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F3B" w:rsidRPr="000834F0" w:rsidRDefault="00F3216C" w:rsidP="00F3216C">
      <w:pPr>
        <w:pStyle w:val="a8"/>
        <w:ind w:left="0" w:firstLine="0"/>
        <w:rPr>
          <w:sz w:val="28"/>
          <w:szCs w:val="28"/>
          <w:lang w:val="ro-RO"/>
        </w:rPr>
      </w:pPr>
      <w:r w:rsidRPr="000834F0">
        <w:rPr>
          <w:sz w:val="28"/>
          <w:szCs w:val="28"/>
        </w:rPr>
        <w:t xml:space="preserve">                                                            </w:t>
      </w:r>
      <w:r w:rsidR="00BF2F3B" w:rsidRPr="000834F0">
        <w:rPr>
          <w:sz w:val="28"/>
          <w:szCs w:val="28"/>
        </w:rPr>
        <w:t xml:space="preserve">    </w:t>
      </w:r>
      <w:r w:rsidR="00BF2F3B" w:rsidRPr="000834F0">
        <w:rPr>
          <w:sz w:val="28"/>
          <w:szCs w:val="28"/>
        </w:rPr>
        <w:object w:dxaOrig="917" w:dyaOrig="11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pt;height:41.3pt" o:ole="" fillcolor="window">
            <v:imagedata r:id="rId5" o:title=""/>
          </v:shape>
          <o:OLEObject Type="Embed" ProgID="Word.Picture.8" ShapeID="_x0000_i1025" DrawAspect="Content" ObjectID="_1566825036" r:id="rId6"/>
        </w:object>
      </w:r>
      <w:r w:rsidR="00BF2F3B" w:rsidRPr="000834F0">
        <w:rPr>
          <w:sz w:val="28"/>
          <w:szCs w:val="28"/>
        </w:rPr>
        <w:t xml:space="preserve">                   </w:t>
      </w:r>
    </w:p>
    <w:p w:rsidR="00BF2F3B" w:rsidRPr="000834F0" w:rsidRDefault="00BF2F3B" w:rsidP="00BF2F3B">
      <w:pPr>
        <w:pStyle w:val="a8"/>
        <w:rPr>
          <w:b/>
          <w:sz w:val="28"/>
          <w:szCs w:val="28"/>
        </w:rPr>
      </w:pPr>
      <w:r w:rsidRPr="000834F0">
        <w:rPr>
          <w:sz w:val="28"/>
          <w:szCs w:val="28"/>
        </w:rPr>
        <w:t xml:space="preserve">                         </w:t>
      </w:r>
      <w:r w:rsidRPr="000834F0">
        <w:rPr>
          <w:b/>
          <w:sz w:val="28"/>
          <w:szCs w:val="28"/>
        </w:rPr>
        <w:t>REPUBLICA MOLDOVA</w:t>
      </w:r>
    </w:p>
    <w:p w:rsidR="00BF2F3B" w:rsidRPr="000834F0" w:rsidRDefault="00BF2F3B" w:rsidP="00BF2F3B">
      <w:pPr>
        <w:pStyle w:val="a8"/>
        <w:rPr>
          <w:b/>
          <w:sz w:val="28"/>
          <w:szCs w:val="28"/>
        </w:rPr>
      </w:pPr>
      <w:r w:rsidRPr="000834F0">
        <w:rPr>
          <w:b/>
          <w:sz w:val="28"/>
          <w:szCs w:val="28"/>
        </w:rPr>
        <w:t xml:space="preserve">                            RAIONUL CĂUŞENI</w:t>
      </w:r>
    </w:p>
    <w:p w:rsidR="00BF2F3B" w:rsidRPr="000834F0" w:rsidRDefault="00BF2F3B" w:rsidP="00BF2F3B">
      <w:pPr>
        <w:pStyle w:val="a8"/>
        <w:rPr>
          <w:b/>
          <w:sz w:val="28"/>
          <w:szCs w:val="28"/>
        </w:rPr>
      </w:pPr>
      <w:r w:rsidRPr="000834F0">
        <w:rPr>
          <w:b/>
          <w:sz w:val="28"/>
          <w:szCs w:val="28"/>
        </w:rPr>
        <w:t xml:space="preserve">              CONSILIUL OR</w:t>
      </w:r>
      <w:r w:rsidRPr="000834F0">
        <w:rPr>
          <w:b/>
          <w:sz w:val="28"/>
          <w:szCs w:val="28"/>
          <w:lang w:val="ro-RO"/>
        </w:rPr>
        <w:t>ĂŞE</w:t>
      </w:r>
      <w:r w:rsidRPr="000834F0">
        <w:rPr>
          <w:b/>
          <w:sz w:val="28"/>
          <w:szCs w:val="28"/>
        </w:rPr>
        <w:t>NESC CĂUŞENI</w:t>
      </w:r>
    </w:p>
    <w:p w:rsidR="00BF2F3B" w:rsidRPr="000834F0" w:rsidRDefault="00BF2F3B" w:rsidP="00BF2F3B">
      <w:pPr>
        <w:pStyle w:val="a8"/>
        <w:jc w:val="center"/>
        <w:rPr>
          <w:b/>
          <w:sz w:val="28"/>
          <w:szCs w:val="28"/>
        </w:rPr>
      </w:pPr>
    </w:p>
    <w:p w:rsidR="00BF2F3B" w:rsidRPr="000834F0" w:rsidRDefault="00BF2F3B" w:rsidP="00BF2F3B">
      <w:pPr>
        <w:spacing w:after="0" w:line="240" w:lineRule="auto"/>
        <w:ind w:left="-900" w:firstLine="900"/>
        <w:jc w:val="center"/>
        <w:rPr>
          <w:rFonts w:ascii="Times New Roman" w:hAnsi="Times New Roman" w:cs="Times New Roman"/>
          <w:sz w:val="28"/>
          <w:szCs w:val="28"/>
          <w:lang w:val="en-GB"/>
        </w:rPr>
      </w:pPr>
      <w:proofErr w:type="gramStart"/>
      <w:r w:rsidRPr="000834F0">
        <w:rPr>
          <w:rFonts w:ascii="Times New Roman" w:hAnsi="Times New Roman" w:cs="Times New Roman"/>
          <w:sz w:val="28"/>
          <w:szCs w:val="28"/>
          <w:lang w:val="en-GB"/>
        </w:rPr>
        <w:t>DECIZI</w:t>
      </w:r>
      <w:r w:rsidRPr="000834F0">
        <w:rPr>
          <w:rFonts w:ascii="Times New Roman" w:hAnsi="Times New Roman" w:cs="Times New Roman"/>
          <w:sz w:val="28"/>
          <w:szCs w:val="28"/>
          <w:lang w:val="ro-RO"/>
        </w:rPr>
        <w:t>A</w:t>
      </w:r>
      <w:r w:rsidRPr="000834F0">
        <w:rPr>
          <w:rFonts w:ascii="Times New Roman" w:hAnsi="Times New Roman" w:cs="Times New Roman"/>
          <w:sz w:val="28"/>
          <w:szCs w:val="28"/>
          <w:lang w:val="en-GB"/>
        </w:rPr>
        <w:t xml:space="preserve"> </w:t>
      </w:r>
      <w:r w:rsidRPr="000834F0">
        <w:rPr>
          <w:rFonts w:ascii="Times New Roman" w:hAnsi="Times New Roman" w:cs="Times New Roman"/>
          <w:sz w:val="28"/>
          <w:szCs w:val="28"/>
          <w:lang w:val="ro-RO"/>
        </w:rPr>
        <w:t xml:space="preserve"> </w:t>
      </w:r>
      <w:r w:rsidR="005148BF" w:rsidRPr="000834F0">
        <w:rPr>
          <w:rFonts w:ascii="Times New Roman" w:hAnsi="Times New Roman" w:cs="Times New Roman"/>
          <w:sz w:val="28"/>
          <w:szCs w:val="28"/>
          <w:lang w:val="en-GB"/>
        </w:rPr>
        <w:t>nr.</w:t>
      </w:r>
      <w:r w:rsidR="00F3216C" w:rsidRPr="000834F0">
        <w:rPr>
          <w:rFonts w:ascii="Times New Roman" w:hAnsi="Times New Roman" w:cs="Times New Roman"/>
          <w:sz w:val="28"/>
          <w:szCs w:val="28"/>
          <w:lang w:val="en-GB"/>
        </w:rPr>
        <w:t>7</w:t>
      </w:r>
      <w:proofErr w:type="gramEnd"/>
      <w:r w:rsidR="00F3216C" w:rsidRPr="000834F0">
        <w:rPr>
          <w:rFonts w:ascii="Times New Roman" w:hAnsi="Times New Roman" w:cs="Times New Roman"/>
          <w:sz w:val="28"/>
          <w:szCs w:val="28"/>
          <w:lang w:val="en-GB"/>
        </w:rPr>
        <w:t>/1</w:t>
      </w:r>
    </w:p>
    <w:p w:rsidR="00BF2F3B" w:rsidRPr="000834F0" w:rsidRDefault="00BF2F3B" w:rsidP="00BF2F3B">
      <w:pPr>
        <w:spacing w:after="0" w:line="240" w:lineRule="auto"/>
        <w:ind w:left="-900" w:firstLine="900"/>
        <w:jc w:val="center"/>
        <w:rPr>
          <w:rFonts w:ascii="Times New Roman" w:hAnsi="Times New Roman" w:cs="Times New Roman"/>
          <w:sz w:val="28"/>
          <w:szCs w:val="28"/>
          <w:lang w:val="ro-RO"/>
        </w:rPr>
      </w:pPr>
      <w:r w:rsidRPr="000834F0">
        <w:rPr>
          <w:rFonts w:ascii="Times New Roman" w:hAnsi="Times New Roman" w:cs="Times New Roman"/>
          <w:sz w:val="28"/>
          <w:szCs w:val="28"/>
          <w:lang w:val="ro-RO"/>
        </w:rPr>
        <w:t xml:space="preserve">din  </w:t>
      </w:r>
      <w:r w:rsidR="00F3216C" w:rsidRPr="000834F0">
        <w:rPr>
          <w:rFonts w:ascii="Times New Roman" w:hAnsi="Times New Roman" w:cs="Times New Roman"/>
          <w:sz w:val="28"/>
          <w:szCs w:val="28"/>
          <w:lang w:val="en-US"/>
        </w:rPr>
        <w:t>12 septembrie</w:t>
      </w:r>
      <w:r w:rsidRPr="000834F0">
        <w:rPr>
          <w:rFonts w:ascii="Times New Roman" w:hAnsi="Times New Roman" w:cs="Times New Roman"/>
          <w:sz w:val="28"/>
          <w:szCs w:val="28"/>
          <w:lang w:val="ro-RO"/>
        </w:rPr>
        <w:t xml:space="preserve">  2017</w:t>
      </w:r>
    </w:p>
    <w:p w:rsidR="00BF2F3B" w:rsidRPr="000834F0" w:rsidRDefault="00BF2F3B" w:rsidP="00BF2F3B">
      <w:pPr>
        <w:spacing w:after="0" w:line="240" w:lineRule="auto"/>
        <w:ind w:left="-900" w:firstLine="900"/>
        <w:jc w:val="center"/>
        <w:rPr>
          <w:rFonts w:ascii="Times New Roman" w:hAnsi="Times New Roman" w:cs="Times New Roman"/>
          <w:sz w:val="28"/>
          <w:szCs w:val="28"/>
          <w:lang w:val="ro-RO"/>
        </w:rPr>
      </w:pPr>
    </w:p>
    <w:p w:rsidR="00BF2F3B" w:rsidRPr="000834F0" w:rsidRDefault="00BF2F3B" w:rsidP="00BF2F3B">
      <w:pPr>
        <w:pStyle w:val="a8"/>
        <w:ind w:left="660" w:right="720"/>
        <w:jc w:val="both"/>
        <w:rPr>
          <w:rFonts w:eastAsia="SimSun"/>
          <w:sz w:val="28"/>
          <w:szCs w:val="28"/>
          <w:lang w:val="ro-RO" w:eastAsia="zh-CN"/>
        </w:rPr>
      </w:pPr>
    </w:p>
    <w:p w:rsidR="00BF2F3B" w:rsidRPr="000834F0" w:rsidRDefault="00BF2F3B" w:rsidP="00BF2F3B">
      <w:pPr>
        <w:spacing w:after="0"/>
        <w:rPr>
          <w:rFonts w:ascii="Times New Roman" w:hAnsi="Times New Roman" w:cs="Times New Roman"/>
          <w:sz w:val="28"/>
          <w:szCs w:val="28"/>
          <w:lang w:val="ro-RO"/>
        </w:rPr>
      </w:pPr>
      <w:r w:rsidRPr="000834F0">
        <w:rPr>
          <w:rFonts w:ascii="Times New Roman" w:hAnsi="Times New Roman" w:cs="Times New Roman"/>
          <w:sz w:val="28"/>
          <w:szCs w:val="28"/>
          <w:lang w:val="ro-RO"/>
        </w:rPr>
        <w:t>Cu privire la  aprobarea Regulamentului</w:t>
      </w:r>
    </w:p>
    <w:p w:rsidR="00BF2F3B" w:rsidRPr="000834F0" w:rsidRDefault="00BF2F3B" w:rsidP="00BF2F3B">
      <w:pPr>
        <w:spacing w:after="0" w:line="240" w:lineRule="auto"/>
        <w:rPr>
          <w:rFonts w:ascii="Times New Roman" w:eastAsia="Times New Roman" w:hAnsi="Times New Roman" w:cs="Times New Roman"/>
          <w:bCs/>
          <w:sz w:val="28"/>
          <w:szCs w:val="28"/>
          <w:lang w:val="en-US"/>
        </w:rPr>
      </w:pPr>
      <w:proofErr w:type="gramStart"/>
      <w:r w:rsidRPr="000834F0">
        <w:rPr>
          <w:rFonts w:ascii="Times New Roman" w:eastAsia="Times New Roman" w:hAnsi="Times New Roman" w:cs="Times New Roman"/>
          <w:bCs/>
          <w:sz w:val="28"/>
          <w:szCs w:val="28"/>
          <w:lang w:val="en-US"/>
        </w:rPr>
        <w:t>privind</w:t>
      </w:r>
      <w:proofErr w:type="gramEnd"/>
      <w:r w:rsidRPr="000834F0">
        <w:rPr>
          <w:rFonts w:ascii="Times New Roman" w:eastAsia="Times New Roman" w:hAnsi="Times New Roman" w:cs="Times New Roman"/>
          <w:bCs/>
          <w:sz w:val="28"/>
          <w:szCs w:val="28"/>
          <w:lang w:val="en-US"/>
        </w:rPr>
        <w:t xml:space="preserve"> desfăşurarea activităţii de comerţ </w:t>
      </w:r>
    </w:p>
    <w:p w:rsidR="00BF2F3B" w:rsidRPr="000834F0" w:rsidRDefault="00BF2F3B" w:rsidP="00BF2F3B">
      <w:pPr>
        <w:spacing w:after="0" w:line="240" w:lineRule="auto"/>
        <w:rPr>
          <w:rFonts w:ascii="Times New Roman" w:eastAsia="Times New Roman" w:hAnsi="Times New Roman" w:cs="Times New Roman"/>
          <w:bCs/>
          <w:sz w:val="28"/>
          <w:szCs w:val="28"/>
          <w:lang w:val="en-US"/>
        </w:rPr>
      </w:pPr>
      <w:proofErr w:type="gramStart"/>
      <w:r w:rsidRPr="000834F0">
        <w:rPr>
          <w:rFonts w:ascii="Times New Roman" w:eastAsia="Times New Roman" w:hAnsi="Times New Roman" w:cs="Times New Roman"/>
          <w:bCs/>
          <w:sz w:val="28"/>
          <w:szCs w:val="28"/>
          <w:lang w:val="en-US"/>
        </w:rPr>
        <w:t>în  or.Căuşeni</w:t>
      </w:r>
      <w:proofErr w:type="gramEnd"/>
    </w:p>
    <w:p w:rsidR="00BF2F3B" w:rsidRPr="000834F0" w:rsidRDefault="00BF2F3B" w:rsidP="00BF2F3B">
      <w:pPr>
        <w:spacing w:after="0"/>
        <w:rPr>
          <w:rFonts w:ascii="Times New Roman" w:hAnsi="Times New Roman" w:cs="Times New Roman"/>
          <w:sz w:val="28"/>
          <w:szCs w:val="28"/>
          <w:lang w:val="en-US"/>
        </w:rPr>
      </w:pPr>
    </w:p>
    <w:p w:rsidR="00BF2F3B" w:rsidRPr="000834F0" w:rsidRDefault="00BF2F3B" w:rsidP="00BF2F3B">
      <w:pPr>
        <w:spacing w:after="0"/>
        <w:rPr>
          <w:rFonts w:ascii="Times New Roman" w:hAnsi="Times New Roman" w:cs="Times New Roman"/>
          <w:sz w:val="28"/>
          <w:szCs w:val="28"/>
          <w:lang w:val="ro-RO"/>
        </w:rPr>
      </w:pPr>
    </w:p>
    <w:p w:rsidR="00D17094" w:rsidRPr="000834F0" w:rsidRDefault="00BF2F3B" w:rsidP="00D17094">
      <w:pPr>
        <w:spacing w:after="0" w:line="240" w:lineRule="auto"/>
        <w:ind w:firstLine="708"/>
        <w:jc w:val="both"/>
        <w:rPr>
          <w:rFonts w:ascii="Times New Roman" w:hAnsi="Times New Roman" w:cs="Times New Roman"/>
          <w:sz w:val="28"/>
          <w:szCs w:val="28"/>
          <w:lang w:val="en-US"/>
        </w:rPr>
      </w:pPr>
      <w:r w:rsidRPr="000834F0">
        <w:rPr>
          <w:rFonts w:ascii="Times New Roman" w:eastAsia="Times New Roman" w:hAnsi="Times New Roman"/>
          <w:color w:val="000000"/>
          <w:sz w:val="28"/>
          <w:szCs w:val="28"/>
          <w:lang w:val="ro-RO"/>
        </w:rPr>
        <w:t xml:space="preserve">În conformitate </w:t>
      </w:r>
      <w:r w:rsidR="00D17094" w:rsidRPr="000834F0">
        <w:rPr>
          <w:rFonts w:ascii="Times New Roman" w:hAnsi="Times New Roman" w:cs="Times New Roman"/>
          <w:sz w:val="28"/>
          <w:szCs w:val="28"/>
          <w:lang w:val="en-US"/>
        </w:rPr>
        <w:t xml:space="preserve">Hotărârilor Guvernului Republicii Moldova nr. 931 din </w:t>
      </w:r>
      <w:proofErr w:type="gramStart"/>
      <w:r w:rsidR="00D17094" w:rsidRPr="000834F0">
        <w:rPr>
          <w:rFonts w:ascii="Times New Roman" w:hAnsi="Times New Roman" w:cs="Times New Roman"/>
          <w:sz w:val="28"/>
          <w:szCs w:val="28"/>
          <w:lang w:val="en-US"/>
        </w:rPr>
        <w:t>08.12.2011 ”</w:t>
      </w:r>
      <w:proofErr w:type="gramEnd"/>
      <w:r w:rsidR="00D17094" w:rsidRPr="000834F0">
        <w:rPr>
          <w:rFonts w:ascii="Times New Roman" w:hAnsi="Times New Roman" w:cs="Times New Roman"/>
          <w:sz w:val="28"/>
          <w:szCs w:val="28"/>
          <w:lang w:val="en-US"/>
        </w:rPr>
        <w:t xml:space="preserve">Cu privire la desfăşurarea comerţului cu amănuntul”,  </w:t>
      </w:r>
    </w:p>
    <w:p w:rsidR="00D17094" w:rsidRPr="000834F0" w:rsidRDefault="00D17094" w:rsidP="00D17094">
      <w:pPr>
        <w:spacing w:after="0" w:line="240" w:lineRule="auto"/>
        <w:jc w:val="both"/>
        <w:rPr>
          <w:rFonts w:ascii="Times New Roman" w:hAnsi="Times New Roman" w:cs="Times New Roman"/>
          <w:sz w:val="28"/>
          <w:szCs w:val="28"/>
          <w:lang w:val="en-US"/>
        </w:rPr>
      </w:pPr>
      <w:r w:rsidRPr="000834F0">
        <w:rPr>
          <w:rFonts w:ascii="Times New Roman" w:hAnsi="Times New Roman" w:cs="Times New Roman"/>
          <w:sz w:val="28"/>
          <w:szCs w:val="28"/>
          <w:lang w:val="en-US"/>
        </w:rPr>
        <w:t xml:space="preserve">          Hotărârilor Guvernului Republicii </w:t>
      </w:r>
      <w:proofErr w:type="gramStart"/>
      <w:r w:rsidRPr="000834F0">
        <w:rPr>
          <w:rFonts w:ascii="Times New Roman" w:hAnsi="Times New Roman" w:cs="Times New Roman"/>
          <w:sz w:val="28"/>
          <w:szCs w:val="28"/>
          <w:lang w:val="en-US"/>
        </w:rPr>
        <w:t>Moldova  nr</w:t>
      </w:r>
      <w:proofErr w:type="gramEnd"/>
      <w:r w:rsidRPr="000834F0">
        <w:rPr>
          <w:rFonts w:ascii="Times New Roman" w:hAnsi="Times New Roman" w:cs="Times New Roman"/>
          <w:sz w:val="28"/>
          <w:szCs w:val="28"/>
          <w:lang w:val="en-US"/>
        </w:rPr>
        <w:t>. 1209 din 08.11.2007 “Cu privire la prestarea serviciilor de alimentaţie publică”,</w:t>
      </w:r>
    </w:p>
    <w:p w:rsidR="00D17094" w:rsidRPr="000834F0" w:rsidRDefault="00D17094" w:rsidP="00D17094">
      <w:pPr>
        <w:spacing w:after="0" w:line="240" w:lineRule="auto"/>
        <w:ind w:firstLine="708"/>
        <w:jc w:val="both"/>
        <w:rPr>
          <w:rFonts w:ascii="Times New Roman" w:hAnsi="Times New Roman" w:cs="Times New Roman"/>
          <w:sz w:val="28"/>
          <w:szCs w:val="28"/>
          <w:lang w:val="en-US"/>
        </w:rPr>
      </w:pPr>
      <w:r w:rsidRPr="000834F0">
        <w:rPr>
          <w:rFonts w:ascii="Times New Roman" w:hAnsi="Times New Roman" w:cs="Times New Roman"/>
          <w:sz w:val="28"/>
          <w:szCs w:val="28"/>
          <w:lang w:val="en-US"/>
        </w:rPr>
        <w:t xml:space="preserve">Hotărârilor Guvernului Republicii Moldova nr. 147 din </w:t>
      </w:r>
      <w:proofErr w:type="gramStart"/>
      <w:r w:rsidRPr="000834F0">
        <w:rPr>
          <w:rFonts w:ascii="Times New Roman" w:hAnsi="Times New Roman" w:cs="Times New Roman"/>
          <w:sz w:val="28"/>
          <w:szCs w:val="28"/>
          <w:lang w:val="en-US"/>
        </w:rPr>
        <w:t>12.03.1996  “</w:t>
      </w:r>
      <w:proofErr w:type="gramEnd"/>
      <w:r w:rsidRPr="000834F0">
        <w:rPr>
          <w:rFonts w:ascii="Times New Roman" w:hAnsi="Times New Roman" w:cs="Times New Roman"/>
          <w:sz w:val="28"/>
          <w:szCs w:val="28"/>
          <w:lang w:val="en-US"/>
        </w:rPr>
        <w:t>Cu privire la aprobarea Regulilor deservirii sociale a populaţiei”,</w:t>
      </w:r>
    </w:p>
    <w:p w:rsidR="00BF2F3B" w:rsidRPr="000834F0" w:rsidRDefault="00D17094" w:rsidP="00D17094">
      <w:pPr>
        <w:spacing w:after="0" w:line="240" w:lineRule="auto"/>
        <w:ind w:firstLine="708"/>
        <w:jc w:val="both"/>
        <w:rPr>
          <w:rFonts w:ascii="Times New Roman" w:eastAsia="Times New Roman" w:hAnsi="Times New Roman"/>
          <w:color w:val="000000"/>
          <w:sz w:val="28"/>
          <w:szCs w:val="28"/>
          <w:lang w:val="ro-RO"/>
        </w:rPr>
      </w:pPr>
      <w:r w:rsidRPr="000834F0">
        <w:rPr>
          <w:rFonts w:ascii="Times New Roman" w:hAnsi="Times New Roman" w:cs="Times New Roman"/>
          <w:sz w:val="28"/>
          <w:szCs w:val="28"/>
          <w:lang w:val="en-US"/>
        </w:rPr>
        <w:t>Hotărârilor Guvernului Republicii Moldova nr. 473 din 03.07.2012</w:t>
      </w:r>
      <w:r w:rsidRPr="000834F0">
        <w:rPr>
          <w:rStyle w:val="10"/>
          <w:sz w:val="28"/>
          <w:szCs w:val="28"/>
        </w:rPr>
        <w:t xml:space="preserve"> </w:t>
      </w:r>
      <w:proofErr w:type="gramStart"/>
      <w:r w:rsidRPr="000834F0">
        <w:rPr>
          <w:rFonts w:ascii="Times New Roman" w:eastAsia="Times New Roman" w:hAnsi="Times New Roman" w:cs="Times New Roman"/>
          <w:bCs/>
          <w:color w:val="000000"/>
          <w:sz w:val="28"/>
          <w:szCs w:val="28"/>
          <w:lang w:val="en-US"/>
        </w:rPr>
        <w:t>,,Pentru</w:t>
      </w:r>
      <w:proofErr w:type="gramEnd"/>
      <w:r w:rsidRPr="000834F0">
        <w:rPr>
          <w:rFonts w:ascii="Times New Roman" w:eastAsia="Times New Roman" w:hAnsi="Times New Roman" w:cs="Times New Roman"/>
          <w:bCs/>
          <w:color w:val="000000"/>
          <w:sz w:val="28"/>
          <w:szCs w:val="28"/>
          <w:lang w:val="en-US"/>
        </w:rPr>
        <w:t xml:space="preserve"> aprobarea Reglementării tehnice „Bere şi băuturi pe bază de bere”</w:t>
      </w:r>
      <w:r w:rsidR="00BF2F3B" w:rsidRPr="000834F0">
        <w:rPr>
          <w:rFonts w:ascii="Times New Roman" w:eastAsia="Times New Roman" w:hAnsi="Times New Roman"/>
          <w:color w:val="000000"/>
          <w:sz w:val="28"/>
          <w:szCs w:val="28"/>
          <w:lang w:val="ro-RO"/>
        </w:rPr>
        <w:t xml:space="preserve">cu Legea nr. </w:t>
      </w:r>
      <w:r w:rsidR="00BF2F3B" w:rsidRPr="000834F0">
        <w:rPr>
          <w:rFonts w:ascii="Times New Roman" w:hAnsi="Times New Roman" w:cs="Times New Roman"/>
          <w:sz w:val="28"/>
          <w:szCs w:val="28"/>
          <w:lang w:val="en-US"/>
        </w:rPr>
        <w:t xml:space="preserve">231 din </w:t>
      </w:r>
      <w:proofErr w:type="gramStart"/>
      <w:r w:rsidR="00BF2F3B" w:rsidRPr="000834F0">
        <w:rPr>
          <w:rFonts w:ascii="Times New Roman" w:hAnsi="Times New Roman" w:cs="Times New Roman"/>
          <w:sz w:val="28"/>
          <w:szCs w:val="28"/>
          <w:lang w:val="en-US"/>
        </w:rPr>
        <w:t>23.09.2010 ”</w:t>
      </w:r>
      <w:proofErr w:type="gramEnd"/>
      <w:r w:rsidR="00BF2F3B" w:rsidRPr="000834F0">
        <w:rPr>
          <w:rFonts w:ascii="Times New Roman" w:hAnsi="Times New Roman" w:cs="Times New Roman"/>
          <w:sz w:val="28"/>
          <w:szCs w:val="28"/>
          <w:lang w:val="en-US"/>
        </w:rPr>
        <w:t>Cu privire la comerţul interior”</w:t>
      </w:r>
      <w:r w:rsidRPr="000834F0">
        <w:rPr>
          <w:rFonts w:ascii="Times New Roman" w:eastAsia="Times New Roman" w:hAnsi="Times New Roman"/>
          <w:color w:val="000000"/>
          <w:sz w:val="28"/>
          <w:szCs w:val="28"/>
          <w:lang w:val="ro-RO"/>
        </w:rPr>
        <w:t>,</w:t>
      </w:r>
    </w:p>
    <w:p w:rsidR="00BF2F3B" w:rsidRPr="000834F0" w:rsidRDefault="00D17094" w:rsidP="00BF2F3B">
      <w:pPr>
        <w:spacing w:after="0" w:line="240" w:lineRule="auto"/>
        <w:ind w:firstLine="708"/>
        <w:jc w:val="both"/>
        <w:rPr>
          <w:rFonts w:ascii="Times New Roman" w:hAnsi="Times New Roman" w:cs="Times New Roman"/>
          <w:sz w:val="28"/>
          <w:szCs w:val="28"/>
          <w:lang w:val="en-US"/>
        </w:rPr>
      </w:pPr>
      <w:r w:rsidRPr="000834F0">
        <w:rPr>
          <w:rFonts w:ascii="Times New Roman" w:hAnsi="Times New Roman" w:cs="Times New Roman"/>
          <w:sz w:val="28"/>
          <w:szCs w:val="28"/>
          <w:lang w:val="ro-RO"/>
        </w:rPr>
        <w:t xml:space="preserve">În temeiul cu </w:t>
      </w:r>
      <w:r w:rsidR="00BF2F3B" w:rsidRPr="000834F0">
        <w:rPr>
          <w:rFonts w:ascii="Times New Roman" w:hAnsi="Times New Roman" w:cs="Times New Roman"/>
          <w:sz w:val="28"/>
          <w:szCs w:val="28"/>
          <w:lang w:val="en-US"/>
        </w:rPr>
        <w:t xml:space="preserve">Legea nr.93-XIV din 15.07.1998 “Cu privire la patenta de întreprinzător”, </w:t>
      </w:r>
    </w:p>
    <w:p w:rsidR="00BF2F3B" w:rsidRPr="000834F0" w:rsidRDefault="00BF2F3B" w:rsidP="00BF2F3B">
      <w:pPr>
        <w:spacing w:after="0" w:line="240" w:lineRule="auto"/>
        <w:ind w:firstLine="708"/>
        <w:jc w:val="both"/>
        <w:rPr>
          <w:rFonts w:ascii="Times New Roman" w:hAnsi="Times New Roman" w:cs="Times New Roman"/>
          <w:sz w:val="28"/>
          <w:szCs w:val="28"/>
          <w:lang w:val="en-US"/>
        </w:rPr>
      </w:pPr>
      <w:proofErr w:type="gramStart"/>
      <w:r w:rsidRPr="000834F0">
        <w:rPr>
          <w:rFonts w:ascii="Times New Roman" w:hAnsi="Times New Roman" w:cs="Times New Roman"/>
          <w:sz w:val="28"/>
          <w:szCs w:val="28"/>
          <w:lang w:val="en-US"/>
        </w:rPr>
        <w:t>Legea nr.</w:t>
      </w:r>
      <w:proofErr w:type="gramEnd"/>
      <w:r w:rsidRPr="000834F0">
        <w:rPr>
          <w:rFonts w:ascii="Times New Roman" w:hAnsi="Times New Roman" w:cs="Times New Roman"/>
          <w:sz w:val="28"/>
          <w:szCs w:val="28"/>
          <w:lang w:val="en-US"/>
        </w:rPr>
        <w:t xml:space="preserve"> 105-XV din 13.03.2003 “Privind protecţia consumatorilor”,  </w:t>
      </w:r>
    </w:p>
    <w:p w:rsidR="00BF2F3B" w:rsidRPr="000834F0" w:rsidRDefault="00BF2F3B" w:rsidP="00BF2F3B">
      <w:pPr>
        <w:spacing w:after="0" w:line="240" w:lineRule="auto"/>
        <w:jc w:val="both"/>
        <w:rPr>
          <w:rFonts w:ascii="Times New Roman" w:hAnsi="Times New Roman" w:cs="Times New Roman"/>
          <w:sz w:val="28"/>
          <w:szCs w:val="28"/>
          <w:lang w:val="en-US"/>
        </w:rPr>
      </w:pPr>
      <w:r w:rsidRPr="000834F0">
        <w:rPr>
          <w:rFonts w:ascii="Times New Roman" w:hAnsi="Times New Roman" w:cs="Times New Roman"/>
          <w:sz w:val="28"/>
          <w:szCs w:val="28"/>
          <w:lang w:val="en-US"/>
        </w:rPr>
        <w:t xml:space="preserve">  </w:t>
      </w:r>
      <w:r w:rsidRPr="000834F0">
        <w:rPr>
          <w:rFonts w:ascii="Times New Roman" w:hAnsi="Times New Roman" w:cs="Times New Roman"/>
          <w:color w:val="000000"/>
          <w:sz w:val="28"/>
          <w:szCs w:val="28"/>
          <w:lang w:val="en-US"/>
        </w:rPr>
        <w:t xml:space="preserve">Codul contravenţional al Republicii Moldova nr. 218-XVI din 24 octombrie 2008, </w:t>
      </w:r>
      <w:r w:rsidRPr="000834F0">
        <w:rPr>
          <w:rFonts w:ascii="Times New Roman" w:hAnsi="Times New Roman" w:cs="Times New Roman"/>
          <w:sz w:val="28"/>
          <w:szCs w:val="28"/>
          <w:lang w:val="en-US"/>
        </w:rPr>
        <w:t xml:space="preserve">     </w:t>
      </w:r>
    </w:p>
    <w:p w:rsidR="00BF2F3B" w:rsidRPr="000834F0" w:rsidRDefault="00F3216C" w:rsidP="00D17094">
      <w:pPr>
        <w:spacing w:after="0" w:line="240" w:lineRule="auto"/>
        <w:ind w:firstLine="708"/>
        <w:jc w:val="both"/>
        <w:rPr>
          <w:rFonts w:ascii="Times New Roman" w:hAnsi="Times New Roman" w:cs="Times New Roman"/>
          <w:sz w:val="28"/>
          <w:szCs w:val="28"/>
          <w:lang w:val="ro-RO"/>
        </w:rPr>
      </w:pPr>
      <w:r w:rsidRPr="000834F0">
        <w:rPr>
          <w:rFonts w:ascii="Times New Roman" w:eastAsia="Times New Roman" w:hAnsi="Times New Roman" w:cs="Times New Roman"/>
          <w:bCs/>
          <w:color w:val="000000"/>
          <w:sz w:val="28"/>
          <w:szCs w:val="28"/>
          <w:lang w:val="ro-RO"/>
        </w:rPr>
        <w:t xml:space="preserve">În temeiul </w:t>
      </w:r>
      <w:r w:rsidR="00BF2F3B" w:rsidRPr="000834F0">
        <w:rPr>
          <w:rFonts w:ascii="Times New Roman" w:hAnsi="Times New Roman" w:cs="Times New Roman"/>
          <w:sz w:val="28"/>
          <w:szCs w:val="28"/>
          <w:lang w:val="ro-RO"/>
        </w:rPr>
        <w:t xml:space="preserve">art. 3, 5 (1), 7, 10, 14 (1) lit.m), (2), 19 (3), 20 (5)   din Legea privind administraţia publică locală nr. 436 – XVI din 28.12.2006, Consiliul orăşenesc Căuşeni, </w:t>
      </w:r>
      <w:r w:rsidR="00BF2F3B" w:rsidRPr="000834F0">
        <w:rPr>
          <w:rFonts w:ascii="Times New Roman" w:hAnsi="Times New Roman" w:cs="Times New Roman"/>
          <w:b/>
          <w:sz w:val="28"/>
          <w:szCs w:val="28"/>
          <w:lang w:val="ro-RO"/>
        </w:rPr>
        <w:t>DECIDE</w:t>
      </w:r>
      <w:r w:rsidR="00BF2F3B" w:rsidRPr="000834F0">
        <w:rPr>
          <w:rFonts w:ascii="Times New Roman" w:hAnsi="Times New Roman" w:cs="Times New Roman"/>
          <w:sz w:val="28"/>
          <w:szCs w:val="28"/>
          <w:lang w:val="ro-RO"/>
        </w:rPr>
        <w:t>:</w:t>
      </w:r>
    </w:p>
    <w:p w:rsidR="00D17094" w:rsidRPr="000834F0" w:rsidRDefault="00D17094" w:rsidP="00D17094">
      <w:pPr>
        <w:spacing w:after="0" w:line="240" w:lineRule="auto"/>
        <w:ind w:firstLine="708"/>
        <w:jc w:val="both"/>
        <w:rPr>
          <w:rFonts w:ascii="Times New Roman" w:hAnsi="Times New Roman" w:cs="Times New Roman"/>
          <w:sz w:val="28"/>
          <w:szCs w:val="28"/>
          <w:lang w:val="en-US"/>
        </w:rPr>
      </w:pPr>
    </w:p>
    <w:p w:rsidR="00BF2F3B" w:rsidRPr="000834F0" w:rsidRDefault="00BF2F3B" w:rsidP="003F27E1">
      <w:pPr>
        <w:pStyle w:val="a"/>
        <w:rPr>
          <w:rFonts w:eastAsia="Times New Roman"/>
          <w:bCs/>
        </w:rPr>
      </w:pPr>
      <w:r w:rsidRPr="000834F0">
        <w:t xml:space="preserve">Se aprobă Regulamentul </w:t>
      </w:r>
      <w:r w:rsidR="00D17094" w:rsidRPr="000834F0">
        <w:rPr>
          <w:rFonts w:eastAsia="Times New Roman"/>
          <w:bCs/>
        </w:rPr>
        <w:t xml:space="preserve">privind desfăşurarea activităţii de comerţ </w:t>
      </w:r>
      <w:proofErr w:type="gramStart"/>
      <w:r w:rsidR="00D17094" w:rsidRPr="000834F0">
        <w:rPr>
          <w:rFonts w:eastAsia="Times New Roman"/>
          <w:bCs/>
        </w:rPr>
        <w:t>în  or</w:t>
      </w:r>
      <w:proofErr w:type="gramEnd"/>
      <w:r w:rsidR="00D17094" w:rsidRPr="000834F0">
        <w:rPr>
          <w:rFonts w:eastAsia="Times New Roman"/>
          <w:bCs/>
        </w:rPr>
        <w:t>.</w:t>
      </w:r>
      <w:r w:rsidR="003F27E1" w:rsidRPr="000834F0">
        <w:rPr>
          <w:rFonts w:eastAsia="Times New Roman"/>
          <w:bCs/>
        </w:rPr>
        <w:t xml:space="preserve"> </w:t>
      </w:r>
      <w:r w:rsidR="00D17094" w:rsidRPr="000834F0">
        <w:rPr>
          <w:rFonts w:eastAsia="Times New Roman"/>
          <w:bCs/>
        </w:rPr>
        <w:t>Căuşeni</w:t>
      </w:r>
      <w:r w:rsidRPr="000834F0">
        <w:t>, conform anexe</w:t>
      </w:r>
      <w:r w:rsidR="00D17094" w:rsidRPr="000834F0">
        <w:t xml:space="preserve">i </w:t>
      </w:r>
      <w:r w:rsidRPr="000834F0">
        <w:t xml:space="preserve">parte integrată a prezentei Decizii. </w:t>
      </w:r>
    </w:p>
    <w:p w:rsidR="00D17094" w:rsidRPr="000834F0" w:rsidRDefault="00BF2F3B" w:rsidP="003F27E1">
      <w:pPr>
        <w:pStyle w:val="a"/>
        <w:rPr>
          <w:b/>
          <w:bdr w:val="none" w:sz="0" w:space="0" w:color="auto" w:frame="1"/>
        </w:rPr>
      </w:pPr>
      <w:r w:rsidRPr="000834F0">
        <w:t>Se aprobă</w:t>
      </w:r>
      <w:r w:rsidR="00D17094" w:rsidRPr="000834F0">
        <w:rPr>
          <w:b/>
          <w:bdr w:val="none" w:sz="0" w:space="0" w:color="auto" w:frame="1"/>
        </w:rPr>
        <w:t xml:space="preserve"> </w:t>
      </w:r>
      <w:proofErr w:type="gramStart"/>
      <w:r w:rsidR="00D17094" w:rsidRPr="000834F0">
        <w:rPr>
          <w:bdr w:val="none" w:sz="0" w:space="0" w:color="auto" w:frame="1"/>
        </w:rPr>
        <w:t>modelul  notificării</w:t>
      </w:r>
      <w:proofErr w:type="gramEnd"/>
      <w:r w:rsidR="00D17094" w:rsidRPr="000834F0">
        <w:rPr>
          <w:bdr w:val="none" w:sz="0" w:space="0" w:color="auto" w:frame="1"/>
        </w:rPr>
        <w:t xml:space="preserve"> privind inițierea activității de comerț,</w:t>
      </w:r>
      <w:r w:rsidR="00D17094" w:rsidRPr="000834F0">
        <w:t xml:space="preserve"> conform anexei nr.1 parte integrată a prezentei Decizii</w:t>
      </w:r>
      <w:r w:rsidR="00D17094" w:rsidRPr="000834F0">
        <w:rPr>
          <w:b/>
          <w:bdr w:val="none" w:sz="0" w:space="0" w:color="auto" w:frame="1"/>
        </w:rPr>
        <w:t xml:space="preserve">. </w:t>
      </w:r>
    </w:p>
    <w:p w:rsidR="003F27E1" w:rsidRPr="000834F0" w:rsidRDefault="00D17094" w:rsidP="003F27E1">
      <w:pPr>
        <w:pStyle w:val="a"/>
        <w:rPr>
          <w:bCs/>
          <w:bdr w:val="none" w:sz="0" w:space="0" w:color="auto" w:frame="1"/>
        </w:rPr>
      </w:pPr>
      <w:r w:rsidRPr="000834F0">
        <w:t>Se aprobă</w:t>
      </w:r>
      <w:r w:rsidR="00BF2F3B" w:rsidRPr="000834F0">
        <w:t xml:space="preserve"> </w:t>
      </w:r>
      <w:r w:rsidRPr="000834F0">
        <w:t xml:space="preserve">lista de activităţi </w:t>
      </w:r>
      <w:proofErr w:type="gramStart"/>
      <w:r w:rsidRPr="000834F0">
        <w:t>ale  unităţilor</w:t>
      </w:r>
      <w:proofErr w:type="gramEnd"/>
      <w:r w:rsidRPr="000834F0">
        <w:t xml:space="preserve"> comerciale supuse autorizării sanitar-veterinare sau înregistrării de către Agenţia Naţională pentru Siguranţa Alimentelor</w:t>
      </w:r>
      <w:r w:rsidR="003F27E1" w:rsidRPr="000834F0">
        <w:t>,</w:t>
      </w:r>
      <w:r w:rsidRPr="000834F0">
        <w:t xml:space="preserve"> conform anexei nr.2 parte integrată a prezentei Decizii</w:t>
      </w:r>
      <w:r w:rsidRPr="000834F0">
        <w:rPr>
          <w:bCs/>
          <w:bdr w:val="none" w:sz="0" w:space="0" w:color="auto" w:frame="1"/>
        </w:rPr>
        <w:t xml:space="preserve">. </w:t>
      </w:r>
    </w:p>
    <w:p w:rsidR="00D17094" w:rsidRPr="000834F0" w:rsidRDefault="00D17094" w:rsidP="003F27E1">
      <w:pPr>
        <w:pStyle w:val="a"/>
        <w:rPr>
          <w:bCs/>
          <w:bdr w:val="none" w:sz="0" w:space="0" w:color="auto" w:frame="1"/>
        </w:rPr>
      </w:pPr>
      <w:r w:rsidRPr="000834F0">
        <w:lastRenderedPageBreak/>
        <w:t xml:space="preserve">Se aprobă </w:t>
      </w:r>
      <w:r w:rsidR="003F27E1" w:rsidRPr="000834F0">
        <w:t xml:space="preserve">lista </w:t>
      </w:r>
      <w:r w:rsidRPr="000834F0">
        <w:t>de activităţi ale unităţilor comerciale pentru care se eliberează autorizaţii sanitare de funcţionare</w:t>
      </w:r>
      <w:r w:rsidR="003F27E1" w:rsidRPr="000834F0">
        <w:t>, conform anexei nr.3 parte integrată a prezentei Decizii</w:t>
      </w:r>
      <w:r w:rsidR="003F27E1" w:rsidRPr="000834F0">
        <w:rPr>
          <w:bCs/>
          <w:bdr w:val="none" w:sz="0" w:space="0" w:color="auto" w:frame="1"/>
        </w:rPr>
        <w:t xml:space="preserve">. </w:t>
      </w:r>
    </w:p>
    <w:p w:rsidR="00BF2F3B" w:rsidRPr="000834F0" w:rsidRDefault="003F27E1" w:rsidP="003F27E1">
      <w:pPr>
        <w:pStyle w:val="a"/>
        <w:rPr>
          <w:rFonts w:eastAsia="Times New Roman"/>
        </w:rPr>
      </w:pPr>
      <w:r w:rsidRPr="000834F0">
        <w:t>Specialistul primăriei or. Căușeni Bocearov Maria</w:t>
      </w:r>
      <w:r w:rsidR="00BF2F3B" w:rsidRPr="000834F0">
        <w:t xml:space="preserve"> va asigura îndeplinirea Regulamentul </w:t>
      </w:r>
      <w:r w:rsidRPr="000834F0">
        <w:rPr>
          <w:rFonts w:eastAsia="Times New Roman"/>
        </w:rPr>
        <w:t xml:space="preserve">privind desfăşurarea activităţii de comerţ </w:t>
      </w:r>
      <w:proofErr w:type="gramStart"/>
      <w:r w:rsidRPr="000834F0">
        <w:rPr>
          <w:rFonts w:eastAsia="Times New Roman"/>
        </w:rPr>
        <w:t>în  or.Căuşeni</w:t>
      </w:r>
      <w:proofErr w:type="gramEnd"/>
      <w:r w:rsidR="00F3216C" w:rsidRPr="000834F0">
        <w:rPr>
          <w:rFonts w:eastAsia="Times New Roman"/>
        </w:rPr>
        <w:t>.</w:t>
      </w:r>
    </w:p>
    <w:p w:rsidR="00BF2F3B" w:rsidRPr="000834F0" w:rsidRDefault="00BF2F3B" w:rsidP="003F27E1">
      <w:pPr>
        <w:pStyle w:val="a"/>
      </w:pPr>
      <w:r w:rsidRPr="000834F0">
        <w:t xml:space="preserve">Controlul saupra executării Prezentei Decizii se pune în sarcina </w:t>
      </w:r>
      <w:r w:rsidR="003F27E1" w:rsidRPr="000834F0">
        <w:t>primarului or. Căușeni.</w:t>
      </w:r>
    </w:p>
    <w:p w:rsidR="00BF2F3B" w:rsidRPr="000834F0" w:rsidRDefault="00BF2F3B" w:rsidP="003F27E1">
      <w:pPr>
        <w:pStyle w:val="a"/>
      </w:pPr>
      <w:r w:rsidRPr="000834F0">
        <w:t>Prezenta Decizie se comunică:</w:t>
      </w:r>
    </w:p>
    <w:p w:rsidR="00BF2F3B" w:rsidRPr="000834F0" w:rsidRDefault="003F27E1" w:rsidP="003F27E1">
      <w:pPr>
        <w:pStyle w:val="a8"/>
        <w:spacing w:line="276" w:lineRule="auto"/>
        <w:ind w:left="360" w:right="-31"/>
        <w:jc w:val="both"/>
        <w:rPr>
          <w:sz w:val="28"/>
          <w:szCs w:val="28"/>
          <w:lang w:val="ro-RO"/>
        </w:rPr>
      </w:pPr>
      <w:r w:rsidRPr="000834F0">
        <w:rPr>
          <w:sz w:val="28"/>
          <w:szCs w:val="28"/>
          <w:lang w:val="ro-RO"/>
        </w:rPr>
        <w:t xml:space="preserve">   </w:t>
      </w:r>
      <w:r w:rsidR="00BF2F3B" w:rsidRPr="000834F0">
        <w:rPr>
          <w:sz w:val="28"/>
          <w:szCs w:val="28"/>
          <w:lang w:val="ro-RO"/>
        </w:rPr>
        <w:t>- Primarului or. Căușeni;</w:t>
      </w:r>
    </w:p>
    <w:p w:rsidR="00BF2F3B" w:rsidRPr="000834F0" w:rsidRDefault="003F27E1" w:rsidP="00BF2F3B">
      <w:pPr>
        <w:pStyle w:val="21"/>
        <w:spacing w:line="276" w:lineRule="auto"/>
        <w:jc w:val="both"/>
        <w:rPr>
          <w:rFonts w:ascii="Times New Roman" w:hAnsi="Times New Roman" w:cs="Times New Roman"/>
          <w:sz w:val="28"/>
          <w:szCs w:val="28"/>
          <w:lang w:val="en-US"/>
        </w:rPr>
      </w:pPr>
      <w:r w:rsidRPr="000834F0">
        <w:rPr>
          <w:rFonts w:ascii="Times New Roman" w:hAnsi="Times New Roman" w:cs="Times New Roman"/>
          <w:sz w:val="28"/>
          <w:szCs w:val="28"/>
          <w:lang w:val="en-US"/>
        </w:rPr>
        <w:t xml:space="preserve"> </w:t>
      </w:r>
      <w:r w:rsidR="00BF2F3B" w:rsidRPr="000834F0">
        <w:rPr>
          <w:rFonts w:ascii="Times New Roman" w:hAnsi="Times New Roman" w:cs="Times New Roman"/>
          <w:sz w:val="28"/>
          <w:szCs w:val="28"/>
          <w:lang w:val="en-US"/>
        </w:rPr>
        <w:t xml:space="preserve"> - </w:t>
      </w:r>
      <w:proofErr w:type="gramStart"/>
      <w:r w:rsidR="00BF2F3B" w:rsidRPr="000834F0">
        <w:rPr>
          <w:rFonts w:ascii="Times New Roman" w:hAnsi="Times New Roman" w:cs="Times New Roman"/>
          <w:sz w:val="28"/>
          <w:szCs w:val="28"/>
          <w:lang w:val="en-US"/>
        </w:rPr>
        <w:t>angajaților</w:t>
      </w:r>
      <w:proofErr w:type="gramEnd"/>
      <w:r w:rsidR="00BF2F3B" w:rsidRPr="000834F0">
        <w:rPr>
          <w:rFonts w:ascii="Times New Roman" w:hAnsi="Times New Roman" w:cs="Times New Roman"/>
          <w:sz w:val="28"/>
          <w:szCs w:val="28"/>
          <w:lang w:val="en-US"/>
        </w:rPr>
        <w:t xml:space="preserve"> primăriei or. Căușeni;</w:t>
      </w:r>
    </w:p>
    <w:p w:rsidR="00BF2F3B" w:rsidRPr="000834F0" w:rsidRDefault="003F27E1" w:rsidP="00BF2F3B">
      <w:pPr>
        <w:spacing w:after="0"/>
        <w:jc w:val="both"/>
        <w:rPr>
          <w:rFonts w:ascii="Times New Roman" w:hAnsi="Times New Roman" w:cs="Times New Roman"/>
          <w:sz w:val="28"/>
          <w:szCs w:val="28"/>
          <w:lang w:val="en-US"/>
        </w:rPr>
      </w:pPr>
      <w:r w:rsidRPr="000834F0">
        <w:rPr>
          <w:rFonts w:ascii="Times New Roman" w:hAnsi="Times New Roman" w:cs="Times New Roman"/>
          <w:sz w:val="28"/>
          <w:szCs w:val="28"/>
          <w:lang w:val="ro-RO"/>
        </w:rPr>
        <w:t xml:space="preserve">  </w:t>
      </w:r>
      <w:r w:rsidR="00BF2F3B" w:rsidRPr="000834F0">
        <w:rPr>
          <w:rFonts w:ascii="Times New Roman" w:hAnsi="Times New Roman" w:cs="Times New Roman"/>
          <w:sz w:val="28"/>
          <w:szCs w:val="28"/>
          <w:lang w:val="ro-RO"/>
        </w:rPr>
        <w:t>- Oficiului Teritorial Căuşeni al Cancelariei de Stat a Republic</w:t>
      </w:r>
      <w:r w:rsidRPr="000834F0">
        <w:rPr>
          <w:rFonts w:ascii="Times New Roman" w:hAnsi="Times New Roman" w:cs="Times New Roman"/>
          <w:sz w:val="28"/>
          <w:szCs w:val="28"/>
          <w:lang w:val="ro-RO"/>
        </w:rPr>
        <w:t>ii Moldova şi se aduce la cunoştinţă p</w:t>
      </w:r>
      <w:r w:rsidRPr="000834F0">
        <w:rPr>
          <w:rFonts w:ascii="Times New Roman" w:hAnsi="Times New Roman" w:cs="Times New Roman"/>
          <w:sz w:val="28"/>
          <w:szCs w:val="28"/>
          <w:lang w:val="en-US"/>
        </w:rPr>
        <w:t>ublică prin intermediul mijloacelor de comunicare în masă şi afişare.</w:t>
      </w:r>
    </w:p>
    <w:p w:rsidR="00BF2F3B" w:rsidRPr="000834F0" w:rsidRDefault="00BF2F3B" w:rsidP="00BF2F3B">
      <w:pPr>
        <w:rPr>
          <w:rFonts w:ascii="Times New Roman" w:hAnsi="Times New Roman"/>
          <w:sz w:val="28"/>
          <w:szCs w:val="28"/>
          <w:lang w:val="en-US"/>
        </w:rPr>
      </w:pPr>
    </w:p>
    <w:p w:rsidR="00BF2F3B" w:rsidRPr="000834F0" w:rsidRDefault="00BF2F3B" w:rsidP="00BF2F3B">
      <w:pPr>
        <w:spacing w:after="0"/>
        <w:rPr>
          <w:rFonts w:ascii="Times New Roman" w:hAnsi="Times New Roman" w:cs="Times New Roman"/>
          <w:sz w:val="28"/>
          <w:szCs w:val="28"/>
          <w:lang w:val="ro-RO"/>
        </w:rPr>
      </w:pPr>
    </w:p>
    <w:p w:rsidR="00F3216C" w:rsidRPr="000834F0" w:rsidRDefault="00F3216C" w:rsidP="00F3216C">
      <w:pPr>
        <w:spacing w:after="0" w:line="240" w:lineRule="auto"/>
        <w:rPr>
          <w:rFonts w:ascii="Times New Roman" w:hAnsi="Times New Roman"/>
          <w:sz w:val="28"/>
          <w:szCs w:val="28"/>
          <w:lang w:val="ro-RO"/>
        </w:rPr>
      </w:pPr>
      <w:r w:rsidRPr="000834F0">
        <w:rPr>
          <w:rFonts w:ascii="Times New Roman" w:hAnsi="Times New Roman"/>
          <w:sz w:val="28"/>
          <w:szCs w:val="28"/>
          <w:lang w:val="ro-RO"/>
        </w:rPr>
        <w:t xml:space="preserve">                PREŞEDINTELE</w:t>
      </w:r>
    </w:p>
    <w:p w:rsidR="00F3216C" w:rsidRPr="000834F0" w:rsidRDefault="00F3216C" w:rsidP="00F3216C">
      <w:pPr>
        <w:spacing w:after="0" w:line="240" w:lineRule="auto"/>
        <w:rPr>
          <w:rFonts w:ascii="Times New Roman" w:hAnsi="Times New Roman"/>
          <w:sz w:val="28"/>
          <w:szCs w:val="28"/>
          <w:lang w:val="ro-RO"/>
        </w:rPr>
      </w:pPr>
      <w:r w:rsidRPr="000834F0">
        <w:rPr>
          <w:rFonts w:ascii="Times New Roman" w:hAnsi="Times New Roman"/>
          <w:sz w:val="28"/>
          <w:szCs w:val="28"/>
          <w:lang w:val="ro-RO"/>
        </w:rPr>
        <w:t xml:space="preserve">                     ŞEDINŢEI:                                                                                        </w:t>
      </w:r>
    </w:p>
    <w:p w:rsidR="00F3216C" w:rsidRPr="000834F0" w:rsidRDefault="00F3216C" w:rsidP="00F3216C">
      <w:pPr>
        <w:spacing w:after="0" w:line="240" w:lineRule="auto"/>
        <w:rPr>
          <w:rFonts w:ascii="Times New Roman" w:hAnsi="Times New Roman"/>
          <w:sz w:val="28"/>
          <w:szCs w:val="28"/>
          <w:lang w:val="ro-RO"/>
        </w:rPr>
      </w:pPr>
      <w:r w:rsidRPr="000834F0">
        <w:rPr>
          <w:rFonts w:ascii="Times New Roman" w:hAnsi="Times New Roman"/>
          <w:sz w:val="28"/>
          <w:szCs w:val="28"/>
          <w:lang w:val="ro-RO"/>
        </w:rPr>
        <w:t xml:space="preserve">                 </w:t>
      </w:r>
      <w:r w:rsidR="000B38E4">
        <w:rPr>
          <w:rFonts w:ascii="Times New Roman" w:hAnsi="Times New Roman"/>
          <w:sz w:val="28"/>
          <w:szCs w:val="28"/>
          <w:lang w:val="ro-RO"/>
        </w:rPr>
        <w:t xml:space="preserve">Aurelia </w:t>
      </w:r>
      <w:r w:rsidR="000B38E4" w:rsidRPr="00F139F9">
        <w:rPr>
          <w:rFonts w:ascii="Times New Roman" w:hAnsi="Times New Roman"/>
          <w:b/>
          <w:sz w:val="28"/>
          <w:szCs w:val="28"/>
          <w:lang w:val="ro-RO"/>
        </w:rPr>
        <w:t>Repeșciuc</w:t>
      </w:r>
      <w:r w:rsidRPr="00F139F9">
        <w:rPr>
          <w:rFonts w:ascii="Times New Roman" w:hAnsi="Times New Roman"/>
          <w:b/>
          <w:sz w:val="28"/>
          <w:szCs w:val="28"/>
          <w:lang w:val="ro-RO"/>
        </w:rPr>
        <w:t xml:space="preserve"> </w:t>
      </w:r>
      <w:r w:rsidRPr="000834F0">
        <w:rPr>
          <w:rFonts w:ascii="Times New Roman" w:hAnsi="Times New Roman"/>
          <w:sz w:val="28"/>
          <w:szCs w:val="28"/>
          <w:lang w:val="ro-RO"/>
        </w:rPr>
        <w:t xml:space="preserve">                    </w:t>
      </w:r>
      <w:r w:rsidR="000B38E4">
        <w:rPr>
          <w:rFonts w:ascii="Times New Roman" w:hAnsi="Times New Roman"/>
          <w:b/>
          <w:sz w:val="28"/>
          <w:szCs w:val="28"/>
          <w:lang w:val="ro-RO"/>
        </w:rPr>
        <w:t xml:space="preserve">    </w:t>
      </w:r>
      <w:r w:rsidRPr="000834F0">
        <w:rPr>
          <w:rFonts w:ascii="Times New Roman" w:hAnsi="Times New Roman"/>
          <w:b/>
          <w:sz w:val="28"/>
          <w:szCs w:val="28"/>
          <w:lang w:val="ro-RO"/>
        </w:rPr>
        <w:t xml:space="preserve"> </w:t>
      </w:r>
      <w:r w:rsidRPr="000834F0">
        <w:rPr>
          <w:rFonts w:ascii="Times New Roman" w:hAnsi="Times New Roman"/>
          <w:sz w:val="28"/>
          <w:szCs w:val="28"/>
          <w:lang w:val="ro-RO"/>
        </w:rPr>
        <w:t>CONTRASEMNEAZĂ:</w:t>
      </w:r>
    </w:p>
    <w:p w:rsidR="00F3216C" w:rsidRPr="000834F0" w:rsidRDefault="00F3216C" w:rsidP="00F3216C">
      <w:pPr>
        <w:spacing w:after="0" w:line="240" w:lineRule="auto"/>
        <w:jc w:val="center"/>
        <w:rPr>
          <w:rFonts w:ascii="Times New Roman" w:hAnsi="Times New Roman"/>
          <w:sz w:val="28"/>
          <w:szCs w:val="28"/>
          <w:lang w:val="ro-RO"/>
        </w:rPr>
      </w:pPr>
      <w:r w:rsidRPr="000834F0">
        <w:rPr>
          <w:rFonts w:ascii="Times New Roman" w:hAnsi="Times New Roman"/>
          <w:sz w:val="28"/>
          <w:szCs w:val="28"/>
          <w:lang w:val="ro-RO"/>
        </w:rPr>
        <w:t xml:space="preserve">                                                       SECRETARUL CONSILIULUI  ORĂŞENESC            </w:t>
      </w:r>
    </w:p>
    <w:p w:rsidR="00F3216C" w:rsidRPr="000834F0" w:rsidRDefault="00F3216C" w:rsidP="00F3216C">
      <w:pPr>
        <w:spacing w:after="0" w:line="240" w:lineRule="auto"/>
        <w:jc w:val="center"/>
        <w:rPr>
          <w:rFonts w:ascii="Times New Roman" w:hAnsi="Times New Roman"/>
          <w:b/>
          <w:sz w:val="28"/>
          <w:szCs w:val="28"/>
          <w:lang w:val="ro-RO"/>
        </w:rPr>
      </w:pPr>
      <w:r w:rsidRPr="000834F0">
        <w:rPr>
          <w:rFonts w:ascii="Times New Roman" w:hAnsi="Times New Roman"/>
          <w:sz w:val="28"/>
          <w:szCs w:val="28"/>
          <w:lang w:val="ro-RO"/>
        </w:rPr>
        <w:t xml:space="preserve">                                                </w:t>
      </w:r>
      <w:r w:rsidR="000834F0">
        <w:rPr>
          <w:rFonts w:ascii="Times New Roman" w:hAnsi="Times New Roman"/>
          <w:sz w:val="28"/>
          <w:szCs w:val="28"/>
          <w:lang w:val="ro-RO"/>
        </w:rPr>
        <w:t xml:space="preserve">   </w:t>
      </w:r>
      <w:r w:rsidRPr="000834F0">
        <w:rPr>
          <w:rFonts w:ascii="Times New Roman" w:hAnsi="Times New Roman"/>
          <w:sz w:val="28"/>
          <w:szCs w:val="28"/>
          <w:lang w:val="ro-RO"/>
        </w:rPr>
        <w:t xml:space="preserve">   Ala </w:t>
      </w:r>
      <w:r w:rsidRPr="000834F0">
        <w:rPr>
          <w:rFonts w:ascii="Times New Roman" w:hAnsi="Times New Roman"/>
          <w:b/>
          <w:sz w:val="28"/>
          <w:szCs w:val="28"/>
          <w:lang w:val="ro-RO"/>
        </w:rPr>
        <w:t>Cucoş-Chiseliţa</w:t>
      </w:r>
      <w:r w:rsidRPr="000834F0">
        <w:rPr>
          <w:rFonts w:ascii="Times New Roman" w:hAnsi="Times New Roman"/>
          <w:sz w:val="28"/>
          <w:szCs w:val="28"/>
          <w:lang w:val="ro-RO"/>
        </w:rPr>
        <w:t xml:space="preserve">                       </w:t>
      </w:r>
      <w:r w:rsidRPr="000834F0">
        <w:rPr>
          <w:b/>
          <w:sz w:val="28"/>
          <w:szCs w:val="28"/>
          <w:lang w:val="en-US"/>
        </w:rPr>
        <w:t xml:space="preserve">                             </w:t>
      </w:r>
    </w:p>
    <w:p w:rsidR="003F27E1" w:rsidRPr="000834F0" w:rsidRDefault="003F27E1" w:rsidP="004C2E0F">
      <w:pPr>
        <w:spacing w:after="0" w:line="240" w:lineRule="auto"/>
        <w:jc w:val="right"/>
        <w:rPr>
          <w:rFonts w:ascii="Times New Roman" w:eastAsia="Times New Roman" w:hAnsi="Times New Roman" w:cs="Times New Roman"/>
          <w:sz w:val="28"/>
          <w:szCs w:val="28"/>
          <w:lang w:val="ro-RO"/>
        </w:rPr>
      </w:pPr>
    </w:p>
    <w:p w:rsidR="003F27E1" w:rsidRPr="000834F0" w:rsidRDefault="003F27E1" w:rsidP="004C2E0F">
      <w:pPr>
        <w:spacing w:after="0" w:line="240" w:lineRule="auto"/>
        <w:jc w:val="right"/>
        <w:rPr>
          <w:rFonts w:ascii="Times New Roman" w:eastAsia="Times New Roman" w:hAnsi="Times New Roman" w:cs="Times New Roman"/>
          <w:sz w:val="28"/>
          <w:szCs w:val="28"/>
          <w:lang w:val="en-US"/>
        </w:rPr>
      </w:pPr>
    </w:p>
    <w:p w:rsidR="003F27E1" w:rsidRPr="000834F0" w:rsidRDefault="003F27E1" w:rsidP="004C2E0F">
      <w:pPr>
        <w:spacing w:after="0" w:line="240" w:lineRule="auto"/>
        <w:jc w:val="right"/>
        <w:rPr>
          <w:rFonts w:ascii="Times New Roman" w:eastAsia="Times New Roman" w:hAnsi="Times New Roman" w:cs="Times New Roman"/>
          <w:sz w:val="28"/>
          <w:szCs w:val="28"/>
          <w:lang w:val="en-US"/>
        </w:rPr>
      </w:pPr>
    </w:p>
    <w:p w:rsidR="003F27E1" w:rsidRPr="000834F0" w:rsidRDefault="003F27E1" w:rsidP="004C2E0F">
      <w:pPr>
        <w:spacing w:after="0" w:line="240" w:lineRule="auto"/>
        <w:jc w:val="right"/>
        <w:rPr>
          <w:rFonts w:ascii="Times New Roman" w:eastAsia="Times New Roman" w:hAnsi="Times New Roman" w:cs="Times New Roman"/>
          <w:sz w:val="28"/>
          <w:szCs w:val="28"/>
          <w:lang w:val="en-US"/>
        </w:rPr>
      </w:pPr>
    </w:p>
    <w:p w:rsidR="003F27E1" w:rsidRPr="000834F0" w:rsidRDefault="003F27E1" w:rsidP="004C2E0F">
      <w:pPr>
        <w:spacing w:after="0" w:line="240" w:lineRule="auto"/>
        <w:jc w:val="right"/>
        <w:rPr>
          <w:rFonts w:ascii="Times New Roman" w:eastAsia="Times New Roman" w:hAnsi="Times New Roman" w:cs="Times New Roman"/>
          <w:sz w:val="28"/>
          <w:szCs w:val="28"/>
          <w:lang w:val="en-US"/>
        </w:rPr>
      </w:pPr>
    </w:p>
    <w:p w:rsidR="003F27E1" w:rsidRPr="000834F0" w:rsidRDefault="003F27E1" w:rsidP="004C2E0F">
      <w:pPr>
        <w:spacing w:after="0" w:line="240" w:lineRule="auto"/>
        <w:jc w:val="right"/>
        <w:rPr>
          <w:rFonts w:ascii="Times New Roman" w:eastAsia="Times New Roman" w:hAnsi="Times New Roman" w:cs="Times New Roman"/>
          <w:sz w:val="28"/>
          <w:szCs w:val="28"/>
          <w:lang w:val="en-US"/>
        </w:rPr>
      </w:pPr>
    </w:p>
    <w:p w:rsidR="003F27E1" w:rsidRPr="000834F0" w:rsidRDefault="003F27E1" w:rsidP="004C2E0F">
      <w:pPr>
        <w:spacing w:after="0" w:line="240" w:lineRule="auto"/>
        <w:jc w:val="right"/>
        <w:rPr>
          <w:rFonts w:ascii="Times New Roman" w:eastAsia="Times New Roman" w:hAnsi="Times New Roman" w:cs="Times New Roman"/>
          <w:sz w:val="28"/>
          <w:szCs w:val="28"/>
          <w:lang w:val="en-US"/>
        </w:rPr>
      </w:pPr>
    </w:p>
    <w:p w:rsidR="003F27E1" w:rsidRPr="000834F0" w:rsidRDefault="003F27E1" w:rsidP="004C2E0F">
      <w:pPr>
        <w:spacing w:after="0" w:line="240" w:lineRule="auto"/>
        <w:jc w:val="right"/>
        <w:rPr>
          <w:rFonts w:ascii="Times New Roman" w:eastAsia="Times New Roman" w:hAnsi="Times New Roman" w:cs="Times New Roman"/>
          <w:sz w:val="28"/>
          <w:szCs w:val="28"/>
          <w:lang w:val="en-US"/>
        </w:rPr>
      </w:pPr>
    </w:p>
    <w:p w:rsidR="003F27E1" w:rsidRPr="000834F0" w:rsidRDefault="003F27E1" w:rsidP="004C2E0F">
      <w:pPr>
        <w:spacing w:after="0" w:line="240" w:lineRule="auto"/>
        <w:jc w:val="right"/>
        <w:rPr>
          <w:rFonts w:ascii="Times New Roman" w:eastAsia="Times New Roman" w:hAnsi="Times New Roman" w:cs="Times New Roman"/>
          <w:sz w:val="28"/>
          <w:szCs w:val="28"/>
          <w:lang w:val="en-US"/>
        </w:rPr>
      </w:pPr>
    </w:p>
    <w:p w:rsidR="003F27E1" w:rsidRPr="000834F0" w:rsidRDefault="003F27E1" w:rsidP="004C2E0F">
      <w:pPr>
        <w:spacing w:after="0" w:line="240" w:lineRule="auto"/>
        <w:jc w:val="right"/>
        <w:rPr>
          <w:rFonts w:ascii="Times New Roman" w:eastAsia="Times New Roman" w:hAnsi="Times New Roman" w:cs="Times New Roman"/>
          <w:sz w:val="28"/>
          <w:szCs w:val="28"/>
          <w:lang w:val="en-US"/>
        </w:rPr>
      </w:pPr>
    </w:p>
    <w:p w:rsidR="003F27E1" w:rsidRPr="000834F0" w:rsidRDefault="003F27E1" w:rsidP="004C2E0F">
      <w:pPr>
        <w:spacing w:after="0" w:line="240" w:lineRule="auto"/>
        <w:jc w:val="right"/>
        <w:rPr>
          <w:rFonts w:ascii="Times New Roman" w:eastAsia="Times New Roman" w:hAnsi="Times New Roman" w:cs="Times New Roman"/>
          <w:sz w:val="28"/>
          <w:szCs w:val="28"/>
          <w:lang w:val="en-US"/>
        </w:rPr>
      </w:pPr>
    </w:p>
    <w:p w:rsidR="003F27E1" w:rsidRPr="000834F0" w:rsidRDefault="003F27E1" w:rsidP="004C2E0F">
      <w:pPr>
        <w:spacing w:after="0" w:line="240" w:lineRule="auto"/>
        <w:jc w:val="right"/>
        <w:rPr>
          <w:rFonts w:ascii="Times New Roman" w:eastAsia="Times New Roman" w:hAnsi="Times New Roman" w:cs="Times New Roman"/>
          <w:sz w:val="28"/>
          <w:szCs w:val="28"/>
          <w:lang w:val="en-US"/>
        </w:rPr>
      </w:pPr>
    </w:p>
    <w:p w:rsidR="003F27E1" w:rsidRPr="000834F0" w:rsidRDefault="003F27E1" w:rsidP="004C2E0F">
      <w:pPr>
        <w:spacing w:after="0" w:line="240" w:lineRule="auto"/>
        <w:jc w:val="right"/>
        <w:rPr>
          <w:rFonts w:ascii="Times New Roman" w:eastAsia="Times New Roman" w:hAnsi="Times New Roman" w:cs="Times New Roman"/>
          <w:sz w:val="28"/>
          <w:szCs w:val="28"/>
          <w:lang w:val="en-US"/>
        </w:rPr>
      </w:pPr>
    </w:p>
    <w:p w:rsidR="003F27E1" w:rsidRPr="000834F0" w:rsidRDefault="003F27E1" w:rsidP="004C2E0F">
      <w:pPr>
        <w:spacing w:after="0" w:line="240" w:lineRule="auto"/>
        <w:jc w:val="right"/>
        <w:rPr>
          <w:rFonts w:ascii="Times New Roman" w:eastAsia="Times New Roman" w:hAnsi="Times New Roman" w:cs="Times New Roman"/>
          <w:sz w:val="28"/>
          <w:szCs w:val="28"/>
          <w:lang w:val="en-US"/>
        </w:rPr>
      </w:pPr>
    </w:p>
    <w:p w:rsidR="003F27E1" w:rsidRPr="000834F0" w:rsidRDefault="003F27E1" w:rsidP="004C2E0F">
      <w:pPr>
        <w:spacing w:after="0" w:line="240" w:lineRule="auto"/>
        <w:jc w:val="right"/>
        <w:rPr>
          <w:rFonts w:ascii="Times New Roman" w:eastAsia="Times New Roman" w:hAnsi="Times New Roman" w:cs="Times New Roman"/>
          <w:sz w:val="28"/>
          <w:szCs w:val="28"/>
          <w:lang w:val="en-US"/>
        </w:rPr>
      </w:pPr>
    </w:p>
    <w:p w:rsidR="003F27E1" w:rsidRPr="000834F0" w:rsidRDefault="003F27E1" w:rsidP="004C2E0F">
      <w:pPr>
        <w:spacing w:after="0" w:line="240" w:lineRule="auto"/>
        <w:jc w:val="right"/>
        <w:rPr>
          <w:rFonts w:ascii="Times New Roman" w:eastAsia="Times New Roman" w:hAnsi="Times New Roman" w:cs="Times New Roman"/>
          <w:sz w:val="28"/>
          <w:szCs w:val="28"/>
          <w:lang w:val="en-US"/>
        </w:rPr>
      </w:pPr>
    </w:p>
    <w:p w:rsidR="003F27E1" w:rsidRPr="000834F0" w:rsidRDefault="003F27E1" w:rsidP="004C2E0F">
      <w:pPr>
        <w:spacing w:after="0" w:line="240" w:lineRule="auto"/>
        <w:jc w:val="right"/>
        <w:rPr>
          <w:rFonts w:ascii="Times New Roman" w:eastAsia="Times New Roman" w:hAnsi="Times New Roman" w:cs="Times New Roman"/>
          <w:sz w:val="28"/>
          <w:szCs w:val="28"/>
          <w:lang w:val="en-US"/>
        </w:rPr>
      </w:pPr>
    </w:p>
    <w:p w:rsidR="003F27E1" w:rsidRPr="000834F0" w:rsidRDefault="003F27E1" w:rsidP="004C2E0F">
      <w:pPr>
        <w:spacing w:after="0" w:line="240" w:lineRule="auto"/>
        <w:jc w:val="right"/>
        <w:rPr>
          <w:rFonts w:ascii="Times New Roman" w:eastAsia="Times New Roman" w:hAnsi="Times New Roman" w:cs="Times New Roman"/>
          <w:sz w:val="28"/>
          <w:szCs w:val="28"/>
          <w:lang w:val="en-US"/>
        </w:rPr>
      </w:pPr>
    </w:p>
    <w:p w:rsidR="003F27E1" w:rsidRPr="000834F0" w:rsidRDefault="003F27E1" w:rsidP="004C2E0F">
      <w:pPr>
        <w:spacing w:after="0" w:line="240" w:lineRule="auto"/>
        <w:jc w:val="right"/>
        <w:rPr>
          <w:rFonts w:ascii="Times New Roman" w:eastAsia="Times New Roman" w:hAnsi="Times New Roman" w:cs="Times New Roman"/>
          <w:sz w:val="28"/>
          <w:szCs w:val="28"/>
          <w:lang w:val="en-US"/>
        </w:rPr>
      </w:pPr>
    </w:p>
    <w:p w:rsidR="003F27E1" w:rsidRPr="000834F0" w:rsidRDefault="003F27E1" w:rsidP="000834F0">
      <w:pPr>
        <w:spacing w:after="0" w:line="240" w:lineRule="auto"/>
        <w:rPr>
          <w:rFonts w:ascii="Times New Roman" w:eastAsia="Times New Roman" w:hAnsi="Times New Roman" w:cs="Times New Roman"/>
          <w:sz w:val="28"/>
          <w:szCs w:val="28"/>
          <w:lang w:val="en-US"/>
        </w:rPr>
      </w:pPr>
    </w:p>
    <w:p w:rsidR="003F27E1" w:rsidRPr="000834F0" w:rsidRDefault="003F27E1" w:rsidP="004C2E0F">
      <w:pPr>
        <w:spacing w:after="0" w:line="240" w:lineRule="auto"/>
        <w:jc w:val="right"/>
        <w:rPr>
          <w:rFonts w:ascii="Times New Roman" w:eastAsia="Times New Roman" w:hAnsi="Times New Roman" w:cs="Times New Roman"/>
          <w:sz w:val="28"/>
          <w:szCs w:val="28"/>
          <w:lang w:val="en-US"/>
        </w:rPr>
      </w:pPr>
    </w:p>
    <w:p w:rsidR="00BF2F3B" w:rsidRPr="000834F0" w:rsidRDefault="004C2E0F" w:rsidP="00F3216C">
      <w:pPr>
        <w:spacing w:after="0" w:line="240" w:lineRule="auto"/>
        <w:jc w:val="right"/>
        <w:rPr>
          <w:rFonts w:ascii="Times New Roman" w:eastAsia="Times New Roman" w:hAnsi="Times New Roman" w:cs="Times New Roman"/>
          <w:sz w:val="28"/>
          <w:szCs w:val="28"/>
          <w:lang w:val="en-US"/>
        </w:rPr>
      </w:pPr>
      <w:r w:rsidRPr="000834F0">
        <w:rPr>
          <w:rFonts w:ascii="Times New Roman" w:eastAsia="Times New Roman" w:hAnsi="Times New Roman" w:cs="Times New Roman"/>
          <w:sz w:val="28"/>
          <w:szCs w:val="28"/>
          <w:lang w:val="en-US"/>
        </w:rPr>
        <w:t xml:space="preserve">                                                  </w:t>
      </w:r>
      <w:r w:rsidR="00F3216C" w:rsidRPr="000834F0">
        <w:rPr>
          <w:rFonts w:ascii="Times New Roman" w:eastAsia="Times New Roman" w:hAnsi="Times New Roman" w:cs="Times New Roman"/>
          <w:sz w:val="28"/>
          <w:szCs w:val="28"/>
          <w:lang w:val="en-US"/>
        </w:rPr>
        <w:t xml:space="preserve">                              </w:t>
      </w:r>
    </w:p>
    <w:p w:rsidR="004C2E0F" w:rsidRPr="000834F0" w:rsidRDefault="004C2E0F" w:rsidP="004C2E0F">
      <w:pPr>
        <w:spacing w:after="0" w:line="240" w:lineRule="auto"/>
        <w:jc w:val="right"/>
        <w:rPr>
          <w:rFonts w:ascii="Times New Roman" w:eastAsia="Times New Roman" w:hAnsi="Times New Roman" w:cs="Times New Roman"/>
          <w:sz w:val="28"/>
          <w:szCs w:val="28"/>
          <w:lang w:val="en-US"/>
        </w:rPr>
      </w:pPr>
      <w:r w:rsidRPr="000834F0">
        <w:rPr>
          <w:rFonts w:ascii="Times New Roman" w:eastAsia="Times New Roman" w:hAnsi="Times New Roman" w:cs="Times New Roman"/>
          <w:sz w:val="28"/>
          <w:szCs w:val="28"/>
          <w:lang w:val="en-US"/>
        </w:rPr>
        <w:lastRenderedPageBreak/>
        <w:t xml:space="preserve">    Anexa </w:t>
      </w:r>
    </w:p>
    <w:p w:rsidR="004C2E0F" w:rsidRPr="000834F0" w:rsidRDefault="004C2E0F" w:rsidP="004C2E0F">
      <w:pPr>
        <w:spacing w:after="0" w:line="240" w:lineRule="auto"/>
        <w:jc w:val="right"/>
        <w:rPr>
          <w:rFonts w:ascii="Times New Roman" w:eastAsia="Times New Roman" w:hAnsi="Times New Roman" w:cs="Times New Roman"/>
          <w:b/>
          <w:bCs/>
          <w:sz w:val="28"/>
          <w:szCs w:val="28"/>
          <w:lang w:val="en-US"/>
        </w:rPr>
      </w:pPr>
      <w:proofErr w:type="gramStart"/>
      <w:r w:rsidRPr="000834F0">
        <w:rPr>
          <w:rFonts w:ascii="Times New Roman" w:eastAsia="Times New Roman" w:hAnsi="Times New Roman" w:cs="Times New Roman"/>
          <w:sz w:val="28"/>
          <w:szCs w:val="28"/>
          <w:lang w:val="en-US"/>
        </w:rPr>
        <w:t>a</w:t>
      </w:r>
      <w:proofErr w:type="gramEnd"/>
      <w:r w:rsidRPr="000834F0">
        <w:rPr>
          <w:rFonts w:ascii="Times New Roman" w:eastAsia="Times New Roman" w:hAnsi="Times New Roman" w:cs="Times New Roman"/>
          <w:sz w:val="28"/>
          <w:szCs w:val="28"/>
          <w:lang w:val="en-US"/>
        </w:rPr>
        <w:t xml:space="preserve"> Deciziei Consiliului orăşănesc</w:t>
      </w:r>
      <w:r w:rsidRPr="000834F0">
        <w:rPr>
          <w:rFonts w:ascii="Times New Roman" w:eastAsia="Times New Roman" w:hAnsi="Times New Roman" w:cs="Times New Roman"/>
          <w:bCs/>
          <w:sz w:val="28"/>
          <w:szCs w:val="28"/>
          <w:lang w:val="en-US"/>
        </w:rPr>
        <w:t xml:space="preserve"> Căuşeni</w:t>
      </w:r>
    </w:p>
    <w:p w:rsidR="004C2E0F" w:rsidRPr="000834F0" w:rsidRDefault="004C2E0F" w:rsidP="004C2E0F">
      <w:pPr>
        <w:spacing w:after="0" w:line="240" w:lineRule="auto"/>
        <w:jc w:val="right"/>
        <w:rPr>
          <w:rFonts w:ascii="Times New Roman" w:eastAsia="Times New Roman" w:hAnsi="Times New Roman" w:cs="Times New Roman"/>
          <w:sz w:val="28"/>
          <w:szCs w:val="28"/>
          <w:lang w:val="en-US"/>
        </w:rPr>
      </w:pPr>
      <w:r w:rsidRPr="000834F0">
        <w:rPr>
          <w:rFonts w:ascii="Times New Roman" w:eastAsia="Times New Roman" w:hAnsi="Times New Roman" w:cs="Times New Roman"/>
          <w:bCs/>
          <w:sz w:val="28"/>
          <w:szCs w:val="28"/>
          <w:lang w:val="en-US"/>
        </w:rPr>
        <w:t xml:space="preserve">                                                                      </w:t>
      </w:r>
      <w:r w:rsidR="000834F0">
        <w:rPr>
          <w:rFonts w:ascii="Times New Roman" w:eastAsia="Times New Roman" w:hAnsi="Times New Roman" w:cs="Times New Roman"/>
          <w:bCs/>
          <w:sz w:val="28"/>
          <w:szCs w:val="28"/>
          <w:lang w:val="en-US"/>
        </w:rPr>
        <w:t xml:space="preserve">               </w:t>
      </w:r>
      <w:proofErr w:type="gramStart"/>
      <w:r w:rsidR="000834F0">
        <w:rPr>
          <w:rFonts w:ascii="Times New Roman" w:eastAsia="Times New Roman" w:hAnsi="Times New Roman" w:cs="Times New Roman"/>
          <w:bCs/>
          <w:sz w:val="28"/>
          <w:szCs w:val="28"/>
          <w:lang w:val="en-US"/>
        </w:rPr>
        <w:t>nr.7/1</w:t>
      </w:r>
      <w:proofErr w:type="gramEnd"/>
      <w:r w:rsidRPr="000834F0">
        <w:rPr>
          <w:rFonts w:ascii="Times New Roman" w:eastAsia="Times New Roman" w:hAnsi="Times New Roman" w:cs="Times New Roman"/>
          <w:bCs/>
          <w:sz w:val="28"/>
          <w:szCs w:val="28"/>
          <w:lang w:val="en-US"/>
        </w:rPr>
        <w:t xml:space="preserve"> din </w:t>
      </w:r>
      <w:r w:rsidR="000834F0">
        <w:rPr>
          <w:rFonts w:ascii="Times New Roman" w:eastAsia="Times New Roman" w:hAnsi="Times New Roman" w:cs="Times New Roman"/>
          <w:bCs/>
          <w:sz w:val="28"/>
          <w:szCs w:val="28"/>
          <w:lang w:val="en-US"/>
        </w:rPr>
        <w:t>12 septembrie</w:t>
      </w:r>
      <w:r w:rsidRPr="000834F0">
        <w:rPr>
          <w:rFonts w:ascii="Times New Roman" w:eastAsia="Times New Roman" w:hAnsi="Times New Roman" w:cs="Times New Roman"/>
          <w:bCs/>
          <w:sz w:val="28"/>
          <w:szCs w:val="28"/>
          <w:lang w:val="en-US"/>
        </w:rPr>
        <w:t xml:space="preserve"> 2017</w:t>
      </w:r>
    </w:p>
    <w:p w:rsidR="004C2E0F" w:rsidRDefault="004C2E0F" w:rsidP="004C2E0F">
      <w:pPr>
        <w:spacing w:after="0" w:line="240" w:lineRule="auto"/>
        <w:jc w:val="center"/>
        <w:rPr>
          <w:rFonts w:ascii="Times New Roman" w:eastAsia="Times New Roman" w:hAnsi="Times New Roman" w:cs="Times New Roman"/>
          <w:b/>
          <w:bCs/>
          <w:sz w:val="28"/>
          <w:szCs w:val="28"/>
          <w:lang w:val="en-US"/>
        </w:rPr>
      </w:pPr>
    </w:p>
    <w:p w:rsidR="000834F0" w:rsidRPr="000834F0" w:rsidRDefault="000834F0" w:rsidP="004C2E0F">
      <w:pPr>
        <w:spacing w:after="0" w:line="240" w:lineRule="auto"/>
        <w:jc w:val="center"/>
        <w:rPr>
          <w:rFonts w:ascii="Times New Roman" w:eastAsia="Times New Roman" w:hAnsi="Times New Roman" w:cs="Times New Roman"/>
          <w:b/>
          <w:bCs/>
          <w:sz w:val="28"/>
          <w:szCs w:val="28"/>
          <w:lang w:val="en-US"/>
        </w:rPr>
      </w:pPr>
    </w:p>
    <w:p w:rsidR="004C2E0F" w:rsidRPr="000834F0" w:rsidRDefault="004C2E0F" w:rsidP="004C2E0F">
      <w:pPr>
        <w:spacing w:after="0" w:line="240" w:lineRule="auto"/>
        <w:rPr>
          <w:rFonts w:ascii="Times New Roman" w:eastAsia="Times New Roman" w:hAnsi="Times New Roman" w:cs="Times New Roman"/>
          <w:b/>
          <w:bCs/>
          <w:sz w:val="28"/>
          <w:szCs w:val="28"/>
          <w:lang w:val="en-US"/>
        </w:rPr>
      </w:pPr>
      <w:r w:rsidRPr="000834F0">
        <w:rPr>
          <w:rFonts w:ascii="Times New Roman" w:eastAsia="Times New Roman" w:hAnsi="Times New Roman" w:cs="Times New Roman"/>
          <w:b/>
          <w:bCs/>
          <w:sz w:val="28"/>
          <w:szCs w:val="28"/>
          <w:lang w:val="en-US"/>
        </w:rPr>
        <w:t xml:space="preserve">                                                            REGULAMENT</w:t>
      </w:r>
    </w:p>
    <w:p w:rsidR="004C2E0F" w:rsidRPr="000834F0" w:rsidRDefault="004C2E0F" w:rsidP="004C2E0F">
      <w:pPr>
        <w:spacing w:after="0" w:line="240" w:lineRule="auto"/>
        <w:rPr>
          <w:rFonts w:ascii="Times New Roman" w:eastAsia="Times New Roman" w:hAnsi="Times New Roman" w:cs="Times New Roman"/>
          <w:b/>
          <w:bCs/>
          <w:sz w:val="28"/>
          <w:szCs w:val="28"/>
          <w:lang w:val="en-US"/>
        </w:rPr>
      </w:pPr>
      <w:r w:rsidRPr="000834F0">
        <w:rPr>
          <w:rFonts w:ascii="Times New Roman" w:eastAsia="Times New Roman" w:hAnsi="Times New Roman" w:cs="Times New Roman"/>
          <w:b/>
          <w:bCs/>
          <w:sz w:val="28"/>
          <w:szCs w:val="28"/>
          <w:lang w:val="en-US"/>
        </w:rPr>
        <w:t xml:space="preserve">                                </w:t>
      </w:r>
      <w:proofErr w:type="gramStart"/>
      <w:r w:rsidRPr="000834F0">
        <w:rPr>
          <w:rFonts w:ascii="Times New Roman" w:eastAsia="Times New Roman" w:hAnsi="Times New Roman" w:cs="Times New Roman"/>
          <w:b/>
          <w:bCs/>
          <w:sz w:val="28"/>
          <w:szCs w:val="28"/>
          <w:lang w:val="en-US"/>
        </w:rPr>
        <w:t>privind</w:t>
      </w:r>
      <w:proofErr w:type="gramEnd"/>
      <w:r w:rsidRPr="000834F0">
        <w:rPr>
          <w:rFonts w:ascii="Times New Roman" w:eastAsia="Times New Roman" w:hAnsi="Times New Roman" w:cs="Times New Roman"/>
          <w:b/>
          <w:bCs/>
          <w:sz w:val="28"/>
          <w:szCs w:val="28"/>
          <w:lang w:val="en-US"/>
        </w:rPr>
        <w:t xml:space="preserve"> desfăşurarea activităţii de comerţ în  or.</w:t>
      </w:r>
      <w:r w:rsidR="000834F0">
        <w:rPr>
          <w:rFonts w:ascii="Times New Roman" w:eastAsia="Times New Roman" w:hAnsi="Times New Roman" w:cs="Times New Roman"/>
          <w:b/>
          <w:bCs/>
          <w:sz w:val="28"/>
          <w:szCs w:val="28"/>
          <w:lang w:val="en-US"/>
        </w:rPr>
        <w:t xml:space="preserve"> </w:t>
      </w:r>
      <w:r w:rsidRPr="000834F0">
        <w:rPr>
          <w:rFonts w:ascii="Times New Roman" w:eastAsia="Times New Roman" w:hAnsi="Times New Roman" w:cs="Times New Roman"/>
          <w:b/>
          <w:bCs/>
          <w:sz w:val="28"/>
          <w:szCs w:val="28"/>
          <w:lang w:val="en-US"/>
        </w:rPr>
        <w:t>Căuşeni</w:t>
      </w:r>
    </w:p>
    <w:p w:rsidR="004C2E0F" w:rsidRPr="000834F0" w:rsidRDefault="004C2E0F" w:rsidP="004C2E0F">
      <w:pPr>
        <w:spacing w:after="0" w:line="240" w:lineRule="auto"/>
        <w:jc w:val="center"/>
        <w:rPr>
          <w:rFonts w:ascii="Times New Roman" w:eastAsia="Times New Roman" w:hAnsi="Times New Roman" w:cs="Times New Roman"/>
          <w:b/>
          <w:bCs/>
          <w:sz w:val="28"/>
          <w:szCs w:val="28"/>
          <w:lang w:val="en-US"/>
        </w:rPr>
      </w:pPr>
    </w:p>
    <w:p w:rsidR="004C2E0F" w:rsidRPr="000834F0" w:rsidRDefault="004C2E0F" w:rsidP="003F27E1">
      <w:pPr>
        <w:pStyle w:val="1"/>
      </w:pPr>
      <w:r w:rsidRPr="000834F0">
        <w:t>DISPOZIŢII GENERALE</w:t>
      </w:r>
    </w:p>
    <w:p w:rsidR="004C2E0F" w:rsidRPr="000834F0" w:rsidRDefault="004C2E0F" w:rsidP="004C2E0F">
      <w:pPr>
        <w:spacing w:after="0" w:line="240" w:lineRule="auto"/>
        <w:rPr>
          <w:rFonts w:ascii="Times New Roman" w:hAnsi="Times New Roman" w:cs="Times New Roman"/>
          <w:sz w:val="28"/>
          <w:szCs w:val="28"/>
          <w:lang w:val="en-US" w:eastAsia="en-US"/>
        </w:rPr>
      </w:pPr>
    </w:p>
    <w:p w:rsidR="004C2E0F" w:rsidRPr="000834F0" w:rsidRDefault="004C2E0F" w:rsidP="004C2E0F">
      <w:pPr>
        <w:spacing w:after="0" w:line="240" w:lineRule="auto"/>
        <w:jc w:val="both"/>
        <w:rPr>
          <w:rFonts w:ascii="Times New Roman" w:hAnsi="Times New Roman" w:cs="Times New Roman"/>
          <w:sz w:val="28"/>
          <w:szCs w:val="28"/>
          <w:lang w:val="en-US"/>
        </w:rPr>
      </w:pPr>
      <w:r w:rsidRPr="000834F0">
        <w:rPr>
          <w:rFonts w:ascii="Times New Roman" w:hAnsi="Times New Roman" w:cs="Times New Roman"/>
          <w:sz w:val="28"/>
          <w:szCs w:val="28"/>
          <w:lang w:val="en-US"/>
        </w:rPr>
        <w:t xml:space="preserve">     1.1. </w:t>
      </w:r>
      <w:proofErr w:type="gramStart"/>
      <w:r w:rsidRPr="000834F0">
        <w:rPr>
          <w:rFonts w:ascii="Times New Roman" w:hAnsi="Times New Roman" w:cs="Times New Roman"/>
          <w:sz w:val="28"/>
          <w:szCs w:val="28"/>
          <w:lang w:val="en-US"/>
        </w:rPr>
        <w:t>Prezentul  Regulament</w:t>
      </w:r>
      <w:proofErr w:type="gramEnd"/>
      <w:r w:rsidRPr="000834F0">
        <w:rPr>
          <w:rFonts w:ascii="Times New Roman" w:hAnsi="Times New Roman" w:cs="Times New Roman"/>
          <w:sz w:val="28"/>
          <w:szCs w:val="28"/>
          <w:lang w:val="en-US"/>
        </w:rPr>
        <w:t xml:space="preserve"> este elaborat în conformitate cu prevederile </w:t>
      </w:r>
    </w:p>
    <w:p w:rsidR="004C2E0F" w:rsidRPr="000834F0" w:rsidRDefault="004C2E0F" w:rsidP="004C2E0F">
      <w:pPr>
        <w:spacing w:after="0" w:line="240" w:lineRule="auto"/>
        <w:jc w:val="both"/>
        <w:rPr>
          <w:rFonts w:ascii="Times New Roman" w:hAnsi="Times New Roman" w:cs="Times New Roman"/>
          <w:sz w:val="28"/>
          <w:szCs w:val="28"/>
          <w:lang w:val="en-US"/>
        </w:rPr>
      </w:pPr>
      <w:r w:rsidRPr="000834F0">
        <w:rPr>
          <w:rFonts w:ascii="Times New Roman" w:hAnsi="Times New Roman" w:cs="Times New Roman"/>
          <w:sz w:val="28"/>
          <w:szCs w:val="28"/>
          <w:lang w:val="en-US"/>
        </w:rPr>
        <w:t xml:space="preserve">     </w:t>
      </w:r>
      <w:proofErr w:type="gramStart"/>
      <w:r w:rsidRPr="000834F0">
        <w:rPr>
          <w:rFonts w:ascii="Times New Roman" w:hAnsi="Times New Roman" w:cs="Times New Roman"/>
          <w:b/>
          <w:sz w:val="28"/>
          <w:szCs w:val="28"/>
          <w:lang w:val="en-US"/>
        </w:rPr>
        <w:t>Legilor  Republicii</w:t>
      </w:r>
      <w:proofErr w:type="gramEnd"/>
      <w:r w:rsidRPr="000834F0">
        <w:rPr>
          <w:rFonts w:ascii="Times New Roman" w:hAnsi="Times New Roman" w:cs="Times New Roman"/>
          <w:b/>
          <w:sz w:val="28"/>
          <w:szCs w:val="28"/>
          <w:lang w:val="en-US"/>
        </w:rPr>
        <w:t xml:space="preserve">   Moldova</w:t>
      </w:r>
      <w:r w:rsidRPr="000834F0">
        <w:rPr>
          <w:rFonts w:ascii="Times New Roman" w:hAnsi="Times New Roman" w:cs="Times New Roman"/>
          <w:sz w:val="28"/>
          <w:szCs w:val="28"/>
          <w:lang w:val="en-US"/>
        </w:rPr>
        <w:t>:</w:t>
      </w:r>
    </w:p>
    <w:p w:rsidR="004C2E0F" w:rsidRPr="000834F0" w:rsidRDefault="004C2E0F" w:rsidP="004C2E0F">
      <w:pPr>
        <w:spacing w:after="0" w:line="240" w:lineRule="auto"/>
        <w:jc w:val="both"/>
        <w:rPr>
          <w:rFonts w:ascii="Times New Roman" w:hAnsi="Times New Roman" w:cs="Times New Roman"/>
          <w:sz w:val="28"/>
          <w:szCs w:val="28"/>
          <w:lang w:val="en-US"/>
        </w:rPr>
      </w:pPr>
      <w:r w:rsidRPr="000834F0">
        <w:rPr>
          <w:rFonts w:ascii="Times New Roman" w:hAnsi="Times New Roman" w:cs="Times New Roman"/>
          <w:sz w:val="28"/>
          <w:szCs w:val="28"/>
          <w:lang w:val="en-US"/>
        </w:rPr>
        <w:t xml:space="preserve">      - </w:t>
      </w:r>
      <w:proofErr w:type="gramStart"/>
      <w:r w:rsidRPr="000834F0">
        <w:rPr>
          <w:rFonts w:ascii="Times New Roman" w:hAnsi="Times New Roman" w:cs="Times New Roman"/>
          <w:sz w:val="28"/>
          <w:szCs w:val="28"/>
          <w:lang w:val="en-US"/>
        </w:rPr>
        <w:t>nr</w:t>
      </w:r>
      <w:proofErr w:type="gramEnd"/>
      <w:r w:rsidRPr="000834F0">
        <w:rPr>
          <w:rFonts w:ascii="Times New Roman" w:hAnsi="Times New Roman" w:cs="Times New Roman"/>
          <w:sz w:val="28"/>
          <w:szCs w:val="28"/>
          <w:lang w:val="en-US"/>
        </w:rPr>
        <w:t xml:space="preserve">. 231 din </w:t>
      </w:r>
      <w:proofErr w:type="gramStart"/>
      <w:r w:rsidRPr="000834F0">
        <w:rPr>
          <w:rFonts w:ascii="Times New Roman" w:hAnsi="Times New Roman" w:cs="Times New Roman"/>
          <w:sz w:val="28"/>
          <w:szCs w:val="28"/>
          <w:lang w:val="en-US"/>
        </w:rPr>
        <w:t>23.09.2010 ”</w:t>
      </w:r>
      <w:proofErr w:type="gramEnd"/>
      <w:r w:rsidRPr="000834F0">
        <w:rPr>
          <w:rFonts w:ascii="Times New Roman" w:hAnsi="Times New Roman" w:cs="Times New Roman"/>
          <w:sz w:val="28"/>
          <w:szCs w:val="28"/>
          <w:lang w:val="en-US"/>
        </w:rPr>
        <w:t xml:space="preserve">Cu privire la comerţul interior”, </w:t>
      </w:r>
    </w:p>
    <w:p w:rsidR="004C2E0F" w:rsidRPr="000834F0" w:rsidRDefault="004C2E0F" w:rsidP="004C2E0F">
      <w:pPr>
        <w:spacing w:after="0" w:line="240" w:lineRule="auto"/>
        <w:jc w:val="both"/>
        <w:rPr>
          <w:rFonts w:ascii="Times New Roman" w:hAnsi="Times New Roman" w:cs="Times New Roman"/>
          <w:sz w:val="28"/>
          <w:szCs w:val="28"/>
          <w:lang w:val="en-US"/>
        </w:rPr>
      </w:pPr>
      <w:r w:rsidRPr="000834F0">
        <w:rPr>
          <w:rFonts w:ascii="Times New Roman" w:hAnsi="Times New Roman" w:cs="Times New Roman"/>
          <w:sz w:val="28"/>
          <w:szCs w:val="28"/>
          <w:lang w:val="en-US"/>
        </w:rPr>
        <w:t xml:space="preserve">      - </w:t>
      </w:r>
      <w:proofErr w:type="gramStart"/>
      <w:r w:rsidRPr="000834F0">
        <w:rPr>
          <w:rFonts w:ascii="Times New Roman" w:hAnsi="Times New Roman" w:cs="Times New Roman"/>
          <w:sz w:val="28"/>
          <w:szCs w:val="28"/>
          <w:lang w:val="en-US"/>
        </w:rPr>
        <w:t>nr</w:t>
      </w:r>
      <w:proofErr w:type="gramEnd"/>
      <w:r w:rsidRPr="000834F0">
        <w:rPr>
          <w:rFonts w:ascii="Times New Roman" w:hAnsi="Times New Roman" w:cs="Times New Roman"/>
          <w:sz w:val="28"/>
          <w:szCs w:val="28"/>
          <w:lang w:val="en-US"/>
        </w:rPr>
        <w:t xml:space="preserve">.  93-XIV din 15.07.1998 “Cu privire la patenta de întreprinzător”, </w:t>
      </w:r>
    </w:p>
    <w:p w:rsidR="004C2E0F" w:rsidRPr="000834F0" w:rsidRDefault="004C2E0F" w:rsidP="004C2E0F">
      <w:pPr>
        <w:spacing w:after="0" w:line="240" w:lineRule="auto"/>
        <w:jc w:val="both"/>
        <w:rPr>
          <w:rFonts w:ascii="Times New Roman" w:hAnsi="Times New Roman" w:cs="Times New Roman"/>
          <w:sz w:val="28"/>
          <w:szCs w:val="28"/>
          <w:lang w:val="en-US"/>
        </w:rPr>
      </w:pPr>
      <w:r w:rsidRPr="000834F0">
        <w:rPr>
          <w:rFonts w:ascii="Times New Roman" w:hAnsi="Times New Roman" w:cs="Times New Roman"/>
          <w:sz w:val="28"/>
          <w:szCs w:val="28"/>
          <w:lang w:val="en-US"/>
        </w:rPr>
        <w:t xml:space="preserve">      - </w:t>
      </w:r>
      <w:proofErr w:type="gramStart"/>
      <w:r w:rsidRPr="000834F0">
        <w:rPr>
          <w:rFonts w:ascii="Times New Roman" w:hAnsi="Times New Roman" w:cs="Times New Roman"/>
          <w:sz w:val="28"/>
          <w:szCs w:val="28"/>
          <w:lang w:val="en-US"/>
        </w:rPr>
        <w:t>nr</w:t>
      </w:r>
      <w:proofErr w:type="gramEnd"/>
      <w:r w:rsidRPr="000834F0">
        <w:rPr>
          <w:rFonts w:ascii="Times New Roman" w:hAnsi="Times New Roman" w:cs="Times New Roman"/>
          <w:sz w:val="28"/>
          <w:szCs w:val="28"/>
          <w:lang w:val="en-US"/>
        </w:rPr>
        <w:t xml:space="preserve">. 105-XV din 13.03.2003 “Privind protecţia consumatorilor”,  </w:t>
      </w:r>
    </w:p>
    <w:p w:rsidR="004C2E0F" w:rsidRPr="000834F0" w:rsidRDefault="004C2E0F" w:rsidP="004C2E0F">
      <w:pPr>
        <w:spacing w:after="0" w:line="240" w:lineRule="auto"/>
        <w:jc w:val="both"/>
        <w:rPr>
          <w:rStyle w:val="docheader"/>
          <w:rFonts w:ascii="Times New Roman" w:hAnsi="Times New Roman" w:cs="Times New Roman"/>
          <w:bCs/>
          <w:sz w:val="28"/>
          <w:szCs w:val="28"/>
          <w:lang w:val="en-US"/>
        </w:rPr>
      </w:pPr>
      <w:r w:rsidRPr="000834F0">
        <w:rPr>
          <w:rFonts w:ascii="Times New Roman" w:hAnsi="Times New Roman" w:cs="Times New Roman"/>
          <w:sz w:val="28"/>
          <w:szCs w:val="28"/>
          <w:lang w:val="en-US"/>
        </w:rPr>
        <w:t xml:space="preserve">     - </w:t>
      </w:r>
      <w:proofErr w:type="gramStart"/>
      <w:r w:rsidRPr="000834F0">
        <w:rPr>
          <w:rFonts w:ascii="Times New Roman" w:hAnsi="Times New Roman" w:cs="Times New Roman"/>
          <w:color w:val="000000"/>
          <w:sz w:val="28"/>
          <w:szCs w:val="28"/>
          <w:lang w:val="en-US"/>
        </w:rPr>
        <w:t>nr</w:t>
      </w:r>
      <w:proofErr w:type="gramEnd"/>
      <w:r w:rsidRPr="000834F0">
        <w:rPr>
          <w:rFonts w:ascii="Times New Roman" w:hAnsi="Times New Roman" w:cs="Times New Roman"/>
          <w:color w:val="000000"/>
          <w:sz w:val="28"/>
          <w:szCs w:val="28"/>
          <w:lang w:val="en-US"/>
        </w:rPr>
        <w:t xml:space="preserve">. 1100 din 30.07.2000 </w:t>
      </w:r>
      <w:proofErr w:type="gramStart"/>
      <w:r w:rsidRPr="000834F0">
        <w:rPr>
          <w:rFonts w:ascii="Times New Roman" w:hAnsi="Times New Roman" w:cs="Times New Roman"/>
          <w:color w:val="000000"/>
          <w:sz w:val="28"/>
          <w:szCs w:val="28"/>
          <w:lang w:val="en-US"/>
        </w:rPr>
        <w:t>,,Cu</w:t>
      </w:r>
      <w:proofErr w:type="gramEnd"/>
      <w:r w:rsidRPr="000834F0">
        <w:rPr>
          <w:rStyle w:val="docheader"/>
          <w:rFonts w:ascii="Times New Roman" w:hAnsi="Times New Roman" w:cs="Times New Roman"/>
          <w:b/>
          <w:bCs/>
          <w:sz w:val="28"/>
          <w:szCs w:val="28"/>
          <w:lang w:val="en-US"/>
        </w:rPr>
        <w:t xml:space="preserve"> </w:t>
      </w:r>
      <w:r w:rsidRPr="000834F0">
        <w:rPr>
          <w:rStyle w:val="docheader"/>
          <w:rFonts w:ascii="Times New Roman" w:eastAsia="Times New Roman" w:hAnsi="Times New Roman" w:cs="Times New Roman"/>
          <w:bCs/>
          <w:sz w:val="28"/>
          <w:szCs w:val="28"/>
          <w:lang w:val="en-US"/>
        </w:rPr>
        <w:t>privire la fabricarea şi circulaţia alcoolului</w:t>
      </w:r>
      <w:r w:rsidRPr="000834F0">
        <w:rPr>
          <w:rStyle w:val="docheader"/>
          <w:rFonts w:ascii="Times New Roman" w:hAnsi="Times New Roman" w:cs="Times New Roman"/>
          <w:bCs/>
          <w:sz w:val="28"/>
          <w:szCs w:val="28"/>
          <w:lang w:val="en-US"/>
        </w:rPr>
        <w:t xml:space="preserve"> </w:t>
      </w:r>
      <w:r w:rsidRPr="000834F0">
        <w:rPr>
          <w:rStyle w:val="docheader"/>
          <w:rFonts w:ascii="Times New Roman" w:eastAsia="Times New Roman" w:hAnsi="Times New Roman" w:cs="Times New Roman"/>
          <w:bCs/>
          <w:sz w:val="28"/>
          <w:szCs w:val="28"/>
          <w:lang w:val="en-US"/>
        </w:rPr>
        <w:t>etilic şi a producţiei alcoolice</w:t>
      </w:r>
      <w:r w:rsidRPr="000834F0">
        <w:rPr>
          <w:rStyle w:val="docheader"/>
          <w:rFonts w:ascii="Times New Roman" w:hAnsi="Times New Roman" w:cs="Times New Roman"/>
          <w:bCs/>
          <w:sz w:val="28"/>
          <w:szCs w:val="28"/>
          <w:lang w:val="en-US"/>
        </w:rPr>
        <w:t xml:space="preserve">”, </w:t>
      </w:r>
    </w:p>
    <w:p w:rsidR="004C2E0F" w:rsidRPr="000834F0" w:rsidRDefault="004C2E0F" w:rsidP="004C2E0F">
      <w:pPr>
        <w:spacing w:after="0" w:line="240" w:lineRule="auto"/>
        <w:jc w:val="both"/>
        <w:rPr>
          <w:rFonts w:ascii="Times New Roman" w:eastAsia="Times New Roman" w:hAnsi="Times New Roman" w:cs="Times New Roman"/>
          <w:color w:val="000000"/>
          <w:sz w:val="28"/>
          <w:szCs w:val="28"/>
          <w:lang w:val="en-US"/>
        </w:rPr>
      </w:pPr>
      <w:r w:rsidRPr="000834F0">
        <w:rPr>
          <w:rStyle w:val="docheader"/>
          <w:rFonts w:ascii="Times New Roman" w:hAnsi="Times New Roman" w:cs="Times New Roman"/>
          <w:bCs/>
          <w:sz w:val="28"/>
          <w:szCs w:val="28"/>
          <w:lang w:val="en-US"/>
        </w:rPr>
        <w:t xml:space="preserve">     -  </w:t>
      </w:r>
      <w:proofErr w:type="gramStart"/>
      <w:r w:rsidRPr="000834F0">
        <w:rPr>
          <w:rStyle w:val="docheader"/>
          <w:rFonts w:ascii="Times New Roman" w:hAnsi="Times New Roman" w:cs="Times New Roman"/>
          <w:bCs/>
          <w:sz w:val="28"/>
          <w:szCs w:val="28"/>
          <w:lang w:val="en-US"/>
        </w:rPr>
        <w:t>nr</w:t>
      </w:r>
      <w:proofErr w:type="gramEnd"/>
      <w:r w:rsidRPr="000834F0">
        <w:rPr>
          <w:rStyle w:val="docheader"/>
          <w:rFonts w:ascii="Times New Roman" w:hAnsi="Times New Roman" w:cs="Times New Roman"/>
          <w:bCs/>
          <w:sz w:val="28"/>
          <w:szCs w:val="28"/>
          <w:lang w:val="en-US"/>
        </w:rPr>
        <w:t xml:space="preserve">. 278 </w:t>
      </w:r>
      <w:r w:rsidRPr="000834F0">
        <w:rPr>
          <w:rFonts w:ascii="Times New Roman" w:eastAsia="Times New Roman" w:hAnsi="Times New Roman" w:cs="Times New Roman"/>
          <w:color w:val="000000"/>
          <w:sz w:val="28"/>
          <w:szCs w:val="28"/>
          <w:lang w:val="en-US"/>
        </w:rPr>
        <w:t>din</w:t>
      </w:r>
      <w:proofErr w:type="gramStart"/>
      <w:r w:rsidRPr="000834F0">
        <w:rPr>
          <w:rFonts w:ascii="Times New Roman" w:eastAsia="Times New Roman" w:hAnsi="Times New Roman" w:cs="Times New Roman"/>
          <w:color w:val="000000"/>
          <w:sz w:val="28"/>
          <w:szCs w:val="28"/>
          <w:lang w:val="en-US"/>
        </w:rPr>
        <w:t>  14.12.2007</w:t>
      </w:r>
      <w:proofErr w:type="gramEnd"/>
      <w:r w:rsidRPr="000834F0">
        <w:rPr>
          <w:rFonts w:ascii="Times New Roman" w:eastAsia="Times New Roman" w:hAnsi="Times New Roman" w:cs="Times New Roman"/>
          <w:b/>
          <w:bCs/>
          <w:color w:val="000000"/>
          <w:sz w:val="28"/>
          <w:szCs w:val="28"/>
          <w:lang w:val="en-US"/>
        </w:rPr>
        <w:t xml:space="preserve"> </w:t>
      </w:r>
      <w:r w:rsidRPr="000834F0">
        <w:rPr>
          <w:rFonts w:ascii="Times New Roman" w:eastAsia="Times New Roman" w:hAnsi="Times New Roman" w:cs="Times New Roman"/>
          <w:bCs/>
          <w:color w:val="000000"/>
          <w:sz w:val="28"/>
          <w:szCs w:val="28"/>
          <w:lang w:val="en-US"/>
        </w:rPr>
        <w:t xml:space="preserve">,,Privind controlul tutunului”,  </w:t>
      </w:r>
    </w:p>
    <w:p w:rsidR="004C2E0F" w:rsidRPr="000834F0" w:rsidRDefault="004C2E0F" w:rsidP="004C2E0F">
      <w:pPr>
        <w:spacing w:after="0" w:line="240" w:lineRule="auto"/>
        <w:jc w:val="both"/>
        <w:rPr>
          <w:rFonts w:ascii="Times New Roman" w:hAnsi="Times New Roman" w:cs="Times New Roman"/>
          <w:sz w:val="28"/>
          <w:szCs w:val="28"/>
          <w:lang w:val="en-US"/>
        </w:rPr>
      </w:pPr>
      <w:r w:rsidRPr="000834F0">
        <w:rPr>
          <w:rFonts w:ascii="Times New Roman" w:eastAsia="Times New Roman" w:hAnsi="Times New Roman" w:cs="Times New Roman"/>
          <w:bCs/>
          <w:color w:val="000000"/>
          <w:sz w:val="28"/>
          <w:szCs w:val="28"/>
          <w:lang w:val="en-US"/>
        </w:rPr>
        <w:t xml:space="preserve">     -  </w:t>
      </w:r>
      <w:proofErr w:type="gramStart"/>
      <w:r w:rsidRPr="000834F0">
        <w:rPr>
          <w:rFonts w:ascii="Times New Roman" w:hAnsi="Times New Roman" w:cs="Times New Roman"/>
          <w:sz w:val="28"/>
          <w:szCs w:val="28"/>
          <w:lang w:val="en-US"/>
        </w:rPr>
        <w:t>nr</w:t>
      </w:r>
      <w:proofErr w:type="gramEnd"/>
      <w:r w:rsidRPr="000834F0">
        <w:rPr>
          <w:rFonts w:ascii="Times New Roman" w:hAnsi="Times New Roman" w:cs="Times New Roman"/>
          <w:sz w:val="28"/>
          <w:szCs w:val="28"/>
          <w:lang w:val="en-US"/>
        </w:rPr>
        <w:t xml:space="preserve">. 436-XVI din 28.12.2006 “Privind administraţia publică locală”, </w:t>
      </w:r>
    </w:p>
    <w:p w:rsidR="004C2E0F" w:rsidRPr="000834F0" w:rsidRDefault="004C2E0F" w:rsidP="004C2E0F">
      <w:pPr>
        <w:spacing w:after="0" w:line="240" w:lineRule="auto"/>
        <w:jc w:val="both"/>
        <w:rPr>
          <w:rFonts w:ascii="Times New Roman" w:hAnsi="Times New Roman" w:cs="Times New Roman"/>
          <w:sz w:val="28"/>
          <w:szCs w:val="28"/>
          <w:lang w:val="en-US"/>
        </w:rPr>
      </w:pPr>
      <w:r w:rsidRPr="000834F0">
        <w:rPr>
          <w:rFonts w:ascii="Times New Roman" w:hAnsi="Times New Roman" w:cs="Times New Roman"/>
          <w:sz w:val="28"/>
          <w:szCs w:val="28"/>
          <w:lang w:val="en-US"/>
        </w:rPr>
        <w:t xml:space="preserve">    - </w:t>
      </w:r>
      <w:r w:rsidRPr="000834F0">
        <w:rPr>
          <w:rFonts w:ascii="Times New Roman" w:hAnsi="Times New Roman" w:cs="Times New Roman"/>
          <w:color w:val="000000"/>
          <w:sz w:val="28"/>
          <w:szCs w:val="28"/>
          <w:lang w:val="en-US"/>
        </w:rPr>
        <w:t>Codul contravenţional al Republicii Moldova nr. 218-XVI din 24 octombrie 2008</w:t>
      </w:r>
      <w:proofErr w:type="gramStart"/>
      <w:r w:rsidRPr="000834F0">
        <w:rPr>
          <w:rFonts w:ascii="Times New Roman" w:hAnsi="Times New Roman" w:cs="Times New Roman"/>
          <w:color w:val="000000"/>
          <w:sz w:val="28"/>
          <w:szCs w:val="28"/>
          <w:lang w:val="en-US"/>
        </w:rPr>
        <w:t xml:space="preserve">, </w:t>
      </w:r>
      <w:r w:rsidRPr="000834F0">
        <w:rPr>
          <w:rFonts w:ascii="Times New Roman" w:hAnsi="Times New Roman" w:cs="Times New Roman"/>
          <w:sz w:val="28"/>
          <w:szCs w:val="28"/>
          <w:lang w:val="en-US"/>
        </w:rPr>
        <w:t xml:space="preserve"> şi</w:t>
      </w:r>
      <w:proofErr w:type="gramEnd"/>
      <w:r w:rsidRPr="000834F0">
        <w:rPr>
          <w:rFonts w:ascii="Times New Roman" w:hAnsi="Times New Roman" w:cs="Times New Roman"/>
          <w:sz w:val="28"/>
          <w:szCs w:val="28"/>
          <w:lang w:val="en-US"/>
        </w:rPr>
        <w:t xml:space="preserve">     </w:t>
      </w:r>
    </w:p>
    <w:p w:rsidR="004C2E0F" w:rsidRPr="000834F0" w:rsidRDefault="004C2E0F" w:rsidP="004C2E0F">
      <w:pPr>
        <w:spacing w:after="0" w:line="240" w:lineRule="auto"/>
        <w:jc w:val="both"/>
        <w:rPr>
          <w:rFonts w:ascii="Times New Roman" w:hAnsi="Times New Roman" w:cs="Times New Roman"/>
          <w:sz w:val="28"/>
          <w:szCs w:val="28"/>
          <w:lang w:val="en-US"/>
        </w:rPr>
      </w:pPr>
      <w:r w:rsidRPr="000834F0">
        <w:rPr>
          <w:rFonts w:ascii="Times New Roman" w:hAnsi="Times New Roman" w:cs="Times New Roman"/>
          <w:sz w:val="28"/>
          <w:szCs w:val="28"/>
          <w:lang w:val="en-US"/>
        </w:rPr>
        <w:t xml:space="preserve">     </w:t>
      </w:r>
      <w:r w:rsidRPr="000834F0">
        <w:rPr>
          <w:rFonts w:ascii="Times New Roman" w:hAnsi="Times New Roman" w:cs="Times New Roman"/>
          <w:b/>
          <w:sz w:val="28"/>
          <w:szCs w:val="28"/>
          <w:lang w:val="en-US"/>
        </w:rPr>
        <w:t>Hotărârilor Guvernului Republicii Moldova:</w:t>
      </w:r>
      <w:r w:rsidRPr="000834F0">
        <w:rPr>
          <w:rFonts w:ascii="Times New Roman" w:hAnsi="Times New Roman" w:cs="Times New Roman"/>
          <w:sz w:val="28"/>
          <w:szCs w:val="28"/>
          <w:lang w:val="en-US"/>
        </w:rPr>
        <w:t xml:space="preserve"> </w:t>
      </w:r>
    </w:p>
    <w:p w:rsidR="004C2E0F" w:rsidRPr="000834F0" w:rsidRDefault="004C2E0F" w:rsidP="004C2E0F">
      <w:pPr>
        <w:spacing w:after="0" w:line="240" w:lineRule="auto"/>
        <w:jc w:val="both"/>
        <w:rPr>
          <w:rFonts w:ascii="Times New Roman" w:hAnsi="Times New Roman" w:cs="Times New Roman"/>
          <w:sz w:val="28"/>
          <w:szCs w:val="28"/>
          <w:lang w:val="en-US"/>
        </w:rPr>
      </w:pPr>
      <w:r w:rsidRPr="000834F0">
        <w:rPr>
          <w:rFonts w:ascii="Times New Roman" w:hAnsi="Times New Roman" w:cs="Times New Roman"/>
          <w:sz w:val="28"/>
          <w:szCs w:val="28"/>
          <w:lang w:val="en-US"/>
        </w:rPr>
        <w:t xml:space="preserve">     -  </w:t>
      </w:r>
      <w:proofErr w:type="gramStart"/>
      <w:r w:rsidRPr="000834F0">
        <w:rPr>
          <w:rFonts w:ascii="Times New Roman" w:hAnsi="Times New Roman" w:cs="Times New Roman"/>
          <w:sz w:val="28"/>
          <w:szCs w:val="28"/>
          <w:lang w:val="en-US"/>
        </w:rPr>
        <w:t>nr</w:t>
      </w:r>
      <w:proofErr w:type="gramEnd"/>
      <w:r w:rsidRPr="000834F0">
        <w:rPr>
          <w:rFonts w:ascii="Times New Roman" w:hAnsi="Times New Roman" w:cs="Times New Roman"/>
          <w:sz w:val="28"/>
          <w:szCs w:val="28"/>
          <w:lang w:val="en-US"/>
        </w:rPr>
        <w:t xml:space="preserve">. 931 din </w:t>
      </w:r>
      <w:proofErr w:type="gramStart"/>
      <w:r w:rsidRPr="000834F0">
        <w:rPr>
          <w:rFonts w:ascii="Times New Roman" w:hAnsi="Times New Roman" w:cs="Times New Roman"/>
          <w:sz w:val="28"/>
          <w:szCs w:val="28"/>
          <w:lang w:val="en-US"/>
        </w:rPr>
        <w:t>08.12.2011 ”</w:t>
      </w:r>
      <w:proofErr w:type="gramEnd"/>
      <w:r w:rsidRPr="000834F0">
        <w:rPr>
          <w:rFonts w:ascii="Times New Roman" w:hAnsi="Times New Roman" w:cs="Times New Roman"/>
          <w:sz w:val="28"/>
          <w:szCs w:val="28"/>
          <w:lang w:val="en-US"/>
        </w:rPr>
        <w:t xml:space="preserve">Cu privire la desfăşurarea comerţului cu amănuntul”,  </w:t>
      </w:r>
    </w:p>
    <w:p w:rsidR="004C2E0F" w:rsidRPr="000834F0" w:rsidRDefault="004C2E0F" w:rsidP="004C2E0F">
      <w:pPr>
        <w:spacing w:after="0" w:line="240" w:lineRule="auto"/>
        <w:jc w:val="both"/>
        <w:rPr>
          <w:rFonts w:ascii="Times New Roman" w:hAnsi="Times New Roman" w:cs="Times New Roman"/>
          <w:sz w:val="28"/>
          <w:szCs w:val="28"/>
          <w:lang w:val="en-US"/>
        </w:rPr>
      </w:pPr>
      <w:r w:rsidRPr="000834F0">
        <w:rPr>
          <w:rFonts w:ascii="Times New Roman" w:hAnsi="Times New Roman" w:cs="Times New Roman"/>
          <w:sz w:val="28"/>
          <w:szCs w:val="28"/>
          <w:lang w:val="en-US"/>
        </w:rPr>
        <w:t xml:space="preserve">     - </w:t>
      </w:r>
      <w:proofErr w:type="gramStart"/>
      <w:r w:rsidRPr="000834F0">
        <w:rPr>
          <w:rFonts w:ascii="Times New Roman" w:hAnsi="Times New Roman" w:cs="Times New Roman"/>
          <w:sz w:val="28"/>
          <w:szCs w:val="28"/>
          <w:lang w:val="en-US"/>
        </w:rPr>
        <w:t>nr</w:t>
      </w:r>
      <w:proofErr w:type="gramEnd"/>
      <w:r w:rsidRPr="000834F0">
        <w:rPr>
          <w:rFonts w:ascii="Times New Roman" w:hAnsi="Times New Roman" w:cs="Times New Roman"/>
          <w:sz w:val="28"/>
          <w:szCs w:val="28"/>
          <w:lang w:val="en-US"/>
        </w:rPr>
        <w:t>. 1209 din 08.11.2007 “Cu privire la prestarea serviciilor de alimentaţie publică”,</w:t>
      </w:r>
    </w:p>
    <w:p w:rsidR="004C2E0F" w:rsidRPr="000834F0" w:rsidRDefault="004C2E0F" w:rsidP="004C2E0F">
      <w:pPr>
        <w:spacing w:after="0" w:line="240" w:lineRule="auto"/>
        <w:jc w:val="both"/>
        <w:rPr>
          <w:rFonts w:ascii="Times New Roman" w:hAnsi="Times New Roman" w:cs="Times New Roman"/>
          <w:sz w:val="28"/>
          <w:szCs w:val="28"/>
          <w:lang w:val="en-US"/>
        </w:rPr>
      </w:pPr>
      <w:r w:rsidRPr="000834F0">
        <w:rPr>
          <w:rFonts w:ascii="Times New Roman" w:hAnsi="Times New Roman" w:cs="Times New Roman"/>
          <w:sz w:val="28"/>
          <w:szCs w:val="28"/>
          <w:lang w:val="en-US"/>
        </w:rPr>
        <w:t xml:space="preserve">     - </w:t>
      </w:r>
      <w:proofErr w:type="gramStart"/>
      <w:r w:rsidRPr="000834F0">
        <w:rPr>
          <w:rFonts w:ascii="Times New Roman" w:hAnsi="Times New Roman" w:cs="Times New Roman"/>
          <w:sz w:val="28"/>
          <w:szCs w:val="28"/>
          <w:lang w:val="en-US"/>
        </w:rPr>
        <w:t>nr</w:t>
      </w:r>
      <w:proofErr w:type="gramEnd"/>
      <w:r w:rsidRPr="000834F0">
        <w:rPr>
          <w:rFonts w:ascii="Times New Roman" w:hAnsi="Times New Roman" w:cs="Times New Roman"/>
          <w:sz w:val="28"/>
          <w:szCs w:val="28"/>
          <w:lang w:val="en-US"/>
        </w:rPr>
        <w:t xml:space="preserve">. 147 din </w:t>
      </w:r>
      <w:proofErr w:type="gramStart"/>
      <w:r w:rsidRPr="000834F0">
        <w:rPr>
          <w:rFonts w:ascii="Times New Roman" w:hAnsi="Times New Roman" w:cs="Times New Roman"/>
          <w:sz w:val="28"/>
          <w:szCs w:val="28"/>
          <w:lang w:val="en-US"/>
        </w:rPr>
        <w:t>12.03.1996  “</w:t>
      </w:r>
      <w:proofErr w:type="gramEnd"/>
      <w:r w:rsidRPr="000834F0">
        <w:rPr>
          <w:rFonts w:ascii="Times New Roman" w:hAnsi="Times New Roman" w:cs="Times New Roman"/>
          <w:sz w:val="28"/>
          <w:szCs w:val="28"/>
          <w:lang w:val="en-US"/>
        </w:rPr>
        <w:t>Cu privire la aprobarea Regulilor deservirii sociale a populaţiei”,</w:t>
      </w:r>
    </w:p>
    <w:p w:rsidR="004C2E0F" w:rsidRPr="000834F0" w:rsidRDefault="004C2E0F" w:rsidP="004C2E0F">
      <w:pPr>
        <w:spacing w:after="0" w:line="240" w:lineRule="auto"/>
        <w:jc w:val="both"/>
        <w:rPr>
          <w:rFonts w:ascii="Times New Roman" w:hAnsi="Times New Roman" w:cs="Times New Roman"/>
          <w:sz w:val="28"/>
          <w:szCs w:val="28"/>
          <w:lang w:val="en-US"/>
        </w:rPr>
      </w:pPr>
      <w:r w:rsidRPr="000834F0">
        <w:rPr>
          <w:rFonts w:ascii="Times New Roman" w:hAnsi="Times New Roman" w:cs="Times New Roman"/>
          <w:sz w:val="28"/>
          <w:szCs w:val="28"/>
          <w:lang w:val="en-US"/>
        </w:rPr>
        <w:t xml:space="preserve">    - </w:t>
      </w:r>
      <w:proofErr w:type="gramStart"/>
      <w:r w:rsidRPr="000834F0">
        <w:rPr>
          <w:rFonts w:ascii="Times New Roman" w:hAnsi="Times New Roman" w:cs="Times New Roman"/>
          <w:sz w:val="28"/>
          <w:szCs w:val="28"/>
          <w:lang w:val="en-US"/>
        </w:rPr>
        <w:t>nr</w:t>
      </w:r>
      <w:proofErr w:type="gramEnd"/>
      <w:r w:rsidRPr="000834F0">
        <w:rPr>
          <w:rFonts w:ascii="Times New Roman" w:hAnsi="Times New Roman" w:cs="Times New Roman"/>
          <w:sz w:val="28"/>
          <w:szCs w:val="28"/>
          <w:lang w:val="en-US"/>
        </w:rPr>
        <w:t>. 473 din 03.07.2012</w:t>
      </w:r>
      <w:r w:rsidRPr="000834F0">
        <w:rPr>
          <w:rStyle w:val="10"/>
          <w:sz w:val="28"/>
          <w:szCs w:val="28"/>
        </w:rPr>
        <w:t xml:space="preserve"> </w:t>
      </w:r>
      <w:proofErr w:type="gramStart"/>
      <w:r w:rsidRPr="000834F0">
        <w:rPr>
          <w:rFonts w:ascii="Times New Roman" w:eastAsia="Times New Roman" w:hAnsi="Times New Roman" w:cs="Times New Roman"/>
          <w:bCs/>
          <w:color w:val="000000"/>
          <w:sz w:val="28"/>
          <w:szCs w:val="28"/>
          <w:lang w:val="en-US"/>
        </w:rPr>
        <w:t>,,Pentru</w:t>
      </w:r>
      <w:proofErr w:type="gramEnd"/>
      <w:r w:rsidRPr="000834F0">
        <w:rPr>
          <w:rFonts w:ascii="Times New Roman" w:eastAsia="Times New Roman" w:hAnsi="Times New Roman" w:cs="Times New Roman"/>
          <w:bCs/>
          <w:color w:val="000000"/>
          <w:sz w:val="28"/>
          <w:szCs w:val="28"/>
          <w:lang w:val="en-US"/>
        </w:rPr>
        <w:t xml:space="preserve"> aprobarea Reglementării tehnice „Bere şi băuturi pe bază de bere”,</w:t>
      </w:r>
      <w:r w:rsidRPr="000834F0">
        <w:rPr>
          <w:rFonts w:ascii="Times New Roman" w:hAnsi="Times New Roman" w:cs="Times New Roman"/>
          <w:sz w:val="28"/>
          <w:szCs w:val="28"/>
          <w:lang w:val="en-US"/>
        </w:rPr>
        <w:t xml:space="preserve">  </w:t>
      </w:r>
    </w:p>
    <w:p w:rsidR="000834F0" w:rsidRDefault="004C2E0F" w:rsidP="000834F0">
      <w:pPr>
        <w:spacing w:after="0" w:line="240" w:lineRule="auto"/>
        <w:ind w:firstLine="567"/>
        <w:jc w:val="both"/>
        <w:rPr>
          <w:rFonts w:ascii="Times New Roman" w:hAnsi="Times New Roman" w:cs="Times New Roman"/>
          <w:sz w:val="28"/>
          <w:szCs w:val="28"/>
          <w:lang w:val="en-US"/>
        </w:rPr>
      </w:pPr>
      <w:r w:rsidRPr="000834F0">
        <w:rPr>
          <w:rFonts w:ascii="Times New Roman" w:hAnsi="Times New Roman" w:cs="Times New Roman"/>
          <w:sz w:val="28"/>
          <w:szCs w:val="28"/>
          <w:lang w:val="en-US" w:eastAsia="en-US"/>
        </w:rPr>
        <w:t xml:space="preserve">1.2.  </w:t>
      </w:r>
      <w:r w:rsidRPr="000834F0">
        <w:rPr>
          <w:rFonts w:ascii="Times New Roman" w:hAnsi="Times New Roman" w:cs="Times New Roman"/>
          <w:sz w:val="28"/>
          <w:szCs w:val="28"/>
          <w:lang w:val="en-US"/>
        </w:rPr>
        <w:t>Regulamentul de desfăşurare a activităţii de comerţ în</w:t>
      </w:r>
      <w:r w:rsidRPr="000834F0">
        <w:rPr>
          <w:rFonts w:ascii="Times New Roman" w:hAnsi="Times New Roman" w:cs="Times New Roman"/>
          <w:bCs/>
          <w:sz w:val="28"/>
          <w:szCs w:val="28"/>
          <w:lang w:val="en-US"/>
        </w:rPr>
        <w:t xml:space="preserve"> oraşul Căuşeni</w:t>
      </w:r>
      <w:r w:rsidRPr="000834F0">
        <w:rPr>
          <w:rFonts w:ascii="Times New Roman" w:hAnsi="Times New Roman" w:cs="Times New Roman"/>
          <w:sz w:val="28"/>
          <w:szCs w:val="28"/>
          <w:lang w:val="en-US"/>
        </w:rPr>
        <w:t xml:space="preserve">  (în continuare “Regulament”) este elaborat în scopul creării unui mediu favorabil de desfăşurare a activităţii de întreprinzător în cadrul oraşului, precum şi în vederea asigurării liberei concurenţe, protecţiei vieţii, sănătăţii, securităţii şi intereselor economice şi sociale ale cetăţenilor.</w:t>
      </w:r>
    </w:p>
    <w:p w:rsidR="000834F0" w:rsidRPr="000834F0" w:rsidRDefault="004C2E0F" w:rsidP="000834F0">
      <w:pPr>
        <w:spacing w:after="0" w:line="240" w:lineRule="auto"/>
        <w:ind w:firstLine="567"/>
        <w:jc w:val="both"/>
        <w:rPr>
          <w:rFonts w:ascii="Times New Roman" w:hAnsi="Times New Roman" w:cs="Times New Roman"/>
          <w:sz w:val="28"/>
          <w:szCs w:val="28"/>
          <w:lang w:val="ro-RO"/>
        </w:rPr>
      </w:pPr>
      <w:r w:rsidRPr="000B38E4">
        <w:rPr>
          <w:rFonts w:ascii="Times New Roman" w:hAnsi="Times New Roman" w:cs="Times New Roman"/>
          <w:sz w:val="28"/>
          <w:szCs w:val="28"/>
          <w:lang w:val="en-US"/>
        </w:rPr>
        <w:t>1.3</w:t>
      </w:r>
      <w:proofErr w:type="gramStart"/>
      <w:r w:rsidRPr="000B38E4">
        <w:rPr>
          <w:rFonts w:ascii="Times New Roman" w:hAnsi="Times New Roman" w:cs="Times New Roman"/>
          <w:sz w:val="28"/>
          <w:szCs w:val="28"/>
          <w:lang w:val="en-US"/>
        </w:rPr>
        <w:t>.  Prezentul</w:t>
      </w:r>
      <w:proofErr w:type="gramEnd"/>
      <w:r w:rsidRPr="000B38E4">
        <w:rPr>
          <w:rFonts w:ascii="Times New Roman" w:hAnsi="Times New Roman" w:cs="Times New Roman"/>
          <w:sz w:val="28"/>
          <w:szCs w:val="28"/>
          <w:lang w:val="en-US"/>
        </w:rPr>
        <w:t xml:space="preserve"> Regulament stabileşte interdicţiile şi cerinţele de desfăşurare a activităţii de comerţ în or. </w:t>
      </w:r>
      <w:proofErr w:type="gramStart"/>
      <w:r w:rsidRPr="000834F0">
        <w:rPr>
          <w:rFonts w:ascii="Times New Roman" w:hAnsi="Times New Roman" w:cs="Times New Roman"/>
          <w:sz w:val="28"/>
          <w:szCs w:val="28"/>
          <w:lang w:val="en-US"/>
        </w:rPr>
        <w:t>Căuşeni în conformitate cu prevederile art.</w:t>
      </w:r>
      <w:proofErr w:type="gramEnd"/>
      <w:r w:rsidRPr="000834F0">
        <w:rPr>
          <w:rFonts w:ascii="Times New Roman" w:hAnsi="Times New Roman" w:cs="Times New Roman"/>
          <w:sz w:val="28"/>
          <w:szCs w:val="28"/>
          <w:lang w:val="en-US"/>
        </w:rPr>
        <w:t xml:space="preserve"> 6 alin</w:t>
      </w:r>
      <w:proofErr w:type="gramStart"/>
      <w:r w:rsidRPr="000834F0">
        <w:rPr>
          <w:rFonts w:ascii="Times New Roman" w:hAnsi="Times New Roman" w:cs="Times New Roman"/>
          <w:sz w:val="28"/>
          <w:szCs w:val="28"/>
          <w:lang w:val="en-US"/>
        </w:rPr>
        <w:t>.(</w:t>
      </w:r>
      <w:proofErr w:type="gramEnd"/>
      <w:r w:rsidRPr="000834F0">
        <w:rPr>
          <w:rFonts w:ascii="Times New Roman" w:hAnsi="Times New Roman" w:cs="Times New Roman"/>
          <w:sz w:val="28"/>
          <w:szCs w:val="28"/>
          <w:lang w:val="en-US"/>
        </w:rPr>
        <w:t xml:space="preserve">1) lit. n) </w:t>
      </w:r>
      <w:proofErr w:type="gramStart"/>
      <w:r w:rsidRPr="000834F0">
        <w:rPr>
          <w:rFonts w:ascii="Times New Roman" w:hAnsi="Times New Roman" w:cs="Times New Roman"/>
          <w:sz w:val="28"/>
          <w:szCs w:val="28"/>
          <w:lang w:val="en-US"/>
        </w:rPr>
        <w:t>şi</w:t>
      </w:r>
      <w:proofErr w:type="gramEnd"/>
      <w:r w:rsidRPr="000834F0">
        <w:rPr>
          <w:rFonts w:ascii="Times New Roman" w:hAnsi="Times New Roman" w:cs="Times New Roman"/>
          <w:sz w:val="28"/>
          <w:szCs w:val="28"/>
          <w:lang w:val="en-US"/>
        </w:rPr>
        <w:t xml:space="preserve"> alin.(5) din Legea nr. 231 din 23 septembrie 2010 cu privire la comerţul interior (în continuare - Legea nr. 231), în următoarele privinţe:</w:t>
      </w:r>
    </w:p>
    <w:p w:rsidR="000834F0" w:rsidRPr="000834F0" w:rsidRDefault="004C2E0F" w:rsidP="000834F0">
      <w:pPr>
        <w:spacing w:after="0" w:line="240" w:lineRule="auto"/>
        <w:ind w:firstLine="567"/>
        <w:jc w:val="both"/>
        <w:rPr>
          <w:rFonts w:ascii="Times New Roman" w:hAnsi="Times New Roman" w:cs="Times New Roman"/>
          <w:sz w:val="28"/>
          <w:szCs w:val="28"/>
          <w:lang w:val="en-US"/>
        </w:rPr>
      </w:pPr>
      <w:r w:rsidRPr="000834F0">
        <w:rPr>
          <w:rFonts w:ascii="Times New Roman" w:hAnsi="Times New Roman" w:cs="Times New Roman"/>
          <w:sz w:val="28"/>
          <w:szCs w:val="28"/>
          <w:lang w:val="en-US"/>
        </w:rPr>
        <w:t xml:space="preserve"> a) modul de desfăşurare a activităţilor de comerţ în apropierea edificiilor autorităţilor publice, instituţiilor de învăţământ, instituţiilor medicale, localurilor de cult, monumentelor, lucrărilor de artă, edificiilor cu valoare arhitecturală, istorică sau arheologică, zonelor istorice, zonele de agrement, precum şi în locurile (destinaţiile) de interes turistic;</w:t>
      </w:r>
    </w:p>
    <w:p w:rsidR="004C2E0F" w:rsidRPr="000834F0" w:rsidRDefault="004C2E0F" w:rsidP="000834F0">
      <w:pPr>
        <w:spacing w:after="0" w:line="240" w:lineRule="auto"/>
        <w:ind w:firstLine="567"/>
        <w:jc w:val="both"/>
        <w:rPr>
          <w:rFonts w:ascii="Times New Roman" w:hAnsi="Times New Roman" w:cs="Times New Roman"/>
          <w:sz w:val="28"/>
          <w:szCs w:val="28"/>
          <w:lang w:val="en-US"/>
        </w:rPr>
      </w:pPr>
      <w:r w:rsidRPr="000834F0">
        <w:rPr>
          <w:rFonts w:ascii="Times New Roman" w:hAnsi="Times New Roman" w:cs="Times New Roman"/>
          <w:sz w:val="28"/>
          <w:szCs w:val="28"/>
          <w:lang w:val="en-US"/>
        </w:rPr>
        <w:t xml:space="preserve">b) </w:t>
      </w:r>
      <w:proofErr w:type="gramStart"/>
      <w:r w:rsidRPr="000834F0">
        <w:rPr>
          <w:rFonts w:ascii="Times New Roman" w:hAnsi="Times New Roman" w:cs="Times New Roman"/>
          <w:sz w:val="28"/>
          <w:szCs w:val="28"/>
          <w:lang w:val="en-US"/>
        </w:rPr>
        <w:t>distribuirea</w:t>
      </w:r>
      <w:proofErr w:type="gramEnd"/>
      <w:r w:rsidRPr="000834F0">
        <w:rPr>
          <w:rFonts w:ascii="Times New Roman" w:hAnsi="Times New Roman" w:cs="Times New Roman"/>
          <w:sz w:val="28"/>
          <w:szCs w:val="28"/>
          <w:lang w:val="en-US"/>
        </w:rPr>
        <w:t xml:space="preserve"> activităţilor de comerţ între zona centrală şi zonele periferice ale localităţii, precum şi între zonele aglomerate şi cele neaglomerate;</w:t>
      </w:r>
    </w:p>
    <w:p w:rsidR="004C2E0F" w:rsidRPr="000834F0" w:rsidRDefault="004C2E0F" w:rsidP="004C2E0F">
      <w:pPr>
        <w:pStyle w:val="2"/>
        <w:rPr>
          <w:sz w:val="28"/>
          <w:szCs w:val="28"/>
        </w:rPr>
      </w:pPr>
      <w:r w:rsidRPr="000834F0">
        <w:rPr>
          <w:sz w:val="28"/>
          <w:szCs w:val="28"/>
        </w:rPr>
        <w:lastRenderedPageBreak/>
        <w:t>c) raza în care este interzisă comercializarea producţiei alcoolice în preajma instituţiilor de învăţământ, instituţiilor medicale şi a locaşurilor de cult;</w:t>
      </w:r>
    </w:p>
    <w:p w:rsidR="004C2E0F" w:rsidRPr="000834F0" w:rsidRDefault="004C2E0F" w:rsidP="004C2E0F">
      <w:pPr>
        <w:pStyle w:val="2"/>
        <w:rPr>
          <w:sz w:val="28"/>
          <w:szCs w:val="28"/>
        </w:rPr>
      </w:pPr>
      <w:r w:rsidRPr="000834F0">
        <w:rPr>
          <w:sz w:val="28"/>
          <w:szCs w:val="28"/>
        </w:rPr>
        <w:t>d) cerinţe privind regimul de lucru (orarul de funcţionare) al comercianţilor în perimetrul anumitor zone sau străzi;</w:t>
      </w:r>
    </w:p>
    <w:p w:rsidR="004C2E0F" w:rsidRPr="000834F0" w:rsidRDefault="004C2E0F" w:rsidP="004C2E0F">
      <w:pPr>
        <w:pStyle w:val="2"/>
        <w:rPr>
          <w:sz w:val="28"/>
          <w:szCs w:val="28"/>
        </w:rPr>
      </w:pPr>
      <w:r w:rsidRPr="000834F0">
        <w:rPr>
          <w:sz w:val="28"/>
          <w:szCs w:val="28"/>
        </w:rPr>
        <w:t>e) interdicţia de a comercializa anumite produse sau servicii în perimetrul anumitor zone sau străzi;</w:t>
      </w:r>
    </w:p>
    <w:p w:rsidR="004C2E0F" w:rsidRPr="000834F0" w:rsidRDefault="004C2E0F" w:rsidP="004C2E0F">
      <w:pPr>
        <w:pStyle w:val="2"/>
        <w:rPr>
          <w:b/>
          <w:sz w:val="28"/>
          <w:szCs w:val="28"/>
        </w:rPr>
      </w:pPr>
      <w:r w:rsidRPr="000834F0">
        <w:rPr>
          <w:sz w:val="28"/>
          <w:szCs w:val="28"/>
        </w:rPr>
        <w:t>f) cerinţe privind zonele de parcare de care trebuie să dispună comerciantul la desfăşurarea anumitor forme de comercializare.</w:t>
      </w:r>
    </w:p>
    <w:p w:rsidR="004C2E0F" w:rsidRPr="000834F0" w:rsidRDefault="004C2E0F" w:rsidP="004C2E0F">
      <w:pPr>
        <w:widowControl w:val="0"/>
        <w:overflowPunct w:val="0"/>
        <w:autoSpaceDE w:val="0"/>
        <w:autoSpaceDN w:val="0"/>
        <w:adjustRightInd w:val="0"/>
        <w:spacing w:after="0" w:line="240" w:lineRule="auto"/>
        <w:ind w:firstLine="426"/>
        <w:jc w:val="both"/>
        <w:rPr>
          <w:rFonts w:ascii="Times New Roman" w:hAnsi="Times New Roman" w:cs="Times New Roman"/>
          <w:sz w:val="28"/>
          <w:szCs w:val="28"/>
          <w:lang w:val="en-US"/>
        </w:rPr>
      </w:pPr>
      <w:r w:rsidRPr="000834F0">
        <w:rPr>
          <w:rFonts w:ascii="Times New Roman" w:hAnsi="Times New Roman" w:cs="Times New Roman"/>
          <w:sz w:val="28"/>
          <w:szCs w:val="28"/>
          <w:lang w:val="en-US"/>
        </w:rPr>
        <w:t>1.4. Agentul economic este direct răspunzător de funcţionarea unităţii comerciale şi/sau de prestări servicii din punct de vedere sanitar, sanitar-veterinar, prevenirea şi stingerea incendiilor şi protecţia mediului, tulburarea liniştii şi ordinii publice, legalitatea construcţiilor în care îşi desfăşoară activitatea, precum şi de respectarea oricăror norme legale specifice domeniului de activitate în care îşi desfăşoară activitatea, de eventualele prejudicii cauzate de funcţionarea lor proprietarilor locuinţelor cu care se învecinează.</w:t>
      </w:r>
    </w:p>
    <w:p w:rsidR="004C2E0F" w:rsidRPr="000834F0" w:rsidRDefault="004C2E0F" w:rsidP="004C2E0F">
      <w:pPr>
        <w:widowControl w:val="0"/>
        <w:overflowPunct w:val="0"/>
        <w:autoSpaceDE w:val="0"/>
        <w:autoSpaceDN w:val="0"/>
        <w:adjustRightInd w:val="0"/>
        <w:spacing w:after="0" w:line="240" w:lineRule="auto"/>
        <w:ind w:firstLine="426"/>
        <w:jc w:val="both"/>
        <w:rPr>
          <w:rFonts w:ascii="Times New Roman" w:hAnsi="Times New Roman" w:cs="Times New Roman"/>
          <w:sz w:val="28"/>
          <w:szCs w:val="28"/>
          <w:lang w:val="en-US"/>
        </w:rPr>
      </w:pPr>
      <w:r w:rsidRPr="000834F0">
        <w:rPr>
          <w:rFonts w:ascii="Times New Roman" w:hAnsi="Times New Roman" w:cs="Times New Roman"/>
          <w:sz w:val="28"/>
          <w:szCs w:val="28"/>
          <w:lang w:val="en-US"/>
        </w:rPr>
        <w:t>1.5. Noţiunile din prezentul Regulament au semnificaţia stabilită de Legea nr. 231 din</w:t>
      </w:r>
    </w:p>
    <w:p w:rsidR="004C2E0F" w:rsidRPr="000834F0" w:rsidRDefault="004C2E0F" w:rsidP="004C2E0F">
      <w:pPr>
        <w:widowControl w:val="0"/>
        <w:overflowPunct w:val="0"/>
        <w:autoSpaceDE w:val="0"/>
        <w:autoSpaceDN w:val="0"/>
        <w:adjustRightInd w:val="0"/>
        <w:spacing w:after="0" w:line="240" w:lineRule="auto"/>
        <w:jc w:val="both"/>
        <w:rPr>
          <w:rFonts w:ascii="Times New Roman" w:hAnsi="Times New Roman" w:cs="Times New Roman"/>
          <w:sz w:val="28"/>
          <w:szCs w:val="28"/>
          <w:lang w:val="en-US"/>
        </w:rPr>
      </w:pPr>
      <w:r w:rsidRPr="000834F0">
        <w:rPr>
          <w:rFonts w:ascii="Times New Roman" w:hAnsi="Times New Roman" w:cs="Times New Roman"/>
          <w:sz w:val="28"/>
          <w:szCs w:val="28"/>
          <w:lang w:val="en-US"/>
        </w:rPr>
        <w:t>23 .09.2010 cu privire la comerţul interior şi alte acte normative în vigoare (tipurile  unităţilor comerciale – de Hotărârile Guvernului Republicii Moldova nr. 931 din 08.12.2011 ”Cu privire la desfăşurarea comerţului cu amănuntul”,  nr. 1209 din 08.11.2007 “Cu privire la prestarea serviciilor de alimentaţie publică”).</w:t>
      </w:r>
    </w:p>
    <w:p w:rsidR="004C2E0F" w:rsidRPr="000834F0" w:rsidRDefault="004C2E0F" w:rsidP="004C2E0F">
      <w:pPr>
        <w:spacing w:after="0" w:line="240" w:lineRule="auto"/>
        <w:jc w:val="both"/>
        <w:rPr>
          <w:rFonts w:ascii="Times New Roman" w:hAnsi="Times New Roman" w:cs="Times New Roman"/>
          <w:color w:val="000000"/>
          <w:sz w:val="28"/>
          <w:szCs w:val="28"/>
          <w:lang w:val="en-US"/>
        </w:rPr>
      </w:pPr>
      <w:r w:rsidRPr="000834F0">
        <w:rPr>
          <w:rFonts w:ascii="Times New Roman" w:hAnsi="Times New Roman" w:cs="Times New Roman"/>
          <w:sz w:val="28"/>
          <w:szCs w:val="28"/>
          <w:lang w:val="en-US" w:eastAsia="zh-CN"/>
        </w:rPr>
        <w:t xml:space="preserve">      </w:t>
      </w:r>
      <w:r w:rsidRPr="000834F0">
        <w:rPr>
          <w:rFonts w:ascii="Times New Roman" w:hAnsi="Times New Roman" w:cs="Times New Roman"/>
          <w:color w:val="000000"/>
          <w:sz w:val="28"/>
          <w:szCs w:val="28"/>
          <w:lang w:val="en-US"/>
        </w:rPr>
        <w:t>Suplimentar, în sensul prezentului Regulament, termenii utilizaţi semnifică următoarele:</w:t>
      </w:r>
    </w:p>
    <w:p w:rsidR="004C2E0F" w:rsidRPr="000834F0" w:rsidRDefault="004C2E0F" w:rsidP="004C2E0F">
      <w:pPr>
        <w:spacing w:after="0" w:line="240" w:lineRule="auto"/>
        <w:jc w:val="both"/>
        <w:rPr>
          <w:rFonts w:ascii="Times New Roman" w:hAnsi="Times New Roman" w:cs="Times New Roman"/>
          <w:color w:val="000000"/>
          <w:sz w:val="28"/>
          <w:szCs w:val="28"/>
          <w:lang w:val="en-US"/>
        </w:rPr>
      </w:pPr>
      <w:r w:rsidRPr="000834F0">
        <w:rPr>
          <w:rFonts w:ascii="Times New Roman" w:hAnsi="Times New Roman" w:cs="Times New Roman"/>
          <w:color w:val="000000"/>
          <w:sz w:val="28"/>
          <w:szCs w:val="28"/>
          <w:lang w:val="en-US"/>
        </w:rPr>
        <w:t xml:space="preserve">     </w:t>
      </w:r>
      <w:r w:rsidRPr="000834F0">
        <w:rPr>
          <w:rFonts w:ascii="Times New Roman" w:hAnsi="Times New Roman" w:cs="Times New Roman"/>
          <w:b/>
          <w:i/>
          <w:color w:val="000000"/>
          <w:sz w:val="28"/>
          <w:szCs w:val="28"/>
          <w:lang w:val="en-US"/>
        </w:rPr>
        <w:t xml:space="preserve">Notificarea privind iniţierea /suspendarea/reluarea/ </w:t>
      </w:r>
      <w:proofErr w:type="gramStart"/>
      <w:r w:rsidRPr="000834F0">
        <w:rPr>
          <w:rFonts w:ascii="Times New Roman" w:hAnsi="Times New Roman" w:cs="Times New Roman"/>
          <w:b/>
          <w:i/>
          <w:color w:val="000000"/>
          <w:sz w:val="28"/>
          <w:szCs w:val="28"/>
          <w:lang w:val="en-US"/>
        </w:rPr>
        <w:t>încetarea  activităţii</w:t>
      </w:r>
      <w:proofErr w:type="gramEnd"/>
      <w:r w:rsidRPr="000834F0">
        <w:rPr>
          <w:rFonts w:ascii="Times New Roman" w:hAnsi="Times New Roman" w:cs="Times New Roman"/>
          <w:i/>
          <w:color w:val="000000"/>
          <w:sz w:val="28"/>
          <w:szCs w:val="28"/>
          <w:lang w:val="en-US"/>
        </w:rPr>
        <w:t xml:space="preserve">  </w:t>
      </w:r>
      <w:r w:rsidRPr="000834F0">
        <w:rPr>
          <w:rFonts w:ascii="Times New Roman" w:hAnsi="Times New Roman" w:cs="Times New Roman"/>
          <w:b/>
          <w:i/>
          <w:color w:val="000000"/>
          <w:sz w:val="28"/>
          <w:szCs w:val="28"/>
          <w:lang w:val="en-US"/>
        </w:rPr>
        <w:t>de comerţ/ modificarea datelor</w:t>
      </w:r>
      <w:r w:rsidRPr="000834F0">
        <w:rPr>
          <w:rFonts w:ascii="Times New Roman" w:hAnsi="Times New Roman" w:cs="Times New Roman"/>
          <w:i/>
          <w:color w:val="000000"/>
          <w:sz w:val="28"/>
          <w:szCs w:val="28"/>
          <w:lang w:val="en-US"/>
        </w:rPr>
        <w:t xml:space="preserve"> </w:t>
      </w:r>
      <w:r w:rsidRPr="000834F0">
        <w:rPr>
          <w:rFonts w:ascii="Times New Roman" w:hAnsi="Times New Roman" w:cs="Times New Roman"/>
          <w:color w:val="000000"/>
          <w:sz w:val="28"/>
          <w:szCs w:val="28"/>
          <w:lang w:val="en-US"/>
        </w:rPr>
        <w:t>– comunicare  scrisă  prin care se înştiinţează/notifică  autoritatea administraţiei publice locale privind  iniţierea/suspendarea/reluarea/ încetarea</w:t>
      </w:r>
      <w:r w:rsidRPr="000834F0">
        <w:rPr>
          <w:rFonts w:ascii="Times New Roman" w:hAnsi="Times New Roman" w:cs="Times New Roman"/>
          <w:b/>
          <w:i/>
          <w:color w:val="000000"/>
          <w:sz w:val="28"/>
          <w:szCs w:val="28"/>
          <w:lang w:val="en-US"/>
        </w:rPr>
        <w:t xml:space="preserve"> </w:t>
      </w:r>
      <w:r w:rsidRPr="000834F0">
        <w:rPr>
          <w:rFonts w:ascii="Times New Roman" w:hAnsi="Times New Roman" w:cs="Times New Roman"/>
          <w:color w:val="000000"/>
          <w:sz w:val="28"/>
          <w:szCs w:val="28"/>
          <w:lang w:val="en-US"/>
        </w:rPr>
        <w:t xml:space="preserve"> unei activităţi de comerţ sau de modificare a datelor în notificarea privind  iniţierea activităţii de comerţ în conformitate cu procedura stabilită în prezentul Regulament;</w:t>
      </w:r>
    </w:p>
    <w:p w:rsidR="004C2E0F" w:rsidRPr="000834F0" w:rsidRDefault="004C2E0F" w:rsidP="004C2E0F">
      <w:pPr>
        <w:spacing w:after="0" w:line="240" w:lineRule="auto"/>
        <w:ind w:firstLine="708"/>
        <w:jc w:val="both"/>
        <w:rPr>
          <w:rFonts w:ascii="Times New Roman" w:hAnsi="Times New Roman" w:cs="Times New Roman"/>
          <w:b/>
          <w:color w:val="000000"/>
          <w:sz w:val="28"/>
          <w:szCs w:val="28"/>
          <w:lang w:val="en-US"/>
        </w:rPr>
      </w:pPr>
      <w:r w:rsidRPr="000834F0">
        <w:rPr>
          <w:rFonts w:ascii="Times New Roman" w:hAnsi="Times New Roman" w:cs="Times New Roman"/>
          <w:b/>
          <w:i/>
          <w:iCs/>
          <w:color w:val="000000"/>
          <w:sz w:val="28"/>
          <w:szCs w:val="28"/>
          <w:lang w:val="en-US"/>
        </w:rPr>
        <w:t>Autorizaţie de funcţionare</w:t>
      </w:r>
      <w:r w:rsidRPr="000834F0">
        <w:rPr>
          <w:rFonts w:ascii="Times New Roman" w:hAnsi="Times New Roman" w:cs="Times New Roman"/>
          <w:sz w:val="28"/>
          <w:szCs w:val="28"/>
          <w:lang w:val="en-US"/>
        </w:rPr>
        <w:t xml:space="preserve"> a unităţilor comerciale şi/sau de prestări servicii (</w:t>
      </w:r>
      <w:proofErr w:type="gramStart"/>
      <w:r w:rsidRPr="000834F0">
        <w:rPr>
          <w:rFonts w:ascii="Times New Roman" w:hAnsi="Times New Roman" w:cs="Times New Roman"/>
          <w:sz w:val="28"/>
          <w:szCs w:val="28"/>
          <w:lang w:val="en-US"/>
        </w:rPr>
        <w:t>în  continuare</w:t>
      </w:r>
      <w:proofErr w:type="gramEnd"/>
      <w:r w:rsidRPr="000834F0">
        <w:rPr>
          <w:rFonts w:ascii="Times New Roman" w:hAnsi="Times New Roman" w:cs="Times New Roman"/>
          <w:sz w:val="28"/>
          <w:szCs w:val="28"/>
          <w:lang w:val="en-US"/>
        </w:rPr>
        <w:t xml:space="preserve"> - autorizaţia) este un</w:t>
      </w:r>
      <w:r w:rsidRPr="000834F0">
        <w:rPr>
          <w:rFonts w:ascii="Times New Roman" w:hAnsi="Times New Roman" w:cs="Times New Roman"/>
          <w:color w:val="000000"/>
          <w:sz w:val="28"/>
          <w:szCs w:val="28"/>
          <w:lang w:val="en-US"/>
        </w:rPr>
        <w:t xml:space="preserve"> act administrativ individual ce atestă dreptul titularului de a practica  activitate de comerţ şi/sau prestări servicii, conform legii, cu indicarea adresei amplasării unităţii comerciale/locului pentru vânzare/prestare a serviciilor.</w:t>
      </w:r>
      <w:r w:rsidRPr="000834F0">
        <w:rPr>
          <w:rFonts w:ascii="Times New Roman" w:hAnsi="Times New Roman" w:cs="Times New Roman"/>
          <w:b/>
          <w:color w:val="000000"/>
          <w:sz w:val="28"/>
          <w:szCs w:val="28"/>
          <w:lang w:val="en-US"/>
        </w:rPr>
        <w:t xml:space="preserve"> </w:t>
      </w:r>
    </w:p>
    <w:p w:rsidR="004C2E0F" w:rsidRPr="000834F0" w:rsidRDefault="004C2E0F" w:rsidP="004C2E0F">
      <w:pPr>
        <w:spacing w:after="0" w:line="240" w:lineRule="auto"/>
        <w:jc w:val="both"/>
        <w:rPr>
          <w:rFonts w:ascii="Times New Roman" w:hAnsi="Times New Roman" w:cs="Times New Roman"/>
          <w:b/>
          <w:i/>
          <w:color w:val="000000"/>
          <w:sz w:val="28"/>
          <w:szCs w:val="28"/>
          <w:lang w:val="en-US"/>
        </w:rPr>
      </w:pPr>
      <w:r w:rsidRPr="000834F0">
        <w:rPr>
          <w:rFonts w:ascii="Times New Roman" w:hAnsi="Times New Roman" w:cs="Times New Roman"/>
          <w:i/>
          <w:color w:val="000000"/>
          <w:sz w:val="28"/>
          <w:szCs w:val="28"/>
          <w:lang w:val="en-US"/>
        </w:rPr>
        <w:t xml:space="preserve">            </w:t>
      </w:r>
      <w:proofErr w:type="gramStart"/>
      <w:r w:rsidRPr="000834F0">
        <w:rPr>
          <w:rFonts w:ascii="Times New Roman" w:hAnsi="Times New Roman" w:cs="Times New Roman"/>
          <w:b/>
          <w:i/>
          <w:color w:val="000000"/>
          <w:sz w:val="28"/>
          <w:szCs w:val="28"/>
          <w:lang w:val="en-US"/>
        </w:rPr>
        <w:t>Regimul  de</w:t>
      </w:r>
      <w:proofErr w:type="gramEnd"/>
      <w:r w:rsidRPr="000834F0">
        <w:rPr>
          <w:rFonts w:ascii="Times New Roman" w:hAnsi="Times New Roman" w:cs="Times New Roman"/>
          <w:b/>
          <w:i/>
          <w:color w:val="000000"/>
          <w:sz w:val="28"/>
          <w:szCs w:val="28"/>
          <w:lang w:val="en-US"/>
        </w:rPr>
        <w:t xml:space="preserve"> lucru (orarul de funcţionare) – </w:t>
      </w:r>
      <w:r w:rsidRPr="000834F0">
        <w:rPr>
          <w:rFonts w:ascii="Times New Roman" w:hAnsi="Times New Roman" w:cs="Times New Roman"/>
          <w:color w:val="000000"/>
          <w:sz w:val="28"/>
          <w:szCs w:val="28"/>
          <w:lang w:val="en-US"/>
        </w:rPr>
        <w:t>funcţionarea  unităţii comerciale/de prestare a serviciilor  în limitele orarului de lucru-cadru stabilit în prezentul Regulament.</w:t>
      </w:r>
    </w:p>
    <w:p w:rsidR="004C2E0F" w:rsidRPr="000834F0" w:rsidRDefault="004C2E0F" w:rsidP="004C2E0F">
      <w:pPr>
        <w:spacing w:after="0" w:line="240" w:lineRule="auto"/>
        <w:jc w:val="both"/>
        <w:rPr>
          <w:rFonts w:ascii="Times New Roman" w:hAnsi="Times New Roman" w:cs="Times New Roman"/>
          <w:color w:val="000000"/>
          <w:sz w:val="28"/>
          <w:szCs w:val="28"/>
          <w:lang w:val="en-US"/>
        </w:rPr>
      </w:pPr>
      <w:r w:rsidRPr="000834F0">
        <w:rPr>
          <w:rFonts w:ascii="Times New Roman" w:hAnsi="Times New Roman" w:cs="Times New Roman"/>
          <w:b/>
          <w:i/>
          <w:color w:val="000000"/>
          <w:sz w:val="28"/>
          <w:szCs w:val="28"/>
          <w:lang w:val="en-US"/>
        </w:rPr>
        <w:t xml:space="preserve">            Regimul prelungit de lucru </w:t>
      </w:r>
      <w:proofErr w:type="gramStart"/>
      <w:r w:rsidRPr="000834F0">
        <w:rPr>
          <w:rFonts w:ascii="Times New Roman" w:hAnsi="Times New Roman" w:cs="Times New Roman"/>
          <w:b/>
          <w:i/>
          <w:color w:val="000000"/>
          <w:sz w:val="28"/>
          <w:szCs w:val="28"/>
          <w:lang w:val="en-US"/>
        </w:rPr>
        <w:t xml:space="preserve">–  </w:t>
      </w:r>
      <w:r w:rsidRPr="000834F0">
        <w:rPr>
          <w:rFonts w:ascii="Times New Roman" w:hAnsi="Times New Roman" w:cs="Times New Roman"/>
          <w:color w:val="000000"/>
          <w:sz w:val="28"/>
          <w:szCs w:val="28"/>
          <w:lang w:val="en-US"/>
        </w:rPr>
        <w:t>funcţionarea</w:t>
      </w:r>
      <w:proofErr w:type="gramEnd"/>
      <w:r w:rsidRPr="000834F0">
        <w:rPr>
          <w:rFonts w:ascii="Times New Roman" w:hAnsi="Times New Roman" w:cs="Times New Roman"/>
          <w:color w:val="000000"/>
          <w:sz w:val="28"/>
          <w:szCs w:val="28"/>
          <w:lang w:val="en-US"/>
        </w:rPr>
        <w:t xml:space="preserve">  unităţii comerciale/de prestare a serviciilor  în afara orarului de lucru-cadru.</w:t>
      </w:r>
    </w:p>
    <w:p w:rsidR="004C2E0F" w:rsidRPr="000834F0" w:rsidRDefault="004C2E0F" w:rsidP="004C2E0F">
      <w:pPr>
        <w:pStyle w:val="a8"/>
        <w:ind w:left="50" w:firstLine="659"/>
        <w:jc w:val="both"/>
        <w:rPr>
          <w:rFonts w:cs="Times New Roman"/>
          <w:sz w:val="28"/>
          <w:szCs w:val="28"/>
          <w:lang w:val="ro-RO"/>
        </w:rPr>
      </w:pPr>
      <w:r w:rsidRPr="000834F0">
        <w:rPr>
          <w:rFonts w:cs="Times New Roman"/>
          <w:b/>
          <w:i/>
          <w:sz w:val="28"/>
          <w:szCs w:val="28"/>
          <w:lang w:val="ro-RO"/>
        </w:rPr>
        <w:t>Amplasament</w:t>
      </w:r>
      <w:r w:rsidRPr="000834F0">
        <w:rPr>
          <w:rFonts w:cs="Times New Roman"/>
          <w:i/>
          <w:sz w:val="28"/>
          <w:szCs w:val="28"/>
          <w:lang w:val="ro-RO"/>
        </w:rPr>
        <w:t xml:space="preserve">   - </w:t>
      </w:r>
      <w:r w:rsidRPr="000834F0">
        <w:rPr>
          <w:rFonts w:cs="Times New Roman"/>
          <w:sz w:val="28"/>
          <w:szCs w:val="28"/>
          <w:lang w:val="ro-RO"/>
        </w:rPr>
        <w:t>suprafaţa domeniului public sau privat  destinată desfăşurării  activităţii de comerţ ambulant.</w:t>
      </w:r>
    </w:p>
    <w:p w:rsidR="004C2E0F" w:rsidRPr="000834F0" w:rsidRDefault="004C2E0F" w:rsidP="004C2E0F">
      <w:pPr>
        <w:spacing w:after="0" w:line="240" w:lineRule="auto"/>
        <w:ind w:firstLine="708"/>
        <w:jc w:val="both"/>
        <w:rPr>
          <w:rFonts w:ascii="Times New Roman" w:hAnsi="Times New Roman" w:cs="Times New Roman"/>
          <w:sz w:val="28"/>
          <w:szCs w:val="28"/>
          <w:lang w:val="en-US"/>
        </w:rPr>
      </w:pPr>
      <w:r w:rsidRPr="000834F0">
        <w:rPr>
          <w:rFonts w:ascii="Times New Roman" w:hAnsi="Times New Roman" w:cs="Times New Roman"/>
          <w:b/>
          <w:i/>
          <w:sz w:val="28"/>
          <w:szCs w:val="28"/>
          <w:lang w:val="en-US"/>
        </w:rPr>
        <w:t xml:space="preserve">Comerţ ocazional </w:t>
      </w:r>
      <w:r w:rsidRPr="000834F0">
        <w:rPr>
          <w:rFonts w:ascii="Times New Roman" w:hAnsi="Times New Roman" w:cs="Times New Roman"/>
          <w:sz w:val="28"/>
          <w:szCs w:val="28"/>
          <w:lang w:val="en-US"/>
        </w:rPr>
        <w:t>– acti</w:t>
      </w:r>
      <w:r w:rsidRPr="000834F0">
        <w:rPr>
          <w:rFonts w:ascii="Times New Roman" w:hAnsi="Times New Roman" w:cs="Times New Roman"/>
          <w:spacing w:val="-1"/>
          <w:sz w:val="28"/>
          <w:szCs w:val="28"/>
          <w:lang w:val="en-US"/>
        </w:rPr>
        <w:t>v</w:t>
      </w:r>
      <w:r w:rsidRPr="000834F0">
        <w:rPr>
          <w:rFonts w:ascii="Times New Roman" w:hAnsi="Times New Roman" w:cs="Times New Roman"/>
          <w:sz w:val="28"/>
          <w:szCs w:val="28"/>
          <w:lang w:val="en-US"/>
        </w:rPr>
        <w:t xml:space="preserve">itatea de </w:t>
      </w:r>
      <w:proofErr w:type="gramStart"/>
      <w:r w:rsidRPr="000834F0">
        <w:rPr>
          <w:rFonts w:ascii="Times New Roman" w:hAnsi="Times New Roman" w:cs="Times New Roman"/>
          <w:sz w:val="28"/>
          <w:szCs w:val="28"/>
          <w:lang w:val="en-US"/>
        </w:rPr>
        <w:t>co</w:t>
      </w:r>
      <w:r w:rsidRPr="000834F0">
        <w:rPr>
          <w:rFonts w:ascii="Times New Roman" w:hAnsi="Times New Roman" w:cs="Times New Roman"/>
          <w:spacing w:val="-2"/>
          <w:sz w:val="28"/>
          <w:szCs w:val="28"/>
          <w:lang w:val="en-US"/>
        </w:rPr>
        <w:t>m</w:t>
      </w:r>
      <w:r w:rsidRPr="000834F0">
        <w:rPr>
          <w:rFonts w:ascii="Times New Roman" w:hAnsi="Times New Roman" w:cs="Times New Roman"/>
          <w:sz w:val="28"/>
          <w:szCs w:val="28"/>
          <w:lang w:val="en-US"/>
        </w:rPr>
        <w:t>erţ  desfăşurata</w:t>
      </w:r>
      <w:proofErr w:type="gramEnd"/>
      <w:r w:rsidRPr="000834F0">
        <w:rPr>
          <w:rFonts w:ascii="Times New Roman" w:hAnsi="Times New Roman" w:cs="Times New Roman"/>
          <w:sz w:val="28"/>
          <w:szCs w:val="28"/>
          <w:lang w:val="en-US"/>
        </w:rPr>
        <w:t xml:space="preserve"> cu  ocazia a</w:t>
      </w:r>
      <w:r w:rsidRPr="000834F0">
        <w:rPr>
          <w:rFonts w:ascii="Times New Roman" w:hAnsi="Times New Roman" w:cs="Times New Roman"/>
          <w:spacing w:val="-1"/>
          <w:sz w:val="28"/>
          <w:szCs w:val="28"/>
          <w:lang w:val="en-US"/>
        </w:rPr>
        <w:t>nu</w:t>
      </w:r>
      <w:r w:rsidRPr="000834F0">
        <w:rPr>
          <w:rFonts w:ascii="Times New Roman" w:hAnsi="Times New Roman" w:cs="Times New Roman"/>
          <w:spacing w:val="-2"/>
          <w:sz w:val="28"/>
          <w:szCs w:val="28"/>
          <w:lang w:val="en-US"/>
        </w:rPr>
        <w:t>m</w:t>
      </w:r>
      <w:r w:rsidRPr="000834F0">
        <w:rPr>
          <w:rFonts w:ascii="Times New Roman" w:hAnsi="Times New Roman" w:cs="Times New Roman"/>
          <w:sz w:val="28"/>
          <w:szCs w:val="28"/>
          <w:lang w:val="en-US"/>
        </w:rPr>
        <w:t>itor eveni</w:t>
      </w:r>
      <w:r w:rsidRPr="000834F0">
        <w:rPr>
          <w:rFonts w:ascii="Times New Roman" w:hAnsi="Times New Roman" w:cs="Times New Roman"/>
          <w:spacing w:val="-2"/>
          <w:sz w:val="28"/>
          <w:szCs w:val="28"/>
          <w:lang w:val="en-US"/>
        </w:rPr>
        <w:t>m</w:t>
      </w:r>
      <w:r w:rsidRPr="000834F0">
        <w:rPr>
          <w:rFonts w:ascii="Times New Roman" w:hAnsi="Times New Roman" w:cs="Times New Roman"/>
          <w:sz w:val="28"/>
          <w:szCs w:val="28"/>
          <w:lang w:val="en-US"/>
        </w:rPr>
        <w:t>ente, pe o perioa</w:t>
      </w:r>
      <w:r w:rsidRPr="000834F0">
        <w:rPr>
          <w:rFonts w:ascii="Times New Roman" w:hAnsi="Times New Roman" w:cs="Times New Roman"/>
          <w:spacing w:val="-1"/>
          <w:sz w:val="28"/>
          <w:szCs w:val="28"/>
          <w:lang w:val="en-US"/>
        </w:rPr>
        <w:t>d</w:t>
      </w:r>
      <w:r w:rsidRPr="000834F0">
        <w:rPr>
          <w:rFonts w:ascii="Times New Roman" w:hAnsi="Times New Roman" w:cs="Times New Roman"/>
          <w:sz w:val="28"/>
          <w:szCs w:val="28"/>
          <w:lang w:val="en-US"/>
        </w:rPr>
        <w:t>a li</w:t>
      </w:r>
      <w:r w:rsidRPr="000834F0">
        <w:rPr>
          <w:rFonts w:ascii="Times New Roman" w:hAnsi="Times New Roman" w:cs="Times New Roman"/>
          <w:spacing w:val="-2"/>
          <w:sz w:val="28"/>
          <w:szCs w:val="28"/>
          <w:lang w:val="en-US"/>
        </w:rPr>
        <w:t>m</w:t>
      </w:r>
      <w:r w:rsidRPr="000834F0">
        <w:rPr>
          <w:rFonts w:ascii="Times New Roman" w:hAnsi="Times New Roman" w:cs="Times New Roman"/>
          <w:sz w:val="28"/>
          <w:szCs w:val="28"/>
          <w:lang w:val="en-US"/>
        </w:rPr>
        <w:t>it</w:t>
      </w:r>
      <w:r w:rsidRPr="000834F0">
        <w:rPr>
          <w:rFonts w:ascii="Times New Roman" w:hAnsi="Times New Roman" w:cs="Times New Roman"/>
          <w:spacing w:val="-1"/>
          <w:sz w:val="28"/>
          <w:szCs w:val="28"/>
          <w:lang w:val="en-US"/>
        </w:rPr>
        <w:t>a</w:t>
      </w:r>
      <w:r w:rsidRPr="000834F0">
        <w:rPr>
          <w:rFonts w:ascii="Times New Roman" w:hAnsi="Times New Roman" w:cs="Times New Roman"/>
          <w:sz w:val="28"/>
          <w:szCs w:val="28"/>
          <w:lang w:val="en-US"/>
        </w:rPr>
        <w:t>ta de ti</w:t>
      </w:r>
      <w:r w:rsidRPr="000834F0">
        <w:rPr>
          <w:rFonts w:ascii="Times New Roman" w:hAnsi="Times New Roman" w:cs="Times New Roman"/>
          <w:spacing w:val="-2"/>
          <w:sz w:val="28"/>
          <w:szCs w:val="28"/>
          <w:lang w:val="en-US"/>
        </w:rPr>
        <w:t>m</w:t>
      </w:r>
      <w:r w:rsidRPr="000834F0">
        <w:rPr>
          <w:rFonts w:ascii="Times New Roman" w:hAnsi="Times New Roman" w:cs="Times New Roman"/>
          <w:spacing w:val="1"/>
          <w:sz w:val="28"/>
          <w:szCs w:val="28"/>
          <w:lang w:val="en-US"/>
        </w:rPr>
        <w:t>p</w:t>
      </w:r>
      <w:r w:rsidRPr="000834F0">
        <w:rPr>
          <w:rFonts w:ascii="Times New Roman" w:hAnsi="Times New Roman" w:cs="Times New Roman"/>
          <w:sz w:val="28"/>
          <w:szCs w:val="28"/>
          <w:lang w:val="en-US"/>
        </w:rPr>
        <w:t>;</w:t>
      </w:r>
    </w:p>
    <w:p w:rsidR="004C2E0F" w:rsidRPr="000834F0" w:rsidRDefault="004C2E0F" w:rsidP="004C2E0F">
      <w:pPr>
        <w:spacing w:after="0" w:line="240" w:lineRule="auto"/>
        <w:ind w:firstLine="708"/>
        <w:jc w:val="both"/>
        <w:rPr>
          <w:rFonts w:ascii="Times New Roman" w:hAnsi="Times New Roman" w:cs="Times New Roman"/>
          <w:sz w:val="28"/>
          <w:szCs w:val="28"/>
          <w:lang w:val="en-US"/>
        </w:rPr>
      </w:pPr>
      <w:proofErr w:type="gramStart"/>
      <w:r w:rsidRPr="000834F0">
        <w:rPr>
          <w:rFonts w:ascii="Times New Roman" w:hAnsi="Times New Roman" w:cs="Times New Roman"/>
          <w:b/>
          <w:i/>
          <w:sz w:val="28"/>
          <w:szCs w:val="28"/>
          <w:lang w:val="en-US"/>
        </w:rPr>
        <w:t>Co</w:t>
      </w:r>
      <w:r w:rsidRPr="000834F0">
        <w:rPr>
          <w:rFonts w:ascii="Times New Roman" w:hAnsi="Times New Roman" w:cs="Times New Roman"/>
          <w:b/>
          <w:i/>
          <w:spacing w:val="1"/>
          <w:sz w:val="28"/>
          <w:szCs w:val="28"/>
          <w:lang w:val="en-US"/>
        </w:rPr>
        <w:t>m</w:t>
      </w:r>
      <w:r w:rsidRPr="000834F0">
        <w:rPr>
          <w:rFonts w:ascii="Times New Roman" w:hAnsi="Times New Roman" w:cs="Times New Roman"/>
          <w:b/>
          <w:i/>
          <w:sz w:val="28"/>
          <w:szCs w:val="28"/>
          <w:lang w:val="en-US"/>
        </w:rPr>
        <w:t>erţ  sezon</w:t>
      </w:r>
      <w:r w:rsidRPr="000834F0">
        <w:rPr>
          <w:rFonts w:ascii="Times New Roman" w:hAnsi="Times New Roman" w:cs="Times New Roman"/>
          <w:b/>
          <w:i/>
          <w:spacing w:val="1"/>
          <w:sz w:val="28"/>
          <w:szCs w:val="28"/>
          <w:lang w:val="en-US"/>
        </w:rPr>
        <w:t>i</w:t>
      </w:r>
      <w:r w:rsidRPr="000834F0">
        <w:rPr>
          <w:rFonts w:ascii="Times New Roman" w:hAnsi="Times New Roman" w:cs="Times New Roman"/>
          <w:b/>
          <w:i/>
          <w:sz w:val="28"/>
          <w:szCs w:val="28"/>
          <w:lang w:val="en-US"/>
        </w:rPr>
        <w:t>er</w:t>
      </w:r>
      <w:proofErr w:type="gramEnd"/>
      <w:r w:rsidRPr="000834F0">
        <w:rPr>
          <w:rFonts w:ascii="Times New Roman" w:hAnsi="Times New Roman" w:cs="Times New Roman"/>
          <w:b/>
          <w:i/>
          <w:sz w:val="28"/>
          <w:szCs w:val="28"/>
          <w:lang w:val="en-US"/>
        </w:rPr>
        <w:t xml:space="preserve"> - </w:t>
      </w:r>
      <w:r w:rsidRPr="000834F0">
        <w:rPr>
          <w:rFonts w:ascii="Times New Roman" w:hAnsi="Times New Roman" w:cs="Times New Roman"/>
          <w:sz w:val="28"/>
          <w:szCs w:val="28"/>
          <w:lang w:val="en-US"/>
        </w:rPr>
        <w:t>acti</w:t>
      </w:r>
      <w:r w:rsidRPr="000834F0">
        <w:rPr>
          <w:rFonts w:ascii="Times New Roman" w:hAnsi="Times New Roman" w:cs="Times New Roman"/>
          <w:spacing w:val="-1"/>
          <w:sz w:val="28"/>
          <w:szCs w:val="28"/>
          <w:lang w:val="en-US"/>
        </w:rPr>
        <w:t>v</w:t>
      </w:r>
      <w:r w:rsidRPr="000834F0">
        <w:rPr>
          <w:rFonts w:ascii="Times New Roman" w:hAnsi="Times New Roman" w:cs="Times New Roman"/>
          <w:sz w:val="28"/>
          <w:szCs w:val="28"/>
          <w:lang w:val="en-US"/>
        </w:rPr>
        <w:t>itatea de c</w:t>
      </w:r>
      <w:r w:rsidRPr="000834F0">
        <w:rPr>
          <w:rFonts w:ascii="Times New Roman" w:hAnsi="Times New Roman" w:cs="Times New Roman"/>
          <w:spacing w:val="-1"/>
          <w:sz w:val="28"/>
          <w:szCs w:val="28"/>
          <w:lang w:val="en-US"/>
        </w:rPr>
        <w:t>o</w:t>
      </w:r>
      <w:r w:rsidRPr="000834F0">
        <w:rPr>
          <w:rFonts w:ascii="Times New Roman" w:hAnsi="Times New Roman" w:cs="Times New Roman"/>
          <w:spacing w:val="-2"/>
          <w:sz w:val="28"/>
          <w:szCs w:val="28"/>
          <w:lang w:val="en-US"/>
        </w:rPr>
        <w:t>m</w:t>
      </w:r>
      <w:r w:rsidRPr="000834F0">
        <w:rPr>
          <w:rFonts w:ascii="Times New Roman" w:hAnsi="Times New Roman" w:cs="Times New Roman"/>
          <w:sz w:val="28"/>
          <w:szCs w:val="28"/>
          <w:lang w:val="en-US"/>
        </w:rPr>
        <w:t>erţ  desfăşurata în perioade de ti</w:t>
      </w:r>
      <w:r w:rsidRPr="000834F0">
        <w:rPr>
          <w:rFonts w:ascii="Times New Roman" w:hAnsi="Times New Roman" w:cs="Times New Roman"/>
          <w:spacing w:val="-2"/>
          <w:sz w:val="28"/>
          <w:szCs w:val="28"/>
          <w:lang w:val="en-US"/>
        </w:rPr>
        <w:t>m</w:t>
      </w:r>
      <w:r w:rsidRPr="000834F0">
        <w:rPr>
          <w:rFonts w:ascii="Times New Roman" w:hAnsi="Times New Roman" w:cs="Times New Roman"/>
          <w:sz w:val="28"/>
          <w:szCs w:val="28"/>
          <w:lang w:val="en-US"/>
        </w:rPr>
        <w:t>p deter</w:t>
      </w:r>
      <w:r w:rsidRPr="000834F0">
        <w:rPr>
          <w:rFonts w:ascii="Times New Roman" w:hAnsi="Times New Roman" w:cs="Times New Roman"/>
          <w:spacing w:val="-2"/>
          <w:sz w:val="28"/>
          <w:szCs w:val="28"/>
          <w:lang w:val="en-US"/>
        </w:rPr>
        <w:t>m</w:t>
      </w:r>
      <w:r w:rsidRPr="000834F0">
        <w:rPr>
          <w:rFonts w:ascii="Times New Roman" w:hAnsi="Times New Roman" w:cs="Times New Roman"/>
          <w:sz w:val="28"/>
          <w:szCs w:val="28"/>
          <w:lang w:val="en-US"/>
        </w:rPr>
        <w:t>inate;</w:t>
      </w:r>
    </w:p>
    <w:p w:rsidR="004C2E0F" w:rsidRPr="000834F0" w:rsidRDefault="004C2E0F" w:rsidP="004C2E0F">
      <w:pPr>
        <w:spacing w:after="0" w:line="240" w:lineRule="auto"/>
        <w:ind w:firstLine="708"/>
        <w:jc w:val="both"/>
        <w:rPr>
          <w:rFonts w:ascii="Times New Roman" w:hAnsi="Times New Roman" w:cs="Times New Roman"/>
          <w:sz w:val="28"/>
          <w:szCs w:val="28"/>
          <w:lang w:val="en-US"/>
        </w:rPr>
      </w:pPr>
      <w:r w:rsidRPr="000834F0">
        <w:rPr>
          <w:rFonts w:ascii="Times New Roman" w:hAnsi="Times New Roman" w:cs="Times New Roman"/>
          <w:b/>
          <w:i/>
          <w:color w:val="000000"/>
          <w:sz w:val="28"/>
          <w:szCs w:val="28"/>
          <w:lang w:val="en-US"/>
        </w:rPr>
        <w:lastRenderedPageBreak/>
        <w:t xml:space="preserve">Activităţi recreative şi distractive - </w:t>
      </w:r>
      <w:r w:rsidRPr="000834F0">
        <w:rPr>
          <w:rFonts w:ascii="Times New Roman" w:hAnsi="Times New Roman" w:cs="Times New Roman"/>
          <w:color w:val="000000"/>
          <w:sz w:val="28"/>
          <w:szCs w:val="28"/>
          <w:lang w:val="en-US"/>
        </w:rPr>
        <w:t>prestarea serviciilor de diverse atracţii, jocuri, parcuri de distracţii şi recreative, terenuri pentru picnic</w:t>
      </w:r>
      <w:proofErr w:type="gramStart"/>
      <w:r w:rsidRPr="000834F0">
        <w:rPr>
          <w:rFonts w:ascii="Times New Roman" w:hAnsi="Times New Roman" w:cs="Times New Roman"/>
          <w:color w:val="000000"/>
          <w:sz w:val="28"/>
          <w:szCs w:val="28"/>
          <w:lang w:val="en-US"/>
        </w:rPr>
        <w:t>,  etc</w:t>
      </w:r>
      <w:proofErr w:type="gramEnd"/>
      <w:r w:rsidRPr="000834F0">
        <w:rPr>
          <w:rFonts w:ascii="Times New Roman" w:hAnsi="Times New Roman" w:cs="Times New Roman"/>
          <w:color w:val="000000"/>
          <w:sz w:val="28"/>
          <w:szCs w:val="28"/>
          <w:lang w:val="en-US"/>
        </w:rPr>
        <w:t>.</w:t>
      </w:r>
    </w:p>
    <w:p w:rsidR="004C2E0F" w:rsidRPr="000834F0" w:rsidRDefault="004C2E0F" w:rsidP="004C2E0F">
      <w:pPr>
        <w:spacing w:after="0" w:line="240" w:lineRule="auto"/>
        <w:ind w:firstLine="708"/>
        <w:jc w:val="both"/>
        <w:rPr>
          <w:rFonts w:ascii="Times New Roman" w:hAnsi="Times New Roman" w:cs="Times New Roman"/>
          <w:sz w:val="28"/>
          <w:szCs w:val="28"/>
          <w:lang w:val="en-US"/>
        </w:rPr>
      </w:pPr>
      <w:r w:rsidRPr="000834F0">
        <w:rPr>
          <w:rFonts w:ascii="Times New Roman" w:hAnsi="Times New Roman" w:cs="Times New Roman"/>
          <w:b/>
          <w:i/>
          <w:color w:val="000000"/>
          <w:sz w:val="28"/>
          <w:szCs w:val="28"/>
          <w:lang w:val="en-US"/>
        </w:rPr>
        <w:t xml:space="preserve">Act de verificare  –  </w:t>
      </w:r>
      <w:r w:rsidRPr="000834F0">
        <w:rPr>
          <w:rFonts w:ascii="Times New Roman" w:hAnsi="Times New Roman" w:cs="Times New Roman"/>
          <w:color w:val="000000"/>
          <w:sz w:val="28"/>
          <w:szCs w:val="28"/>
          <w:lang w:val="en-US"/>
        </w:rPr>
        <w:t>document  oficial care constată starea unui lucru, realitatea</w:t>
      </w:r>
      <w:r w:rsidRPr="000834F0">
        <w:rPr>
          <w:rFonts w:ascii="Times New Roman" w:hAnsi="Times New Roman" w:cs="Times New Roman"/>
          <w:b/>
          <w:i/>
          <w:color w:val="000000"/>
          <w:sz w:val="28"/>
          <w:szCs w:val="28"/>
          <w:lang w:val="en-US"/>
        </w:rPr>
        <w:t xml:space="preserve"> </w:t>
      </w:r>
      <w:r w:rsidRPr="000834F0">
        <w:rPr>
          <w:rFonts w:ascii="Times New Roman" w:hAnsi="Times New Roman" w:cs="Times New Roman"/>
          <w:color w:val="000000"/>
          <w:sz w:val="28"/>
          <w:szCs w:val="28"/>
          <w:lang w:val="en-US"/>
        </w:rPr>
        <w:t>respectării de către agentul economic  supus  verificării  a prevederilor legislaţiei, veridicitatea datelor  indicate în notificare depusă privind iniţierea activităţii de comerţ, condiţiilor de activitate, cu indicarea (după caz) a  recomandărilor  de  înlăturare a neconformităţilor stabilite.</w:t>
      </w:r>
    </w:p>
    <w:p w:rsidR="004C2E0F" w:rsidRPr="000834F0" w:rsidRDefault="004C2E0F" w:rsidP="004C2E0F">
      <w:pPr>
        <w:spacing w:after="0" w:line="240" w:lineRule="auto"/>
        <w:rPr>
          <w:rFonts w:ascii="Times New Roman" w:hAnsi="Times New Roman" w:cs="Times New Roman"/>
          <w:b/>
          <w:i/>
          <w:color w:val="000000"/>
          <w:sz w:val="28"/>
          <w:szCs w:val="28"/>
          <w:lang w:val="en-US"/>
        </w:rPr>
      </w:pPr>
      <w:r w:rsidRPr="000834F0">
        <w:rPr>
          <w:rStyle w:val="apple-converted-space"/>
          <w:rFonts w:ascii="Times New Roman" w:hAnsi="Times New Roman" w:cs="Times New Roman"/>
          <w:color w:val="000000"/>
          <w:sz w:val="28"/>
          <w:szCs w:val="28"/>
          <w:lang w:val="en-US"/>
        </w:rPr>
        <w:t> </w:t>
      </w:r>
    </w:p>
    <w:p w:rsidR="004C2E0F" w:rsidRPr="000834F0" w:rsidRDefault="004C2E0F" w:rsidP="004C2E0F">
      <w:pPr>
        <w:spacing w:after="0" w:line="240" w:lineRule="auto"/>
        <w:rPr>
          <w:rFonts w:ascii="Times New Roman" w:hAnsi="Times New Roman" w:cs="Times New Roman"/>
          <w:b/>
          <w:i/>
          <w:color w:val="000000"/>
          <w:sz w:val="28"/>
          <w:szCs w:val="28"/>
          <w:lang w:val="en-US"/>
        </w:rPr>
      </w:pPr>
    </w:p>
    <w:p w:rsidR="004C2E0F" w:rsidRPr="000834F0" w:rsidRDefault="004C2E0F" w:rsidP="003F27E1">
      <w:pPr>
        <w:pStyle w:val="1"/>
      </w:pPr>
      <w:r w:rsidRPr="000834F0">
        <w:t xml:space="preserve"> MODALITATEA DE DEPUNERE,   ÎNREGISTRARE ŞI EXAMINARE A NOTIFICĂRII</w:t>
      </w:r>
    </w:p>
    <w:p w:rsidR="004C2E0F" w:rsidRPr="000834F0" w:rsidRDefault="004C2E0F" w:rsidP="004C2E0F">
      <w:pPr>
        <w:tabs>
          <w:tab w:val="left" w:pos="567"/>
          <w:tab w:val="left" w:pos="1418"/>
        </w:tabs>
        <w:spacing w:after="0" w:line="240" w:lineRule="auto"/>
        <w:rPr>
          <w:rFonts w:ascii="Times New Roman" w:hAnsi="Times New Roman" w:cs="Times New Roman"/>
          <w:b/>
          <w:bCs/>
          <w:color w:val="000000"/>
          <w:sz w:val="28"/>
          <w:szCs w:val="28"/>
          <w:lang w:val="en-US"/>
        </w:rPr>
      </w:pPr>
    </w:p>
    <w:p w:rsidR="004C2E0F" w:rsidRPr="000834F0" w:rsidRDefault="004C2E0F" w:rsidP="004C2E0F">
      <w:pPr>
        <w:tabs>
          <w:tab w:val="left" w:pos="567"/>
          <w:tab w:val="left" w:pos="1418"/>
        </w:tabs>
        <w:spacing w:after="0" w:line="240" w:lineRule="auto"/>
        <w:ind w:firstLine="426"/>
        <w:jc w:val="both"/>
        <w:rPr>
          <w:rFonts w:ascii="Times New Roman" w:hAnsi="Times New Roman" w:cs="Times New Roman"/>
          <w:color w:val="000000"/>
          <w:sz w:val="28"/>
          <w:szCs w:val="28"/>
          <w:lang w:val="en-US"/>
        </w:rPr>
      </w:pPr>
      <w:r w:rsidRPr="000834F0">
        <w:rPr>
          <w:rFonts w:ascii="Times New Roman" w:hAnsi="Times New Roman" w:cs="Times New Roman"/>
          <w:bCs/>
          <w:color w:val="000000"/>
          <w:sz w:val="28"/>
          <w:szCs w:val="28"/>
          <w:lang w:val="en-US"/>
        </w:rPr>
        <w:t>2.1</w:t>
      </w:r>
      <w:r w:rsidRPr="000834F0">
        <w:rPr>
          <w:rFonts w:ascii="Times New Roman" w:hAnsi="Times New Roman" w:cs="Times New Roman"/>
          <w:b/>
          <w:bCs/>
          <w:color w:val="000000"/>
          <w:sz w:val="28"/>
          <w:szCs w:val="28"/>
          <w:lang w:val="en-US"/>
        </w:rPr>
        <w:t>.</w:t>
      </w:r>
      <w:r w:rsidRPr="000834F0">
        <w:rPr>
          <w:rFonts w:ascii="Times New Roman" w:hAnsi="Times New Roman" w:cs="Times New Roman"/>
          <w:color w:val="000000"/>
          <w:sz w:val="28"/>
          <w:szCs w:val="28"/>
          <w:lang w:val="en-US"/>
        </w:rPr>
        <w:t xml:space="preserve"> Activitatea de comerţ poate fi exercitată de persoanele fizice şi juridice:</w:t>
      </w:r>
    </w:p>
    <w:p w:rsidR="004C2E0F" w:rsidRPr="000834F0" w:rsidRDefault="004C2E0F" w:rsidP="004C2E0F">
      <w:pPr>
        <w:tabs>
          <w:tab w:val="left" w:pos="567"/>
          <w:tab w:val="left" w:pos="1418"/>
        </w:tabs>
        <w:spacing w:after="0" w:line="240" w:lineRule="auto"/>
        <w:jc w:val="both"/>
        <w:rPr>
          <w:rFonts w:ascii="Times New Roman" w:hAnsi="Times New Roman" w:cs="Times New Roman"/>
          <w:color w:val="000000"/>
          <w:sz w:val="28"/>
          <w:szCs w:val="28"/>
          <w:lang w:val="en-US"/>
        </w:rPr>
      </w:pPr>
      <w:r w:rsidRPr="000834F0">
        <w:rPr>
          <w:rFonts w:ascii="Times New Roman" w:hAnsi="Times New Roman" w:cs="Times New Roman"/>
          <w:color w:val="000000"/>
          <w:sz w:val="28"/>
          <w:szCs w:val="28"/>
          <w:lang w:val="en-US"/>
        </w:rPr>
        <w:tab/>
        <w:t xml:space="preserve">-  </w:t>
      </w:r>
      <w:proofErr w:type="gramStart"/>
      <w:r w:rsidRPr="000834F0">
        <w:rPr>
          <w:rFonts w:ascii="Times New Roman" w:hAnsi="Times New Roman" w:cs="Times New Roman"/>
          <w:color w:val="000000"/>
          <w:sz w:val="28"/>
          <w:szCs w:val="28"/>
          <w:lang w:val="en-US"/>
        </w:rPr>
        <w:t>în</w:t>
      </w:r>
      <w:proofErr w:type="gramEnd"/>
      <w:r w:rsidRPr="000834F0">
        <w:rPr>
          <w:rFonts w:ascii="Times New Roman" w:hAnsi="Times New Roman" w:cs="Times New Roman"/>
          <w:color w:val="000000"/>
          <w:sz w:val="28"/>
          <w:szCs w:val="28"/>
          <w:lang w:val="en-US"/>
        </w:rPr>
        <w:t xml:space="preserve"> urma  depunerii notificării  privind iniţierea activităţii de comerţ;</w:t>
      </w:r>
    </w:p>
    <w:p w:rsidR="004C2E0F" w:rsidRPr="000834F0" w:rsidRDefault="004C2E0F" w:rsidP="004C2E0F">
      <w:pPr>
        <w:tabs>
          <w:tab w:val="left" w:pos="567"/>
          <w:tab w:val="left" w:pos="1418"/>
        </w:tabs>
        <w:spacing w:after="0" w:line="240" w:lineRule="auto"/>
        <w:jc w:val="both"/>
        <w:rPr>
          <w:rFonts w:ascii="Times New Roman" w:hAnsi="Times New Roman" w:cs="Times New Roman"/>
          <w:b/>
          <w:bCs/>
          <w:color w:val="000000"/>
          <w:sz w:val="28"/>
          <w:szCs w:val="28"/>
          <w:lang w:val="en-US"/>
        </w:rPr>
      </w:pPr>
      <w:r w:rsidRPr="000834F0">
        <w:rPr>
          <w:rFonts w:ascii="Times New Roman" w:hAnsi="Times New Roman" w:cs="Times New Roman"/>
          <w:color w:val="000000"/>
          <w:sz w:val="28"/>
          <w:szCs w:val="28"/>
          <w:lang w:val="en-US"/>
        </w:rPr>
        <w:tab/>
        <w:t xml:space="preserve">- </w:t>
      </w:r>
      <w:proofErr w:type="gramStart"/>
      <w:r w:rsidRPr="000834F0">
        <w:rPr>
          <w:rFonts w:ascii="Times New Roman" w:hAnsi="Times New Roman" w:cs="Times New Roman"/>
          <w:color w:val="000000"/>
          <w:sz w:val="28"/>
          <w:szCs w:val="28"/>
          <w:lang w:val="en-US"/>
        </w:rPr>
        <w:t>în</w:t>
      </w:r>
      <w:proofErr w:type="gramEnd"/>
      <w:r w:rsidRPr="000834F0">
        <w:rPr>
          <w:rFonts w:ascii="Times New Roman" w:hAnsi="Times New Roman" w:cs="Times New Roman"/>
          <w:color w:val="000000"/>
          <w:sz w:val="28"/>
          <w:szCs w:val="28"/>
          <w:lang w:val="en-US"/>
        </w:rPr>
        <w:t xml:space="preserve"> baza autorizaţiei de funcţionare eliberate în  cazurile  prevăzute de lege şi conform prezentului Regulament.</w:t>
      </w:r>
    </w:p>
    <w:p w:rsidR="004C2E0F" w:rsidRPr="000834F0" w:rsidRDefault="004C2E0F" w:rsidP="004C2E0F">
      <w:pPr>
        <w:tabs>
          <w:tab w:val="left" w:pos="567"/>
          <w:tab w:val="left" w:pos="1418"/>
        </w:tabs>
        <w:spacing w:after="0" w:line="240" w:lineRule="auto"/>
        <w:ind w:firstLine="426"/>
        <w:jc w:val="both"/>
        <w:rPr>
          <w:rFonts w:ascii="Times New Roman" w:hAnsi="Times New Roman" w:cs="Times New Roman"/>
          <w:color w:val="000000"/>
          <w:sz w:val="28"/>
          <w:szCs w:val="28"/>
          <w:lang w:val="en-US"/>
        </w:rPr>
      </w:pPr>
      <w:r w:rsidRPr="000834F0">
        <w:rPr>
          <w:rStyle w:val="apple-converted-space"/>
          <w:rFonts w:ascii="Times New Roman" w:hAnsi="Times New Roman" w:cs="Times New Roman"/>
          <w:bCs/>
          <w:color w:val="000000"/>
          <w:sz w:val="28"/>
          <w:szCs w:val="28"/>
          <w:lang w:val="en-US"/>
        </w:rPr>
        <w:t>2.2</w:t>
      </w:r>
      <w:r w:rsidRPr="000834F0">
        <w:rPr>
          <w:rStyle w:val="apple-converted-space"/>
          <w:rFonts w:ascii="Times New Roman" w:hAnsi="Times New Roman" w:cs="Times New Roman"/>
          <w:b/>
          <w:bCs/>
          <w:color w:val="000000"/>
          <w:sz w:val="28"/>
          <w:szCs w:val="28"/>
          <w:lang w:val="en-US"/>
        </w:rPr>
        <w:t xml:space="preserve">. </w:t>
      </w:r>
      <w:r w:rsidRPr="000834F0">
        <w:rPr>
          <w:rFonts w:ascii="Times New Roman" w:hAnsi="Times New Roman" w:cs="Times New Roman"/>
          <w:b/>
          <w:color w:val="000000"/>
          <w:sz w:val="28"/>
          <w:szCs w:val="28"/>
          <w:lang w:val="en-US"/>
        </w:rPr>
        <w:t>Notificarea privind iniţierea activităţii</w:t>
      </w:r>
      <w:r w:rsidRPr="000834F0">
        <w:rPr>
          <w:rStyle w:val="apple-converted-space"/>
          <w:rFonts w:ascii="Times New Roman" w:hAnsi="Times New Roman" w:cs="Times New Roman"/>
          <w:b/>
          <w:color w:val="000000"/>
          <w:sz w:val="28"/>
          <w:szCs w:val="28"/>
          <w:lang w:val="en-US"/>
        </w:rPr>
        <w:t> </w:t>
      </w:r>
      <w:r w:rsidRPr="000834F0">
        <w:rPr>
          <w:rFonts w:ascii="Times New Roman" w:hAnsi="Times New Roman" w:cs="Times New Roman"/>
          <w:b/>
          <w:color w:val="000000"/>
          <w:sz w:val="28"/>
          <w:szCs w:val="28"/>
          <w:lang w:val="en-US"/>
        </w:rPr>
        <w:t>de comerţ (</w:t>
      </w:r>
      <w:r w:rsidRPr="000834F0">
        <w:rPr>
          <w:rFonts w:ascii="Times New Roman" w:hAnsi="Times New Roman" w:cs="Times New Roman"/>
          <w:color w:val="000000"/>
          <w:sz w:val="28"/>
          <w:szCs w:val="28"/>
          <w:lang w:val="en-US"/>
        </w:rPr>
        <w:t>în continuare - notificare</w:t>
      </w:r>
      <w:r w:rsidRPr="000834F0">
        <w:rPr>
          <w:rFonts w:ascii="Times New Roman" w:hAnsi="Times New Roman" w:cs="Times New Roman"/>
          <w:b/>
          <w:color w:val="000000"/>
          <w:sz w:val="28"/>
          <w:szCs w:val="28"/>
          <w:lang w:val="en-US"/>
        </w:rPr>
        <w:t>)</w:t>
      </w:r>
      <w:proofErr w:type="gramStart"/>
      <w:r w:rsidRPr="000834F0">
        <w:rPr>
          <w:rFonts w:ascii="Times New Roman" w:hAnsi="Times New Roman" w:cs="Times New Roman"/>
          <w:color w:val="000000"/>
          <w:sz w:val="28"/>
          <w:szCs w:val="28"/>
          <w:lang w:val="en-US"/>
        </w:rPr>
        <w:t>  va</w:t>
      </w:r>
      <w:proofErr w:type="gramEnd"/>
      <w:r w:rsidRPr="000834F0">
        <w:rPr>
          <w:rFonts w:ascii="Times New Roman" w:hAnsi="Times New Roman" w:cs="Times New Roman"/>
          <w:color w:val="000000"/>
          <w:sz w:val="28"/>
          <w:szCs w:val="28"/>
          <w:lang w:val="en-US"/>
        </w:rPr>
        <w:t xml:space="preserve"> corespunde modelului stabilit la </w:t>
      </w:r>
      <w:r w:rsidRPr="000834F0">
        <w:rPr>
          <w:rFonts w:ascii="Times New Roman" w:hAnsi="Times New Roman" w:cs="Times New Roman"/>
          <w:b/>
          <w:color w:val="000000"/>
          <w:sz w:val="28"/>
          <w:szCs w:val="28"/>
          <w:lang w:val="en-US"/>
        </w:rPr>
        <w:t xml:space="preserve">anexa nr. 1 la prezentul </w:t>
      </w:r>
      <w:proofErr w:type="gramStart"/>
      <w:r w:rsidRPr="000834F0">
        <w:rPr>
          <w:rFonts w:ascii="Times New Roman" w:hAnsi="Times New Roman" w:cs="Times New Roman"/>
          <w:b/>
          <w:color w:val="000000"/>
          <w:sz w:val="28"/>
          <w:szCs w:val="28"/>
          <w:lang w:val="en-US"/>
        </w:rPr>
        <w:t>Regulament</w:t>
      </w:r>
      <w:r w:rsidRPr="000834F0">
        <w:rPr>
          <w:rFonts w:ascii="Times New Roman" w:hAnsi="Times New Roman" w:cs="Times New Roman"/>
          <w:color w:val="000000"/>
          <w:sz w:val="28"/>
          <w:szCs w:val="28"/>
          <w:lang w:val="en-US"/>
        </w:rPr>
        <w:t xml:space="preserve">  şi</w:t>
      </w:r>
      <w:proofErr w:type="gramEnd"/>
      <w:r w:rsidRPr="000834F0">
        <w:rPr>
          <w:rFonts w:ascii="Times New Roman" w:hAnsi="Times New Roman" w:cs="Times New Roman"/>
          <w:color w:val="000000"/>
          <w:sz w:val="28"/>
          <w:szCs w:val="28"/>
          <w:lang w:val="en-US"/>
        </w:rPr>
        <w:t xml:space="preserve"> va conţine următoarele date:</w:t>
      </w:r>
    </w:p>
    <w:p w:rsidR="004C2E0F" w:rsidRPr="000834F0" w:rsidRDefault="004C2E0F" w:rsidP="004C2E0F">
      <w:pPr>
        <w:tabs>
          <w:tab w:val="left" w:pos="567"/>
          <w:tab w:val="left" w:pos="1418"/>
        </w:tabs>
        <w:spacing w:after="0" w:line="240" w:lineRule="auto"/>
        <w:ind w:firstLine="426"/>
        <w:jc w:val="both"/>
        <w:rPr>
          <w:rFonts w:ascii="Times New Roman" w:hAnsi="Times New Roman" w:cs="Times New Roman"/>
          <w:color w:val="000000"/>
          <w:sz w:val="28"/>
          <w:szCs w:val="28"/>
          <w:lang w:val="en-US"/>
        </w:rPr>
      </w:pPr>
      <w:r w:rsidRPr="000834F0">
        <w:rPr>
          <w:rFonts w:ascii="Times New Roman" w:hAnsi="Times New Roman" w:cs="Times New Roman"/>
          <w:color w:val="000000"/>
          <w:sz w:val="28"/>
          <w:szCs w:val="28"/>
          <w:lang w:val="en-US"/>
        </w:rPr>
        <w:tab/>
        <w:t>a) denumirea/numele, sediul/domiciliul, IDNO/IDNP şi datele de contact ale comerciantului;</w:t>
      </w:r>
      <w:r w:rsidRPr="000834F0">
        <w:rPr>
          <w:rStyle w:val="apple-converted-space"/>
          <w:rFonts w:ascii="Times New Roman" w:hAnsi="Times New Roman" w:cs="Times New Roman"/>
          <w:color w:val="000000"/>
          <w:sz w:val="28"/>
          <w:szCs w:val="28"/>
          <w:lang w:val="en-US"/>
        </w:rPr>
        <w:t> </w:t>
      </w:r>
    </w:p>
    <w:p w:rsidR="004C2E0F" w:rsidRPr="000834F0" w:rsidRDefault="004C2E0F" w:rsidP="004C2E0F">
      <w:pPr>
        <w:tabs>
          <w:tab w:val="left" w:pos="567"/>
          <w:tab w:val="left" w:pos="1418"/>
        </w:tabs>
        <w:spacing w:after="0" w:line="240" w:lineRule="auto"/>
        <w:ind w:firstLine="426"/>
        <w:jc w:val="both"/>
        <w:rPr>
          <w:rFonts w:ascii="Times New Roman" w:hAnsi="Times New Roman" w:cs="Times New Roman"/>
          <w:b/>
          <w:bCs/>
          <w:color w:val="000000"/>
          <w:sz w:val="28"/>
          <w:szCs w:val="28"/>
          <w:lang w:val="en-US"/>
        </w:rPr>
      </w:pPr>
      <w:r w:rsidRPr="000834F0">
        <w:rPr>
          <w:rFonts w:ascii="Times New Roman" w:hAnsi="Times New Roman" w:cs="Times New Roman"/>
          <w:color w:val="000000"/>
          <w:sz w:val="28"/>
          <w:szCs w:val="28"/>
          <w:lang w:val="en-US"/>
        </w:rPr>
        <w:tab/>
        <w:t xml:space="preserve">b) </w:t>
      </w:r>
      <w:proofErr w:type="gramStart"/>
      <w:r w:rsidRPr="000834F0">
        <w:rPr>
          <w:rFonts w:ascii="Times New Roman" w:hAnsi="Times New Roman" w:cs="Times New Roman"/>
          <w:color w:val="000000"/>
          <w:sz w:val="28"/>
          <w:szCs w:val="28"/>
          <w:lang w:val="en-US"/>
        </w:rPr>
        <w:t>denumirea</w:t>
      </w:r>
      <w:proofErr w:type="gramEnd"/>
      <w:r w:rsidRPr="000834F0">
        <w:rPr>
          <w:rFonts w:ascii="Times New Roman" w:hAnsi="Times New Roman" w:cs="Times New Roman"/>
          <w:color w:val="000000"/>
          <w:sz w:val="28"/>
          <w:szCs w:val="28"/>
          <w:lang w:val="en-US"/>
        </w:rPr>
        <w:t xml:space="preserve"> şi codul activităţii de comerţ conform CAEM Rev. 2,  </w:t>
      </w:r>
    </w:p>
    <w:p w:rsidR="004C2E0F" w:rsidRPr="000834F0" w:rsidRDefault="004C2E0F" w:rsidP="004C2E0F">
      <w:pPr>
        <w:tabs>
          <w:tab w:val="left" w:pos="567"/>
          <w:tab w:val="left" w:pos="1418"/>
        </w:tabs>
        <w:spacing w:after="0" w:line="240" w:lineRule="auto"/>
        <w:ind w:firstLine="426"/>
        <w:jc w:val="both"/>
        <w:rPr>
          <w:rFonts w:ascii="Times New Roman" w:hAnsi="Times New Roman" w:cs="Times New Roman"/>
          <w:color w:val="000000"/>
          <w:sz w:val="28"/>
          <w:szCs w:val="28"/>
          <w:lang w:val="en-US"/>
        </w:rPr>
      </w:pPr>
      <w:r w:rsidRPr="000834F0">
        <w:rPr>
          <w:rFonts w:ascii="Times New Roman" w:hAnsi="Times New Roman" w:cs="Times New Roman"/>
          <w:color w:val="000000"/>
          <w:sz w:val="28"/>
          <w:szCs w:val="28"/>
          <w:lang w:val="en-US"/>
        </w:rPr>
        <w:tab/>
        <w:t xml:space="preserve">c) </w:t>
      </w:r>
      <w:proofErr w:type="gramStart"/>
      <w:r w:rsidRPr="000834F0">
        <w:rPr>
          <w:rFonts w:ascii="Times New Roman" w:hAnsi="Times New Roman" w:cs="Times New Roman"/>
          <w:color w:val="000000"/>
          <w:sz w:val="28"/>
          <w:szCs w:val="28"/>
          <w:lang w:val="en-US"/>
        </w:rPr>
        <w:t>denumirea</w:t>
      </w:r>
      <w:proofErr w:type="gramEnd"/>
      <w:r w:rsidRPr="000834F0">
        <w:rPr>
          <w:rFonts w:ascii="Times New Roman" w:hAnsi="Times New Roman" w:cs="Times New Roman"/>
          <w:color w:val="000000"/>
          <w:sz w:val="28"/>
          <w:szCs w:val="28"/>
          <w:lang w:val="en-US"/>
        </w:rPr>
        <w:t xml:space="preserve"> şi adresa unităţii comerciale sau a locului de vânzare;</w:t>
      </w:r>
    </w:p>
    <w:p w:rsidR="004C2E0F" w:rsidRPr="000834F0" w:rsidRDefault="004C2E0F" w:rsidP="004C2E0F">
      <w:pPr>
        <w:tabs>
          <w:tab w:val="left" w:pos="567"/>
          <w:tab w:val="left" w:pos="1418"/>
        </w:tabs>
        <w:spacing w:after="0" w:line="240" w:lineRule="auto"/>
        <w:ind w:firstLine="426"/>
        <w:jc w:val="both"/>
        <w:rPr>
          <w:rStyle w:val="apple-converted-space"/>
          <w:rFonts w:ascii="Times New Roman" w:hAnsi="Times New Roman" w:cs="Times New Roman"/>
          <w:sz w:val="28"/>
          <w:szCs w:val="28"/>
          <w:lang w:val="en-US"/>
        </w:rPr>
      </w:pPr>
      <w:r w:rsidRPr="000834F0">
        <w:rPr>
          <w:rFonts w:ascii="Times New Roman" w:hAnsi="Times New Roman" w:cs="Times New Roman"/>
          <w:color w:val="000000"/>
          <w:sz w:val="28"/>
          <w:szCs w:val="28"/>
          <w:lang w:val="en-US"/>
        </w:rPr>
        <w:tab/>
        <w:t xml:space="preserve">d) </w:t>
      </w:r>
      <w:proofErr w:type="gramStart"/>
      <w:r w:rsidRPr="000834F0">
        <w:rPr>
          <w:rFonts w:ascii="Times New Roman" w:hAnsi="Times New Roman" w:cs="Times New Roman"/>
          <w:color w:val="000000"/>
          <w:sz w:val="28"/>
          <w:szCs w:val="28"/>
          <w:lang w:val="en-US"/>
        </w:rPr>
        <w:t>tipul</w:t>
      </w:r>
      <w:proofErr w:type="gramEnd"/>
      <w:r w:rsidRPr="000834F0">
        <w:rPr>
          <w:rFonts w:ascii="Times New Roman" w:hAnsi="Times New Roman" w:cs="Times New Roman"/>
          <w:color w:val="000000"/>
          <w:sz w:val="28"/>
          <w:szCs w:val="28"/>
          <w:lang w:val="en-US"/>
        </w:rPr>
        <w:t xml:space="preserve"> unităţii comerciale conform Nomenclatorului unităţilor comerciale aprobat de Guvern;</w:t>
      </w:r>
      <w:r w:rsidRPr="000834F0">
        <w:rPr>
          <w:rStyle w:val="apple-converted-space"/>
          <w:rFonts w:ascii="Times New Roman" w:hAnsi="Times New Roman" w:cs="Times New Roman"/>
          <w:color w:val="000000"/>
          <w:sz w:val="28"/>
          <w:szCs w:val="28"/>
          <w:lang w:val="en-US"/>
        </w:rPr>
        <w:t> </w:t>
      </w:r>
    </w:p>
    <w:p w:rsidR="004C2E0F" w:rsidRPr="000834F0" w:rsidRDefault="004C2E0F" w:rsidP="004C2E0F">
      <w:pPr>
        <w:tabs>
          <w:tab w:val="left" w:pos="567"/>
          <w:tab w:val="left" w:pos="1418"/>
        </w:tabs>
        <w:spacing w:after="0" w:line="240" w:lineRule="auto"/>
        <w:ind w:firstLine="426"/>
        <w:jc w:val="both"/>
        <w:rPr>
          <w:rFonts w:ascii="Times New Roman" w:hAnsi="Times New Roman" w:cs="Times New Roman"/>
          <w:sz w:val="28"/>
          <w:szCs w:val="28"/>
          <w:lang w:val="en-US"/>
        </w:rPr>
      </w:pPr>
      <w:r w:rsidRPr="000834F0">
        <w:rPr>
          <w:rFonts w:ascii="Times New Roman" w:hAnsi="Times New Roman" w:cs="Times New Roman"/>
          <w:color w:val="000000"/>
          <w:sz w:val="28"/>
          <w:szCs w:val="28"/>
          <w:lang w:val="en-US"/>
        </w:rPr>
        <w:tab/>
        <w:t xml:space="preserve">e) </w:t>
      </w:r>
      <w:proofErr w:type="gramStart"/>
      <w:r w:rsidRPr="000834F0">
        <w:rPr>
          <w:rFonts w:ascii="Times New Roman" w:hAnsi="Times New Roman" w:cs="Times New Roman"/>
          <w:color w:val="000000"/>
          <w:sz w:val="28"/>
          <w:szCs w:val="28"/>
          <w:lang w:val="en-US"/>
        </w:rPr>
        <w:t>suprafaţa</w:t>
      </w:r>
      <w:proofErr w:type="gramEnd"/>
      <w:r w:rsidRPr="000834F0">
        <w:rPr>
          <w:rFonts w:ascii="Times New Roman" w:hAnsi="Times New Roman" w:cs="Times New Roman"/>
          <w:color w:val="000000"/>
          <w:sz w:val="28"/>
          <w:szCs w:val="28"/>
          <w:lang w:val="en-US"/>
        </w:rPr>
        <w:t xml:space="preserve"> comercială (m</w:t>
      </w:r>
      <w:r w:rsidRPr="000834F0">
        <w:rPr>
          <w:rFonts w:ascii="Times New Roman" w:hAnsi="Times New Roman" w:cs="Times New Roman"/>
          <w:color w:val="000000"/>
          <w:sz w:val="28"/>
          <w:szCs w:val="28"/>
          <w:vertAlign w:val="superscript"/>
          <w:lang w:val="en-US"/>
        </w:rPr>
        <w:t>2</w:t>
      </w:r>
      <w:r w:rsidRPr="000834F0">
        <w:rPr>
          <w:rFonts w:ascii="Times New Roman" w:hAnsi="Times New Roman" w:cs="Times New Roman"/>
          <w:color w:val="000000"/>
          <w:sz w:val="28"/>
          <w:szCs w:val="28"/>
          <w:lang w:val="en-US"/>
        </w:rPr>
        <w:t>);</w:t>
      </w:r>
      <w:r w:rsidRPr="000834F0">
        <w:rPr>
          <w:rStyle w:val="apple-converted-space"/>
          <w:rFonts w:ascii="Times New Roman" w:hAnsi="Times New Roman" w:cs="Times New Roman"/>
          <w:color w:val="000000"/>
          <w:sz w:val="28"/>
          <w:szCs w:val="28"/>
          <w:lang w:val="en-US"/>
        </w:rPr>
        <w:t> </w:t>
      </w:r>
    </w:p>
    <w:p w:rsidR="004C2E0F" w:rsidRPr="000834F0" w:rsidRDefault="004C2E0F" w:rsidP="004C2E0F">
      <w:pPr>
        <w:tabs>
          <w:tab w:val="left" w:pos="567"/>
          <w:tab w:val="left" w:pos="1418"/>
        </w:tabs>
        <w:spacing w:after="0" w:line="240" w:lineRule="auto"/>
        <w:ind w:firstLine="426"/>
        <w:jc w:val="both"/>
        <w:rPr>
          <w:rFonts w:ascii="Times New Roman" w:hAnsi="Times New Roman" w:cs="Times New Roman"/>
          <w:color w:val="000000"/>
          <w:sz w:val="28"/>
          <w:szCs w:val="28"/>
          <w:lang w:val="en-US"/>
        </w:rPr>
      </w:pPr>
      <w:r w:rsidRPr="000834F0">
        <w:rPr>
          <w:rFonts w:ascii="Times New Roman" w:hAnsi="Times New Roman" w:cs="Times New Roman"/>
          <w:color w:val="000000"/>
          <w:sz w:val="28"/>
          <w:szCs w:val="28"/>
          <w:lang w:val="en-US"/>
        </w:rPr>
        <w:tab/>
        <w:t xml:space="preserve">f) </w:t>
      </w:r>
      <w:proofErr w:type="gramStart"/>
      <w:r w:rsidRPr="000834F0">
        <w:rPr>
          <w:rFonts w:ascii="Times New Roman" w:hAnsi="Times New Roman" w:cs="Times New Roman"/>
          <w:color w:val="000000"/>
          <w:sz w:val="28"/>
          <w:szCs w:val="28"/>
          <w:lang w:val="en-US"/>
        </w:rPr>
        <w:t>capacitatea</w:t>
      </w:r>
      <w:proofErr w:type="gramEnd"/>
      <w:r w:rsidRPr="000834F0">
        <w:rPr>
          <w:rFonts w:ascii="Times New Roman" w:hAnsi="Times New Roman" w:cs="Times New Roman"/>
          <w:color w:val="000000"/>
          <w:sz w:val="28"/>
          <w:szCs w:val="28"/>
          <w:lang w:val="en-US"/>
        </w:rPr>
        <w:t xml:space="preserve"> unităţii comerciale:</w:t>
      </w:r>
    </w:p>
    <w:p w:rsidR="004C2E0F" w:rsidRPr="000834F0" w:rsidRDefault="004C2E0F" w:rsidP="004C2E0F">
      <w:pPr>
        <w:tabs>
          <w:tab w:val="left" w:pos="567"/>
          <w:tab w:val="left" w:pos="1418"/>
        </w:tabs>
        <w:spacing w:after="0" w:line="240" w:lineRule="auto"/>
        <w:ind w:firstLine="426"/>
        <w:jc w:val="both"/>
        <w:rPr>
          <w:rFonts w:ascii="Times New Roman" w:hAnsi="Times New Roman" w:cs="Times New Roman"/>
          <w:color w:val="000000"/>
          <w:sz w:val="28"/>
          <w:szCs w:val="28"/>
          <w:lang w:val="en-US"/>
        </w:rPr>
      </w:pPr>
      <w:r w:rsidRPr="000834F0">
        <w:rPr>
          <w:rFonts w:ascii="Times New Roman" w:hAnsi="Times New Roman" w:cs="Times New Roman"/>
          <w:color w:val="000000"/>
          <w:sz w:val="28"/>
          <w:szCs w:val="28"/>
          <w:lang w:val="en-US"/>
        </w:rPr>
        <w:tab/>
        <w:t xml:space="preserve">-  </w:t>
      </w:r>
      <w:proofErr w:type="gramStart"/>
      <w:r w:rsidRPr="000834F0">
        <w:rPr>
          <w:rFonts w:ascii="Times New Roman" w:hAnsi="Times New Roman" w:cs="Times New Roman"/>
          <w:color w:val="000000"/>
          <w:sz w:val="28"/>
          <w:szCs w:val="28"/>
          <w:lang w:val="en-US"/>
        </w:rPr>
        <w:t>numărul</w:t>
      </w:r>
      <w:proofErr w:type="gramEnd"/>
      <w:r w:rsidRPr="000834F0">
        <w:rPr>
          <w:rFonts w:ascii="Times New Roman" w:hAnsi="Times New Roman" w:cs="Times New Roman"/>
          <w:color w:val="000000"/>
          <w:sz w:val="28"/>
          <w:szCs w:val="28"/>
          <w:lang w:val="en-US"/>
        </w:rPr>
        <w:t xml:space="preserve"> de locuri/persoane  –  în cazul unităţii de alimentaţie publică, frizerii, saloane cosmetice;</w:t>
      </w:r>
    </w:p>
    <w:p w:rsidR="004C2E0F" w:rsidRPr="000834F0" w:rsidRDefault="004C2E0F" w:rsidP="004C2E0F">
      <w:pPr>
        <w:tabs>
          <w:tab w:val="left" w:pos="567"/>
          <w:tab w:val="left" w:pos="1418"/>
        </w:tabs>
        <w:spacing w:after="0" w:line="240" w:lineRule="auto"/>
        <w:ind w:firstLine="426"/>
        <w:jc w:val="both"/>
        <w:rPr>
          <w:rFonts w:ascii="Times New Roman" w:hAnsi="Times New Roman" w:cs="Times New Roman"/>
          <w:color w:val="000000"/>
          <w:sz w:val="28"/>
          <w:szCs w:val="28"/>
          <w:lang w:val="en-US"/>
        </w:rPr>
      </w:pPr>
      <w:r w:rsidRPr="000834F0">
        <w:rPr>
          <w:rFonts w:ascii="Times New Roman" w:hAnsi="Times New Roman" w:cs="Times New Roman"/>
          <w:color w:val="000000"/>
          <w:sz w:val="28"/>
          <w:szCs w:val="28"/>
          <w:lang w:val="en-US"/>
        </w:rPr>
        <w:tab/>
        <w:t xml:space="preserve">- </w:t>
      </w:r>
      <w:proofErr w:type="gramStart"/>
      <w:r w:rsidRPr="000834F0">
        <w:rPr>
          <w:rFonts w:ascii="Times New Roman" w:hAnsi="Times New Roman" w:cs="Times New Roman"/>
          <w:color w:val="000000"/>
          <w:sz w:val="28"/>
          <w:szCs w:val="28"/>
          <w:lang w:val="en-US"/>
        </w:rPr>
        <w:t>numărul</w:t>
      </w:r>
      <w:proofErr w:type="gramEnd"/>
      <w:r w:rsidRPr="000834F0">
        <w:rPr>
          <w:rFonts w:ascii="Times New Roman" w:hAnsi="Times New Roman" w:cs="Times New Roman"/>
          <w:color w:val="000000"/>
          <w:sz w:val="28"/>
          <w:szCs w:val="28"/>
          <w:lang w:val="en-US"/>
        </w:rPr>
        <w:t xml:space="preserve"> de boxe – pentru spălătoriile auto;</w:t>
      </w:r>
    </w:p>
    <w:p w:rsidR="004C2E0F" w:rsidRPr="000834F0" w:rsidRDefault="004C2E0F" w:rsidP="004C2E0F">
      <w:pPr>
        <w:tabs>
          <w:tab w:val="left" w:pos="567"/>
          <w:tab w:val="left" w:pos="1418"/>
        </w:tabs>
        <w:spacing w:after="0" w:line="240" w:lineRule="auto"/>
        <w:jc w:val="both"/>
        <w:rPr>
          <w:rFonts w:ascii="Times New Roman" w:hAnsi="Times New Roman" w:cs="Times New Roman"/>
          <w:color w:val="000000"/>
          <w:sz w:val="28"/>
          <w:szCs w:val="28"/>
          <w:lang w:val="en-US"/>
        </w:rPr>
      </w:pPr>
      <w:r w:rsidRPr="000834F0">
        <w:rPr>
          <w:rFonts w:ascii="Times New Roman" w:hAnsi="Times New Roman" w:cs="Times New Roman"/>
          <w:color w:val="000000"/>
          <w:sz w:val="28"/>
          <w:szCs w:val="28"/>
          <w:lang w:val="en-US"/>
        </w:rPr>
        <w:t xml:space="preserve">       </w:t>
      </w:r>
      <w:r w:rsidRPr="000834F0">
        <w:rPr>
          <w:rFonts w:ascii="Times New Roman" w:hAnsi="Times New Roman" w:cs="Times New Roman"/>
          <w:color w:val="000000"/>
          <w:sz w:val="28"/>
          <w:szCs w:val="28"/>
          <w:lang w:val="en-US"/>
        </w:rPr>
        <w:tab/>
        <w:t xml:space="preserve">- </w:t>
      </w:r>
      <w:proofErr w:type="gramStart"/>
      <w:r w:rsidRPr="000834F0">
        <w:rPr>
          <w:rFonts w:ascii="Times New Roman" w:hAnsi="Times New Roman" w:cs="Times New Roman"/>
          <w:color w:val="000000"/>
          <w:sz w:val="28"/>
          <w:szCs w:val="28"/>
          <w:lang w:val="en-US"/>
        </w:rPr>
        <w:t>numărul</w:t>
      </w:r>
      <w:proofErr w:type="gramEnd"/>
      <w:r w:rsidRPr="000834F0">
        <w:rPr>
          <w:rFonts w:ascii="Times New Roman" w:hAnsi="Times New Roman" w:cs="Times New Roman"/>
          <w:color w:val="000000"/>
          <w:sz w:val="28"/>
          <w:szCs w:val="28"/>
          <w:lang w:val="en-US"/>
        </w:rPr>
        <w:t xml:space="preserve"> de coloane distribuitoare -  pentru staţii de alimentaţie cu combustibil;</w:t>
      </w:r>
    </w:p>
    <w:p w:rsidR="004C2E0F" w:rsidRPr="000834F0" w:rsidRDefault="004C2E0F" w:rsidP="004C2E0F">
      <w:pPr>
        <w:tabs>
          <w:tab w:val="left" w:pos="567"/>
          <w:tab w:val="left" w:pos="1418"/>
        </w:tabs>
        <w:spacing w:after="0" w:line="240" w:lineRule="auto"/>
        <w:jc w:val="both"/>
        <w:rPr>
          <w:rFonts w:ascii="Times New Roman" w:hAnsi="Times New Roman" w:cs="Times New Roman"/>
          <w:color w:val="000000"/>
          <w:sz w:val="28"/>
          <w:szCs w:val="28"/>
          <w:lang w:val="en-US"/>
        </w:rPr>
      </w:pPr>
      <w:r w:rsidRPr="000834F0">
        <w:rPr>
          <w:rFonts w:ascii="Times New Roman" w:hAnsi="Times New Roman" w:cs="Times New Roman"/>
          <w:color w:val="000000"/>
          <w:sz w:val="28"/>
          <w:szCs w:val="28"/>
          <w:lang w:val="en-US"/>
        </w:rPr>
        <w:t xml:space="preserve">       </w:t>
      </w:r>
      <w:r w:rsidRPr="000834F0">
        <w:rPr>
          <w:rFonts w:ascii="Times New Roman" w:hAnsi="Times New Roman" w:cs="Times New Roman"/>
          <w:color w:val="000000"/>
          <w:sz w:val="28"/>
          <w:szCs w:val="28"/>
          <w:lang w:val="en-US"/>
        </w:rPr>
        <w:tab/>
        <w:t xml:space="preserve">- </w:t>
      </w:r>
      <w:proofErr w:type="gramStart"/>
      <w:r w:rsidRPr="000834F0">
        <w:rPr>
          <w:rFonts w:ascii="Times New Roman" w:hAnsi="Times New Roman" w:cs="Times New Roman"/>
          <w:color w:val="000000"/>
          <w:sz w:val="28"/>
          <w:szCs w:val="28"/>
          <w:lang w:val="en-US"/>
        </w:rPr>
        <w:t>numărul</w:t>
      </w:r>
      <w:proofErr w:type="gramEnd"/>
      <w:r w:rsidRPr="000834F0">
        <w:rPr>
          <w:rFonts w:ascii="Times New Roman" w:hAnsi="Times New Roman" w:cs="Times New Roman"/>
          <w:color w:val="000000"/>
          <w:sz w:val="28"/>
          <w:szCs w:val="28"/>
          <w:lang w:val="en-US"/>
        </w:rPr>
        <w:t xml:space="preserve"> de computere – pentru internet-cafenele;</w:t>
      </w:r>
    </w:p>
    <w:p w:rsidR="004C2E0F" w:rsidRPr="000834F0" w:rsidRDefault="004C2E0F" w:rsidP="004C2E0F">
      <w:pPr>
        <w:tabs>
          <w:tab w:val="left" w:pos="567"/>
          <w:tab w:val="left" w:pos="1418"/>
        </w:tabs>
        <w:spacing w:after="0" w:line="240" w:lineRule="auto"/>
        <w:jc w:val="both"/>
        <w:rPr>
          <w:rFonts w:ascii="Times New Roman" w:hAnsi="Times New Roman" w:cs="Times New Roman"/>
          <w:color w:val="000000"/>
          <w:sz w:val="28"/>
          <w:szCs w:val="28"/>
          <w:lang w:val="en-US"/>
        </w:rPr>
      </w:pPr>
      <w:r w:rsidRPr="000834F0">
        <w:rPr>
          <w:rFonts w:ascii="Times New Roman" w:hAnsi="Times New Roman" w:cs="Times New Roman"/>
          <w:color w:val="000000"/>
          <w:sz w:val="28"/>
          <w:szCs w:val="28"/>
          <w:lang w:val="en-US"/>
        </w:rPr>
        <w:t xml:space="preserve">       </w:t>
      </w:r>
      <w:r w:rsidRPr="000834F0">
        <w:rPr>
          <w:rFonts w:ascii="Times New Roman" w:hAnsi="Times New Roman" w:cs="Times New Roman"/>
          <w:color w:val="000000"/>
          <w:sz w:val="28"/>
          <w:szCs w:val="28"/>
          <w:lang w:val="en-US"/>
        </w:rPr>
        <w:tab/>
        <w:t xml:space="preserve">- </w:t>
      </w:r>
      <w:proofErr w:type="gramStart"/>
      <w:r w:rsidRPr="000834F0">
        <w:rPr>
          <w:rFonts w:ascii="Times New Roman" w:hAnsi="Times New Roman" w:cs="Times New Roman"/>
          <w:color w:val="000000"/>
          <w:sz w:val="28"/>
          <w:szCs w:val="28"/>
          <w:lang w:val="en-US"/>
        </w:rPr>
        <w:t>numărul  aparatelor</w:t>
      </w:r>
      <w:proofErr w:type="gramEnd"/>
      <w:r w:rsidRPr="000834F0">
        <w:rPr>
          <w:rFonts w:ascii="Times New Roman" w:hAnsi="Times New Roman" w:cs="Times New Roman"/>
          <w:color w:val="000000"/>
          <w:sz w:val="28"/>
          <w:szCs w:val="28"/>
          <w:lang w:val="en-US"/>
        </w:rPr>
        <w:t xml:space="preserve">    electronice de joc pentru copii;</w:t>
      </w:r>
    </w:p>
    <w:p w:rsidR="004C2E0F" w:rsidRPr="000834F0" w:rsidRDefault="004C2E0F" w:rsidP="004C2E0F">
      <w:pPr>
        <w:tabs>
          <w:tab w:val="left" w:pos="567"/>
          <w:tab w:val="left" w:pos="1418"/>
        </w:tabs>
        <w:spacing w:after="0" w:line="240" w:lineRule="auto"/>
        <w:ind w:firstLine="426"/>
        <w:jc w:val="both"/>
        <w:rPr>
          <w:rFonts w:ascii="Times New Roman" w:hAnsi="Times New Roman" w:cs="Times New Roman"/>
          <w:color w:val="000000"/>
          <w:sz w:val="28"/>
          <w:szCs w:val="28"/>
          <w:lang w:val="en-US"/>
        </w:rPr>
      </w:pPr>
      <w:r w:rsidRPr="000834F0">
        <w:rPr>
          <w:rFonts w:ascii="Times New Roman" w:hAnsi="Times New Roman" w:cs="Times New Roman"/>
          <w:color w:val="000000"/>
          <w:sz w:val="28"/>
          <w:szCs w:val="28"/>
          <w:lang w:val="en-US"/>
        </w:rPr>
        <w:tab/>
        <w:t xml:space="preserve">g)  </w:t>
      </w:r>
      <w:proofErr w:type="gramStart"/>
      <w:r w:rsidRPr="000834F0">
        <w:rPr>
          <w:rFonts w:ascii="Times New Roman" w:hAnsi="Times New Roman" w:cs="Times New Roman"/>
          <w:color w:val="000000"/>
          <w:sz w:val="28"/>
          <w:szCs w:val="28"/>
          <w:lang w:val="en-US"/>
        </w:rPr>
        <w:t>tipul</w:t>
      </w:r>
      <w:proofErr w:type="gramEnd"/>
      <w:r w:rsidRPr="000834F0">
        <w:rPr>
          <w:rFonts w:ascii="Times New Roman" w:hAnsi="Times New Roman" w:cs="Times New Roman"/>
          <w:color w:val="000000"/>
          <w:sz w:val="28"/>
          <w:szCs w:val="28"/>
          <w:lang w:val="en-US"/>
        </w:rPr>
        <w:t xml:space="preserve"> şi suprafaţa comercială (lungimea, lăţimea, înălţimea) a unităţii mobile – în cazul desfăşurării activităţii de comerţ prin intermediul unităţii mobile;</w:t>
      </w:r>
    </w:p>
    <w:p w:rsidR="004C2E0F" w:rsidRPr="000834F0" w:rsidRDefault="004C2E0F" w:rsidP="004C2E0F">
      <w:pPr>
        <w:tabs>
          <w:tab w:val="left" w:pos="567"/>
          <w:tab w:val="left" w:pos="1418"/>
        </w:tabs>
        <w:spacing w:after="0" w:line="240" w:lineRule="auto"/>
        <w:ind w:firstLine="426"/>
        <w:jc w:val="both"/>
        <w:rPr>
          <w:rFonts w:ascii="Times New Roman" w:hAnsi="Times New Roman" w:cs="Times New Roman"/>
          <w:color w:val="000000"/>
          <w:sz w:val="28"/>
          <w:szCs w:val="28"/>
          <w:lang w:val="en-US"/>
        </w:rPr>
      </w:pPr>
      <w:r w:rsidRPr="000834F0">
        <w:rPr>
          <w:rFonts w:ascii="Times New Roman" w:hAnsi="Times New Roman" w:cs="Times New Roman"/>
          <w:color w:val="000000"/>
          <w:sz w:val="28"/>
          <w:szCs w:val="28"/>
          <w:lang w:val="en-US"/>
        </w:rPr>
        <w:tab/>
        <w:t xml:space="preserve">h)  </w:t>
      </w:r>
      <w:proofErr w:type="gramStart"/>
      <w:r w:rsidRPr="000834F0">
        <w:rPr>
          <w:rFonts w:ascii="Times New Roman" w:hAnsi="Times New Roman" w:cs="Times New Roman"/>
          <w:color w:val="000000"/>
          <w:sz w:val="28"/>
          <w:szCs w:val="28"/>
          <w:lang w:val="en-US"/>
        </w:rPr>
        <w:t>regimul</w:t>
      </w:r>
      <w:proofErr w:type="gramEnd"/>
      <w:r w:rsidRPr="000834F0">
        <w:rPr>
          <w:rFonts w:ascii="Times New Roman" w:hAnsi="Times New Roman" w:cs="Times New Roman"/>
          <w:color w:val="000000"/>
          <w:sz w:val="28"/>
          <w:szCs w:val="28"/>
          <w:lang w:val="en-US"/>
        </w:rPr>
        <w:t xml:space="preserve"> de lucru;</w:t>
      </w:r>
    </w:p>
    <w:p w:rsidR="004C2E0F" w:rsidRPr="000834F0" w:rsidRDefault="004C2E0F" w:rsidP="004C2E0F">
      <w:pPr>
        <w:tabs>
          <w:tab w:val="left" w:pos="567"/>
          <w:tab w:val="left" w:pos="1418"/>
        </w:tabs>
        <w:spacing w:after="0" w:line="240" w:lineRule="auto"/>
        <w:ind w:firstLine="426"/>
        <w:jc w:val="both"/>
        <w:rPr>
          <w:rFonts w:ascii="Times New Roman" w:hAnsi="Times New Roman" w:cs="Times New Roman"/>
          <w:color w:val="000000"/>
          <w:sz w:val="28"/>
          <w:szCs w:val="28"/>
          <w:lang w:val="en-US"/>
        </w:rPr>
      </w:pPr>
      <w:r w:rsidRPr="000834F0">
        <w:rPr>
          <w:rFonts w:ascii="Times New Roman" w:hAnsi="Times New Roman" w:cs="Times New Roman"/>
          <w:sz w:val="28"/>
          <w:szCs w:val="28"/>
          <w:lang w:val="en-US"/>
        </w:rPr>
        <w:tab/>
        <w:t xml:space="preserve">i) </w:t>
      </w:r>
      <w:proofErr w:type="gramStart"/>
      <w:r w:rsidRPr="000834F0">
        <w:rPr>
          <w:rFonts w:ascii="Times New Roman" w:hAnsi="Times New Roman" w:cs="Times New Roman"/>
          <w:sz w:val="28"/>
          <w:szCs w:val="28"/>
          <w:lang w:val="en-US"/>
        </w:rPr>
        <w:t>grupul</w:t>
      </w:r>
      <w:proofErr w:type="gramEnd"/>
      <w:r w:rsidRPr="000834F0">
        <w:rPr>
          <w:rFonts w:ascii="Times New Roman" w:hAnsi="Times New Roman" w:cs="Times New Roman"/>
          <w:sz w:val="28"/>
          <w:szCs w:val="28"/>
          <w:lang w:val="en-US"/>
        </w:rPr>
        <w:t xml:space="preserve"> de mărfuri/servicii comercializate, cu menţiunea privind comercializarea producţiei alcoolice, berii şi/sau a articolelor din tutun;</w:t>
      </w:r>
    </w:p>
    <w:p w:rsidR="004C2E0F" w:rsidRPr="000834F0" w:rsidRDefault="004C2E0F" w:rsidP="004C2E0F">
      <w:pPr>
        <w:tabs>
          <w:tab w:val="left" w:pos="567"/>
          <w:tab w:val="left" w:pos="1418"/>
        </w:tabs>
        <w:spacing w:after="0" w:line="240" w:lineRule="auto"/>
        <w:ind w:firstLine="426"/>
        <w:jc w:val="both"/>
        <w:rPr>
          <w:rFonts w:ascii="Times New Roman" w:hAnsi="Times New Roman" w:cs="Times New Roman"/>
          <w:sz w:val="28"/>
          <w:szCs w:val="28"/>
          <w:lang w:val="en-US"/>
        </w:rPr>
      </w:pPr>
      <w:r w:rsidRPr="000834F0">
        <w:rPr>
          <w:rFonts w:ascii="Times New Roman" w:hAnsi="Times New Roman" w:cs="Times New Roman"/>
          <w:sz w:val="28"/>
          <w:szCs w:val="28"/>
          <w:lang w:val="en-US"/>
        </w:rPr>
        <w:tab/>
        <w:t xml:space="preserve">j) </w:t>
      </w:r>
      <w:proofErr w:type="gramStart"/>
      <w:r w:rsidRPr="000834F0">
        <w:rPr>
          <w:rFonts w:ascii="Times New Roman" w:hAnsi="Times New Roman" w:cs="Times New Roman"/>
          <w:sz w:val="28"/>
          <w:szCs w:val="28"/>
          <w:lang w:val="en-US"/>
        </w:rPr>
        <w:t>declaraţia</w:t>
      </w:r>
      <w:proofErr w:type="gramEnd"/>
      <w:r w:rsidRPr="000834F0">
        <w:rPr>
          <w:rFonts w:ascii="Times New Roman" w:hAnsi="Times New Roman" w:cs="Times New Roman"/>
          <w:sz w:val="28"/>
          <w:szCs w:val="28"/>
          <w:lang w:val="en-US"/>
        </w:rPr>
        <w:t xml:space="preserve"> pe proprie răspundere a comerciantului privind respectarea legislaţiei.</w:t>
      </w:r>
    </w:p>
    <w:p w:rsidR="004C2E0F" w:rsidRPr="000834F0" w:rsidRDefault="004C2E0F" w:rsidP="004C2E0F">
      <w:pPr>
        <w:tabs>
          <w:tab w:val="left" w:pos="567"/>
          <w:tab w:val="left" w:pos="1418"/>
        </w:tabs>
        <w:spacing w:after="0" w:line="240" w:lineRule="auto"/>
        <w:ind w:firstLine="426"/>
        <w:jc w:val="both"/>
        <w:rPr>
          <w:rFonts w:ascii="Times New Roman" w:hAnsi="Times New Roman" w:cs="Times New Roman"/>
          <w:color w:val="000000"/>
          <w:sz w:val="28"/>
          <w:szCs w:val="28"/>
          <w:lang w:val="en-US"/>
        </w:rPr>
      </w:pPr>
      <w:r w:rsidRPr="000834F0">
        <w:rPr>
          <w:rFonts w:ascii="Times New Roman" w:hAnsi="Times New Roman" w:cs="Times New Roman"/>
          <w:color w:val="000000"/>
          <w:sz w:val="28"/>
          <w:szCs w:val="28"/>
          <w:lang w:val="en-US"/>
        </w:rPr>
        <w:t>2.3</w:t>
      </w:r>
      <w:proofErr w:type="gramStart"/>
      <w:r w:rsidRPr="000834F0">
        <w:rPr>
          <w:rFonts w:ascii="Times New Roman" w:hAnsi="Times New Roman" w:cs="Times New Roman"/>
          <w:color w:val="000000"/>
          <w:sz w:val="28"/>
          <w:szCs w:val="28"/>
          <w:lang w:val="en-US"/>
        </w:rPr>
        <w:t>.  Până</w:t>
      </w:r>
      <w:proofErr w:type="gramEnd"/>
      <w:r w:rsidRPr="000834F0">
        <w:rPr>
          <w:rFonts w:ascii="Times New Roman" w:hAnsi="Times New Roman" w:cs="Times New Roman"/>
          <w:color w:val="000000"/>
          <w:sz w:val="28"/>
          <w:szCs w:val="28"/>
          <w:lang w:val="en-US"/>
        </w:rPr>
        <w:t xml:space="preserve"> la punerea în funcţiune a resursei informaţionale în domeniul comerţului,  la notificare se anexează, în anumite cazuri, următoarele acte:</w:t>
      </w:r>
    </w:p>
    <w:p w:rsidR="004C2E0F" w:rsidRPr="000834F0" w:rsidRDefault="004C2E0F" w:rsidP="004C2E0F">
      <w:pPr>
        <w:tabs>
          <w:tab w:val="left" w:pos="567"/>
          <w:tab w:val="left" w:pos="1418"/>
        </w:tabs>
        <w:spacing w:after="0" w:line="240" w:lineRule="auto"/>
        <w:ind w:firstLine="426"/>
        <w:jc w:val="both"/>
        <w:rPr>
          <w:rFonts w:ascii="Times New Roman" w:hAnsi="Times New Roman" w:cs="Times New Roman"/>
          <w:color w:val="000000"/>
          <w:sz w:val="28"/>
          <w:szCs w:val="28"/>
          <w:lang w:val="en-US"/>
        </w:rPr>
      </w:pPr>
      <w:r w:rsidRPr="000834F0">
        <w:rPr>
          <w:rFonts w:ascii="Times New Roman" w:hAnsi="Times New Roman" w:cs="Times New Roman"/>
          <w:color w:val="000000"/>
          <w:sz w:val="28"/>
          <w:szCs w:val="28"/>
          <w:lang w:val="en-US"/>
        </w:rPr>
        <w:lastRenderedPageBreak/>
        <w:tab/>
        <w:t>a) extrasul din Registrul de stat al persoanelor juridice sau din Registrul de stat al întreprinzătorilor individuali ori, după caz, copia buletinului de identitate şi/sau patenta de întreprinzător – în toate cazurile;</w:t>
      </w:r>
    </w:p>
    <w:p w:rsidR="004C2E0F" w:rsidRPr="000834F0" w:rsidRDefault="004C2E0F" w:rsidP="004C2E0F">
      <w:pPr>
        <w:tabs>
          <w:tab w:val="left" w:pos="567"/>
          <w:tab w:val="left" w:pos="1418"/>
        </w:tabs>
        <w:spacing w:after="0" w:line="240" w:lineRule="auto"/>
        <w:ind w:firstLine="426"/>
        <w:jc w:val="both"/>
        <w:rPr>
          <w:rFonts w:ascii="Times New Roman" w:hAnsi="Times New Roman" w:cs="Times New Roman"/>
          <w:color w:val="000000"/>
          <w:sz w:val="28"/>
          <w:szCs w:val="28"/>
          <w:lang w:val="en-US"/>
        </w:rPr>
      </w:pPr>
      <w:r w:rsidRPr="000834F0">
        <w:rPr>
          <w:rFonts w:ascii="Times New Roman" w:hAnsi="Times New Roman" w:cs="Times New Roman"/>
          <w:color w:val="000000"/>
          <w:sz w:val="28"/>
          <w:szCs w:val="28"/>
          <w:lang w:val="en-US"/>
        </w:rPr>
        <w:tab/>
        <w:t xml:space="preserve">b) </w:t>
      </w:r>
      <w:proofErr w:type="gramStart"/>
      <w:r w:rsidRPr="000834F0">
        <w:rPr>
          <w:rFonts w:ascii="Times New Roman" w:hAnsi="Times New Roman" w:cs="Times New Roman"/>
          <w:color w:val="000000"/>
          <w:sz w:val="28"/>
          <w:szCs w:val="28"/>
          <w:lang w:val="en-US"/>
        </w:rPr>
        <w:t>autorizaţia</w:t>
      </w:r>
      <w:proofErr w:type="gramEnd"/>
      <w:r w:rsidRPr="000834F0">
        <w:rPr>
          <w:rFonts w:ascii="Times New Roman" w:hAnsi="Times New Roman" w:cs="Times New Roman"/>
          <w:color w:val="000000"/>
          <w:sz w:val="28"/>
          <w:szCs w:val="28"/>
          <w:lang w:val="en-US"/>
        </w:rPr>
        <w:t xml:space="preserve"> sanitar-veterinară de funcţionare – în cazul în care desfăşoară activităţile stabilite în anexa nr. 2 la prezentul Regulament;</w:t>
      </w:r>
    </w:p>
    <w:p w:rsidR="004C2E0F" w:rsidRPr="000834F0" w:rsidRDefault="004C2E0F" w:rsidP="004C2E0F">
      <w:pPr>
        <w:tabs>
          <w:tab w:val="left" w:pos="567"/>
          <w:tab w:val="left" w:pos="1418"/>
        </w:tabs>
        <w:spacing w:after="0" w:line="240" w:lineRule="auto"/>
        <w:ind w:firstLine="426"/>
        <w:rPr>
          <w:rFonts w:ascii="Times New Roman" w:hAnsi="Times New Roman" w:cs="Times New Roman"/>
          <w:color w:val="000000"/>
          <w:sz w:val="28"/>
          <w:szCs w:val="28"/>
          <w:lang w:val="en-US"/>
        </w:rPr>
      </w:pPr>
      <w:r w:rsidRPr="000834F0">
        <w:rPr>
          <w:rFonts w:ascii="Times New Roman" w:hAnsi="Times New Roman" w:cs="Times New Roman"/>
          <w:color w:val="000000"/>
          <w:sz w:val="28"/>
          <w:szCs w:val="28"/>
          <w:lang w:val="en-US"/>
        </w:rPr>
        <w:tab/>
        <w:t xml:space="preserve">c) </w:t>
      </w:r>
      <w:proofErr w:type="gramStart"/>
      <w:r w:rsidRPr="000834F0">
        <w:rPr>
          <w:rFonts w:ascii="Times New Roman" w:hAnsi="Times New Roman" w:cs="Times New Roman"/>
          <w:color w:val="000000"/>
          <w:sz w:val="28"/>
          <w:szCs w:val="28"/>
          <w:lang w:val="en-US"/>
        </w:rPr>
        <w:t>autorizaţia</w:t>
      </w:r>
      <w:proofErr w:type="gramEnd"/>
      <w:r w:rsidRPr="000834F0">
        <w:rPr>
          <w:rFonts w:ascii="Times New Roman" w:hAnsi="Times New Roman" w:cs="Times New Roman"/>
          <w:color w:val="000000"/>
          <w:sz w:val="28"/>
          <w:szCs w:val="28"/>
          <w:lang w:val="en-US"/>
        </w:rPr>
        <w:t xml:space="preserve"> sanitară de funcţionare – în cazul în care desfăşoară activităţile stabilite în anexa nr.3 la prezentul Regulament.</w:t>
      </w:r>
      <w:r w:rsidRPr="000834F0">
        <w:rPr>
          <w:rFonts w:ascii="Times New Roman" w:hAnsi="Times New Roman" w:cs="Times New Roman"/>
          <w:color w:val="000000"/>
          <w:sz w:val="28"/>
          <w:szCs w:val="28"/>
          <w:lang w:val="en-US"/>
        </w:rPr>
        <w:br/>
        <w:t xml:space="preserve">         d) </w:t>
      </w:r>
      <w:proofErr w:type="gramStart"/>
      <w:r w:rsidRPr="000834F0">
        <w:rPr>
          <w:rFonts w:ascii="Times New Roman" w:hAnsi="Times New Roman" w:cs="Times New Roman"/>
          <w:color w:val="000000"/>
          <w:sz w:val="28"/>
          <w:szCs w:val="28"/>
          <w:lang w:val="en-US"/>
        </w:rPr>
        <w:t>actul</w:t>
      </w:r>
      <w:proofErr w:type="gramEnd"/>
      <w:r w:rsidRPr="000834F0">
        <w:rPr>
          <w:rFonts w:ascii="Times New Roman" w:hAnsi="Times New Roman" w:cs="Times New Roman"/>
          <w:color w:val="000000"/>
          <w:sz w:val="28"/>
          <w:szCs w:val="28"/>
          <w:lang w:val="en-US"/>
        </w:rPr>
        <w:t xml:space="preserve"> care confirmă împuternicirile reprezentantului – în cazul în care notificarea este depusă prin intermediul unui reprezentant;</w:t>
      </w:r>
    </w:p>
    <w:p w:rsidR="004C2E0F" w:rsidRPr="000834F0" w:rsidRDefault="004C2E0F" w:rsidP="004C2E0F">
      <w:pPr>
        <w:tabs>
          <w:tab w:val="left" w:pos="567"/>
          <w:tab w:val="left" w:pos="1418"/>
        </w:tabs>
        <w:spacing w:after="0" w:line="240" w:lineRule="auto"/>
        <w:ind w:firstLine="426"/>
        <w:jc w:val="both"/>
        <w:rPr>
          <w:rFonts w:ascii="Times New Roman" w:hAnsi="Times New Roman" w:cs="Times New Roman"/>
          <w:color w:val="000000"/>
          <w:sz w:val="28"/>
          <w:szCs w:val="28"/>
          <w:lang w:val="en-US"/>
        </w:rPr>
      </w:pPr>
      <w:r w:rsidRPr="000834F0">
        <w:rPr>
          <w:rFonts w:ascii="Times New Roman" w:hAnsi="Times New Roman" w:cs="Times New Roman"/>
          <w:color w:val="000000"/>
          <w:sz w:val="28"/>
          <w:szCs w:val="28"/>
          <w:lang w:val="en-US"/>
        </w:rPr>
        <w:tab/>
        <w:t xml:space="preserve">e) </w:t>
      </w:r>
      <w:proofErr w:type="gramStart"/>
      <w:r w:rsidRPr="000834F0">
        <w:rPr>
          <w:rFonts w:ascii="Times New Roman" w:hAnsi="Times New Roman" w:cs="Times New Roman"/>
          <w:color w:val="000000"/>
          <w:sz w:val="28"/>
          <w:szCs w:val="28"/>
          <w:lang w:val="en-US"/>
        </w:rPr>
        <w:t>copia</w:t>
      </w:r>
      <w:proofErr w:type="gramEnd"/>
      <w:r w:rsidRPr="000834F0">
        <w:rPr>
          <w:rFonts w:ascii="Times New Roman" w:hAnsi="Times New Roman" w:cs="Times New Roman"/>
          <w:color w:val="000000"/>
          <w:sz w:val="28"/>
          <w:szCs w:val="28"/>
          <w:lang w:val="en-US"/>
        </w:rPr>
        <w:t xml:space="preserve"> de pe regulamentul pieţei, adoptat de comerciant, copia de pe decizia consiliului local de creare a pieţei şi </w:t>
      </w:r>
      <w:r w:rsidRPr="000834F0">
        <w:rPr>
          <w:rFonts w:ascii="Times New Roman" w:hAnsi="Times New Roman" w:cs="Times New Roman"/>
          <w:sz w:val="28"/>
          <w:szCs w:val="28"/>
          <w:lang w:val="en-US"/>
        </w:rPr>
        <w:t>planul general al pieţei coordonat în modul stabilit</w:t>
      </w:r>
      <w:r w:rsidRPr="000834F0">
        <w:rPr>
          <w:rFonts w:ascii="Times New Roman" w:hAnsi="Times New Roman" w:cs="Times New Roman"/>
          <w:color w:val="000000"/>
          <w:sz w:val="28"/>
          <w:szCs w:val="28"/>
          <w:lang w:val="en-US"/>
        </w:rPr>
        <w:t xml:space="preserve"> – în cazul pieţelor;</w:t>
      </w:r>
    </w:p>
    <w:p w:rsidR="004C2E0F" w:rsidRPr="000834F0" w:rsidRDefault="004C2E0F" w:rsidP="004C2E0F">
      <w:pPr>
        <w:tabs>
          <w:tab w:val="left" w:pos="567"/>
          <w:tab w:val="left" w:pos="1418"/>
        </w:tabs>
        <w:spacing w:after="0" w:line="240" w:lineRule="auto"/>
        <w:jc w:val="both"/>
        <w:rPr>
          <w:rFonts w:ascii="Times New Roman" w:hAnsi="Times New Roman" w:cs="Times New Roman"/>
          <w:sz w:val="28"/>
          <w:szCs w:val="28"/>
          <w:lang w:val="en-US"/>
        </w:rPr>
      </w:pPr>
      <w:r w:rsidRPr="000834F0">
        <w:rPr>
          <w:rFonts w:ascii="Times New Roman" w:hAnsi="Times New Roman" w:cs="Times New Roman"/>
          <w:color w:val="000000"/>
          <w:sz w:val="28"/>
          <w:szCs w:val="28"/>
          <w:lang w:val="en-US"/>
        </w:rPr>
        <w:t xml:space="preserve">          f) </w:t>
      </w:r>
      <w:proofErr w:type="gramStart"/>
      <w:r w:rsidRPr="000834F0">
        <w:rPr>
          <w:rFonts w:ascii="Times New Roman" w:hAnsi="Times New Roman" w:cs="Times New Roman"/>
          <w:color w:val="000000"/>
          <w:sz w:val="28"/>
          <w:szCs w:val="28"/>
          <w:lang w:val="en-US"/>
        </w:rPr>
        <w:t>schema</w:t>
      </w:r>
      <w:proofErr w:type="gramEnd"/>
      <w:r w:rsidRPr="000834F0">
        <w:rPr>
          <w:rFonts w:ascii="Times New Roman" w:hAnsi="Times New Roman" w:cs="Times New Roman"/>
          <w:color w:val="000000"/>
          <w:sz w:val="28"/>
          <w:szCs w:val="28"/>
          <w:lang w:val="en-US"/>
        </w:rPr>
        <w:t xml:space="preserve"> de amplasare  eliberată de către primărie – în cazul  notificării activităţţii din  gherete şi unităţi de comerţ ambulant amplasate în afara pieţelor autorizate. În cazul amplasării gheretelor şi unităţilor de comerţ ambulant în pieţe – schema de amplasare a unităţii comerciale eliberată </w:t>
      </w:r>
      <w:proofErr w:type="gramStart"/>
      <w:r w:rsidRPr="000834F0">
        <w:rPr>
          <w:rFonts w:ascii="Times New Roman" w:hAnsi="Times New Roman" w:cs="Times New Roman"/>
          <w:color w:val="000000"/>
          <w:sz w:val="28"/>
          <w:szCs w:val="28"/>
          <w:lang w:val="en-US"/>
        </w:rPr>
        <w:t>de  administraţia</w:t>
      </w:r>
      <w:proofErr w:type="gramEnd"/>
      <w:r w:rsidRPr="000834F0">
        <w:rPr>
          <w:rFonts w:ascii="Times New Roman" w:hAnsi="Times New Roman" w:cs="Times New Roman"/>
          <w:color w:val="000000"/>
          <w:sz w:val="28"/>
          <w:szCs w:val="28"/>
          <w:lang w:val="en-US"/>
        </w:rPr>
        <w:t xml:space="preserve"> pieţelor.  Pentru secţiile comerciale din </w:t>
      </w:r>
      <w:r w:rsidRPr="000834F0">
        <w:rPr>
          <w:rFonts w:ascii="Times New Roman" w:hAnsi="Times New Roman" w:cs="Times New Roman"/>
          <w:sz w:val="28"/>
          <w:szCs w:val="28"/>
          <w:lang w:val="en-US"/>
        </w:rPr>
        <w:t xml:space="preserve">centrele comerciale – se prezintă schema amplasării unităţii comerciale, eliberată </w:t>
      </w:r>
      <w:proofErr w:type="gramStart"/>
      <w:r w:rsidRPr="000834F0">
        <w:rPr>
          <w:rFonts w:ascii="Times New Roman" w:hAnsi="Times New Roman" w:cs="Times New Roman"/>
          <w:sz w:val="28"/>
          <w:szCs w:val="28"/>
          <w:lang w:val="en-US"/>
        </w:rPr>
        <w:t>de  administraţia</w:t>
      </w:r>
      <w:proofErr w:type="gramEnd"/>
      <w:r w:rsidRPr="000834F0">
        <w:rPr>
          <w:rFonts w:ascii="Times New Roman" w:hAnsi="Times New Roman" w:cs="Times New Roman"/>
          <w:sz w:val="28"/>
          <w:szCs w:val="28"/>
          <w:lang w:val="en-US"/>
        </w:rPr>
        <w:t xml:space="preserve">  centrului comercial.</w:t>
      </w:r>
    </w:p>
    <w:p w:rsidR="004C2E0F" w:rsidRPr="000834F0" w:rsidRDefault="004C2E0F" w:rsidP="004C2E0F">
      <w:pPr>
        <w:tabs>
          <w:tab w:val="left" w:pos="567"/>
          <w:tab w:val="left" w:pos="1418"/>
        </w:tabs>
        <w:spacing w:after="0" w:line="240" w:lineRule="auto"/>
        <w:jc w:val="both"/>
        <w:rPr>
          <w:rFonts w:ascii="Times New Roman" w:hAnsi="Times New Roman" w:cs="Times New Roman"/>
          <w:sz w:val="28"/>
          <w:szCs w:val="28"/>
          <w:lang w:val="en-US"/>
        </w:rPr>
      </w:pPr>
      <w:r w:rsidRPr="000834F0">
        <w:rPr>
          <w:rFonts w:ascii="Times New Roman" w:hAnsi="Times New Roman" w:cs="Times New Roman"/>
          <w:color w:val="000000"/>
          <w:sz w:val="28"/>
          <w:szCs w:val="28"/>
          <w:lang w:val="en-US"/>
        </w:rPr>
        <w:tab/>
      </w:r>
      <w:r w:rsidRPr="000834F0">
        <w:rPr>
          <w:rFonts w:ascii="Times New Roman" w:hAnsi="Times New Roman" w:cs="Times New Roman"/>
          <w:sz w:val="28"/>
          <w:szCs w:val="28"/>
          <w:lang w:val="en-US"/>
        </w:rPr>
        <w:t xml:space="preserve">g) Extrasul din registrul bunurilor imobile şi/sau documentul </w:t>
      </w:r>
      <w:proofErr w:type="gramStart"/>
      <w:r w:rsidRPr="000834F0">
        <w:rPr>
          <w:rFonts w:ascii="Times New Roman" w:hAnsi="Times New Roman" w:cs="Times New Roman"/>
          <w:sz w:val="28"/>
          <w:szCs w:val="28"/>
          <w:lang w:val="en-US"/>
        </w:rPr>
        <w:t>ce</w:t>
      </w:r>
      <w:proofErr w:type="gramEnd"/>
      <w:r w:rsidRPr="000834F0">
        <w:rPr>
          <w:rFonts w:ascii="Times New Roman" w:hAnsi="Times New Roman" w:cs="Times New Roman"/>
          <w:sz w:val="28"/>
          <w:szCs w:val="28"/>
          <w:lang w:val="en-US"/>
        </w:rPr>
        <w:t xml:space="preserve"> confirmă dreptul de proprietate cu destinaţie nelocativă şi/sau de locaţiune asupra unităţii comerciale, în care este specificat nr. </w:t>
      </w:r>
      <w:proofErr w:type="gramStart"/>
      <w:r w:rsidRPr="000834F0">
        <w:rPr>
          <w:rFonts w:ascii="Times New Roman" w:hAnsi="Times New Roman" w:cs="Times New Roman"/>
          <w:sz w:val="28"/>
          <w:szCs w:val="28"/>
          <w:lang w:val="en-US"/>
        </w:rPr>
        <w:t>cadastral</w:t>
      </w:r>
      <w:proofErr w:type="gramEnd"/>
      <w:r w:rsidRPr="000834F0">
        <w:rPr>
          <w:rFonts w:ascii="Times New Roman" w:hAnsi="Times New Roman" w:cs="Times New Roman"/>
          <w:sz w:val="28"/>
          <w:szCs w:val="28"/>
          <w:lang w:val="en-US"/>
        </w:rPr>
        <w:t xml:space="preserve"> al imobilului</w:t>
      </w:r>
      <w:r w:rsidRPr="000834F0">
        <w:rPr>
          <w:rFonts w:ascii="Times New Roman" w:hAnsi="Times New Roman" w:cs="Times New Roman"/>
          <w:color w:val="000000" w:themeColor="text1"/>
          <w:sz w:val="28"/>
          <w:szCs w:val="28"/>
          <w:lang w:val="en-US"/>
        </w:rPr>
        <w:t xml:space="preserve"> sau</w:t>
      </w:r>
      <w:r w:rsidRPr="000834F0">
        <w:rPr>
          <w:rFonts w:ascii="Times New Roman" w:hAnsi="Times New Roman" w:cs="Times New Roman"/>
          <w:color w:val="943634" w:themeColor="accent2" w:themeShade="BF"/>
          <w:sz w:val="28"/>
          <w:szCs w:val="28"/>
          <w:lang w:val="en-US"/>
        </w:rPr>
        <w:t xml:space="preserve"> </w:t>
      </w:r>
      <w:r w:rsidRPr="000834F0">
        <w:rPr>
          <w:rFonts w:ascii="Times New Roman" w:hAnsi="Times New Roman" w:cs="Times New Roman"/>
          <w:sz w:val="28"/>
          <w:szCs w:val="28"/>
          <w:lang w:val="en-US"/>
        </w:rPr>
        <w:t xml:space="preserve">procesul verbal de recepţie finală a obiectivului (în cazul pavilioanelor);  </w:t>
      </w:r>
    </w:p>
    <w:p w:rsidR="004C2E0F" w:rsidRPr="000834F0" w:rsidRDefault="004C2E0F" w:rsidP="004C2E0F">
      <w:pPr>
        <w:tabs>
          <w:tab w:val="left" w:pos="567"/>
          <w:tab w:val="left" w:pos="1418"/>
        </w:tabs>
        <w:spacing w:after="0" w:line="240" w:lineRule="auto"/>
        <w:jc w:val="both"/>
        <w:rPr>
          <w:rFonts w:ascii="Times New Roman" w:hAnsi="Times New Roman" w:cs="Times New Roman"/>
          <w:sz w:val="28"/>
          <w:szCs w:val="28"/>
          <w:lang w:val="en-US"/>
        </w:rPr>
      </w:pPr>
      <w:r w:rsidRPr="000834F0">
        <w:rPr>
          <w:rFonts w:ascii="Times New Roman" w:hAnsi="Times New Roman" w:cs="Times New Roman"/>
          <w:sz w:val="28"/>
          <w:szCs w:val="28"/>
          <w:lang w:val="en-US"/>
        </w:rPr>
        <w:tab/>
        <w:t xml:space="preserve">h) </w:t>
      </w:r>
      <w:proofErr w:type="gramStart"/>
      <w:r w:rsidRPr="000834F0">
        <w:rPr>
          <w:rFonts w:ascii="Times New Roman" w:hAnsi="Times New Roman" w:cs="Times New Roman"/>
          <w:bCs/>
          <w:sz w:val="28"/>
          <w:szCs w:val="28"/>
          <w:lang w:val="en-US"/>
        </w:rPr>
        <w:t>contractul</w:t>
      </w:r>
      <w:proofErr w:type="gramEnd"/>
      <w:r w:rsidRPr="000834F0">
        <w:rPr>
          <w:rFonts w:ascii="Times New Roman" w:hAnsi="Times New Roman" w:cs="Times New Roman"/>
          <w:bCs/>
          <w:sz w:val="28"/>
          <w:szCs w:val="28"/>
          <w:lang w:val="en-US"/>
        </w:rPr>
        <w:t xml:space="preserve"> încheiat cu un laborator  acreditat</w:t>
      </w:r>
      <w:r w:rsidRPr="000834F0">
        <w:rPr>
          <w:rFonts w:ascii="Times New Roman" w:hAnsi="Times New Roman" w:cs="Times New Roman"/>
          <w:sz w:val="28"/>
          <w:szCs w:val="28"/>
          <w:lang w:val="en-US"/>
        </w:rPr>
        <w:t xml:space="preserve">  pentru investigarea probelor calităţii materiilor prime şi produselor  preparate din ele  - în cazul  unităţilor  de alimentaţie publică;</w:t>
      </w:r>
      <w:r w:rsidRPr="000834F0">
        <w:rPr>
          <w:rFonts w:ascii="Times New Roman" w:hAnsi="Times New Roman" w:cs="Times New Roman"/>
          <w:b/>
          <w:sz w:val="28"/>
          <w:szCs w:val="28"/>
          <w:lang w:val="en-US"/>
        </w:rPr>
        <w:t xml:space="preserve"> </w:t>
      </w:r>
    </w:p>
    <w:p w:rsidR="004C2E0F" w:rsidRPr="000834F0" w:rsidRDefault="004C2E0F" w:rsidP="004C2E0F">
      <w:pPr>
        <w:tabs>
          <w:tab w:val="left" w:pos="567"/>
          <w:tab w:val="left" w:pos="1418"/>
        </w:tabs>
        <w:spacing w:after="0" w:line="240" w:lineRule="auto"/>
        <w:jc w:val="both"/>
        <w:rPr>
          <w:rFonts w:ascii="Times New Roman" w:hAnsi="Times New Roman" w:cs="Times New Roman"/>
          <w:color w:val="000000" w:themeColor="text1"/>
          <w:sz w:val="28"/>
          <w:szCs w:val="28"/>
          <w:lang w:val="en-US"/>
        </w:rPr>
      </w:pPr>
      <w:r w:rsidRPr="000834F0">
        <w:rPr>
          <w:rFonts w:ascii="Times New Roman" w:hAnsi="Times New Roman" w:cs="Times New Roman"/>
          <w:color w:val="000000" w:themeColor="text1"/>
          <w:sz w:val="28"/>
          <w:szCs w:val="28"/>
          <w:lang w:val="en-US"/>
        </w:rPr>
        <w:tab/>
        <w:t xml:space="preserve">i)  </w:t>
      </w:r>
      <w:proofErr w:type="gramStart"/>
      <w:r w:rsidRPr="000834F0">
        <w:rPr>
          <w:rFonts w:ascii="Times New Roman" w:hAnsi="Times New Roman" w:cs="Times New Roman"/>
          <w:color w:val="000000" w:themeColor="text1"/>
          <w:sz w:val="28"/>
          <w:szCs w:val="28"/>
          <w:lang w:val="en-US"/>
        </w:rPr>
        <w:t>copia</w:t>
      </w:r>
      <w:proofErr w:type="gramEnd"/>
      <w:r w:rsidRPr="000834F0">
        <w:rPr>
          <w:rFonts w:ascii="Times New Roman" w:hAnsi="Times New Roman" w:cs="Times New Roman"/>
          <w:color w:val="000000" w:themeColor="text1"/>
          <w:sz w:val="28"/>
          <w:szCs w:val="28"/>
          <w:lang w:val="en-US"/>
        </w:rPr>
        <w:t xml:space="preserve"> bonului de  plată de notificare în mărime de 100 de lei.</w:t>
      </w:r>
    </w:p>
    <w:p w:rsidR="004C2E0F" w:rsidRPr="000834F0" w:rsidRDefault="004C2E0F" w:rsidP="004C2E0F">
      <w:pPr>
        <w:tabs>
          <w:tab w:val="left" w:pos="567"/>
          <w:tab w:val="left" w:pos="1418"/>
        </w:tabs>
        <w:spacing w:after="0" w:line="240" w:lineRule="auto"/>
        <w:jc w:val="both"/>
        <w:rPr>
          <w:rFonts w:ascii="Times New Roman" w:hAnsi="Times New Roman" w:cs="Times New Roman"/>
          <w:color w:val="000000" w:themeColor="text1"/>
          <w:sz w:val="28"/>
          <w:szCs w:val="28"/>
          <w:lang w:val="en-US"/>
        </w:rPr>
      </w:pPr>
      <w:r w:rsidRPr="000834F0">
        <w:rPr>
          <w:rFonts w:ascii="Times New Roman" w:hAnsi="Times New Roman" w:cs="Times New Roman"/>
          <w:color w:val="000000" w:themeColor="text1"/>
          <w:sz w:val="28"/>
          <w:szCs w:val="28"/>
          <w:lang w:val="en-US"/>
        </w:rPr>
        <w:t xml:space="preserve">          j) </w:t>
      </w:r>
      <w:proofErr w:type="gramStart"/>
      <w:r w:rsidRPr="000834F0">
        <w:rPr>
          <w:rFonts w:ascii="Times New Roman" w:hAnsi="Times New Roman" w:cs="Times New Roman"/>
          <w:color w:val="000000" w:themeColor="text1"/>
          <w:sz w:val="28"/>
          <w:szCs w:val="28"/>
          <w:lang w:val="en-US"/>
        </w:rPr>
        <w:t>copia</w:t>
      </w:r>
      <w:proofErr w:type="gramEnd"/>
      <w:r w:rsidRPr="000834F0">
        <w:rPr>
          <w:rFonts w:ascii="Times New Roman" w:hAnsi="Times New Roman" w:cs="Times New Roman"/>
          <w:color w:val="000000" w:themeColor="text1"/>
          <w:sz w:val="28"/>
          <w:szCs w:val="28"/>
          <w:lang w:val="en-US"/>
        </w:rPr>
        <w:t xml:space="preserve"> contractului de arendă, subarenda şi extrasul de la BIT din Registrul bunurilor imobiliare</w:t>
      </w:r>
    </w:p>
    <w:p w:rsidR="004C2E0F" w:rsidRPr="000834F0" w:rsidRDefault="004C2E0F" w:rsidP="004C2E0F">
      <w:pPr>
        <w:tabs>
          <w:tab w:val="left" w:pos="567"/>
          <w:tab w:val="left" w:pos="1418"/>
        </w:tabs>
        <w:spacing w:after="0" w:line="240" w:lineRule="auto"/>
        <w:ind w:firstLine="426"/>
        <w:jc w:val="both"/>
        <w:rPr>
          <w:rFonts w:ascii="Times New Roman" w:hAnsi="Times New Roman" w:cs="Times New Roman"/>
          <w:color w:val="000000"/>
          <w:sz w:val="28"/>
          <w:szCs w:val="28"/>
          <w:lang w:val="en-US"/>
        </w:rPr>
      </w:pPr>
      <w:r w:rsidRPr="000834F0">
        <w:rPr>
          <w:rFonts w:ascii="Times New Roman" w:hAnsi="Times New Roman" w:cs="Times New Roman"/>
          <w:color w:val="000000"/>
          <w:sz w:val="28"/>
          <w:szCs w:val="28"/>
          <w:lang w:val="en-US"/>
        </w:rPr>
        <w:t>2.4. În cazul unităţilor de comerţ amplasate nemijlocit pe terenuri proprietate publică, suplimentar actelor stabilite la pct. 2.2, la notificare se anexează copia de pe actul care confirmă dreptul de proprietate sau folosinţă a terenului pe care este amplasată unitatea comercială (decizia privind atribuirea terenului pentru construcţia şi amenajarea pieţei, titlul de autentificare a dreptului deţinătorului de teren, contractul de arendă/comodat sau, după caz, un alt act).</w:t>
      </w:r>
    </w:p>
    <w:p w:rsidR="004C2E0F" w:rsidRPr="000834F0" w:rsidRDefault="004C2E0F" w:rsidP="004C2E0F">
      <w:pPr>
        <w:tabs>
          <w:tab w:val="left" w:pos="567"/>
          <w:tab w:val="left" w:pos="1418"/>
        </w:tabs>
        <w:spacing w:after="0" w:line="240" w:lineRule="auto"/>
        <w:ind w:firstLine="426"/>
        <w:jc w:val="both"/>
        <w:rPr>
          <w:rFonts w:ascii="Times New Roman" w:hAnsi="Times New Roman" w:cs="Times New Roman"/>
          <w:color w:val="000000"/>
          <w:sz w:val="28"/>
          <w:szCs w:val="28"/>
          <w:lang w:val="en-US"/>
        </w:rPr>
      </w:pPr>
      <w:r w:rsidRPr="000834F0">
        <w:rPr>
          <w:rFonts w:ascii="Times New Roman" w:hAnsi="Times New Roman" w:cs="Times New Roman"/>
          <w:color w:val="000000"/>
          <w:sz w:val="28"/>
          <w:szCs w:val="28"/>
          <w:lang w:val="en-US"/>
        </w:rPr>
        <w:t>2.5</w:t>
      </w:r>
      <w:proofErr w:type="gramStart"/>
      <w:r w:rsidRPr="000834F0">
        <w:rPr>
          <w:rFonts w:ascii="Times New Roman" w:hAnsi="Times New Roman" w:cs="Times New Roman"/>
          <w:color w:val="000000"/>
          <w:sz w:val="28"/>
          <w:szCs w:val="28"/>
          <w:lang w:val="en-US"/>
        </w:rPr>
        <w:t>.  În</w:t>
      </w:r>
      <w:proofErr w:type="gramEnd"/>
      <w:r w:rsidRPr="000834F0">
        <w:rPr>
          <w:rFonts w:ascii="Times New Roman" w:hAnsi="Times New Roman" w:cs="Times New Roman"/>
          <w:color w:val="000000"/>
          <w:sz w:val="28"/>
          <w:szCs w:val="28"/>
          <w:lang w:val="en-US"/>
        </w:rPr>
        <w:t xml:space="preserve"> cazul activităţilor de comerţ, altele decât cele stabilite în anexele nr. </w:t>
      </w:r>
      <w:proofErr w:type="gramStart"/>
      <w:r w:rsidRPr="000834F0">
        <w:rPr>
          <w:rFonts w:ascii="Times New Roman" w:hAnsi="Times New Roman" w:cs="Times New Roman"/>
          <w:color w:val="000000"/>
          <w:sz w:val="28"/>
          <w:szCs w:val="28"/>
          <w:lang w:val="en-US"/>
        </w:rPr>
        <w:t>3 şi nr.</w:t>
      </w:r>
      <w:proofErr w:type="gramEnd"/>
      <w:r w:rsidRPr="000834F0">
        <w:rPr>
          <w:rFonts w:ascii="Times New Roman" w:hAnsi="Times New Roman" w:cs="Times New Roman"/>
          <w:color w:val="000000"/>
          <w:sz w:val="28"/>
          <w:szCs w:val="28"/>
          <w:lang w:val="en-US"/>
        </w:rPr>
        <w:t xml:space="preserve"> 4 la lege, comerciantul are dreptul </w:t>
      </w:r>
      <w:proofErr w:type="gramStart"/>
      <w:r w:rsidRPr="000834F0">
        <w:rPr>
          <w:rFonts w:ascii="Times New Roman" w:hAnsi="Times New Roman" w:cs="Times New Roman"/>
          <w:color w:val="000000"/>
          <w:sz w:val="28"/>
          <w:szCs w:val="28"/>
          <w:lang w:val="en-US"/>
        </w:rPr>
        <w:t>să</w:t>
      </w:r>
      <w:proofErr w:type="gramEnd"/>
      <w:r w:rsidRPr="000834F0">
        <w:rPr>
          <w:rFonts w:ascii="Times New Roman" w:hAnsi="Times New Roman" w:cs="Times New Roman"/>
          <w:color w:val="000000"/>
          <w:sz w:val="28"/>
          <w:szCs w:val="28"/>
          <w:lang w:val="en-US"/>
        </w:rPr>
        <w:t xml:space="preserve"> desfăşoare activitatea de comerţ concomitent cu depunerea notificării.</w:t>
      </w:r>
    </w:p>
    <w:p w:rsidR="004C2E0F" w:rsidRPr="000834F0" w:rsidRDefault="004C2E0F" w:rsidP="004C2E0F">
      <w:pPr>
        <w:tabs>
          <w:tab w:val="left" w:pos="567"/>
          <w:tab w:val="left" w:pos="1418"/>
        </w:tabs>
        <w:spacing w:after="0" w:line="240" w:lineRule="auto"/>
        <w:ind w:firstLine="426"/>
        <w:jc w:val="both"/>
        <w:rPr>
          <w:rFonts w:ascii="Times New Roman" w:hAnsi="Times New Roman" w:cs="Times New Roman"/>
          <w:color w:val="000000"/>
          <w:sz w:val="28"/>
          <w:szCs w:val="28"/>
          <w:lang w:val="en-US"/>
        </w:rPr>
      </w:pPr>
      <w:r w:rsidRPr="000834F0">
        <w:rPr>
          <w:rFonts w:ascii="Times New Roman" w:hAnsi="Times New Roman" w:cs="Times New Roman"/>
          <w:color w:val="000000"/>
          <w:sz w:val="28"/>
          <w:szCs w:val="28"/>
          <w:lang w:val="en-US"/>
        </w:rPr>
        <w:t xml:space="preserve">2.6. În cazul activităţilor prevăzute în anexele nr. </w:t>
      </w:r>
      <w:proofErr w:type="gramStart"/>
      <w:r w:rsidRPr="000834F0">
        <w:rPr>
          <w:rFonts w:ascii="Times New Roman" w:hAnsi="Times New Roman" w:cs="Times New Roman"/>
          <w:color w:val="000000"/>
          <w:sz w:val="28"/>
          <w:szCs w:val="28"/>
          <w:lang w:val="en-US"/>
        </w:rPr>
        <w:t>2 şi nr.</w:t>
      </w:r>
      <w:proofErr w:type="gramEnd"/>
      <w:r w:rsidRPr="000834F0">
        <w:rPr>
          <w:rFonts w:ascii="Times New Roman" w:hAnsi="Times New Roman" w:cs="Times New Roman"/>
          <w:color w:val="000000"/>
          <w:sz w:val="28"/>
          <w:szCs w:val="28"/>
          <w:lang w:val="en-US"/>
        </w:rPr>
        <w:t xml:space="preserve"> </w:t>
      </w:r>
      <w:proofErr w:type="gramStart"/>
      <w:r w:rsidRPr="000834F0">
        <w:rPr>
          <w:rFonts w:ascii="Times New Roman" w:hAnsi="Times New Roman" w:cs="Times New Roman"/>
          <w:color w:val="000000"/>
          <w:sz w:val="28"/>
          <w:szCs w:val="28"/>
          <w:lang w:val="en-US"/>
        </w:rPr>
        <w:t>3  la</w:t>
      </w:r>
      <w:proofErr w:type="gramEnd"/>
      <w:r w:rsidRPr="000834F0">
        <w:rPr>
          <w:rFonts w:ascii="Times New Roman" w:hAnsi="Times New Roman" w:cs="Times New Roman"/>
          <w:color w:val="000000"/>
          <w:sz w:val="28"/>
          <w:szCs w:val="28"/>
          <w:lang w:val="en-US"/>
        </w:rPr>
        <w:t xml:space="preserve"> prezentul Regulament, precum şi în cazul comerţului ambulant, comerciantul este obligat să depună notificarea cu cel puţin 15 zile lucrătoare până la iniţierea activităţii.</w:t>
      </w:r>
    </w:p>
    <w:p w:rsidR="004C2E0F" w:rsidRPr="000834F0" w:rsidRDefault="004C2E0F" w:rsidP="004C2E0F">
      <w:pPr>
        <w:tabs>
          <w:tab w:val="left" w:pos="567"/>
          <w:tab w:val="left" w:pos="1418"/>
        </w:tabs>
        <w:spacing w:after="0" w:line="240" w:lineRule="auto"/>
        <w:ind w:firstLine="426"/>
        <w:jc w:val="both"/>
        <w:rPr>
          <w:rFonts w:ascii="Times New Roman" w:hAnsi="Times New Roman" w:cs="Times New Roman"/>
          <w:color w:val="000000"/>
          <w:sz w:val="28"/>
          <w:szCs w:val="28"/>
          <w:lang w:val="en-US"/>
        </w:rPr>
      </w:pPr>
      <w:r w:rsidRPr="000834F0">
        <w:rPr>
          <w:rFonts w:ascii="Times New Roman" w:hAnsi="Times New Roman" w:cs="Times New Roman"/>
          <w:color w:val="000000"/>
          <w:sz w:val="28"/>
          <w:szCs w:val="28"/>
          <w:lang w:val="en-US"/>
        </w:rPr>
        <w:t xml:space="preserve">2.7. Datele incluse de comerciant în </w:t>
      </w:r>
      <w:proofErr w:type="gramStart"/>
      <w:r w:rsidRPr="000834F0">
        <w:rPr>
          <w:rFonts w:ascii="Times New Roman" w:hAnsi="Times New Roman" w:cs="Times New Roman"/>
          <w:color w:val="000000"/>
          <w:sz w:val="28"/>
          <w:szCs w:val="28"/>
          <w:lang w:val="en-US"/>
        </w:rPr>
        <w:t>notificare  trebuie</w:t>
      </w:r>
      <w:proofErr w:type="gramEnd"/>
      <w:r w:rsidRPr="000834F0">
        <w:rPr>
          <w:rFonts w:ascii="Times New Roman" w:hAnsi="Times New Roman" w:cs="Times New Roman"/>
          <w:color w:val="000000"/>
          <w:sz w:val="28"/>
          <w:szCs w:val="28"/>
          <w:lang w:val="en-US"/>
        </w:rPr>
        <w:t xml:space="preserve"> să corespundă interdicţiilor şi cerinţelor stabilite de lege şi de prezentul Regulament.</w:t>
      </w:r>
    </w:p>
    <w:p w:rsidR="004C2E0F" w:rsidRPr="000834F0" w:rsidRDefault="004C2E0F" w:rsidP="004C2E0F">
      <w:pPr>
        <w:tabs>
          <w:tab w:val="left" w:pos="567"/>
          <w:tab w:val="left" w:pos="1418"/>
        </w:tabs>
        <w:spacing w:after="0" w:line="240" w:lineRule="auto"/>
        <w:ind w:firstLine="426"/>
        <w:jc w:val="both"/>
        <w:rPr>
          <w:rFonts w:ascii="Times New Roman" w:hAnsi="Times New Roman" w:cs="Times New Roman"/>
          <w:color w:val="000000"/>
          <w:sz w:val="28"/>
          <w:szCs w:val="28"/>
          <w:lang w:val="en-US"/>
        </w:rPr>
      </w:pPr>
      <w:r w:rsidRPr="000834F0">
        <w:rPr>
          <w:rFonts w:ascii="Times New Roman" w:hAnsi="Times New Roman" w:cs="Times New Roman"/>
          <w:color w:val="000000"/>
          <w:sz w:val="28"/>
          <w:szCs w:val="28"/>
          <w:lang w:val="en-US"/>
        </w:rPr>
        <w:t>2.8</w:t>
      </w:r>
      <w:proofErr w:type="gramStart"/>
      <w:r w:rsidRPr="000834F0">
        <w:rPr>
          <w:rFonts w:ascii="Times New Roman" w:hAnsi="Times New Roman" w:cs="Times New Roman"/>
          <w:color w:val="000000"/>
          <w:sz w:val="28"/>
          <w:szCs w:val="28"/>
          <w:lang w:val="en-US"/>
        </w:rPr>
        <w:t>.  Notificarea</w:t>
      </w:r>
      <w:proofErr w:type="gramEnd"/>
      <w:r w:rsidRPr="000834F0">
        <w:rPr>
          <w:rFonts w:ascii="Times New Roman" w:hAnsi="Times New Roman" w:cs="Times New Roman"/>
          <w:color w:val="000000"/>
          <w:sz w:val="28"/>
          <w:szCs w:val="28"/>
          <w:lang w:val="en-US"/>
        </w:rPr>
        <w:t xml:space="preserve"> se depune de comerciant în mod separat pentru fiecare unitate comercială şi/sau loc de vânzare.</w:t>
      </w:r>
    </w:p>
    <w:p w:rsidR="004C2E0F" w:rsidRPr="000834F0" w:rsidRDefault="004C2E0F" w:rsidP="004C2E0F">
      <w:pPr>
        <w:spacing w:after="0" w:line="240" w:lineRule="auto"/>
        <w:jc w:val="both"/>
        <w:rPr>
          <w:rFonts w:ascii="Times New Roman" w:hAnsi="Times New Roman" w:cs="Times New Roman"/>
          <w:color w:val="000000"/>
          <w:sz w:val="28"/>
          <w:szCs w:val="28"/>
          <w:lang w:val="en-US"/>
        </w:rPr>
      </w:pPr>
      <w:r w:rsidRPr="000834F0">
        <w:rPr>
          <w:rFonts w:ascii="Times New Roman" w:hAnsi="Times New Roman" w:cs="Times New Roman"/>
          <w:color w:val="000000"/>
          <w:sz w:val="28"/>
          <w:szCs w:val="28"/>
          <w:lang w:val="en-US"/>
        </w:rPr>
        <w:lastRenderedPageBreak/>
        <w:t xml:space="preserve">       </w:t>
      </w:r>
      <w:proofErr w:type="gramStart"/>
      <w:r w:rsidRPr="000834F0">
        <w:rPr>
          <w:rFonts w:ascii="Times New Roman" w:hAnsi="Times New Roman" w:cs="Times New Roman"/>
          <w:color w:val="000000"/>
          <w:sz w:val="28"/>
          <w:szCs w:val="28"/>
          <w:lang w:val="en-US"/>
        </w:rPr>
        <w:t>Pentru desfăşurarea comerţului prin aparate automat pentru vânzări (echipament de autodeservire), comerciantul depune notificare pentru fiecare aparat comercial în cazul în care acestea sunt amplasate în locuri diferite.</w:t>
      </w:r>
      <w:proofErr w:type="gramEnd"/>
      <w:r w:rsidRPr="000834F0">
        <w:rPr>
          <w:rFonts w:ascii="Times New Roman" w:hAnsi="Times New Roman" w:cs="Times New Roman"/>
          <w:color w:val="000000"/>
          <w:sz w:val="28"/>
          <w:szCs w:val="28"/>
          <w:lang w:val="en-US"/>
        </w:rPr>
        <w:t xml:space="preserve"> </w:t>
      </w:r>
      <w:proofErr w:type="gramStart"/>
      <w:r w:rsidRPr="000834F0">
        <w:rPr>
          <w:rFonts w:ascii="Times New Roman" w:hAnsi="Times New Roman" w:cs="Times New Roman"/>
          <w:color w:val="000000"/>
          <w:sz w:val="28"/>
          <w:szCs w:val="28"/>
          <w:lang w:val="en-US"/>
        </w:rPr>
        <w:t>Comerciantul depune o singură notificare pentru aparatele comerciale amplasate alăturat sau în aceeaşi încăpere, cu indicarea numărului de aparate.</w:t>
      </w:r>
      <w:proofErr w:type="gramEnd"/>
    </w:p>
    <w:p w:rsidR="004C2E0F" w:rsidRPr="000834F0" w:rsidRDefault="004C2E0F" w:rsidP="004C2E0F">
      <w:pPr>
        <w:tabs>
          <w:tab w:val="left" w:pos="567"/>
          <w:tab w:val="left" w:pos="1418"/>
        </w:tabs>
        <w:spacing w:after="0" w:line="240" w:lineRule="auto"/>
        <w:jc w:val="both"/>
        <w:rPr>
          <w:rFonts w:ascii="Times New Roman" w:hAnsi="Times New Roman" w:cs="Times New Roman"/>
          <w:color w:val="000000"/>
          <w:sz w:val="28"/>
          <w:szCs w:val="28"/>
          <w:lang w:val="en-US"/>
        </w:rPr>
      </w:pPr>
      <w:r w:rsidRPr="000834F0">
        <w:rPr>
          <w:rFonts w:ascii="Times New Roman" w:hAnsi="Times New Roman" w:cs="Times New Roman"/>
          <w:color w:val="000000"/>
          <w:sz w:val="28"/>
          <w:szCs w:val="28"/>
          <w:lang w:val="en-US"/>
        </w:rPr>
        <w:t>      2.9</w:t>
      </w:r>
      <w:proofErr w:type="gramStart"/>
      <w:r w:rsidRPr="000834F0">
        <w:rPr>
          <w:rFonts w:ascii="Times New Roman" w:hAnsi="Times New Roman" w:cs="Times New Roman"/>
          <w:color w:val="000000"/>
          <w:sz w:val="28"/>
          <w:szCs w:val="28"/>
          <w:lang w:val="en-US"/>
        </w:rPr>
        <w:t>.  Notificarea</w:t>
      </w:r>
      <w:proofErr w:type="gramEnd"/>
      <w:r w:rsidRPr="000834F0">
        <w:rPr>
          <w:rFonts w:ascii="Times New Roman" w:hAnsi="Times New Roman" w:cs="Times New Roman"/>
          <w:color w:val="000000"/>
          <w:sz w:val="28"/>
          <w:szCs w:val="28"/>
          <w:lang w:val="en-US"/>
        </w:rPr>
        <w:t xml:space="preserve"> se depune de comerciant la primărie</w:t>
      </w:r>
      <w:r w:rsidRPr="000834F0">
        <w:rPr>
          <w:rFonts w:ascii="Times New Roman" w:hAnsi="Times New Roman" w:cs="Times New Roman"/>
          <w:sz w:val="28"/>
          <w:szCs w:val="28"/>
          <w:lang w:val="en-US"/>
        </w:rPr>
        <w:t>,</w:t>
      </w:r>
      <w:r w:rsidRPr="000834F0">
        <w:rPr>
          <w:rFonts w:ascii="Times New Roman" w:hAnsi="Times New Roman" w:cs="Times New Roman"/>
          <w:color w:val="000000"/>
          <w:sz w:val="28"/>
          <w:szCs w:val="28"/>
          <w:lang w:val="en-US"/>
        </w:rPr>
        <w:t xml:space="preserve">  sau, după punerea în funcţiune a resursei informaţonale în domeniul comerţului –  în regim on-line.</w:t>
      </w:r>
    </w:p>
    <w:p w:rsidR="004C2E0F" w:rsidRPr="000834F0" w:rsidRDefault="004C2E0F" w:rsidP="004C2E0F">
      <w:pPr>
        <w:tabs>
          <w:tab w:val="left" w:pos="567"/>
          <w:tab w:val="left" w:pos="1418"/>
        </w:tabs>
        <w:spacing w:after="0" w:line="240" w:lineRule="auto"/>
        <w:jc w:val="both"/>
        <w:rPr>
          <w:rFonts w:ascii="Times New Roman" w:hAnsi="Times New Roman" w:cs="Times New Roman"/>
          <w:color w:val="000000"/>
          <w:sz w:val="28"/>
          <w:szCs w:val="28"/>
          <w:lang w:val="en-US"/>
        </w:rPr>
      </w:pPr>
      <w:r w:rsidRPr="000834F0">
        <w:rPr>
          <w:rFonts w:ascii="Times New Roman" w:hAnsi="Times New Roman" w:cs="Times New Roman"/>
          <w:color w:val="000000"/>
          <w:sz w:val="28"/>
          <w:szCs w:val="28"/>
          <w:lang w:val="en-US"/>
        </w:rPr>
        <w:t>      2.10</w:t>
      </w:r>
      <w:proofErr w:type="gramStart"/>
      <w:r w:rsidRPr="000834F0">
        <w:rPr>
          <w:rFonts w:ascii="Times New Roman" w:hAnsi="Times New Roman" w:cs="Times New Roman"/>
          <w:color w:val="000000"/>
          <w:sz w:val="28"/>
          <w:szCs w:val="28"/>
          <w:lang w:val="en-US"/>
        </w:rPr>
        <w:t>.  Notificările</w:t>
      </w:r>
      <w:proofErr w:type="gramEnd"/>
      <w:r w:rsidRPr="000834F0">
        <w:rPr>
          <w:rFonts w:ascii="Times New Roman" w:hAnsi="Times New Roman" w:cs="Times New Roman"/>
          <w:color w:val="000000"/>
          <w:sz w:val="28"/>
          <w:szCs w:val="28"/>
          <w:lang w:val="en-US"/>
        </w:rPr>
        <w:t xml:space="preserve"> şi copiile actelor anexate, depuse de comerciant, se păstrează în arhiva Primariei şi la comerciant.</w:t>
      </w:r>
    </w:p>
    <w:p w:rsidR="004C2E0F" w:rsidRPr="000834F0" w:rsidRDefault="004C2E0F" w:rsidP="004C2E0F">
      <w:pPr>
        <w:tabs>
          <w:tab w:val="left" w:pos="567"/>
          <w:tab w:val="left" w:pos="1418"/>
        </w:tabs>
        <w:spacing w:after="0" w:line="240" w:lineRule="auto"/>
        <w:jc w:val="both"/>
        <w:rPr>
          <w:rFonts w:ascii="Times New Roman" w:hAnsi="Times New Roman" w:cs="Times New Roman"/>
          <w:color w:val="000000"/>
          <w:sz w:val="28"/>
          <w:szCs w:val="28"/>
          <w:lang w:val="en-US"/>
        </w:rPr>
      </w:pPr>
      <w:r w:rsidRPr="000834F0">
        <w:rPr>
          <w:rFonts w:ascii="Times New Roman" w:hAnsi="Times New Roman" w:cs="Times New Roman"/>
          <w:color w:val="000000"/>
          <w:sz w:val="28"/>
          <w:szCs w:val="28"/>
          <w:lang w:val="en-US"/>
        </w:rPr>
        <w:t>   </w:t>
      </w:r>
      <w:r w:rsidRPr="000834F0">
        <w:rPr>
          <w:rStyle w:val="apple-converted-space"/>
          <w:rFonts w:ascii="Times New Roman" w:hAnsi="Times New Roman" w:cs="Times New Roman"/>
          <w:color w:val="000000"/>
          <w:sz w:val="28"/>
          <w:szCs w:val="28"/>
          <w:lang w:val="en-US"/>
        </w:rPr>
        <w:t xml:space="preserve">   2.11. </w:t>
      </w:r>
      <w:r w:rsidRPr="000834F0">
        <w:rPr>
          <w:rFonts w:ascii="Times New Roman" w:hAnsi="Times New Roman" w:cs="Times New Roman"/>
          <w:color w:val="000000"/>
          <w:sz w:val="28"/>
          <w:szCs w:val="28"/>
          <w:lang w:val="en-US"/>
        </w:rPr>
        <w:t>În momentul recepţionării fizice a notificării, persoana responsabilă a</w:t>
      </w:r>
      <w:proofErr w:type="gramStart"/>
      <w:r w:rsidRPr="000834F0">
        <w:rPr>
          <w:rFonts w:ascii="Times New Roman" w:hAnsi="Times New Roman" w:cs="Times New Roman"/>
          <w:color w:val="000000"/>
          <w:sz w:val="28"/>
          <w:szCs w:val="28"/>
          <w:lang w:val="en-US"/>
        </w:rPr>
        <w:t>  primăriei</w:t>
      </w:r>
      <w:proofErr w:type="gramEnd"/>
      <w:r w:rsidRPr="000834F0">
        <w:rPr>
          <w:rFonts w:ascii="Times New Roman" w:hAnsi="Times New Roman" w:cs="Times New Roman"/>
          <w:color w:val="000000"/>
          <w:sz w:val="28"/>
          <w:szCs w:val="28"/>
          <w:lang w:val="en-US"/>
        </w:rPr>
        <w:t xml:space="preserve">  va  introduce  datele din notificare în sistemul  informatic (după punerea în funcţiune a resursei informaţionale în domeniul comerţului, datele din notificare se vor introduce în  resursa informaţională) şi va elibera comerciantului o </w:t>
      </w:r>
      <w:r w:rsidRPr="000834F0">
        <w:rPr>
          <w:rFonts w:ascii="Times New Roman" w:hAnsi="Times New Roman" w:cs="Times New Roman"/>
          <w:b/>
          <w:color w:val="000000"/>
          <w:sz w:val="28"/>
          <w:szCs w:val="28"/>
          <w:lang w:val="en-US"/>
        </w:rPr>
        <w:t>înştiinţare de recepţionare</w:t>
      </w:r>
      <w:r w:rsidRPr="000834F0">
        <w:rPr>
          <w:rFonts w:ascii="Times New Roman" w:hAnsi="Times New Roman" w:cs="Times New Roman"/>
          <w:color w:val="000000"/>
          <w:sz w:val="28"/>
          <w:szCs w:val="28"/>
          <w:lang w:val="en-US"/>
        </w:rPr>
        <w:t xml:space="preserve"> în formă scrisă, cu indicarea următoarelor date:</w:t>
      </w:r>
    </w:p>
    <w:p w:rsidR="004C2E0F" w:rsidRPr="000834F0" w:rsidRDefault="004C2E0F" w:rsidP="004C2E0F">
      <w:pPr>
        <w:tabs>
          <w:tab w:val="left" w:pos="567"/>
          <w:tab w:val="left" w:pos="1418"/>
        </w:tabs>
        <w:spacing w:after="0" w:line="240" w:lineRule="auto"/>
        <w:jc w:val="both"/>
        <w:rPr>
          <w:rFonts w:ascii="Times New Roman" w:hAnsi="Times New Roman" w:cs="Times New Roman"/>
          <w:color w:val="000000"/>
          <w:sz w:val="28"/>
          <w:szCs w:val="28"/>
          <w:lang w:val="en-US"/>
        </w:rPr>
      </w:pPr>
      <w:r w:rsidRPr="000834F0">
        <w:rPr>
          <w:rFonts w:ascii="Times New Roman" w:hAnsi="Times New Roman" w:cs="Times New Roman"/>
          <w:color w:val="000000"/>
          <w:sz w:val="28"/>
          <w:szCs w:val="28"/>
          <w:lang w:val="en-US"/>
        </w:rPr>
        <w:tab/>
        <w:t xml:space="preserve">- </w:t>
      </w:r>
      <w:proofErr w:type="gramStart"/>
      <w:r w:rsidRPr="000834F0">
        <w:rPr>
          <w:rFonts w:ascii="Times New Roman" w:hAnsi="Times New Roman" w:cs="Times New Roman"/>
          <w:color w:val="000000"/>
          <w:sz w:val="28"/>
          <w:szCs w:val="28"/>
          <w:lang w:val="en-US"/>
        </w:rPr>
        <w:t>data</w:t>
      </w:r>
      <w:proofErr w:type="gramEnd"/>
      <w:r w:rsidRPr="000834F0">
        <w:rPr>
          <w:rFonts w:ascii="Times New Roman" w:hAnsi="Times New Roman" w:cs="Times New Roman"/>
          <w:color w:val="000000"/>
          <w:sz w:val="28"/>
          <w:szCs w:val="28"/>
          <w:lang w:val="en-US"/>
        </w:rPr>
        <w:t xml:space="preserve"> şi ora de recepţionare a notificării;</w:t>
      </w:r>
    </w:p>
    <w:p w:rsidR="004C2E0F" w:rsidRPr="000834F0" w:rsidRDefault="004C2E0F" w:rsidP="004C2E0F">
      <w:pPr>
        <w:tabs>
          <w:tab w:val="left" w:pos="567"/>
          <w:tab w:val="left" w:pos="1418"/>
        </w:tabs>
        <w:spacing w:after="0" w:line="240" w:lineRule="auto"/>
        <w:jc w:val="both"/>
        <w:rPr>
          <w:rFonts w:ascii="Times New Roman" w:hAnsi="Times New Roman" w:cs="Times New Roman"/>
          <w:color w:val="000000"/>
          <w:sz w:val="28"/>
          <w:szCs w:val="28"/>
          <w:lang w:val="en-US"/>
        </w:rPr>
      </w:pPr>
      <w:r w:rsidRPr="000834F0">
        <w:rPr>
          <w:rFonts w:ascii="Times New Roman" w:hAnsi="Times New Roman" w:cs="Times New Roman"/>
          <w:color w:val="000000"/>
          <w:sz w:val="28"/>
          <w:szCs w:val="28"/>
          <w:lang w:val="en-US"/>
        </w:rPr>
        <w:tab/>
        <w:t xml:space="preserve">- </w:t>
      </w:r>
      <w:proofErr w:type="gramStart"/>
      <w:r w:rsidRPr="000834F0">
        <w:rPr>
          <w:rFonts w:ascii="Times New Roman" w:hAnsi="Times New Roman" w:cs="Times New Roman"/>
          <w:color w:val="000000"/>
          <w:sz w:val="28"/>
          <w:szCs w:val="28"/>
          <w:lang w:val="en-US"/>
        </w:rPr>
        <w:t>numărul</w:t>
      </w:r>
      <w:proofErr w:type="gramEnd"/>
      <w:r w:rsidRPr="000834F0">
        <w:rPr>
          <w:rFonts w:ascii="Times New Roman" w:hAnsi="Times New Roman" w:cs="Times New Roman"/>
          <w:color w:val="000000"/>
          <w:sz w:val="28"/>
          <w:szCs w:val="28"/>
          <w:lang w:val="en-US"/>
        </w:rPr>
        <w:t xml:space="preserve"> de ordine al notificării, acordat de primărie, tipul şi adresa unităţii pentru care</w:t>
      </w:r>
    </w:p>
    <w:p w:rsidR="004C2E0F" w:rsidRPr="000834F0" w:rsidRDefault="004C2E0F" w:rsidP="004C2E0F">
      <w:pPr>
        <w:tabs>
          <w:tab w:val="left" w:pos="567"/>
          <w:tab w:val="left" w:pos="1418"/>
        </w:tabs>
        <w:spacing w:after="0" w:line="240" w:lineRule="auto"/>
        <w:jc w:val="both"/>
        <w:rPr>
          <w:rFonts w:ascii="Times New Roman" w:hAnsi="Times New Roman" w:cs="Times New Roman"/>
          <w:color w:val="000000"/>
          <w:sz w:val="28"/>
          <w:szCs w:val="28"/>
          <w:lang w:val="en-US"/>
        </w:rPr>
      </w:pPr>
      <w:r w:rsidRPr="000834F0">
        <w:rPr>
          <w:rFonts w:ascii="Times New Roman" w:hAnsi="Times New Roman" w:cs="Times New Roman"/>
          <w:color w:val="000000"/>
          <w:sz w:val="28"/>
          <w:szCs w:val="28"/>
          <w:lang w:val="en-US"/>
        </w:rPr>
        <w:t>s-a depus notificarea;</w:t>
      </w:r>
    </w:p>
    <w:p w:rsidR="004C2E0F" w:rsidRPr="000834F0" w:rsidRDefault="004C2E0F" w:rsidP="004C2E0F">
      <w:pPr>
        <w:tabs>
          <w:tab w:val="left" w:pos="567"/>
          <w:tab w:val="left" w:pos="1418"/>
        </w:tabs>
        <w:spacing w:after="0" w:line="240" w:lineRule="auto"/>
        <w:jc w:val="both"/>
        <w:rPr>
          <w:rFonts w:ascii="Times New Roman" w:hAnsi="Times New Roman" w:cs="Times New Roman"/>
          <w:color w:val="000000"/>
          <w:sz w:val="28"/>
          <w:szCs w:val="28"/>
          <w:lang w:val="en-US"/>
        </w:rPr>
      </w:pPr>
      <w:r w:rsidRPr="000834F0">
        <w:rPr>
          <w:rFonts w:ascii="Times New Roman" w:hAnsi="Times New Roman" w:cs="Times New Roman"/>
          <w:color w:val="000000"/>
          <w:sz w:val="28"/>
          <w:szCs w:val="28"/>
          <w:lang w:val="en-US"/>
        </w:rPr>
        <w:tab/>
        <w:t xml:space="preserve">- </w:t>
      </w:r>
      <w:proofErr w:type="gramStart"/>
      <w:r w:rsidRPr="000834F0">
        <w:rPr>
          <w:rFonts w:ascii="Times New Roman" w:hAnsi="Times New Roman" w:cs="Times New Roman"/>
          <w:color w:val="000000"/>
          <w:sz w:val="28"/>
          <w:szCs w:val="28"/>
          <w:lang w:val="en-US"/>
        </w:rPr>
        <w:t>numele</w:t>
      </w:r>
      <w:proofErr w:type="gramEnd"/>
      <w:r w:rsidRPr="000834F0">
        <w:rPr>
          <w:rFonts w:ascii="Times New Roman" w:hAnsi="Times New Roman" w:cs="Times New Roman"/>
          <w:color w:val="000000"/>
          <w:sz w:val="28"/>
          <w:szCs w:val="28"/>
          <w:lang w:val="en-US"/>
        </w:rPr>
        <w:t xml:space="preserve"> şi prenumele, funcţia şi datele de contact ale persoanei responsabile din cadrul primăriei care a recepţionat notificarea.</w:t>
      </w:r>
    </w:p>
    <w:p w:rsidR="004C2E0F" w:rsidRPr="000834F0" w:rsidRDefault="004C2E0F" w:rsidP="004C2E0F">
      <w:pPr>
        <w:tabs>
          <w:tab w:val="left" w:pos="567"/>
          <w:tab w:val="left" w:pos="1418"/>
        </w:tabs>
        <w:spacing w:after="0" w:line="240" w:lineRule="auto"/>
        <w:ind w:firstLine="426"/>
        <w:jc w:val="both"/>
        <w:rPr>
          <w:rFonts w:ascii="Times New Roman" w:hAnsi="Times New Roman" w:cs="Times New Roman"/>
          <w:color w:val="000000"/>
          <w:sz w:val="28"/>
          <w:szCs w:val="28"/>
          <w:lang w:val="en-US"/>
        </w:rPr>
      </w:pPr>
      <w:r w:rsidRPr="000834F0">
        <w:rPr>
          <w:rFonts w:ascii="Times New Roman" w:hAnsi="Times New Roman" w:cs="Times New Roman"/>
          <w:color w:val="000000"/>
          <w:sz w:val="28"/>
          <w:szCs w:val="28"/>
          <w:lang w:val="en-US"/>
        </w:rPr>
        <w:t xml:space="preserve">2.12. În momentul recepţionării notificării în mod on-line, la punerea în funcţiune a resursei informaţionale în domeniul comerţului, aceasta emite la adresa comerciantului o înştiinţare de recepţionare, </w:t>
      </w:r>
      <w:proofErr w:type="gramStart"/>
      <w:r w:rsidRPr="000834F0">
        <w:rPr>
          <w:rFonts w:ascii="Times New Roman" w:hAnsi="Times New Roman" w:cs="Times New Roman"/>
          <w:color w:val="000000"/>
          <w:sz w:val="28"/>
          <w:szCs w:val="28"/>
          <w:lang w:val="en-US"/>
        </w:rPr>
        <w:t>ce</w:t>
      </w:r>
      <w:proofErr w:type="gramEnd"/>
      <w:r w:rsidRPr="000834F0">
        <w:rPr>
          <w:rFonts w:ascii="Times New Roman" w:hAnsi="Times New Roman" w:cs="Times New Roman"/>
          <w:color w:val="000000"/>
          <w:sz w:val="28"/>
          <w:szCs w:val="28"/>
          <w:lang w:val="en-US"/>
        </w:rPr>
        <w:t xml:space="preserve"> va conţine datele stabilite de pct. 2.11.</w:t>
      </w:r>
    </w:p>
    <w:p w:rsidR="004C2E0F" w:rsidRPr="000834F0" w:rsidRDefault="004C2E0F" w:rsidP="004C2E0F">
      <w:pPr>
        <w:tabs>
          <w:tab w:val="left" w:pos="567"/>
          <w:tab w:val="left" w:pos="1418"/>
        </w:tabs>
        <w:spacing w:after="0" w:line="240" w:lineRule="auto"/>
        <w:ind w:firstLine="426"/>
        <w:jc w:val="both"/>
        <w:rPr>
          <w:rFonts w:ascii="Times New Roman" w:hAnsi="Times New Roman" w:cs="Times New Roman"/>
          <w:color w:val="000000"/>
          <w:sz w:val="28"/>
          <w:szCs w:val="28"/>
          <w:lang w:val="en-US"/>
        </w:rPr>
      </w:pPr>
      <w:r w:rsidRPr="000834F0">
        <w:rPr>
          <w:rFonts w:ascii="Times New Roman" w:hAnsi="Times New Roman" w:cs="Times New Roman"/>
          <w:color w:val="000000"/>
          <w:sz w:val="28"/>
          <w:szCs w:val="28"/>
          <w:lang w:val="en-US"/>
        </w:rPr>
        <w:t>2.13</w:t>
      </w:r>
      <w:proofErr w:type="gramStart"/>
      <w:r w:rsidRPr="000834F0">
        <w:rPr>
          <w:rFonts w:ascii="Times New Roman" w:hAnsi="Times New Roman" w:cs="Times New Roman"/>
          <w:color w:val="000000"/>
          <w:sz w:val="28"/>
          <w:szCs w:val="28"/>
          <w:lang w:val="en-US"/>
        </w:rPr>
        <w:t>.  Comerciantul</w:t>
      </w:r>
      <w:proofErr w:type="gramEnd"/>
      <w:r w:rsidRPr="000834F0">
        <w:rPr>
          <w:rFonts w:ascii="Times New Roman" w:hAnsi="Times New Roman" w:cs="Times New Roman"/>
          <w:color w:val="000000"/>
          <w:sz w:val="28"/>
          <w:szCs w:val="28"/>
          <w:lang w:val="en-US"/>
        </w:rPr>
        <w:t xml:space="preserve">  primeşte  refuz privind  recepţionarea notificării, în momentul depunerii acesteia (în cazul depunerii fizice a notificării) sau în termen de cel mult 3 zile de la depunerea notificării (în cazul depunerii on-line a notificării), doar în următoarele cazuri:</w:t>
      </w:r>
    </w:p>
    <w:p w:rsidR="004C2E0F" w:rsidRPr="000834F0" w:rsidRDefault="004C2E0F" w:rsidP="004C2E0F">
      <w:pPr>
        <w:tabs>
          <w:tab w:val="left" w:pos="567"/>
          <w:tab w:val="left" w:pos="1418"/>
        </w:tabs>
        <w:spacing w:after="0" w:line="240" w:lineRule="auto"/>
        <w:ind w:firstLine="426"/>
        <w:jc w:val="both"/>
        <w:rPr>
          <w:rFonts w:ascii="Times New Roman" w:hAnsi="Times New Roman" w:cs="Times New Roman"/>
          <w:color w:val="000000"/>
          <w:sz w:val="28"/>
          <w:szCs w:val="28"/>
          <w:lang w:val="en-US"/>
        </w:rPr>
      </w:pPr>
      <w:r w:rsidRPr="000834F0">
        <w:rPr>
          <w:rFonts w:ascii="Times New Roman" w:hAnsi="Times New Roman" w:cs="Times New Roman"/>
          <w:color w:val="000000"/>
          <w:sz w:val="28"/>
          <w:szCs w:val="28"/>
          <w:lang w:val="en-US"/>
        </w:rPr>
        <w:tab/>
        <w:t xml:space="preserve">a) </w:t>
      </w:r>
      <w:proofErr w:type="gramStart"/>
      <w:r w:rsidRPr="000834F0">
        <w:rPr>
          <w:rFonts w:ascii="Times New Roman" w:hAnsi="Times New Roman" w:cs="Times New Roman"/>
          <w:color w:val="000000"/>
          <w:sz w:val="28"/>
          <w:szCs w:val="28"/>
          <w:lang w:val="en-US"/>
        </w:rPr>
        <w:t>notificarea</w:t>
      </w:r>
      <w:proofErr w:type="gramEnd"/>
      <w:r w:rsidRPr="000834F0">
        <w:rPr>
          <w:rFonts w:ascii="Times New Roman" w:hAnsi="Times New Roman" w:cs="Times New Roman"/>
          <w:color w:val="000000"/>
          <w:sz w:val="28"/>
          <w:szCs w:val="28"/>
          <w:lang w:val="en-US"/>
        </w:rPr>
        <w:t xml:space="preserve"> nu conţine datele stabilite la pct. 2.2;</w:t>
      </w:r>
    </w:p>
    <w:p w:rsidR="004C2E0F" w:rsidRPr="000834F0" w:rsidRDefault="004C2E0F" w:rsidP="004C2E0F">
      <w:pPr>
        <w:tabs>
          <w:tab w:val="left" w:pos="567"/>
          <w:tab w:val="left" w:pos="1418"/>
        </w:tabs>
        <w:spacing w:after="0" w:line="240" w:lineRule="auto"/>
        <w:ind w:firstLine="426"/>
        <w:jc w:val="both"/>
        <w:rPr>
          <w:rFonts w:ascii="Times New Roman" w:hAnsi="Times New Roman" w:cs="Times New Roman"/>
          <w:color w:val="000000"/>
          <w:sz w:val="28"/>
          <w:szCs w:val="28"/>
          <w:lang w:val="en-US"/>
        </w:rPr>
      </w:pPr>
      <w:r w:rsidRPr="000834F0">
        <w:rPr>
          <w:rFonts w:ascii="Times New Roman" w:hAnsi="Times New Roman" w:cs="Times New Roman"/>
          <w:color w:val="000000"/>
          <w:sz w:val="28"/>
          <w:szCs w:val="28"/>
          <w:lang w:val="en-US"/>
        </w:rPr>
        <w:tab/>
        <w:t xml:space="preserve">b) </w:t>
      </w:r>
      <w:proofErr w:type="gramStart"/>
      <w:r w:rsidRPr="000834F0">
        <w:rPr>
          <w:rFonts w:ascii="Times New Roman" w:hAnsi="Times New Roman" w:cs="Times New Roman"/>
          <w:color w:val="000000"/>
          <w:sz w:val="28"/>
          <w:szCs w:val="28"/>
          <w:lang w:val="en-US"/>
        </w:rPr>
        <w:t>la</w:t>
      </w:r>
      <w:proofErr w:type="gramEnd"/>
      <w:r w:rsidRPr="000834F0">
        <w:rPr>
          <w:rFonts w:ascii="Times New Roman" w:hAnsi="Times New Roman" w:cs="Times New Roman"/>
          <w:color w:val="000000"/>
          <w:sz w:val="28"/>
          <w:szCs w:val="28"/>
          <w:lang w:val="en-US"/>
        </w:rPr>
        <w:t xml:space="preserve"> notificare nu sunt anexate actele stabilite, după caz, la pct. 2.3. </w:t>
      </w:r>
      <w:proofErr w:type="gramStart"/>
      <w:r w:rsidRPr="000834F0">
        <w:rPr>
          <w:rFonts w:ascii="Times New Roman" w:hAnsi="Times New Roman" w:cs="Times New Roman"/>
          <w:color w:val="000000"/>
          <w:sz w:val="28"/>
          <w:szCs w:val="28"/>
          <w:lang w:val="en-US"/>
        </w:rPr>
        <w:t>şi/sau</w:t>
      </w:r>
      <w:proofErr w:type="gramEnd"/>
      <w:r w:rsidRPr="000834F0">
        <w:rPr>
          <w:rFonts w:ascii="Times New Roman" w:hAnsi="Times New Roman" w:cs="Times New Roman"/>
          <w:color w:val="000000"/>
          <w:sz w:val="28"/>
          <w:szCs w:val="28"/>
          <w:lang w:val="en-US"/>
        </w:rPr>
        <w:t xml:space="preserve"> 2.4.;</w:t>
      </w:r>
    </w:p>
    <w:p w:rsidR="004C2E0F" w:rsidRPr="000834F0" w:rsidRDefault="004C2E0F" w:rsidP="004C2E0F">
      <w:pPr>
        <w:tabs>
          <w:tab w:val="left" w:pos="567"/>
          <w:tab w:val="left" w:pos="1418"/>
        </w:tabs>
        <w:spacing w:after="0" w:line="240" w:lineRule="auto"/>
        <w:ind w:firstLine="426"/>
        <w:jc w:val="both"/>
        <w:rPr>
          <w:rFonts w:ascii="Times New Roman" w:hAnsi="Times New Roman" w:cs="Times New Roman"/>
          <w:color w:val="000000"/>
          <w:sz w:val="28"/>
          <w:szCs w:val="28"/>
          <w:lang w:val="en-US"/>
        </w:rPr>
      </w:pPr>
      <w:r w:rsidRPr="000834F0">
        <w:rPr>
          <w:rFonts w:ascii="Times New Roman" w:hAnsi="Times New Roman" w:cs="Times New Roman"/>
          <w:color w:val="000000"/>
          <w:sz w:val="28"/>
          <w:szCs w:val="28"/>
          <w:lang w:val="en-US"/>
        </w:rPr>
        <w:tab/>
        <w:t xml:space="preserve">c) </w:t>
      </w:r>
      <w:proofErr w:type="gramStart"/>
      <w:r w:rsidRPr="000834F0">
        <w:rPr>
          <w:rFonts w:ascii="Times New Roman" w:hAnsi="Times New Roman" w:cs="Times New Roman"/>
          <w:color w:val="000000"/>
          <w:sz w:val="28"/>
          <w:szCs w:val="28"/>
          <w:lang w:val="en-US"/>
        </w:rPr>
        <w:t>notificarea</w:t>
      </w:r>
      <w:proofErr w:type="gramEnd"/>
      <w:r w:rsidRPr="000834F0">
        <w:rPr>
          <w:rFonts w:ascii="Times New Roman" w:hAnsi="Times New Roman" w:cs="Times New Roman"/>
          <w:color w:val="000000"/>
          <w:sz w:val="28"/>
          <w:szCs w:val="28"/>
          <w:lang w:val="en-US"/>
        </w:rPr>
        <w:t xml:space="preserve"> nu este semnată de persoana care deţine împuternicirile necesare.  </w:t>
      </w:r>
      <w:r w:rsidRPr="000834F0">
        <w:rPr>
          <w:rStyle w:val="apple-converted-space"/>
          <w:rFonts w:ascii="Times New Roman" w:hAnsi="Times New Roman" w:cs="Times New Roman"/>
          <w:color w:val="000000"/>
          <w:sz w:val="28"/>
          <w:szCs w:val="28"/>
          <w:lang w:val="en-US"/>
        </w:rPr>
        <w:t> </w:t>
      </w:r>
    </w:p>
    <w:p w:rsidR="004C2E0F" w:rsidRPr="000834F0" w:rsidRDefault="004C2E0F" w:rsidP="004C2E0F">
      <w:pPr>
        <w:tabs>
          <w:tab w:val="left" w:pos="567"/>
          <w:tab w:val="left" w:pos="1418"/>
        </w:tabs>
        <w:spacing w:after="0" w:line="240" w:lineRule="auto"/>
        <w:ind w:firstLine="426"/>
        <w:jc w:val="both"/>
        <w:rPr>
          <w:rFonts w:ascii="Times New Roman" w:hAnsi="Times New Roman" w:cs="Times New Roman"/>
          <w:color w:val="000000"/>
          <w:sz w:val="28"/>
          <w:szCs w:val="28"/>
          <w:lang w:val="en-US"/>
        </w:rPr>
      </w:pPr>
      <w:r w:rsidRPr="000834F0">
        <w:rPr>
          <w:rFonts w:ascii="Times New Roman" w:hAnsi="Times New Roman" w:cs="Times New Roman"/>
          <w:color w:val="000000"/>
          <w:sz w:val="28"/>
          <w:szCs w:val="28"/>
          <w:lang w:val="en-US"/>
        </w:rPr>
        <w:t xml:space="preserve">2.14. În cazul refuzului de recepţionare a notificării conform pct. 2.13, </w:t>
      </w:r>
      <w:proofErr w:type="gramStart"/>
      <w:r w:rsidRPr="000834F0">
        <w:rPr>
          <w:rFonts w:ascii="Times New Roman" w:hAnsi="Times New Roman" w:cs="Times New Roman"/>
          <w:color w:val="000000"/>
          <w:sz w:val="28"/>
          <w:szCs w:val="28"/>
          <w:lang w:val="en-US"/>
        </w:rPr>
        <w:t>comerciantului  se</w:t>
      </w:r>
      <w:proofErr w:type="gramEnd"/>
      <w:r w:rsidRPr="000834F0">
        <w:rPr>
          <w:rFonts w:ascii="Times New Roman" w:hAnsi="Times New Roman" w:cs="Times New Roman"/>
          <w:color w:val="000000"/>
          <w:sz w:val="28"/>
          <w:szCs w:val="28"/>
          <w:lang w:val="en-US"/>
        </w:rPr>
        <w:t xml:space="preserve"> eliberează  o </w:t>
      </w:r>
      <w:r w:rsidRPr="000834F0">
        <w:rPr>
          <w:rFonts w:ascii="Times New Roman" w:hAnsi="Times New Roman" w:cs="Times New Roman"/>
          <w:b/>
          <w:color w:val="000000"/>
          <w:sz w:val="28"/>
          <w:szCs w:val="28"/>
          <w:lang w:val="en-US"/>
        </w:rPr>
        <w:t>înştiinţare privind refuzul de recepţionare a notificării</w:t>
      </w:r>
      <w:r w:rsidRPr="000834F0">
        <w:rPr>
          <w:rFonts w:ascii="Times New Roman" w:hAnsi="Times New Roman" w:cs="Times New Roman"/>
          <w:color w:val="000000"/>
          <w:sz w:val="28"/>
          <w:szCs w:val="28"/>
          <w:lang w:val="en-US"/>
        </w:rPr>
        <w:t>, în formă scrisă, cu indicarea următoarelor date:</w:t>
      </w:r>
    </w:p>
    <w:p w:rsidR="004C2E0F" w:rsidRPr="000834F0" w:rsidRDefault="004C2E0F" w:rsidP="004C2E0F">
      <w:pPr>
        <w:tabs>
          <w:tab w:val="left" w:pos="567"/>
          <w:tab w:val="left" w:pos="1418"/>
        </w:tabs>
        <w:spacing w:after="0" w:line="240" w:lineRule="auto"/>
        <w:ind w:firstLine="426"/>
        <w:jc w:val="both"/>
        <w:rPr>
          <w:rFonts w:ascii="Times New Roman" w:hAnsi="Times New Roman" w:cs="Times New Roman"/>
          <w:color w:val="000000"/>
          <w:sz w:val="28"/>
          <w:szCs w:val="28"/>
          <w:lang w:val="en-US"/>
        </w:rPr>
      </w:pPr>
      <w:r w:rsidRPr="000834F0">
        <w:rPr>
          <w:rFonts w:ascii="Times New Roman" w:hAnsi="Times New Roman" w:cs="Times New Roman"/>
          <w:color w:val="000000"/>
          <w:sz w:val="28"/>
          <w:szCs w:val="28"/>
          <w:lang w:val="en-US"/>
        </w:rPr>
        <w:tab/>
        <w:t xml:space="preserve">a) </w:t>
      </w:r>
      <w:proofErr w:type="gramStart"/>
      <w:r w:rsidRPr="000834F0">
        <w:rPr>
          <w:rFonts w:ascii="Times New Roman" w:hAnsi="Times New Roman" w:cs="Times New Roman"/>
          <w:color w:val="000000"/>
          <w:sz w:val="28"/>
          <w:szCs w:val="28"/>
          <w:lang w:val="en-US"/>
        </w:rPr>
        <w:t>motivele</w:t>
      </w:r>
      <w:proofErr w:type="gramEnd"/>
      <w:r w:rsidRPr="000834F0">
        <w:rPr>
          <w:rFonts w:ascii="Times New Roman" w:hAnsi="Times New Roman" w:cs="Times New Roman"/>
          <w:color w:val="000000"/>
          <w:sz w:val="28"/>
          <w:szCs w:val="28"/>
          <w:lang w:val="en-US"/>
        </w:rPr>
        <w:t xml:space="preserve"> refuzului de recepţionare a notificării;</w:t>
      </w:r>
    </w:p>
    <w:p w:rsidR="004C2E0F" w:rsidRPr="000834F0" w:rsidRDefault="004C2E0F" w:rsidP="004C2E0F">
      <w:pPr>
        <w:tabs>
          <w:tab w:val="left" w:pos="567"/>
          <w:tab w:val="left" w:pos="1418"/>
        </w:tabs>
        <w:spacing w:after="0" w:line="240" w:lineRule="auto"/>
        <w:ind w:firstLine="426"/>
        <w:jc w:val="both"/>
        <w:rPr>
          <w:rFonts w:ascii="Times New Roman" w:hAnsi="Times New Roman" w:cs="Times New Roman"/>
          <w:color w:val="000000"/>
          <w:sz w:val="28"/>
          <w:szCs w:val="28"/>
          <w:lang w:val="en-US"/>
        </w:rPr>
      </w:pPr>
      <w:r w:rsidRPr="000834F0">
        <w:rPr>
          <w:rFonts w:ascii="Times New Roman" w:hAnsi="Times New Roman" w:cs="Times New Roman"/>
          <w:color w:val="000000"/>
          <w:sz w:val="28"/>
          <w:szCs w:val="28"/>
          <w:lang w:val="en-US"/>
        </w:rPr>
        <w:tab/>
      </w:r>
      <w:proofErr w:type="gramStart"/>
      <w:r w:rsidRPr="000834F0">
        <w:rPr>
          <w:rFonts w:ascii="Times New Roman" w:hAnsi="Times New Roman" w:cs="Times New Roman"/>
          <w:color w:val="000000"/>
          <w:sz w:val="28"/>
          <w:szCs w:val="28"/>
          <w:lang w:val="en-US"/>
        </w:rPr>
        <w:t>b)numele</w:t>
      </w:r>
      <w:proofErr w:type="gramEnd"/>
      <w:r w:rsidRPr="000834F0">
        <w:rPr>
          <w:rFonts w:ascii="Times New Roman" w:hAnsi="Times New Roman" w:cs="Times New Roman"/>
          <w:color w:val="000000"/>
          <w:sz w:val="28"/>
          <w:szCs w:val="28"/>
          <w:lang w:val="en-US"/>
        </w:rPr>
        <w:t xml:space="preserve"> şi prenumele, funcţia şi datele de contact ale persoanei responsabile care a refuzat recepţionarea notificării.</w:t>
      </w:r>
    </w:p>
    <w:p w:rsidR="004C2E0F" w:rsidRPr="000834F0" w:rsidRDefault="004C2E0F" w:rsidP="004C2E0F">
      <w:pPr>
        <w:tabs>
          <w:tab w:val="left" w:pos="567"/>
          <w:tab w:val="left" w:pos="1418"/>
        </w:tabs>
        <w:spacing w:after="0" w:line="240" w:lineRule="auto"/>
        <w:jc w:val="both"/>
        <w:rPr>
          <w:rFonts w:ascii="Times New Roman" w:hAnsi="Times New Roman" w:cs="Times New Roman"/>
          <w:color w:val="000000"/>
          <w:sz w:val="28"/>
          <w:szCs w:val="28"/>
          <w:lang w:val="en-US"/>
        </w:rPr>
      </w:pPr>
      <w:r w:rsidRPr="000834F0">
        <w:rPr>
          <w:rFonts w:ascii="Times New Roman" w:hAnsi="Times New Roman" w:cs="Times New Roman"/>
          <w:color w:val="000000"/>
          <w:sz w:val="28"/>
          <w:szCs w:val="28"/>
          <w:lang w:val="en-US"/>
        </w:rPr>
        <w:tab/>
      </w:r>
      <w:proofErr w:type="gramStart"/>
      <w:r w:rsidRPr="000834F0">
        <w:rPr>
          <w:rFonts w:ascii="Times New Roman" w:hAnsi="Times New Roman" w:cs="Times New Roman"/>
          <w:color w:val="000000"/>
          <w:sz w:val="28"/>
          <w:szCs w:val="28"/>
          <w:lang w:val="en-US"/>
        </w:rPr>
        <w:t>Copia  notificării</w:t>
      </w:r>
      <w:proofErr w:type="gramEnd"/>
      <w:r w:rsidRPr="000834F0">
        <w:rPr>
          <w:rFonts w:ascii="Times New Roman" w:hAnsi="Times New Roman" w:cs="Times New Roman"/>
          <w:color w:val="000000"/>
          <w:sz w:val="28"/>
          <w:szCs w:val="28"/>
          <w:lang w:val="en-US"/>
        </w:rPr>
        <w:t xml:space="preserve"> şi actele anexate,  în baza cărora  a fost emisă  înştiinţarea de  refuz a recepţionării  notificării, se păstrează în arhiva primăriei</w:t>
      </w:r>
      <w:r w:rsidRPr="000834F0">
        <w:rPr>
          <w:rFonts w:ascii="Times New Roman" w:eastAsia="Times New Roman" w:hAnsi="Times New Roman" w:cs="Times New Roman"/>
          <w:sz w:val="28"/>
          <w:szCs w:val="28"/>
          <w:lang w:val="en-US"/>
        </w:rPr>
        <w:t>.</w:t>
      </w:r>
    </w:p>
    <w:p w:rsidR="004C2E0F" w:rsidRPr="000834F0" w:rsidRDefault="004C2E0F" w:rsidP="004C2E0F">
      <w:pPr>
        <w:tabs>
          <w:tab w:val="left" w:pos="567"/>
          <w:tab w:val="left" w:pos="1418"/>
        </w:tabs>
        <w:spacing w:after="0" w:line="240" w:lineRule="auto"/>
        <w:ind w:firstLine="426"/>
        <w:jc w:val="both"/>
        <w:rPr>
          <w:rFonts w:ascii="Times New Roman" w:hAnsi="Times New Roman" w:cs="Times New Roman"/>
          <w:color w:val="000000"/>
          <w:sz w:val="28"/>
          <w:szCs w:val="28"/>
          <w:lang w:val="en-US"/>
        </w:rPr>
      </w:pPr>
      <w:r w:rsidRPr="000834F0">
        <w:rPr>
          <w:rFonts w:ascii="Times New Roman" w:eastAsia="Times New Roman" w:hAnsi="Times New Roman" w:cs="Times New Roman"/>
          <w:sz w:val="28"/>
          <w:szCs w:val="28"/>
          <w:lang w:val="en-US"/>
        </w:rPr>
        <w:t xml:space="preserve">2.15. Pentru unităţile de prestări servicii din domeniul jocurilor de noroc, în baza notificării depuse de comerciant, primăria eliberează autorizaţie de funcţionare, care deţine următoarele date: </w:t>
      </w:r>
    </w:p>
    <w:p w:rsidR="004C2E0F" w:rsidRPr="000834F0" w:rsidRDefault="004C2E0F" w:rsidP="003F27E1">
      <w:pPr>
        <w:pStyle w:val="a"/>
        <w:rPr>
          <w:b/>
        </w:rPr>
      </w:pPr>
      <w:r w:rsidRPr="000834F0">
        <w:t>numărul  şi  data  eliberării  autorizaţiei;</w:t>
      </w:r>
      <w:r w:rsidRPr="000834F0">
        <w:rPr>
          <w:b/>
        </w:rPr>
        <w:t xml:space="preserve"> </w:t>
      </w:r>
    </w:p>
    <w:p w:rsidR="004C2E0F" w:rsidRPr="000834F0" w:rsidRDefault="004C2E0F" w:rsidP="003F27E1">
      <w:pPr>
        <w:pStyle w:val="a"/>
        <w:rPr>
          <w:b/>
        </w:rPr>
      </w:pPr>
      <w:r w:rsidRPr="000834F0">
        <w:lastRenderedPageBreak/>
        <w:t xml:space="preserve">denumirea   firmei; </w:t>
      </w:r>
    </w:p>
    <w:p w:rsidR="004C2E0F" w:rsidRPr="000834F0" w:rsidRDefault="004C2E0F" w:rsidP="003F27E1">
      <w:pPr>
        <w:pStyle w:val="a"/>
        <w:rPr>
          <w:b/>
        </w:rPr>
      </w:pPr>
      <w:r w:rsidRPr="000834F0">
        <w:t>adresa  juridică;</w:t>
      </w:r>
      <w:r w:rsidRPr="000834F0">
        <w:rPr>
          <w:b/>
        </w:rPr>
        <w:t xml:space="preserve"> </w:t>
      </w:r>
    </w:p>
    <w:p w:rsidR="004C2E0F" w:rsidRPr="000834F0" w:rsidRDefault="004C2E0F" w:rsidP="003F27E1">
      <w:pPr>
        <w:pStyle w:val="a"/>
        <w:rPr>
          <w:b/>
        </w:rPr>
      </w:pPr>
      <w:r w:rsidRPr="000834F0">
        <w:t xml:space="preserve">numărul de identificare; </w:t>
      </w:r>
    </w:p>
    <w:p w:rsidR="004C2E0F" w:rsidRPr="000834F0" w:rsidRDefault="004C2E0F" w:rsidP="003F27E1">
      <w:pPr>
        <w:pStyle w:val="a"/>
        <w:rPr>
          <w:b/>
        </w:rPr>
      </w:pPr>
      <w:r w:rsidRPr="000834F0">
        <w:t>activitatea de comerţ şi codul respectiv conform CAEM;</w:t>
      </w:r>
    </w:p>
    <w:p w:rsidR="004C2E0F" w:rsidRPr="000834F0" w:rsidRDefault="004C2E0F" w:rsidP="003F27E1">
      <w:pPr>
        <w:pStyle w:val="a"/>
        <w:rPr>
          <w:b/>
        </w:rPr>
      </w:pPr>
      <w:r w:rsidRPr="000834F0">
        <w:t>denumirea şi adresa  amplasării unităţii  de  prestări  servicii;</w:t>
      </w:r>
      <w:r w:rsidRPr="000834F0">
        <w:rPr>
          <w:b/>
        </w:rPr>
        <w:t xml:space="preserve"> </w:t>
      </w:r>
    </w:p>
    <w:p w:rsidR="004C2E0F" w:rsidRPr="000834F0" w:rsidRDefault="004C2E0F" w:rsidP="003F27E1">
      <w:pPr>
        <w:pStyle w:val="a"/>
        <w:rPr>
          <w:b/>
        </w:rPr>
      </w:pPr>
      <w:r w:rsidRPr="000834F0">
        <w:t>tipul  unităţii comerciale;</w:t>
      </w:r>
    </w:p>
    <w:p w:rsidR="004C2E0F" w:rsidRPr="000834F0" w:rsidRDefault="004C2E0F" w:rsidP="003F27E1">
      <w:pPr>
        <w:pStyle w:val="a"/>
        <w:rPr>
          <w:b/>
        </w:rPr>
      </w:pPr>
      <w:r w:rsidRPr="000834F0">
        <w:t>orarul de funcţionare  al  unităţii;</w:t>
      </w:r>
      <w:r w:rsidRPr="000834F0">
        <w:rPr>
          <w:b/>
        </w:rPr>
        <w:t xml:space="preserve"> </w:t>
      </w:r>
    </w:p>
    <w:p w:rsidR="004C2E0F" w:rsidRPr="000834F0" w:rsidRDefault="004C2E0F" w:rsidP="003F27E1">
      <w:pPr>
        <w:pStyle w:val="a"/>
        <w:rPr>
          <w:b/>
        </w:rPr>
      </w:pPr>
      <w:r w:rsidRPr="000834F0">
        <w:t>serviciile  prestate;</w:t>
      </w:r>
    </w:p>
    <w:p w:rsidR="004C2E0F" w:rsidRPr="000834F0" w:rsidRDefault="004C2E0F" w:rsidP="003F27E1">
      <w:pPr>
        <w:pStyle w:val="a"/>
        <w:rPr>
          <w:b/>
        </w:rPr>
      </w:pPr>
      <w:proofErr w:type="gramStart"/>
      <w:r w:rsidRPr="000834F0">
        <w:t>termenul</w:t>
      </w:r>
      <w:proofErr w:type="gramEnd"/>
      <w:r w:rsidRPr="000834F0">
        <w:t xml:space="preserve"> de  valabilitate al autorizaţiei</w:t>
      </w:r>
      <w:r w:rsidRPr="000834F0">
        <w:rPr>
          <w:b/>
        </w:rPr>
        <w:t>,</w:t>
      </w:r>
      <w:r w:rsidRPr="000834F0">
        <w:t xml:space="preserve">  semnătura primarului oraşului Căuşeni (sau a  persoanei de răspundere căruia i-au fost delegate împuternicirile respective)  şi  ştampila    Consiliului orăşenesc Căuşeni.</w:t>
      </w:r>
    </w:p>
    <w:p w:rsidR="004C2E0F" w:rsidRPr="000834F0" w:rsidRDefault="004C2E0F" w:rsidP="004C2E0F">
      <w:pPr>
        <w:tabs>
          <w:tab w:val="left" w:pos="567"/>
          <w:tab w:val="left" w:pos="1418"/>
        </w:tabs>
        <w:spacing w:after="0" w:line="240" w:lineRule="auto"/>
        <w:ind w:firstLine="720"/>
        <w:rPr>
          <w:rFonts w:ascii="Times New Roman" w:eastAsia="Times New Roman" w:hAnsi="Times New Roman" w:cs="Times New Roman"/>
          <w:sz w:val="28"/>
          <w:szCs w:val="28"/>
          <w:lang w:val="en-US"/>
        </w:rPr>
      </w:pPr>
      <w:r w:rsidRPr="000834F0">
        <w:rPr>
          <w:rFonts w:ascii="Times New Roman" w:eastAsia="Times New Roman" w:hAnsi="Times New Roman" w:cs="Times New Roman"/>
          <w:sz w:val="28"/>
          <w:szCs w:val="28"/>
          <w:lang w:val="en-US"/>
        </w:rPr>
        <w:t xml:space="preserve">Termenul de </w:t>
      </w:r>
      <w:proofErr w:type="gramStart"/>
      <w:r w:rsidRPr="000834F0">
        <w:rPr>
          <w:rFonts w:ascii="Times New Roman" w:eastAsia="Times New Roman" w:hAnsi="Times New Roman" w:cs="Times New Roman"/>
          <w:sz w:val="28"/>
          <w:szCs w:val="28"/>
          <w:lang w:val="en-US"/>
        </w:rPr>
        <w:t>valabilitate  a</w:t>
      </w:r>
      <w:proofErr w:type="gramEnd"/>
      <w:r w:rsidRPr="000834F0">
        <w:rPr>
          <w:rFonts w:ascii="Times New Roman" w:eastAsia="Times New Roman" w:hAnsi="Times New Roman" w:cs="Times New Roman"/>
          <w:sz w:val="28"/>
          <w:szCs w:val="28"/>
          <w:lang w:val="en-US"/>
        </w:rPr>
        <w:t xml:space="preserve"> autorizaşiei se stabileşte conform contractului de locaţiune, dar nu mai mult de 5 ani.</w:t>
      </w:r>
    </w:p>
    <w:p w:rsidR="004C2E0F" w:rsidRPr="000834F0" w:rsidRDefault="004C2E0F" w:rsidP="004C2E0F">
      <w:pPr>
        <w:tabs>
          <w:tab w:val="left" w:pos="567"/>
          <w:tab w:val="left" w:pos="1418"/>
        </w:tabs>
        <w:spacing w:after="0" w:line="240" w:lineRule="auto"/>
        <w:ind w:firstLine="426"/>
        <w:jc w:val="both"/>
        <w:rPr>
          <w:rFonts w:ascii="Times New Roman" w:hAnsi="Times New Roman" w:cs="Times New Roman"/>
          <w:b/>
          <w:color w:val="000000"/>
          <w:sz w:val="28"/>
          <w:szCs w:val="28"/>
          <w:lang w:val="en-US"/>
        </w:rPr>
      </w:pPr>
      <w:r w:rsidRPr="000834F0">
        <w:rPr>
          <w:rFonts w:ascii="Times New Roman" w:hAnsi="Times New Roman" w:cs="Times New Roman"/>
          <w:color w:val="000000"/>
          <w:sz w:val="28"/>
          <w:szCs w:val="28"/>
          <w:lang w:val="en-US"/>
        </w:rPr>
        <w:t>2.16.</w:t>
      </w:r>
      <w:r w:rsidRPr="000834F0">
        <w:rPr>
          <w:rFonts w:ascii="Times New Roman" w:hAnsi="Times New Roman" w:cs="Times New Roman"/>
          <w:b/>
          <w:color w:val="000000"/>
          <w:sz w:val="28"/>
          <w:szCs w:val="28"/>
          <w:lang w:val="en-US"/>
        </w:rPr>
        <w:t xml:space="preserve"> Verificarea corectitudinii datelor</w:t>
      </w:r>
      <w:proofErr w:type="gramStart"/>
      <w:r w:rsidRPr="000834F0">
        <w:rPr>
          <w:rFonts w:ascii="Times New Roman" w:hAnsi="Times New Roman" w:cs="Times New Roman"/>
          <w:b/>
          <w:color w:val="000000"/>
          <w:sz w:val="28"/>
          <w:szCs w:val="28"/>
          <w:lang w:val="en-US"/>
        </w:rPr>
        <w:t>  şi</w:t>
      </w:r>
      <w:proofErr w:type="gramEnd"/>
      <w:r w:rsidRPr="000834F0">
        <w:rPr>
          <w:rFonts w:ascii="Times New Roman" w:hAnsi="Times New Roman" w:cs="Times New Roman"/>
          <w:b/>
          <w:color w:val="000000"/>
          <w:sz w:val="28"/>
          <w:szCs w:val="28"/>
          <w:lang w:val="en-US"/>
        </w:rPr>
        <w:t xml:space="preserve"> respectării cerinţelor de desfăşurare</w:t>
      </w:r>
      <w:r w:rsidRPr="000834F0">
        <w:rPr>
          <w:rStyle w:val="apple-converted-space"/>
          <w:rFonts w:ascii="Times New Roman" w:hAnsi="Times New Roman" w:cs="Times New Roman"/>
          <w:b/>
          <w:color w:val="000000"/>
          <w:sz w:val="28"/>
          <w:szCs w:val="28"/>
          <w:lang w:val="en-US"/>
        </w:rPr>
        <w:t> </w:t>
      </w:r>
      <w:r w:rsidRPr="000834F0">
        <w:rPr>
          <w:rFonts w:ascii="Times New Roman" w:hAnsi="Times New Roman" w:cs="Times New Roman"/>
          <w:b/>
          <w:color w:val="000000"/>
          <w:sz w:val="28"/>
          <w:szCs w:val="28"/>
          <w:lang w:val="en-US"/>
        </w:rPr>
        <w:t xml:space="preserve"> a activităţilor de comerţ</w:t>
      </w:r>
    </w:p>
    <w:p w:rsidR="004C2E0F" w:rsidRPr="000834F0" w:rsidRDefault="004C2E0F" w:rsidP="004C2E0F">
      <w:pPr>
        <w:tabs>
          <w:tab w:val="left" w:pos="567"/>
          <w:tab w:val="left" w:pos="1418"/>
        </w:tabs>
        <w:spacing w:after="0" w:line="240" w:lineRule="auto"/>
        <w:ind w:firstLine="426"/>
        <w:jc w:val="both"/>
        <w:rPr>
          <w:rFonts w:ascii="Times New Roman" w:hAnsi="Times New Roman" w:cs="Times New Roman"/>
          <w:color w:val="000000"/>
          <w:sz w:val="28"/>
          <w:szCs w:val="28"/>
          <w:lang w:val="en-US"/>
        </w:rPr>
      </w:pPr>
      <w:r w:rsidRPr="000834F0">
        <w:rPr>
          <w:rFonts w:ascii="Times New Roman" w:hAnsi="Times New Roman" w:cs="Times New Roman"/>
          <w:color w:val="000000"/>
          <w:sz w:val="28"/>
          <w:szCs w:val="28"/>
          <w:lang w:val="en-US"/>
        </w:rPr>
        <w:t xml:space="preserve">(1) La momentul depunerii </w:t>
      </w:r>
      <w:proofErr w:type="gramStart"/>
      <w:r w:rsidRPr="000834F0">
        <w:rPr>
          <w:rFonts w:ascii="Times New Roman" w:hAnsi="Times New Roman" w:cs="Times New Roman"/>
          <w:color w:val="000000"/>
          <w:sz w:val="28"/>
          <w:szCs w:val="28"/>
          <w:lang w:val="en-US"/>
        </w:rPr>
        <w:t>notificării  primăria</w:t>
      </w:r>
      <w:proofErr w:type="gramEnd"/>
      <w:r w:rsidRPr="000834F0">
        <w:rPr>
          <w:rFonts w:ascii="Times New Roman" w:hAnsi="Times New Roman" w:cs="Times New Roman"/>
          <w:color w:val="000000"/>
          <w:sz w:val="28"/>
          <w:szCs w:val="28"/>
          <w:lang w:val="en-US"/>
        </w:rPr>
        <w:t xml:space="preserve"> verifică corectitudinea datelor privind adresa unităţii comerciale prin accesarea datelor din resursele informaţionale deţinute de Întreprinderea de Stat „Cadastru” – în caz de necesitate;</w:t>
      </w:r>
    </w:p>
    <w:p w:rsidR="004C2E0F" w:rsidRPr="000834F0" w:rsidRDefault="004C2E0F" w:rsidP="004C2E0F">
      <w:pPr>
        <w:tabs>
          <w:tab w:val="left" w:pos="567"/>
          <w:tab w:val="left" w:pos="1418"/>
        </w:tabs>
        <w:spacing w:after="0" w:line="240" w:lineRule="auto"/>
        <w:ind w:firstLine="426"/>
        <w:jc w:val="both"/>
        <w:rPr>
          <w:rFonts w:ascii="Times New Roman" w:hAnsi="Times New Roman" w:cs="Times New Roman"/>
          <w:color w:val="000000"/>
          <w:sz w:val="28"/>
          <w:szCs w:val="28"/>
          <w:lang w:val="en-US"/>
        </w:rPr>
      </w:pPr>
      <w:r w:rsidRPr="000834F0">
        <w:rPr>
          <w:rFonts w:ascii="Times New Roman" w:hAnsi="Times New Roman" w:cs="Times New Roman"/>
          <w:color w:val="000000"/>
          <w:sz w:val="28"/>
          <w:szCs w:val="28"/>
          <w:lang w:val="en-US"/>
        </w:rPr>
        <w:t xml:space="preserve">(2)  Primăria verifică datele indicate în notificare, respectarea cerinţelor şi interdicţiilor stabilite în prezentul </w:t>
      </w:r>
      <w:proofErr w:type="gramStart"/>
      <w:r w:rsidRPr="000834F0">
        <w:rPr>
          <w:rFonts w:ascii="Times New Roman" w:hAnsi="Times New Roman" w:cs="Times New Roman"/>
          <w:color w:val="000000"/>
          <w:sz w:val="28"/>
          <w:szCs w:val="28"/>
          <w:lang w:val="en-US"/>
        </w:rPr>
        <w:t>Regulament  în</w:t>
      </w:r>
      <w:proofErr w:type="gramEnd"/>
      <w:r w:rsidRPr="000834F0">
        <w:rPr>
          <w:rFonts w:ascii="Times New Roman" w:hAnsi="Times New Roman" w:cs="Times New Roman"/>
          <w:color w:val="000000"/>
          <w:sz w:val="28"/>
          <w:szCs w:val="28"/>
          <w:lang w:val="en-US"/>
        </w:rPr>
        <w:t xml:space="preserve"> termen de cel mult 15 zile lucrătoare de la data recepţionării notificării – în toate cazurile.  </w:t>
      </w:r>
    </w:p>
    <w:p w:rsidR="004C2E0F" w:rsidRPr="000834F0" w:rsidRDefault="004C2E0F" w:rsidP="004C2E0F">
      <w:pPr>
        <w:spacing w:after="0" w:line="240" w:lineRule="auto"/>
        <w:ind w:firstLine="708"/>
        <w:jc w:val="both"/>
        <w:rPr>
          <w:rFonts w:ascii="Times New Roman" w:hAnsi="Times New Roman" w:cs="Times New Roman"/>
          <w:sz w:val="28"/>
          <w:szCs w:val="28"/>
          <w:lang w:val="en-US"/>
        </w:rPr>
      </w:pPr>
      <w:r w:rsidRPr="000834F0">
        <w:rPr>
          <w:rFonts w:ascii="Times New Roman" w:hAnsi="Times New Roman" w:cs="Times New Roman"/>
          <w:sz w:val="28"/>
          <w:szCs w:val="28"/>
          <w:lang w:val="en-US"/>
        </w:rPr>
        <w:t xml:space="preserve">Gradul de corespundere a unităţii comerciale şi/sau </w:t>
      </w:r>
      <w:proofErr w:type="gramStart"/>
      <w:r w:rsidRPr="000834F0">
        <w:rPr>
          <w:rFonts w:ascii="Times New Roman" w:hAnsi="Times New Roman" w:cs="Times New Roman"/>
          <w:sz w:val="28"/>
          <w:szCs w:val="28"/>
          <w:lang w:val="en-US"/>
        </w:rPr>
        <w:t>de  prestări</w:t>
      </w:r>
      <w:proofErr w:type="gramEnd"/>
      <w:r w:rsidRPr="000834F0">
        <w:rPr>
          <w:rFonts w:ascii="Times New Roman" w:hAnsi="Times New Roman" w:cs="Times New Roman"/>
          <w:sz w:val="28"/>
          <w:szCs w:val="28"/>
          <w:lang w:val="en-US"/>
        </w:rPr>
        <w:t xml:space="preserve"> servicii   condiţiilor de funcţionare  se consemnează în actul de verificare întocmit   la  faţa locului. </w:t>
      </w:r>
    </w:p>
    <w:p w:rsidR="004C2E0F" w:rsidRPr="000834F0" w:rsidRDefault="004C2E0F" w:rsidP="004C2E0F">
      <w:pPr>
        <w:spacing w:after="0" w:line="240" w:lineRule="auto"/>
        <w:ind w:firstLine="708"/>
        <w:jc w:val="both"/>
        <w:rPr>
          <w:rFonts w:ascii="Times New Roman" w:hAnsi="Times New Roman" w:cs="Times New Roman"/>
          <w:sz w:val="28"/>
          <w:szCs w:val="28"/>
          <w:lang w:val="en-US"/>
        </w:rPr>
      </w:pPr>
      <w:r w:rsidRPr="000834F0">
        <w:rPr>
          <w:rFonts w:ascii="Times New Roman" w:hAnsi="Times New Roman" w:cs="Times New Roman"/>
          <w:sz w:val="28"/>
          <w:szCs w:val="28"/>
          <w:lang w:val="en-US"/>
        </w:rPr>
        <w:t xml:space="preserve">În cazul în care s-au depistat abateri de </w:t>
      </w:r>
      <w:proofErr w:type="gramStart"/>
      <w:r w:rsidRPr="000834F0">
        <w:rPr>
          <w:rFonts w:ascii="Times New Roman" w:hAnsi="Times New Roman" w:cs="Times New Roman"/>
          <w:sz w:val="28"/>
          <w:szCs w:val="28"/>
          <w:lang w:val="en-US"/>
        </w:rPr>
        <w:t>la  condiţiile</w:t>
      </w:r>
      <w:proofErr w:type="gramEnd"/>
      <w:r w:rsidRPr="000834F0">
        <w:rPr>
          <w:rFonts w:ascii="Times New Roman" w:hAnsi="Times New Roman" w:cs="Times New Roman"/>
          <w:sz w:val="28"/>
          <w:szCs w:val="28"/>
          <w:lang w:val="en-US"/>
        </w:rPr>
        <w:t xml:space="preserve"> de funcţionare specificate în notificare sau de la prevederile prezentului Regulament, în actul de verificare se indică recomandările de  înlăturare a neconformităţilor  depistate. Comerciantul este obligat să prezinte primăriei, în termenul stabilit informaţia</w:t>
      </w:r>
      <w:proofErr w:type="gramStart"/>
      <w:r w:rsidRPr="000834F0">
        <w:rPr>
          <w:rFonts w:ascii="Times New Roman" w:hAnsi="Times New Roman" w:cs="Times New Roman"/>
          <w:sz w:val="28"/>
          <w:szCs w:val="28"/>
          <w:lang w:val="en-US"/>
        </w:rPr>
        <w:t>,  privind</w:t>
      </w:r>
      <w:proofErr w:type="gramEnd"/>
      <w:r w:rsidRPr="000834F0">
        <w:rPr>
          <w:rFonts w:ascii="Times New Roman" w:hAnsi="Times New Roman" w:cs="Times New Roman"/>
          <w:sz w:val="28"/>
          <w:szCs w:val="28"/>
          <w:lang w:val="en-US"/>
        </w:rPr>
        <w:t xml:space="preserve"> înlăturarea încălcărilor. </w:t>
      </w:r>
    </w:p>
    <w:p w:rsidR="004C2E0F" w:rsidRPr="000834F0" w:rsidRDefault="004C2E0F" w:rsidP="004C2E0F">
      <w:pPr>
        <w:tabs>
          <w:tab w:val="left" w:pos="567"/>
          <w:tab w:val="left" w:pos="1418"/>
        </w:tabs>
        <w:spacing w:after="0" w:line="240" w:lineRule="auto"/>
        <w:ind w:firstLine="426"/>
        <w:jc w:val="both"/>
        <w:rPr>
          <w:rFonts w:ascii="Times New Roman" w:hAnsi="Times New Roman" w:cs="Times New Roman"/>
          <w:color w:val="000000"/>
          <w:sz w:val="28"/>
          <w:szCs w:val="28"/>
          <w:lang w:val="en-US"/>
        </w:rPr>
      </w:pPr>
      <w:r w:rsidRPr="000834F0">
        <w:rPr>
          <w:rFonts w:ascii="Times New Roman" w:hAnsi="Times New Roman" w:cs="Times New Roman"/>
          <w:color w:val="000000"/>
          <w:sz w:val="28"/>
          <w:szCs w:val="28"/>
          <w:lang w:val="en-US"/>
        </w:rPr>
        <w:t>(3) După punerea în funcţiune  a resursei informaţionale în domeniul comerţului, în termen de cel mult 15 zile lucrătoare de la data recepţionării notificării, datele din notificare se examinează potrivit principiului „ghişeului unic” în următoarele privinţe:</w:t>
      </w:r>
    </w:p>
    <w:p w:rsidR="004C2E0F" w:rsidRPr="000834F0" w:rsidRDefault="004C2E0F" w:rsidP="004C2E0F">
      <w:pPr>
        <w:tabs>
          <w:tab w:val="left" w:pos="426"/>
          <w:tab w:val="left" w:pos="851"/>
        </w:tabs>
        <w:spacing w:after="0" w:line="240" w:lineRule="auto"/>
        <w:ind w:firstLine="709"/>
        <w:jc w:val="both"/>
        <w:rPr>
          <w:rFonts w:ascii="Times New Roman" w:hAnsi="Times New Roman" w:cs="Times New Roman"/>
          <w:color w:val="000000"/>
          <w:sz w:val="28"/>
          <w:szCs w:val="28"/>
          <w:lang w:val="en-US"/>
        </w:rPr>
      </w:pPr>
      <w:r w:rsidRPr="000834F0">
        <w:rPr>
          <w:rFonts w:ascii="Times New Roman" w:hAnsi="Times New Roman" w:cs="Times New Roman"/>
          <w:color w:val="000000"/>
          <w:sz w:val="28"/>
          <w:szCs w:val="28"/>
          <w:lang w:val="en-US"/>
        </w:rPr>
        <w:t>a) corectitudinea datelor privind denumirea/numele, sediul/domiciliul, administratorul comerciantului şi IDNO/IDNP-le se verifică prin accesarea datelor din Registrul de stat al unităţilor de drept şi, după caz, din Registrul de stat al populaţiei sau din alte registre de stat – în caz de necesitate;</w:t>
      </w:r>
    </w:p>
    <w:p w:rsidR="004C2E0F" w:rsidRPr="000834F0" w:rsidRDefault="004C2E0F" w:rsidP="004C2E0F">
      <w:pPr>
        <w:tabs>
          <w:tab w:val="left" w:pos="426"/>
          <w:tab w:val="left" w:pos="851"/>
        </w:tabs>
        <w:spacing w:after="0" w:line="240" w:lineRule="auto"/>
        <w:ind w:firstLine="709"/>
        <w:jc w:val="both"/>
        <w:rPr>
          <w:rFonts w:ascii="Times New Roman" w:hAnsi="Times New Roman" w:cs="Times New Roman"/>
          <w:color w:val="000000"/>
          <w:sz w:val="28"/>
          <w:szCs w:val="28"/>
          <w:lang w:val="en-US"/>
        </w:rPr>
      </w:pPr>
      <w:r w:rsidRPr="000834F0">
        <w:rPr>
          <w:rFonts w:ascii="Times New Roman" w:hAnsi="Times New Roman" w:cs="Times New Roman"/>
          <w:color w:val="000000"/>
          <w:sz w:val="28"/>
          <w:szCs w:val="28"/>
          <w:lang w:val="en-US"/>
        </w:rPr>
        <w:t xml:space="preserve">b) </w:t>
      </w:r>
      <w:proofErr w:type="gramStart"/>
      <w:r w:rsidRPr="000834F0">
        <w:rPr>
          <w:rFonts w:ascii="Times New Roman" w:hAnsi="Times New Roman" w:cs="Times New Roman"/>
          <w:color w:val="000000"/>
          <w:sz w:val="28"/>
          <w:szCs w:val="28"/>
          <w:lang w:val="en-US"/>
        </w:rPr>
        <w:t>corectitudinea</w:t>
      </w:r>
      <w:proofErr w:type="gramEnd"/>
      <w:r w:rsidRPr="000834F0">
        <w:rPr>
          <w:rFonts w:ascii="Times New Roman" w:hAnsi="Times New Roman" w:cs="Times New Roman"/>
          <w:color w:val="000000"/>
          <w:sz w:val="28"/>
          <w:szCs w:val="28"/>
          <w:lang w:val="en-US"/>
        </w:rPr>
        <w:t xml:space="preserve"> datelor privind adresa unităţii comerciale sau locului de vânzare se verifică prin accesarea datelor din resursele informaţionale deţinute de Întreprinderea de Stat „Cadastru” – în caz de necesitate;</w:t>
      </w:r>
    </w:p>
    <w:p w:rsidR="004C2E0F" w:rsidRPr="000834F0" w:rsidRDefault="004C2E0F" w:rsidP="004C2E0F">
      <w:pPr>
        <w:tabs>
          <w:tab w:val="left" w:pos="426"/>
          <w:tab w:val="left" w:pos="851"/>
        </w:tabs>
        <w:spacing w:after="0" w:line="240" w:lineRule="auto"/>
        <w:ind w:firstLine="709"/>
        <w:jc w:val="both"/>
        <w:rPr>
          <w:rFonts w:ascii="Times New Roman" w:hAnsi="Times New Roman" w:cs="Times New Roman"/>
          <w:color w:val="000000"/>
          <w:sz w:val="28"/>
          <w:szCs w:val="28"/>
          <w:lang w:val="en-US"/>
        </w:rPr>
      </w:pPr>
      <w:r w:rsidRPr="000834F0">
        <w:rPr>
          <w:rFonts w:ascii="Times New Roman" w:hAnsi="Times New Roman" w:cs="Times New Roman"/>
          <w:color w:val="000000"/>
          <w:sz w:val="28"/>
          <w:szCs w:val="28"/>
          <w:lang w:val="en-US"/>
        </w:rPr>
        <w:t xml:space="preserve">c) </w:t>
      </w:r>
      <w:proofErr w:type="gramStart"/>
      <w:r w:rsidRPr="000834F0">
        <w:rPr>
          <w:rFonts w:ascii="Times New Roman" w:hAnsi="Times New Roman" w:cs="Times New Roman"/>
          <w:color w:val="000000"/>
          <w:sz w:val="28"/>
          <w:szCs w:val="28"/>
          <w:lang w:val="en-US"/>
        </w:rPr>
        <w:t>respectarea</w:t>
      </w:r>
      <w:proofErr w:type="gramEnd"/>
      <w:r w:rsidRPr="000834F0">
        <w:rPr>
          <w:rFonts w:ascii="Times New Roman" w:hAnsi="Times New Roman" w:cs="Times New Roman"/>
          <w:color w:val="000000"/>
          <w:sz w:val="28"/>
          <w:szCs w:val="28"/>
          <w:lang w:val="en-US"/>
        </w:rPr>
        <w:t xml:space="preserve"> cerinţelor în domeniul urbanismului, amenajării teritoriului şi construcţiilor, respectarea cerinţelor  şi interdicţiilor stabilite în prezentul Regulament - prin accesarea datelor şi interacţiunea cu subdiviziunile responsabile </w:t>
      </w:r>
      <w:r w:rsidRPr="000834F0">
        <w:rPr>
          <w:rFonts w:ascii="Times New Roman" w:hAnsi="Times New Roman" w:cs="Times New Roman"/>
          <w:color w:val="000000"/>
          <w:sz w:val="28"/>
          <w:szCs w:val="28"/>
          <w:lang w:val="en-US"/>
        </w:rPr>
        <w:lastRenderedPageBreak/>
        <w:t>ale autorităţii administraţiei publice locale conform competenţelor funcţionale  –  în toate cazurile.</w:t>
      </w:r>
    </w:p>
    <w:p w:rsidR="004C2E0F" w:rsidRPr="000834F0" w:rsidRDefault="004C2E0F" w:rsidP="004C2E0F">
      <w:pPr>
        <w:tabs>
          <w:tab w:val="left" w:pos="426"/>
          <w:tab w:val="left" w:pos="851"/>
        </w:tabs>
        <w:spacing w:after="0" w:line="240" w:lineRule="auto"/>
        <w:ind w:firstLine="709"/>
        <w:jc w:val="both"/>
        <w:rPr>
          <w:rFonts w:ascii="Times New Roman" w:hAnsi="Times New Roman" w:cs="Times New Roman"/>
          <w:color w:val="000000"/>
          <w:sz w:val="28"/>
          <w:szCs w:val="28"/>
          <w:lang w:val="en-US"/>
        </w:rPr>
      </w:pPr>
      <w:r w:rsidRPr="000834F0">
        <w:rPr>
          <w:rFonts w:ascii="Times New Roman" w:hAnsi="Times New Roman" w:cs="Times New Roman"/>
          <w:color w:val="000000"/>
          <w:sz w:val="28"/>
          <w:szCs w:val="28"/>
          <w:lang w:val="en-US"/>
        </w:rPr>
        <w:t xml:space="preserve">d) </w:t>
      </w:r>
      <w:r w:rsidRPr="000834F0">
        <w:rPr>
          <w:rStyle w:val="apple-converted-space"/>
          <w:rFonts w:ascii="Times New Roman" w:hAnsi="Times New Roman" w:cs="Times New Roman"/>
          <w:color w:val="000000"/>
          <w:sz w:val="28"/>
          <w:szCs w:val="28"/>
          <w:lang w:val="en-US"/>
        </w:rPr>
        <w:t> </w:t>
      </w:r>
      <w:proofErr w:type="gramStart"/>
      <w:r w:rsidRPr="000834F0">
        <w:rPr>
          <w:rFonts w:ascii="Times New Roman" w:hAnsi="Times New Roman" w:cs="Times New Roman"/>
          <w:color w:val="000000"/>
          <w:sz w:val="28"/>
          <w:szCs w:val="28"/>
          <w:lang w:val="en-US"/>
        </w:rPr>
        <w:t>verificarea</w:t>
      </w:r>
      <w:proofErr w:type="gramEnd"/>
      <w:r w:rsidRPr="000834F0">
        <w:rPr>
          <w:rFonts w:ascii="Times New Roman" w:hAnsi="Times New Roman" w:cs="Times New Roman"/>
          <w:color w:val="000000"/>
          <w:sz w:val="28"/>
          <w:szCs w:val="28"/>
          <w:lang w:val="en-US"/>
        </w:rPr>
        <w:t xml:space="preserve"> cerinţelor privind respectarea legislaţiei în domeniul siguranţei alimentelor,  în condiţiile legii,  se efectuează de către  Agenţia Naţională pentru Siguranţa Alimentelor; </w:t>
      </w:r>
    </w:p>
    <w:p w:rsidR="004C2E0F" w:rsidRPr="000834F0" w:rsidRDefault="004C2E0F" w:rsidP="004C2E0F">
      <w:pPr>
        <w:tabs>
          <w:tab w:val="left" w:pos="426"/>
          <w:tab w:val="left" w:pos="851"/>
        </w:tabs>
        <w:spacing w:after="0" w:line="240" w:lineRule="auto"/>
        <w:ind w:firstLine="709"/>
        <w:jc w:val="both"/>
        <w:rPr>
          <w:rFonts w:ascii="Times New Roman" w:hAnsi="Times New Roman" w:cs="Times New Roman"/>
          <w:color w:val="000000"/>
          <w:sz w:val="28"/>
          <w:szCs w:val="28"/>
          <w:lang w:val="en-US"/>
        </w:rPr>
      </w:pPr>
      <w:r w:rsidRPr="000834F0">
        <w:rPr>
          <w:rFonts w:ascii="Times New Roman" w:hAnsi="Times New Roman" w:cs="Times New Roman"/>
          <w:color w:val="000000"/>
          <w:sz w:val="28"/>
          <w:szCs w:val="28"/>
          <w:lang w:val="en-US"/>
        </w:rPr>
        <w:t xml:space="preserve">e) </w:t>
      </w:r>
      <w:proofErr w:type="gramStart"/>
      <w:r w:rsidRPr="000834F0">
        <w:rPr>
          <w:rFonts w:ascii="Times New Roman" w:hAnsi="Times New Roman" w:cs="Times New Roman"/>
          <w:color w:val="000000"/>
          <w:sz w:val="28"/>
          <w:szCs w:val="28"/>
          <w:lang w:val="en-US"/>
        </w:rPr>
        <w:t>verificarea</w:t>
      </w:r>
      <w:proofErr w:type="gramEnd"/>
      <w:r w:rsidRPr="000834F0">
        <w:rPr>
          <w:rFonts w:ascii="Times New Roman" w:hAnsi="Times New Roman" w:cs="Times New Roman"/>
          <w:color w:val="000000"/>
          <w:sz w:val="28"/>
          <w:szCs w:val="28"/>
          <w:lang w:val="en-US"/>
        </w:rPr>
        <w:t xml:space="preserve"> cerinţelor privind respectarea legislaţiei în domeniul sanitar se efectuează,  în condiţiile legii, de către Centrul </w:t>
      </w:r>
      <w:r w:rsidRPr="000834F0">
        <w:rPr>
          <w:rFonts w:ascii="Times New Roman" w:hAnsi="Times New Roman" w:cs="Times New Roman"/>
          <w:b/>
          <w:color w:val="000000"/>
          <w:sz w:val="28"/>
          <w:szCs w:val="28"/>
          <w:lang w:val="en-US"/>
        </w:rPr>
        <w:t xml:space="preserve"> </w:t>
      </w:r>
      <w:r w:rsidRPr="000834F0">
        <w:rPr>
          <w:rFonts w:ascii="Times New Roman" w:hAnsi="Times New Roman" w:cs="Times New Roman"/>
          <w:color w:val="000000"/>
          <w:sz w:val="28"/>
          <w:szCs w:val="28"/>
          <w:lang w:val="en-US"/>
        </w:rPr>
        <w:t>de Sănătate Publică</w:t>
      </w:r>
      <w:r w:rsidRPr="000834F0">
        <w:rPr>
          <w:rStyle w:val="apple-converted-space"/>
          <w:rFonts w:ascii="Times New Roman" w:hAnsi="Times New Roman" w:cs="Times New Roman"/>
          <w:color w:val="000000"/>
          <w:sz w:val="28"/>
          <w:szCs w:val="28"/>
          <w:lang w:val="en-US"/>
        </w:rPr>
        <w:t> </w:t>
      </w:r>
      <w:r w:rsidRPr="000834F0">
        <w:rPr>
          <w:rFonts w:ascii="Times New Roman" w:hAnsi="Times New Roman" w:cs="Times New Roman"/>
          <w:color w:val="000000"/>
          <w:sz w:val="28"/>
          <w:szCs w:val="28"/>
          <w:lang w:val="en-US"/>
        </w:rPr>
        <w:t>.</w:t>
      </w:r>
    </w:p>
    <w:p w:rsidR="004C2E0F" w:rsidRPr="000834F0" w:rsidRDefault="004C2E0F" w:rsidP="004C2E0F">
      <w:pPr>
        <w:tabs>
          <w:tab w:val="left" w:pos="0"/>
          <w:tab w:val="left" w:pos="1418"/>
        </w:tabs>
        <w:spacing w:after="0" w:line="240" w:lineRule="auto"/>
        <w:ind w:firstLine="426"/>
        <w:jc w:val="both"/>
        <w:rPr>
          <w:rFonts w:ascii="Times New Roman" w:hAnsi="Times New Roman" w:cs="Times New Roman"/>
          <w:color w:val="000000"/>
          <w:sz w:val="28"/>
          <w:szCs w:val="28"/>
          <w:lang w:val="en-US"/>
        </w:rPr>
      </w:pPr>
      <w:r w:rsidRPr="000834F0">
        <w:rPr>
          <w:rFonts w:ascii="Times New Roman" w:hAnsi="Times New Roman" w:cs="Times New Roman"/>
          <w:color w:val="000000"/>
          <w:sz w:val="28"/>
          <w:szCs w:val="28"/>
          <w:lang w:val="en-US"/>
        </w:rPr>
        <w:t>2.17.</w:t>
      </w:r>
      <w:r w:rsidRPr="000834F0">
        <w:rPr>
          <w:rFonts w:ascii="Times New Roman" w:hAnsi="Times New Roman" w:cs="Times New Roman"/>
          <w:b/>
          <w:color w:val="000000"/>
          <w:sz w:val="28"/>
          <w:szCs w:val="28"/>
          <w:lang w:val="en-US"/>
        </w:rPr>
        <w:t xml:space="preserve"> Durata</w:t>
      </w:r>
      <w:proofErr w:type="gramStart"/>
      <w:r w:rsidRPr="000834F0">
        <w:rPr>
          <w:rFonts w:ascii="Times New Roman" w:hAnsi="Times New Roman" w:cs="Times New Roman"/>
          <w:b/>
          <w:color w:val="000000"/>
          <w:sz w:val="28"/>
          <w:szCs w:val="28"/>
          <w:lang w:val="en-US"/>
        </w:rPr>
        <w:t>,  suspendarea</w:t>
      </w:r>
      <w:proofErr w:type="gramEnd"/>
      <w:r w:rsidRPr="000834F0">
        <w:rPr>
          <w:rFonts w:ascii="Times New Roman" w:hAnsi="Times New Roman" w:cs="Times New Roman"/>
          <w:b/>
          <w:color w:val="000000"/>
          <w:sz w:val="28"/>
          <w:szCs w:val="28"/>
          <w:lang w:val="en-US"/>
        </w:rPr>
        <w:t xml:space="preserve"> (limitarea) şi încetarea desfăşurării activităţii</w:t>
      </w:r>
      <w:r w:rsidRPr="000834F0">
        <w:rPr>
          <w:rStyle w:val="apple-converted-space"/>
          <w:rFonts w:ascii="Times New Roman" w:hAnsi="Times New Roman" w:cs="Times New Roman"/>
          <w:b/>
          <w:color w:val="000000"/>
          <w:sz w:val="28"/>
          <w:szCs w:val="28"/>
          <w:lang w:val="en-US"/>
        </w:rPr>
        <w:t> </w:t>
      </w:r>
      <w:r w:rsidRPr="000834F0">
        <w:rPr>
          <w:rFonts w:ascii="Times New Roman" w:hAnsi="Times New Roman" w:cs="Times New Roman"/>
          <w:b/>
          <w:color w:val="000000"/>
          <w:sz w:val="28"/>
          <w:szCs w:val="28"/>
          <w:lang w:val="en-US"/>
        </w:rPr>
        <w:t>  de comerţ</w:t>
      </w:r>
    </w:p>
    <w:p w:rsidR="004C2E0F" w:rsidRPr="000834F0" w:rsidRDefault="004C2E0F" w:rsidP="004C2E0F">
      <w:pPr>
        <w:tabs>
          <w:tab w:val="left" w:pos="0"/>
          <w:tab w:val="left" w:pos="1418"/>
        </w:tabs>
        <w:spacing w:after="0" w:line="240" w:lineRule="auto"/>
        <w:ind w:firstLine="426"/>
        <w:jc w:val="both"/>
        <w:rPr>
          <w:rFonts w:ascii="Times New Roman" w:hAnsi="Times New Roman" w:cs="Times New Roman"/>
          <w:color w:val="000000"/>
          <w:sz w:val="28"/>
          <w:szCs w:val="28"/>
          <w:lang w:val="en-US"/>
        </w:rPr>
      </w:pPr>
      <w:r w:rsidRPr="000834F0">
        <w:rPr>
          <w:rFonts w:ascii="Times New Roman" w:hAnsi="Times New Roman" w:cs="Times New Roman"/>
          <w:color w:val="000000"/>
          <w:sz w:val="28"/>
          <w:szCs w:val="28"/>
          <w:lang w:val="en-US"/>
        </w:rPr>
        <w:t xml:space="preserve">(1) Comercianţii desfăşoară activităţi de comerţ (cu excepţia activităţilor prevăzute în anexele nr. 2 şi nr. 3 la prezentul Regulament) din momentul de depunere a notificării pentru unităţile comerciale şi până la suspendarea sau încetarea activităţii de comerţ, efectuată în temeiul: </w:t>
      </w:r>
    </w:p>
    <w:p w:rsidR="004C2E0F" w:rsidRPr="000834F0" w:rsidRDefault="004C2E0F" w:rsidP="004C2E0F">
      <w:pPr>
        <w:tabs>
          <w:tab w:val="left" w:pos="0"/>
          <w:tab w:val="left" w:pos="1418"/>
        </w:tabs>
        <w:spacing w:after="0" w:line="240" w:lineRule="auto"/>
        <w:ind w:firstLine="709"/>
        <w:jc w:val="both"/>
        <w:rPr>
          <w:rFonts w:ascii="Times New Roman" w:hAnsi="Times New Roman" w:cs="Times New Roman"/>
          <w:color w:val="000000"/>
          <w:sz w:val="28"/>
          <w:szCs w:val="28"/>
          <w:lang w:val="en-US"/>
        </w:rPr>
      </w:pPr>
      <w:r w:rsidRPr="000834F0">
        <w:rPr>
          <w:rFonts w:ascii="Times New Roman" w:hAnsi="Times New Roman" w:cs="Times New Roman"/>
          <w:color w:val="000000"/>
          <w:sz w:val="28"/>
          <w:szCs w:val="28"/>
          <w:lang w:val="en-US"/>
        </w:rPr>
        <w:t xml:space="preserve">a) </w:t>
      </w:r>
      <w:proofErr w:type="gramStart"/>
      <w:r w:rsidRPr="000834F0">
        <w:rPr>
          <w:rFonts w:ascii="Times New Roman" w:hAnsi="Times New Roman" w:cs="Times New Roman"/>
          <w:color w:val="000000"/>
          <w:sz w:val="28"/>
          <w:szCs w:val="28"/>
          <w:lang w:val="en-US"/>
        </w:rPr>
        <w:t>cererii</w:t>
      </w:r>
      <w:proofErr w:type="gramEnd"/>
      <w:r w:rsidRPr="000834F0">
        <w:rPr>
          <w:rFonts w:ascii="Times New Roman" w:hAnsi="Times New Roman" w:cs="Times New Roman"/>
          <w:color w:val="000000"/>
          <w:sz w:val="28"/>
          <w:szCs w:val="28"/>
          <w:lang w:val="en-US"/>
        </w:rPr>
        <w:t xml:space="preserve"> autorităţilor competente prin decizia instanţei de judecată;</w:t>
      </w:r>
    </w:p>
    <w:p w:rsidR="004C2E0F" w:rsidRPr="000834F0" w:rsidRDefault="004C2E0F" w:rsidP="004C2E0F">
      <w:pPr>
        <w:tabs>
          <w:tab w:val="left" w:pos="0"/>
          <w:tab w:val="left" w:pos="1418"/>
        </w:tabs>
        <w:spacing w:after="0" w:line="240" w:lineRule="auto"/>
        <w:ind w:firstLine="709"/>
        <w:jc w:val="both"/>
        <w:rPr>
          <w:rFonts w:ascii="Times New Roman" w:hAnsi="Times New Roman" w:cs="Times New Roman"/>
          <w:color w:val="000000"/>
          <w:sz w:val="28"/>
          <w:szCs w:val="28"/>
          <w:lang w:val="en-US"/>
        </w:rPr>
      </w:pPr>
      <w:r w:rsidRPr="000834F0">
        <w:rPr>
          <w:rFonts w:ascii="Times New Roman" w:hAnsi="Times New Roman" w:cs="Times New Roman"/>
          <w:color w:val="000000"/>
          <w:sz w:val="28"/>
          <w:szCs w:val="28"/>
          <w:lang w:val="en-US"/>
        </w:rPr>
        <w:t xml:space="preserve">b) </w:t>
      </w:r>
      <w:proofErr w:type="gramStart"/>
      <w:r w:rsidRPr="000834F0">
        <w:rPr>
          <w:rFonts w:ascii="Times New Roman" w:hAnsi="Times New Roman" w:cs="Times New Roman"/>
          <w:color w:val="000000"/>
          <w:sz w:val="28"/>
          <w:szCs w:val="28"/>
          <w:lang w:val="en-US"/>
        </w:rPr>
        <w:t>notificării</w:t>
      </w:r>
      <w:proofErr w:type="gramEnd"/>
      <w:r w:rsidRPr="000834F0">
        <w:rPr>
          <w:rFonts w:ascii="Times New Roman" w:hAnsi="Times New Roman" w:cs="Times New Roman"/>
          <w:color w:val="000000"/>
          <w:sz w:val="28"/>
          <w:szCs w:val="28"/>
          <w:lang w:val="en-US"/>
        </w:rPr>
        <w:t xml:space="preserve"> de încetare a activităţii de comerţ la cererea comerciantului.</w:t>
      </w:r>
    </w:p>
    <w:p w:rsidR="004C2E0F" w:rsidRPr="000834F0" w:rsidRDefault="004C2E0F" w:rsidP="004C2E0F">
      <w:pPr>
        <w:tabs>
          <w:tab w:val="left" w:pos="0"/>
          <w:tab w:val="left" w:pos="1418"/>
        </w:tabs>
        <w:spacing w:after="0" w:line="240" w:lineRule="auto"/>
        <w:ind w:firstLine="426"/>
        <w:jc w:val="both"/>
        <w:rPr>
          <w:rFonts w:ascii="Times New Roman" w:hAnsi="Times New Roman" w:cs="Times New Roman"/>
          <w:color w:val="000000"/>
          <w:sz w:val="28"/>
          <w:szCs w:val="28"/>
          <w:lang w:val="en-US"/>
        </w:rPr>
      </w:pPr>
      <w:r w:rsidRPr="000834F0">
        <w:rPr>
          <w:rFonts w:ascii="Times New Roman" w:hAnsi="Times New Roman" w:cs="Times New Roman"/>
          <w:color w:val="000000"/>
          <w:sz w:val="28"/>
          <w:szCs w:val="28"/>
          <w:lang w:val="en-US"/>
        </w:rPr>
        <w:t xml:space="preserve">(2)  Activităţile de comerţ prevăzute în anexele nr. 2 şi nr.3 la prezentul </w:t>
      </w:r>
      <w:proofErr w:type="gramStart"/>
      <w:r w:rsidRPr="000834F0">
        <w:rPr>
          <w:rFonts w:ascii="Times New Roman" w:hAnsi="Times New Roman" w:cs="Times New Roman"/>
          <w:color w:val="000000"/>
          <w:sz w:val="28"/>
          <w:szCs w:val="28"/>
          <w:lang w:val="en-US"/>
        </w:rPr>
        <w:t>Regulament  şi</w:t>
      </w:r>
      <w:proofErr w:type="gramEnd"/>
      <w:r w:rsidRPr="000834F0">
        <w:rPr>
          <w:rFonts w:ascii="Times New Roman" w:hAnsi="Times New Roman" w:cs="Times New Roman"/>
          <w:color w:val="000000"/>
          <w:sz w:val="28"/>
          <w:szCs w:val="28"/>
          <w:lang w:val="en-US"/>
        </w:rPr>
        <w:t xml:space="preserve"> cele desfăşurate prin intermediul unităţilor mobile pot fi iniţiate după expirarea a 15 zile lucrătoare din momentul de depunere a notificării pentru unităţile comerciale şi durează până la încetarea activităţii de comerţ conform alin. (1) </w:t>
      </w:r>
      <w:proofErr w:type="gramStart"/>
      <w:r w:rsidRPr="000834F0">
        <w:rPr>
          <w:rFonts w:ascii="Times New Roman" w:hAnsi="Times New Roman" w:cs="Times New Roman"/>
          <w:color w:val="000000"/>
          <w:sz w:val="28"/>
          <w:szCs w:val="28"/>
          <w:lang w:val="en-US"/>
        </w:rPr>
        <w:t>lit</w:t>
      </w:r>
      <w:proofErr w:type="gramEnd"/>
      <w:r w:rsidRPr="000834F0">
        <w:rPr>
          <w:rFonts w:ascii="Times New Roman" w:hAnsi="Times New Roman" w:cs="Times New Roman"/>
          <w:color w:val="000000"/>
          <w:sz w:val="28"/>
          <w:szCs w:val="28"/>
          <w:lang w:val="en-US"/>
        </w:rPr>
        <w:t xml:space="preserve">. a) </w:t>
      </w:r>
      <w:proofErr w:type="gramStart"/>
      <w:r w:rsidRPr="000834F0">
        <w:rPr>
          <w:rFonts w:ascii="Times New Roman" w:hAnsi="Times New Roman" w:cs="Times New Roman"/>
          <w:color w:val="000000"/>
          <w:sz w:val="28"/>
          <w:szCs w:val="28"/>
          <w:lang w:val="en-US"/>
        </w:rPr>
        <w:t>sau</w:t>
      </w:r>
      <w:proofErr w:type="gramEnd"/>
      <w:r w:rsidRPr="000834F0">
        <w:rPr>
          <w:rFonts w:ascii="Times New Roman" w:hAnsi="Times New Roman" w:cs="Times New Roman"/>
          <w:color w:val="000000"/>
          <w:sz w:val="28"/>
          <w:szCs w:val="28"/>
          <w:lang w:val="en-US"/>
        </w:rPr>
        <w:t xml:space="preserve"> b).</w:t>
      </w:r>
    </w:p>
    <w:p w:rsidR="004C2E0F" w:rsidRPr="000834F0" w:rsidRDefault="004C2E0F" w:rsidP="004C2E0F">
      <w:pPr>
        <w:tabs>
          <w:tab w:val="left" w:pos="0"/>
          <w:tab w:val="left" w:pos="1418"/>
        </w:tabs>
        <w:spacing w:after="0" w:line="240" w:lineRule="auto"/>
        <w:ind w:firstLine="426"/>
        <w:jc w:val="both"/>
        <w:rPr>
          <w:rFonts w:ascii="Times New Roman" w:hAnsi="Times New Roman" w:cs="Times New Roman"/>
          <w:color w:val="000000"/>
          <w:sz w:val="28"/>
          <w:szCs w:val="28"/>
          <w:lang w:val="en-US"/>
        </w:rPr>
      </w:pPr>
      <w:r w:rsidRPr="000834F0">
        <w:rPr>
          <w:rFonts w:ascii="Times New Roman" w:hAnsi="Times New Roman" w:cs="Times New Roman"/>
          <w:color w:val="000000"/>
          <w:sz w:val="28"/>
          <w:szCs w:val="28"/>
          <w:lang w:val="en-US"/>
        </w:rPr>
        <w:t xml:space="preserve">(3) Activităţile de comerţ în cadrul târgurilor, iarmaroacelor, manifestărilor culturale, turistice, sportive şi al altor evenimente similare pot fi desfăşurate doar pe durata acestor evenimente, indicată în </w:t>
      </w:r>
      <w:proofErr w:type="gramStart"/>
      <w:r w:rsidRPr="000834F0">
        <w:rPr>
          <w:rFonts w:ascii="Times New Roman" w:hAnsi="Times New Roman" w:cs="Times New Roman"/>
          <w:color w:val="000000"/>
          <w:sz w:val="28"/>
          <w:szCs w:val="28"/>
          <w:lang w:val="en-US"/>
        </w:rPr>
        <w:t>dispoziţia  primarului</w:t>
      </w:r>
      <w:proofErr w:type="gramEnd"/>
      <w:r w:rsidRPr="000834F0">
        <w:rPr>
          <w:rFonts w:ascii="Times New Roman" w:hAnsi="Times New Roman" w:cs="Times New Roman"/>
          <w:color w:val="000000"/>
          <w:sz w:val="28"/>
          <w:szCs w:val="28"/>
          <w:lang w:val="en-US"/>
        </w:rPr>
        <w:t>.</w:t>
      </w:r>
    </w:p>
    <w:p w:rsidR="004C2E0F" w:rsidRPr="000834F0" w:rsidRDefault="004C2E0F" w:rsidP="004C2E0F">
      <w:pPr>
        <w:tabs>
          <w:tab w:val="left" w:pos="0"/>
          <w:tab w:val="left" w:pos="1418"/>
        </w:tabs>
        <w:spacing w:after="0" w:line="240" w:lineRule="auto"/>
        <w:ind w:firstLine="426"/>
        <w:jc w:val="both"/>
        <w:rPr>
          <w:rFonts w:ascii="Times New Roman" w:hAnsi="Times New Roman" w:cs="Times New Roman"/>
          <w:color w:val="000000"/>
          <w:sz w:val="28"/>
          <w:szCs w:val="28"/>
          <w:lang w:val="en-US"/>
        </w:rPr>
      </w:pPr>
      <w:r w:rsidRPr="000834F0">
        <w:rPr>
          <w:rFonts w:ascii="Times New Roman" w:hAnsi="Times New Roman" w:cs="Times New Roman"/>
          <w:color w:val="000000"/>
          <w:sz w:val="28"/>
          <w:szCs w:val="28"/>
          <w:lang w:val="en-US"/>
        </w:rPr>
        <w:t xml:space="preserve">(4) Activitatea de comerţ se suspendă (se limitează) de către organele abilitate cu funcţii de control, prin aplicarea măsurilor restrictive prevăzute de legislaţie, pentru încălcările constatate în cadrul controlului de stat efectuat conform </w:t>
      </w:r>
      <w:proofErr w:type="gramStart"/>
      <w:r w:rsidRPr="000834F0">
        <w:rPr>
          <w:rFonts w:ascii="Times New Roman" w:hAnsi="Times New Roman" w:cs="Times New Roman"/>
          <w:color w:val="000000"/>
          <w:sz w:val="28"/>
          <w:szCs w:val="28"/>
          <w:lang w:val="en-US"/>
        </w:rPr>
        <w:t>prevederilor  Legii</w:t>
      </w:r>
      <w:proofErr w:type="gramEnd"/>
      <w:r w:rsidRPr="000834F0">
        <w:rPr>
          <w:rFonts w:ascii="Times New Roman" w:hAnsi="Times New Roman" w:cs="Times New Roman"/>
          <w:color w:val="000000"/>
          <w:sz w:val="28"/>
          <w:szCs w:val="28"/>
          <w:lang w:val="en-US"/>
        </w:rPr>
        <w:t xml:space="preserve"> nr. 131 din 8 iunie 2012 privind controlul de stat asupra activităţii de întreprinzător.</w:t>
      </w:r>
    </w:p>
    <w:p w:rsidR="004C2E0F" w:rsidRPr="000834F0" w:rsidRDefault="004C2E0F" w:rsidP="004C2E0F">
      <w:pPr>
        <w:tabs>
          <w:tab w:val="left" w:pos="0"/>
          <w:tab w:val="left" w:pos="1418"/>
        </w:tabs>
        <w:spacing w:after="0" w:line="240" w:lineRule="auto"/>
        <w:ind w:firstLine="426"/>
        <w:jc w:val="both"/>
        <w:rPr>
          <w:rFonts w:ascii="Times New Roman" w:hAnsi="Times New Roman" w:cs="Times New Roman"/>
          <w:color w:val="000000"/>
          <w:sz w:val="28"/>
          <w:szCs w:val="28"/>
          <w:lang w:val="en-US"/>
        </w:rPr>
      </w:pPr>
      <w:r w:rsidRPr="000834F0">
        <w:rPr>
          <w:rFonts w:ascii="Times New Roman" w:hAnsi="Times New Roman" w:cs="Times New Roman"/>
          <w:color w:val="000000"/>
          <w:sz w:val="28"/>
          <w:szCs w:val="28"/>
          <w:lang w:val="en-US"/>
        </w:rPr>
        <w:t xml:space="preserve">(5) Activitatea de comerţ se suspendă (se limitează), în condiţiile prevăzute la art. 17 din Legea nr. 235-XVI din 20 iulie 2006 cu privire la principiile de bază de reglementare </w:t>
      </w:r>
      <w:proofErr w:type="gramStart"/>
      <w:r w:rsidRPr="000834F0">
        <w:rPr>
          <w:rFonts w:ascii="Times New Roman" w:hAnsi="Times New Roman" w:cs="Times New Roman"/>
          <w:color w:val="000000"/>
          <w:sz w:val="28"/>
          <w:szCs w:val="28"/>
          <w:lang w:val="en-US"/>
        </w:rPr>
        <w:t>a</w:t>
      </w:r>
      <w:proofErr w:type="gramEnd"/>
      <w:r w:rsidRPr="000834F0">
        <w:rPr>
          <w:rFonts w:ascii="Times New Roman" w:hAnsi="Times New Roman" w:cs="Times New Roman"/>
          <w:color w:val="000000"/>
          <w:sz w:val="28"/>
          <w:szCs w:val="28"/>
          <w:lang w:val="en-US"/>
        </w:rPr>
        <w:t xml:space="preserve"> activităţii de întreprinzător.</w:t>
      </w:r>
    </w:p>
    <w:p w:rsidR="004C2E0F" w:rsidRPr="000834F0" w:rsidRDefault="004C2E0F" w:rsidP="004C2E0F">
      <w:pPr>
        <w:tabs>
          <w:tab w:val="left" w:pos="0"/>
          <w:tab w:val="left" w:pos="1418"/>
        </w:tabs>
        <w:spacing w:after="0" w:line="240" w:lineRule="auto"/>
        <w:ind w:firstLine="426"/>
        <w:jc w:val="both"/>
        <w:rPr>
          <w:rFonts w:ascii="Times New Roman" w:hAnsi="Times New Roman" w:cs="Times New Roman"/>
          <w:color w:val="000000"/>
          <w:sz w:val="28"/>
          <w:szCs w:val="28"/>
          <w:lang w:val="en-US"/>
        </w:rPr>
      </w:pPr>
      <w:r w:rsidRPr="000834F0">
        <w:rPr>
          <w:rFonts w:ascii="Times New Roman" w:hAnsi="Times New Roman" w:cs="Times New Roman"/>
          <w:color w:val="000000"/>
          <w:sz w:val="28"/>
          <w:szCs w:val="28"/>
          <w:lang w:val="en-US"/>
        </w:rPr>
        <w:t xml:space="preserve">(6) Activitatea de comerţ încetează la cererea comerciantului, începând cu data </w:t>
      </w:r>
      <w:proofErr w:type="gramStart"/>
      <w:r w:rsidRPr="000834F0">
        <w:rPr>
          <w:rFonts w:ascii="Times New Roman" w:hAnsi="Times New Roman" w:cs="Times New Roman"/>
          <w:color w:val="000000"/>
          <w:sz w:val="28"/>
          <w:szCs w:val="28"/>
          <w:lang w:val="en-US"/>
        </w:rPr>
        <w:t>depunerii  fizic</w:t>
      </w:r>
      <w:proofErr w:type="gramEnd"/>
      <w:r w:rsidRPr="000834F0">
        <w:rPr>
          <w:rFonts w:ascii="Times New Roman" w:hAnsi="Times New Roman" w:cs="Times New Roman"/>
          <w:color w:val="000000"/>
          <w:sz w:val="28"/>
          <w:szCs w:val="28"/>
          <w:lang w:val="en-US"/>
        </w:rPr>
        <w:t xml:space="preserve"> a notificării de încetare de către reprezentantul legal, la prezentarea actului  confirmativ. </w:t>
      </w:r>
    </w:p>
    <w:p w:rsidR="004C2E0F" w:rsidRPr="000834F0" w:rsidRDefault="004C2E0F" w:rsidP="004C2E0F">
      <w:pPr>
        <w:tabs>
          <w:tab w:val="left" w:pos="0"/>
          <w:tab w:val="left" w:pos="1418"/>
        </w:tabs>
        <w:spacing w:after="0" w:line="240" w:lineRule="auto"/>
        <w:ind w:firstLine="426"/>
        <w:jc w:val="both"/>
        <w:rPr>
          <w:rFonts w:ascii="Times New Roman" w:hAnsi="Times New Roman" w:cs="Times New Roman"/>
          <w:color w:val="000000"/>
          <w:sz w:val="28"/>
          <w:szCs w:val="28"/>
          <w:lang w:val="en-US"/>
        </w:rPr>
      </w:pPr>
      <w:r w:rsidRPr="000834F0">
        <w:rPr>
          <w:rFonts w:ascii="Times New Roman" w:hAnsi="Times New Roman" w:cs="Times New Roman"/>
          <w:color w:val="000000"/>
          <w:sz w:val="28"/>
          <w:szCs w:val="28"/>
          <w:lang w:val="en-US"/>
        </w:rPr>
        <w:t xml:space="preserve"> De la data de depunere a notificării privind încetarea activităţii de comerţ, comerciantul:</w:t>
      </w:r>
    </w:p>
    <w:p w:rsidR="004C2E0F" w:rsidRPr="000834F0" w:rsidRDefault="004C2E0F" w:rsidP="004C2E0F">
      <w:pPr>
        <w:tabs>
          <w:tab w:val="left" w:pos="0"/>
          <w:tab w:val="left" w:pos="1418"/>
        </w:tabs>
        <w:spacing w:after="0" w:line="240" w:lineRule="auto"/>
        <w:ind w:firstLine="709"/>
        <w:jc w:val="both"/>
        <w:rPr>
          <w:rFonts w:ascii="Times New Roman" w:hAnsi="Times New Roman" w:cs="Times New Roman"/>
          <w:color w:val="000000"/>
          <w:sz w:val="28"/>
          <w:szCs w:val="28"/>
          <w:lang w:val="en-US"/>
        </w:rPr>
      </w:pPr>
      <w:r w:rsidRPr="000834F0">
        <w:rPr>
          <w:rFonts w:ascii="Times New Roman" w:hAnsi="Times New Roman" w:cs="Times New Roman"/>
          <w:color w:val="000000"/>
          <w:sz w:val="28"/>
          <w:szCs w:val="28"/>
          <w:lang w:val="en-US"/>
        </w:rPr>
        <w:t xml:space="preserve">a) </w:t>
      </w:r>
      <w:proofErr w:type="gramStart"/>
      <w:r w:rsidRPr="000834F0">
        <w:rPr>
          <w:rFonts w:ascii="Times New Roman" w:hAnsi="Times New Roman" w:cs="Times New Roman"/>
          <w:color w:val="000000"/>
          <w:sz w:val="28"/>
          <w:szCs w:val="28"/>
          <w:lang w:val="en-US"/>
        </w:rPr>
        <w:t>nu</w:t>
      </w:r>
      <w:proofErr w:type="gramEnd"/>
      <w:r w:rsidRPr="000834F0">
        <w:rPr>
          <w:rFonts w:ascii="Times New Roman" w:hAnsi="Times New Roman" w:cs="Times New Roman"/>
          <w:color w:val="000000"/>
          <w:sz w:val="28"/>
          <w:szCs w:val="28"/>
          <w:lang w:val="en-US"/>
        </w:rPr>
        <w:t xml:space="preserve"> are dreptul să desfăşoare activităţi de comerţ în cadrul unităţii comerciale în cauză;</w:t>
      </w:r>
    </w:p>
    <w:p w:rsidR="004C2E0F" w:rsidRPr="000834F0" w:rsidRDefault="004C2E0F" w:rsidP="004C2E0F">
      <w:pPr>
        <w:tabs>
          <w:tab w:val="left" w:pos="0"/>
          <w:tab w:val="left" w:pos="1418"/>
        </w:tabs>
        <w:spacing w:after="0" w:line="240" w:lineRule="auto"/>
        <w:ind w:firstLine="709"/>
        <w:jc w:val="both"/>
        <w:rPr>
          <w:rFonts w:ascii="Times New Roman" w:hAnsi="Times New Roman" w:cs="Times New Roman"/>
          <w:color w:val="000000"/>
          <w:sz w:val="28"/>
          <w:szCs w:val="28"/>
          <w:lang w:val="en-US"/>
        </w:rPr>
      </w:pPr>
      <w:r w:rsidRPr="000834F0">
        <w:rPr>
          <w:rFonts w:ascii="Times New Roman" w:hAnsi="Times New Roman" w:cs="Times New Roman"/>
          <w:color w:val="000000"/>
          <w:sz w:val="28"/>
          <w:szCs w:val="28"/>
          <w:lang w:val="en-US"/>
        </w:rPr>
        <w:t xml:space="preserve">b) </w:t>
      </w:r>
      <w:proofErr w:type="gramStart"/>
      <w:r w:rsidRPr="000834F0">
        <w:rPr>
          <w:rFonts w:ascii="Times New Roman" w:hAnsi="Times New Roman" w:cs="Times New Roman"/>
          <w:color w:val="000000"/>
          <w:sz w:val="28"/>
          <w:szCs w:val="28"/>
          <w:lang w:val="en-US"/>
        </w:rPr>
        <w:t>nu</w:t>
      </w:r>
      <w:proofErr w:type="gramEnd"/>
      <w:r w:rsidRPr="000834F0">
        <w:rPr>
          <w:rFonts w:ascii="Times New Roman" w:hAnsi="Times New Roman" w:cs="Times New Roman"/>
          <w:color w:val="000000"/>
          <w:sz w:val="28"/>
          <w:szCs w:val="28"/>
          <w:lang w:val="en-US"/>
        </w:rPr>
        <w:t xml:space="preserve"> va achita taxa locală  pentru unitatea comercială în cauză.</w:t>
      </w:r>
    </w:p>
    <w:p w:rsidR="004C2E0F" w:rsidRPr="000834F0" w:rsidRDefault="004C2E0F" w:rsidP="004C2E0F">
      <w:pPr>
        <w:tabs>
          <w:tab w:val="left" w:pos="0"/>
          <w:tab w:val="left" w:pos="1418"/>
        </w:tabs>
        <w:spacing w:after="0" w:line="240" w:lineRule="auto"/>
        <w:ind w:firstLine="426"/>
        <w:jc w:val="both"/>
        <w:rPr>
          <w:rFonts w:ascii="Times New Roman" w:hAnsi="Times New Roman" w:cs="Times New Roman"/>
          <w:color w:val="000000"/>
          <w:sz w:val="28"/>
          <w:szCs w:val="28"/>
          <w:lang w:val="en-US"/>
        </w:rPr>
      </w:pPr>
      <w:r w:rsidRPr="000834F0">
        <w:rPr>
          <w:rFonts w:ascii="Times New Roman" w:hAnsi="Times New Roman" w:cs="Times New Roman"/>
          <w:color w:val="000000"/>
          <w:sz w:val="28"/>
          <w:szCs w:val="28"/>
          <w:lang w:val="en-US"/>
        </w:rPr>
        <w:t>2.18</w:t>
      </w:r>
      <w:r w:rsidRPr="000834F0">
        <w:rPr>
          <w:rFonts w:ascii="Times New Roman" w:hAnsi="Times New Roman" w:cs="Times New Roman"/>
          <w:b/>
          <w:color w:val="000000"/>
          <w:sz w:val="28"/>
          <w:szCs w:val="28"/>
          <w:lang w:val="en-US"/>
        </w:rPr>
        <w:t>.</w:t>
      </w:r>
      <w:r w:rsidRPr="000834F0">
        <w:rPr>
          <w:rStyle w:val="apple-converted-space"/>
          <w:rFonts w:ascii="Times New Roman" w:hAnsi="Times New Roman" w:cs="Times New Roman"/>
          <w:b/>
          <w:color w:val="000000"/>
          <w:sz w:val="28"/>
          <w:szCs w:val="28"/>
          <w:lang w:val="en-US"/>
        </w:rPr>
        <w:t> </w:t>
      </w:r>
      <w:r w:rsidRPr="000834F0">
        <w:rPr>
          <w:rFonts w:ascii="Times New Roman" w:hAnsi="Times New Roman" w:cs="Times New Roman"/>
          <w:b/>
          <w:color w:val="000000"/>
          <w:sz w:val="28"/>
          <w:szCs w:val="28"/>
          <w:lang w:val="en-US"/>
        </w:rPr>
        <w:t xml:space="preserve">Modificarea </w:t>
      </w:r>
      <w:proofErr w:type="gramStart"/>
      <w:r w:rsidRPr="000834F0">
        <w:rPr>
          <w:rFonts w:ascii="Times New Roman" w:hAnsi="Times New Roman" w:cs="Times New Roman"/>
          <w:b/>
          <w:color w:val="000000"/>
          <w:sz w:val="28"/>
          <w:szCs w:val="28"/>
          <w:lang w:val="en-US"/>
        </w:rPr>
        <w:t>datelor  din</w:t>
      </w:r>
      <w:proofErr w:type="gramEnd"/>
      <w:r w:rsidRPr="000834F0">
        <w:rPr>
          <w:rFonts w:ascii="Times New Roman" w:hAnsi="Times New Roman" w:cs="Times New Roman"/>
          <w:b/>
          <w:color w:val="000000"/>
          <w:sz w:val="28"/>
          <w:szCs w:val="28"/>
          <w:lang w:val="en-US"/>
        </w:rPr>
        <w:t xml:space="preserve"> notificare</w:t>
      </w:r>
    </w:p>
    <w:p w:rsidR="004C2E0F" w:rsidRPr="000834F0" w:rsidRDefault="004C2E0F" w:rsidP="004C2E0F">
      <w:pPr>
        <w:tabs>
          <w:tab w:val="left" w:pos="0"/>
          <w:tab w:val="left" w:pos="1418"/>
        </w:tabs>
        <w:spacing w:after="0" w:line="240" w:lineRule="auto"/>
        <w:ind w:firstLine="426"/>
        <w:jc w:val="both"/>
        <w:rPr>
          <w:rFonts w:ascii="Times New Roman" w:hAnsi="Times New Roman" w:cs="Times New Roman"/>
          <w:color w:val="000000"/>
          <w:sz w:val="28"/>
          <w:szCs w:val="28"/>
          <w:lang w:val="en-US"/>
        </w:rPr>
      </w:pPr>
      <w:r w:rsidRPr="000834F0">
        <w:rPr>
          <w:rFonts w:ascii="Times New Roman" w:hAnsi="Times New Roman" w:cs="Times New Roman"/>
          <w:color w:val="000000"/>
          <w:sz w:val="28"/>
          <w:szCs w:val="28"/>
          <w:lang w:val="en-US"/>
        </w:rPr>
        <w:t xml:space="preserve">(1) În cazul necesităţii de schimbare a datelor indicate în notificare, comerciantul depune la </w:t>
      </w:r>
      <w:proofErr w:type="gramStart"/>
      <w:r w:rsidRPr="000834F0">
        <w:rPr>
          <w:rFonts w:ascii="Times New Roman" w:hAnsi="Times New Roman" w:cs="Times New Roman"/>
          <w:color w:val="000000"/>
          <w:sz w:val="28"/>
          <w:szCs w:val="28"/>
          <w:lang w:val="en-US"/>
        </w:rPr>
        <w:t>primărie  notificarea</w:t>
      </w:r>
      <w:proofErr w:type="gramEnd"/>
      <w:r w:rsidRPr="000834F0">
        <w:rPr>
          <w:rFonts w:ascii="Times New Roman" w:hAnsi="Times New Roman" w:cs="Times New Roman"/>
          <w:color w:val="000000"/>
          <w:sz w:val="28"/>
          <w:szCs w:val="28"/>
          <w:lang w:val="en-US"/>
        </w:rPr>
        <w:t xml:space="preserve"> de modificare a datelor, în termen de cel puţin 30 de zile calendaristice până la data de modificare.</w:t>
      </w:r>
    </w:p>
    <w:p w:rsidR="004C2E0F" w:rsidRPr="000834F0" w:rsidRDefault="004C2E0F" w:rsidP="004C2E0F">
      <w:pPr>
        <w:tabs>
          <w:tab w:val="left" w:pos="0"/>
          <w:tab w:val="left" w:pos="1418"/>
        </w:tabs>
        <w:spacing w:after="0" w:line="240" w:lineRule="auto"/>
        <w:ind w:firstLine="426"/>
        <w:jc w:val="both"/>
        <w:rPr>
          <w:rFonts w:ascii="Times New Roman" w:hAnsi="Times New Roman" w:cs="Times New Roman"/>
          <w:color w:val="000000"/>
          <w:sz w:val="28"/>
          <w:szCs w:val="28"/>
          <w:lang w:val="en-US"/>
        </w:rPr>
      </w:pPr>
      <w:r w:rsidRPr="000834F0">
        <w:rPr>
          <w:rFonts w:ascii="Times New Roman" w:hAnsi="Times New Roman" w:cs="Times New Roman"/>
          <w:color w:val="000000"/>
          <w:sz w:val="28"/>
          <w:szCs w:val="28"/>
          <w:lang w:val="en-US"/>
        </w:rPr>
        <w:t xml:space="preserve">(2) Comerciantul va anexa la notificarea de modificare a datelor, după caz, actele </w:t>
      </w:r>
      <w:proofErr w:type="gramStart"/>
      <w:r w:rsidRPr="000834F0">
        <w:rPr>
          <w:rFonts w:ascii="Times New Roman" w:hAnsi="Times New Roman" w:cs="Times New Roman"/>
          <w:color w:val="000000"/>
          <w:sz w:val="28"/>
          <w:szCs w:val="28"/>
          <w:lang w:val="en-US"/>
        </w:rPr>
        <w:t>necesare  conform</w:t>
      </w:r>
      <w:proofErr w:type="gramEnd"/>
      <w:r w:rsidRPr="000834F0">
        <w:rPr>
          <w:rFonts w:ascii="Times New Roman" w:hAnsi="Times New Roman" w:cs="Times New Roman"/>
          <w:b/>
          <w:color w:val="000000"/>
          <w:sz w:val="28"/>
          <w:szCs w:val="28"/>
          <w:lang w:val="en-US"/>
        </w:rPr>
        <w:t xml:space="preserve"> </w:t>
      </w:r>
      <w:r w:rsidRPr="000834F0">
        <w:rPr>
          <w:rFonts w:ascii="Times New Roman" w:hAnsi="Times New Roman" w:cs="Times New Roman"/>
          <w:color w:val="000000"/>
          <w:sz w:val="28"/>
          <w:szCs w:val="28"/>
          <w:lang w:val="en-US"/>
        </w:rPr>
        <w:t>pct. 2.3 şi 2.4.</w:t>
      </w:r>
    </w:p>
    <w:p w:rsidR="004C2E0F" w:rsidRPr="000834F0" w:rsidRDefault="004C2E0F" w:rsidP="004C2E0F">
      <w:pPr>
        <w:tabs>
          <w:tab w:val="left" w:pos="0"/>
          <w:tab w:val="left" w:pos="1418"/>
        </w:tabs>
        <w:spacing w:after="0" w:line="240" w:lineRule="auto"/>
        <w:ind w:firstLine="426"/>
        <w:jc w:val="both"/>
        <w:rPr>
          <w:rFonts w:ascii="Times New Roman" w:hAnsi="Times New Roman" w:cs="Times New Roman"/>
          <w:color w:val="000000"/>
          <w:sz w:val="28"/>
          <w:szCs w:val="28"/>
          <w:lang w:val="en-US"/>
        </w:rPr>
      </w:pPr>
      <w:r w:rsidRPr="000834F0">
        <w:rPr>
          <w:rFonts w:ascii="Times New Roman" w:hAnsi="Times New Roman" w:cs="Times New Roman"/>
          <w:bCs/>
          <w:color w:val="000000"/>
          <w:sz w:val="28"/>
          <w:szCs w:val="28"/>
          <w:lang w:val="en-US"/>
        </w:rPr>
        <w:lastRenderedPageBreak/>
        <w:t>2.19</w:t>
      </w:r>
      <w:r w:rsidRPr="000834F0">
        <w:rPr>
          <w:rFonts w:ascii="Times New Roman" w:hAnsi="Times New Roman" w:cs="Times New Roman"/>
          <w:b/>
          <w:bCs/>
          <w:color w:val="000000"/>
          <w:sz w:val="28"/>
          <w:szCs w:val="28"/>
          <w:lang w:val="en-US"/>
        </w:rPr>
        <w:t>. Taxe</w:t>
      </w:r>
    </w:p>
    <w:p w:rsidR="004C2E0F" w:rsidRPr="000834F0" w:rsidRDefault="004C2E0F" w:rsidP="004C2E0F">
      <w:pPr>
        <w:tabs>
          <w:tab w:val="left" w:pos="0"/>
          <w:tab w:val="left" w:pos="1418"/>
        </w:tabs>
        <w:spacing w:after="0" w:line="240" w:lineRule="auto"/>
        <w:ind w:firstLine="426"/>
        <w:jc w:val="both"/>
        <w:rPr>
          <w:rFonts w:ascii="Times New Roman" w:hAnsi="Times New Roman" w:cs="Times New Roman"/>
          <w:color w:val="000000"/>
          <w:sz w:val="28"/>
          <w:szCs w:val="28"/>
          <w:lang w:val="en-US"/>
        </w:rPr>
      </w:pPr>
      <w:r w:rsidRPr="000834F0">
        <w:rPr>
          <w:rFonts w:ascii="Times New Roman" w:hAnsi="Times New Roman" w:cs="Times New Roman"/>
          <w:color w:val="000000"/>
          <w:sz w:val="28"/>
          <w:szCs w:val="28"/>
          <w:lang w:val="en-US"/>
        </w:rPr>
        <w:t xml:space="preserve">(1) Pentru fiecare unitate comercială în cadrul căreia se desfăşoară activitate de comerţ, comercianţii achită taxa </w:t>
      </w:r>
      <w:proofErr w:type="gramStart"/>
      <w:r w:rsidRPr="000834F0">
        <w:rPr>
          <w:rFonts w:ascii="Times New Roman" w:hAnsi="Times New Roman" w:cs="Times New Roman"/>
          <w:sz w:val="28"/>
          <w:szCs w:val="28"/>
          <w:lang w:val="en-US"/>
        </w:rPr>
        <w:t>anuală</w:t>
      </w:r>
      <w:r w:rsidRPr="000834F0">
        <w:rPr>
          <w:rFonts w:ascii="Times New Roman" w:hAnsi="Times New Roman" w:cs="Times New Roman"/>
          <w:color w:val="000000"/>
          <w:sz w:val="28"/>
          <w:szCs w:val="28"/>
          <w:lang w:val="en-US"/>
        </w:rPr>
        <w:t xml:space="preserve">  pentru</w:t>
      </w:r>
      <w:proofErr w:type="gramEnd"/>
      <w:r w:rsidRPr="000834F0">
        <w:rPr>
          <w:rFonts w:ascii="Times New Roman" w:hAnsi="Times New Roman" w:cs="Times New Roman"/>
          <w:color w:val="000000"/>
          <w:sz w:val="28"/>
          <w:szCs w:val="28"/>
          <w:lang w:val="en-US"/>
        </w:rPr>
        <w:t xml:space="preserve"> unităţile comerciale şi/sau de  prestări  servicii în conformitate cu legislaţia fiscală, pe durata desfăşurării activităţii de comerţ.</w:t>
      </w:r>
    </w:p>
    <w:p w:rsidR="004C2E0F" w:rsidRPr="000834F0" w:rsidRDefault="004C2E0F" w:rsidP="004C2E0F">
      <w:pPr>
        <w:tabs>
          <w:tab w:val="left" w:pos="0"/>
          <w:tab w:val="left" w:pos="1418"/>
        </w:tabs>
        <w:spacing w:after="0" w:line="240" w:lineRule="auto"/>
        <w:ind w:firstLine="426"/>
        <w:jc w:val="both"/>
        <w:rPr>
          <w:rFonts w:ascii="Times New Roman" w:hAnsi="Times New Roman" w:cs="Times New Roman"/>
          <w:color w:val="000000"/>
          <w:sz w:val="28"/>
          <w:szCs w:val="28"/>
          <w:lang w:val="en-US"/>
        </w:rPr>
      </w:pPr>
      <w:r w:rsidRPr="000834F0">
        <w:rPr>
          <w:rFonts w:ascii="Times New Roman" w:hAnsi="Times New Roman" w:cs="Times New Roman"/>
          <w:color w:val="000000"/>
          <w:sz w:val="28"/>
          <w:szCs w:val="28"/>
          <w:lang w:val="en-US"/>
        </w:rPr>
        <w:t xml:space="preserve">(2) </w:t>
      </w:r>
      <w:r w:rsidRPr="000834F0">
        <w:rPr>
          <w:rFonts w:ascii="Times New Roman" w:hAnsi="Times New Roman" w:cs="Times New Roman"/>
          <w:sz w:val="28"/>
          <w:szCs w:val="28"/>
          <w:lang w:val="en-US"/>
        </w:rPr>
        <w:t xml:space="preserve">Cota </w:t>
      </w:r>
      <w:proofErr w:type="gramStart"/>
      <w:r w:rsidRPr="000834F0">
        <w:rPr>
          <w:rFonts w:ascii="Times New Roman" w:hAnsi="Times New Roman" w:cs="Times New Roman"/>
          <w:sz w:val="28"/>
          <w:szCs w:val="28"/>
          <w:lang w:val="en-US"/>
        </w:rPr>
        <w:t xml:space="preserve">taxei  </w:t>
      </w:r>
      <w:r w:rsidRPr="000834F0">
        <w:rPr>
          <w:rFonts w:ascii="Times New Roman" w:hAnsi="Times New Roman" w:cs="Times New Roman"/>
          <w:color w:val="000000"/>
          <w:sz w:val="28"/>
          <w:szCs w:val="28"/>
          <w:lang w:val="en-US"/>
        </w:rPr>
        <w:t>locale</w:t>
      </w:r>
      <w:proofErr w:type="gramEnd"/>
      <w:r w:rsidRPr="000834F0">
        <w:rPr>
          <w:rFonts w:ascii="Times New Roman" w:hAnsi="Times New Roman" w:cs="Times New Roman"/>
          <w:color w:val="000000"/>
          <w:sz w:val="28"/>
          <w:szCs w:val="28"/>
          <w:lang w:val="en-US"/>
        </w:rPr>
        <w:t xml:space="preserve">  pentru unităţile comerciale şi/sau de  prestări  servicii se aprobă prin decizia Consiliului orăşănesc Căuşeni.</w:t>
      </w:r>
    </w:p>
    <w:p w:rsidR="004C2E0F" w:rsidRPr="000834F0" w:rsidRDefault="004C2E0F" w:rsidP="004C2E0F">
      <w:pPr>
        <w:tabs>
          <w:tab w:val="left" w:pos="0"/>
          <w:tab w:val="left" w:pos="1418"/>
        </w:tabs>
        <w:spacing w:after="0" w:line="240" w:lineRule="auto"/>
        <w:ind w:firstLine="567"/>
        <w:rPr>
          <w:rFonts w:ascii="Times New Roman" w:hAnsi="Times New Roman" w:cs="Times New Roman"/>
          <w:color w:val="000000"/>
          <w:sz w:val="28"/>
          <w:szCs w:val="28"/>
          <w:lang w:val="en-US"/>
        </w:rPr>
      </w:pPr>
    </w:p>
    <w:p w:rsidR="004C2E0F" w:rsidRPr="000834F0" w:rsidRDefault="004C2E0F" w:rsidP="003F27E1">
      <w:pPr>
        <w:pStyle w:val="1"/>
      </w:pPr>
      <w:proofErr w:type="gramStart"/>
      <w:r w:rsidRPr="000834F0">
        <w:t>INTERDICŢII  ŞI</w:t>
      </w:r>
      <w:proofErr w:type="gramEnd"/>
      <w:r w:rsidRPr="000834F0">
        <w:t xml:space="preserve">  CERINŢE  DE  DESFĂŞURARE  A  ACTIVITĂŢII   DE  COMERŢ</w:t>
      </w:r>
    </w:p>
    <w:p w:rsidR="004C2E0F" w:rsidRPr="000834F0" w:rsidRDefault="004C2E0F" w:rsidP="004C2E0F">
      <w:pPr>
        <w:spacing w:after="0" w:line="240" w:lineRule="auto"/>
        <w:rPr>
          <w:rFonts w:ascii="Times New Roman" w:hAnsi="Times New Roman" w:cs="Times New Roman"/>
          <w:sz w:val="28"/>
          <w:szCs w:val="28"/>
          <w:lang w:val="en-US" w:eastAsia="en-US"/>
        </w:rPr>
      </w:pPr>
    </w:p>
    <w:p w:rsidR="004C2E0F" w:rsidRPr="000834F0" w:rsidRDefault="004C2E0F" w:rsidP="004C2E0F">
      <w:pPr>
        <w:spacing w:after="0" w:line="240" w:lineRule="auto"/>
        <w:ind w:firstLine="426"/>
        <w:jc w:val="both"/>
        <w:rPr>
          <w:rFonts w:ascii="Times New Roman" w:hAnsi="Times New Roman" w:cs="Times New Roman"/>
          <w:sz w:val="28"/>
          <w:szCs w:val="28"/>
          <w:lang w:val="en-US"/>
        </w:rPr>
      </w:pPr>
      <w:r w:rsidRPr="000834F0">
        <w:rPr>
          <w:rFonts w:ascii="Times New Roman" w:hAnsi="Times New Roman" w:cs="Times New Roman"/>
          <w:sz w:val="28"/>
          <w:szCs w:val="28"/>
          <w:lang w:val="en-US"/>
        </w:rPr>
        <w:t>3.1.  Comerciantul este obligat să respecte interdicţiile şi c</w:t>
      </w:r>
      <w:r w:rsidRPr="000834F0">
        <w:rPr>
          <w:rFonts w:ascii="Times New Roman" w:hAnsi="Times New Roman" w:cs="Times New Roman"/>
          <w:color w:val="000000"/>
          <w:sz w:val="28"/>
          <w:szCs w:val="28"/>
          <w:lang w:val="en-US"/>
        </w:rPr>
        <w:t>erinţele de desfăşurare</w:t>
      </w:r>
      <w:r w:rsidRPr="000834F0">
        <w:rPr>
          <w:rStyle w:val="apple-converted-space"/>
          <w:rFonts w:ascii="Times New Roman" w:hAnsi="Times New Roman" w:cs="Times New Roman"/>
          <w:color w:val="000000"/>
          <w:sz w:val="28"/>
          <w:szCs w:val="28"/>
          <w:lang w:val="en-US"/>
        </w:rPr>
        <w:t> </w:t>
      </w:r>
      <w:r w:rsidRPr="000834F0">
        <w:rPr>
          <w:rFonts w:ascii="Times New Roman" w:hAnsi="Times New Roman" w:cs="Times New Roman"/>
          <w:color w:val="000000"/>
          <w:sz w:val="28"/>
          <w:szCs w:val="28"/>
          <w:lang w:val="en-US"/>
        </w:rPr>
        <w:t xml:space="preserve"> a activităţilor de comerţ stabilite în  legea cu privire la comerţul interior, actele normative  ce ţin de domeniul comerţului şi prezentul Regulament, inclusiv în cazul în care interdicţiile şi cerinţele în cauză au fost stabilite ulterior depunerii notificării privind iniţierea activităţii de comerţ.</w:t>
      </w:r>
      <w:r w:rsidRPr="000834F0">
        <w:rPr>
          <w:rFonts w:ascii="Times New Roman" w:hAnsi="Times New Roman" w:cs="Times New Roman"/>
          <w:color w:val="000000"/>
          <w:sz w:val="28"/>
          <w:szCs w:val="28"/>
          <w:lang w:val="en-US"/>
        </w:rPr>
        <w:br/>
      </w:r>
      <w:r w:rsidRPr="000834F0">
        <w:rPr>
          <w:rFonts w:ascii="Times New Roman" w:hAnsi="Times New Roman" w:cs="Times New Roman"/>
          <w:sz w:val="28"/>
          <w:szCs w:val="28"/>
          <w:lang w:val="en-US"/>
        </w:rPr>
        <w:t xml:space="preserve">        3.2</w:t>
      </w:r>
      <w:proofErr w:type="gramStart"/>
      <w:r w:rsidRPr="000834F0">
        <w:rPr>
          <w:rFonts w:ascii="Times New Roman" w:hAnsi="Times New Roman" w:cs="Times New Roman"/>
          <w:sz w:val="28"/>
          <w:szCs w:val="28"/>
          <w:lang w:val="en-US"/>
        </w:rPr>
        <w:t>.  Pentru</w:t>
      </w:r>
      <w:proofErr w:type="gramEnd"/>
      <w:r w:rsidRPr="000834F0">
        <w:rPr>
          <w:rFonts w:ascii="Times New Roman" w:hAnsi="Times New Roman" w:cs="Times New Roman"/>
          <w:sz w:val="28"/>
          <w:szCs w:val="28"/>
          <w:lang w:val="en-US"/>
        </w:rPr>
        <w:t xml:space="preserve"> unităţile  comerciale şi/sau  de prestări  servicii solicitantă este obligatorie întrunirea  următoarelor  condiţii:</w:t>
      </w:r>
    </w:p>
    <w:p w:rsidR="004C2E0F" w:rsidRPr="000834F0" w:rsidRDefault="004C2E0F" w:rsidP="004C2E0F">
      <w:pPr>
        <w:tabs>
          <w:tab w:val="num" w:pos="720"/>
        </w:tabs>
        <w:spacing w:after="0" w:line="240" w:lineRule="auto"/>
        <w:ind w:firstLine="709"/>
        <w:jc w:val="both"/>
        <w:rPr>
          <w:rFonts w:ascii="Times New Roman" w:hAnsi="Times New Roman" w:cs="Times New Roman"/>
          <w:i/>
          <w:iCs/>
          <w:sz w:val="28"/>
          <w:szCs w:val="28"/>
          <w:lang w:val="en-US"/>
        </w:rPr>
      </w:pPr>
      <w:r w:rsidRPr="000834F0">
        <w:rPr>
          <w:rFonts w:ascii="Times New Roman" w:hAnsi="Times New Roman" w:cs="Times New Roman"/>
          <w:sz w:val="28"/>
          <w:szCs w:val="28"/>
          <w:lang w:val="en-US"/>
        </w:rPr>
        <w:t xml:space="preserve">a)  </w:t>
      </w:r>
      <w:proofErr w:type="gramStart"/>
      <w:r w:rsidRPr="000834F0">
        <w:rPr>
          <w:rFonts w:ascii="Times New Roman" w:hAnsi="Times New Roman" w:cs="Times New Roman"/>
          <w:sz w:val="28"/>
          <w:szCs w:val="28"/>
          <w:lang w:val="en-US"/>
        </w:rPr>
        <w:t>dispunerea</w:t>
      </w:r>
      <w:proofErr w:type="gramEnd"/>
      <w:r w:rsidRPr="000834F0">
        <w:rPr>
          <w:rFonts w:ascii="Times New Roman" w:hAnsi="Times New Roman" w:cs="Times New Roman"/>
          <w:sz w:val="28"/>
          <w:szCs w:val="28"/>
          <w:lang w:val="en-US"/>
        </w:rPr>
        <w:t xml:space="preserve"> de spaţii dimensionate, amenajate şi dotate corespunzător tipului unităţii  comerciale   şi/sau  de prestări  servicii  indicat  în  notificare, volumului şi naturii mărfii comercializate/depozitate/serviciilor prestate</w:t>
      </w:r>
      <w:r w:rsidRPr="000834F0">
        <w:rPr>
          <w:rFonts w:ascii="Times New Roman" w:hAnsi="Times New Roman" w:cs="Times New Roman"/>
          <w:b/>
          <w:sz w:val="28"/>
          <w:szCs w:val="28"/>
          <w:lang w:val="en-US"/>
        </w:rPr>
        <w:t>;</w:t>
      </w:r>
    </w:p>
    <w:p w:rsidR="004C2E0F" w:rsidRPr="000834F0" w:rsidRDefault="004C2E0F" w:rsidP="004C2E0F">
      <w:pPr>
        <w:tabs>
          <w:tab w:val="num" w:pos="720"/>
        </w:tabs>
        <w:spacing w:after="0" w:line="240" w:lineRule="auto"/>
        <w:ind w:firstLine="709"/>
        <w:jc w:val="both"/>
        <w:rPr>
          <w:rFonts w:ascii="Times New Roman" w:hAnsi="Times New Roman" w:cs="Times New Roman"/>
          <w:i/>
          <w:iCs/>
          <w:sz w:val="28"/>
          <w:szCs w:val="28"/>
          <w:lang w:val="en-US"/>
        </w:rPr>
      </w:pPr>
      <w:r w:rsidRPr="000834F0">
        <w:rPr>
          <w:rFonts w:ascii="Times New Roman" w:hAnsi="Times New Roman" w:cs="Times New Roman"/>
          <w:sz w:val="28"/>
          <w:szCs w:val="28"/>
          <w:lang w:val="en-US"/>
        </w:rPr>
        <w:t>b) afişarea în mod vizibil la intrarea în unitate a firmei sub care funcţionează comerciantul, a denumirii unităţii în limba română şi apartenenţa (proprietarul) acesteia, adresa amplasării, iar în cazul unităţilor de alimentaţie publică trebuie specificat şi tipul unităţii;</w:t>
      </w:r>
    </w:p>
    <w:p w:rsidR="004C2E0F" w:rsidRPr="000834F0" w:rsidRDefault="004C2E0F" w:rsidP="004C2E0F">
      <w:pPr>
        <w:tabs>
          <w:tab w:val="num" w:pos="720"/>
        </w:tabs>
        <w:spacing w:after="0" w:line="240" w:lineRule="auto"/>
        <w:ind w:firstLine="709"/>
        <w:jc w:val="both"/>
        <w:rPr>
          <w:rFonts w:ascii="Times New Roman" w:hAnsi="Times New Roman" w:cs="Times New Roman"/>
          <w:i/>
          <w:iCs/>
          <w:sz w:val="28"/>
          <w:szCs w:val="28"/>
          <w:lang w:val="en-US"/>
        </w:rPr>
      </w:pPr>
      <w:r w:rsidRPr="000834F0">
        <w:rPr>
          <w:rFonts w:ascii="Times New Roman" w:hAnsi="Times New Roman" w:cs="Times New Roman"/>
          <w:sz w:val="28"/>
          <w:szCs w:val="28"/>
          <w:lang w:val="en-US"/>
        </w:rPr>
        <w:t xml:space="preserve">c)  </w:t>
      </w:r>
      <w:proofErr w:type="gramStart"/>
      <w:r w:rsidRPr="000834F0">
        <w:rPr>
          <w:rFonts w:ascii="Times New Roman" w:hAnsi="Times New Roman" w:cs="Times New Roman"/>
          <w:sz w:val="28"/>
          <w:szCs w:val="28"/>
          <w:lang w:val="en-US"/>
        </w:rPr>
        <w:t>afişarea</w:t>
      </w:r>
      <w:proofErr w:type="gramEnd"/>
      <w:r w:rsidRPr="000834F0">
        <w:rPr>
          <w:rFonts w:ascii="Times New Roman" w:hAnsi="Times New Roman" w:cs="Times New Roman"/>
          <w:b/>
          <w:sz w:val="28"/>
          <w:szCs w:val="28"/>
          <w:lang w:val="en-US"/>
        </w:rPr>
        <w:t xml:space="preserve"> </w:t>
      </w:r>
      <w:r w:rsidRPr="000834F0">
        <w:rPr>
          <w:rFonts w:ascii="Times New Roman" w:hAnsi="Times New Roman" w:cs="Times New Roman"/>
          <w:color w:val="000000"/>
          <w:sz w:val="28"/>
          <w:szCs w:val="28"/>
          <w:lang w:val="en-US"/>
        </w:rPr>
        <w:t>în mod vizibil din exterior la intrarea în unitatea comercială a orarului de funcţionare</w:t>
      </w:r>
      <w:r w:rsidRPr="000834F0">
        <w:rPr>
          <w:rFonts w:ascii="Times New Roman" w:hAnsi="Times New Roman" w:cs="Times New Roman"/>
          <w:sz w:val="28"/>
          <w:szCs w:val="28"/>
          <w:lang w:val="en-US"/>
        </w:rPr>
        <w:t>;</w:t>
      </w:r>
    </w:p>
    <w:p w:rsidR="004C2E0F" w:rsidRPr="000834F0" w:rsidRDefault="004C2E0F" w:rsidP="004C2E0F">
      <w:pPr>
        <w:tabs>
          <w:tab w:val="num" w:pos="720"/>
        </w:tabs>
        <w:spacing w:after="0" w:line="240" w:lineRule="auto"/>
        <w:ind w:firstLine="709"/>
        <w:jc w:val="both"/>
        <w:rPr>
          <w:rFonts w:ascii="Times New Roman" w:hAnsi="Times New Roman" w:cs="Times New Roman"/>
          <w:i/>
          <w:iCs/>
          <w:sz w:val="28"/>
          <w:szCs w:val="28"/>
          <w:lang w:val="en-US"/>
        </w:rPr>
      </w:pPr>
      <w:r w:rsidRPr="000834F0">
        <w:rPr>
          <w:rFonts w:ascii="Times New Roman" w:hAnsi="Times New Roman" w:cs="Times New Roman"/>
          <w:sz w:val="28"/>
          <w:szCs w:val="28"/>
          <w:lang w:val="en-US"/>
        </w:rPr>
        <w:t xml:space="preserve">d)  </w:t>
      </w:r>
      <w:proofErr w:type="gramStart"/>
      <w:r w:rsidRPr="000834F0">
        <w:rPr>
          <w:rFonts w:ascii="Times New Roman" w:hAnsi="Times New Roman" w:cs="Times New Roman"/>
          <w:sz w:val="28"/>
          <w:szCs w:val="28"/>
          <w:lang w:val="en-US"/>
        </w:rPr>
        <w:t>instalarea  la</w:t>
      </w:r>
      <w:proofErr w:type="gramEnd"/>
      <w:r w:rsidRPr="000834F0">
        <w:rPr>
          <w:rFonts w:ascii="Times New Roman" w:hAnsi="Times New Roman" w:cs="Times New Roman"/>
          <w:sz w:val="28"/>
          <w:szCs w:val="28"/>
          <w:lang w:val="en-US"/>
        </w:rPr>
        <w:t xml:space="preserve"> intrarea  în  unitatea comercială a urnelor de gunoi;</w:t>
      </w:r>
    </w:p>
    <w:p w:rsidR="004C2E0F" w:rsidRPr="000834F0" w:rsidRDefault="004C2E0F" w:rsidP="004C2E0F">
      <w:pPr>
        <w:tabs>
          <w:tab w:val="num" w:pos="720"/>
        </w:tabs>
        <w:spacing w:after="0" w:line="240" w:lineRule="auto"/>
        <w:ind w:firstLine="709"/>
        <w:jc w:val="both"/>
        <w:rPr>
          <w:rFonts w:ascii="Times New Roman" w:hAnsi="Times New Roman" w:cs="Times New Roman"/>
          <w:i/>
          <w:iCs/>
          <w:sz w:val="28"/>
          <w:szCs w:val="28"/>
          <w:lang w:val="en-US"/>
        </w:rPr>
      </w:pPr>
      <w:r w:rsidRPr="000834F0">
        <w:rPr>
          <w:rFonts w:ascii="Times New Roman" w:hAnsi="Times New Roman" w:cs="Times New Roman"/>
          <w:sz w:val="28"/>
          <w:szCs w:val="28"/>
          <w:lang w:val="en-US"/>
        </w:rPr>
        <w:t xml:space="preserve">e)  </w:t>
      </w:r>
      <w:proofErr w:type="gramStart"/>
      <w:r w:rsidRPr="000834F0">
        <w:rPr>
          <w:rFonts w:ascii="Times New Roman" w:hAnsi="Times New Roman" w:cs="Times New Roman"/>
          <w:sz w:val="28"/>
          <w:szCs w:val="28"/>
          <w:lang w:val="en-US"/>
        </w:rPr>
        <w:t>numerotarea  unităţilor</w:t>
      </w:r>
      <w:proofErr w:type="gramEnd"/>
      <w:r w:rsidRPr="000834F0">
        <w:rPr>
          <w:rFonts w:ascii="Times New Roman" w:hAnsi="Times New Roman" w:cs="Times New Roman"/>
          <w:sz w:val="28"/>
          <w:szCs w:val="28"/>
          <w:lang w:val="en-US"/>
        </w:rPr>
        <w:t xml:space="preserve"> comerciale, denumirea şi apartenenţa (proprietarul) acesteia – pentru unităţile  comerciale amplasate în incinta centrelor comerciale;</w:t>
      </w:r>
    </w:p>
    <w:p w:rsidR="004C2E0F" w:rsidRPr="000834F0" w:rsidRDefault="004C2E0F" w:rsidP="004C2E0F">
      <w:pPr>
        <w:tabs>
          <w:tab w:val="num" w:pos="720"/>
        </w:tabs>
        <w:spacing w:after="0" w:line="240" w:lineRule="auto"/>
        <w:ind w:firstLine="709"/>
        <w:jc w:val="both"/>
        <w:rPr>
          <w:rFonts w:ascii="Times New Roman" w:hAnsi="Times New Roman" w:cs="Times New Roman"/>
          <w:i/>
          <w:iCs/>
          <w:sz w:val="28"/>
          <w:szCs w:val="28"/>
          <w:lang w:val="en-US"/>
        </w:rPr>
      </w:pPr>
      <w:r w:rsidRPr="000834F0">
        <w:rPr>
          <w:rFonts w:ascii="Times New Roman" w:hAnsi="Times New Roman" w:cs="Times New Roman"/>
          <w:sz w:val="28"/>
          <w:szCs w:val="28"/>
          <w:lang w:val="en-US"/>
        </w:rPr>
        <w:t xml:space="preserve">f) </w:t>
      </w:r>
      <w:proofErr w:type="gramStart"/>
      <w:r w:rsidRPr="000834F0">
        <w:rPr>
          <w:rFonts w:ascii="Times New Roman" w:hAnsi="Times New Roman" w:cs="Times New Roman"/>
          <w:sz w:val="28"/>
          <w:szCs w:val="28"/>
          <w:lang w:val="en-US"/>
        </w:rPr>
        <w:t>afişarea</w:t>
      </w:r>
      <w:proofErr w:type="gramEnd"/>
      <w:r w:rsidRPr="000834F0">
        <w:rPr>
          <w:rFonts w:ascii="Times New Roman" w:hAnsi="Times New Roman" w:cs="Times New Roman"/>
          <w:sz w:val="28"/>
          <w:szCs w:val="28"/>
          <w:lang w:val="en-US"/>
        </w:rPr>
        <w:t xml:space="preserve"> la intrare a unui anunţ vizibil conţinând informaţia despre restricţiile  privind accesul persoanelor care nu au împlinit vârsta de 18 ani (pentru cazinouri şi localurile în care sunt  amplasate şi folosite aparate electronice  de jocuri de noroc cu câştiguri în bani). </w:t>
      </w:r>
    </w:p>
    <w:p w:rsidR="004C2E0F" w:rsidRPr="000834F0" w:rsidRDefault="004C2E0F" w:rsidP="004C2E0F">
      <w:pPr>
        <w:spacing w:after="0" w:line="240" w:lineRule="auto"/>
        <w:ind w:firstLine="567"/>
        <w:jc w:val="both"/>
        <w:rPr>
          <w:rFonts w:ascii="Times New Roman" w:hAnsi="Times New Roman" w:cs="Times New Roman"/>
          <w:b/>
          <w:color w:val="FF0000"/>
          <w:sz w:val="28"/>
          <w:szCs w:val="28"/>
          <w:lang w:val="en-US"/>
        </w:rPr>
      </w:pPr>
      <w:r w:rsidRPr="000834F0">
        <w:rPr>
          <w:rFonts w:ascii="Times New Roman" w:hAnsi="Times New Roman" w:cs="Times New Roman"/>
          <w:sz w:val="28"/>
          <w:szCs w:val="28"/>
          <w:lang w:val="en-US"/>
        </w:rPr>
        <w:t>3.3.</w:t>
      </w:r>
      <w:r w:rsidRPr="000834F0">
        <w:rPr>
          <w:rFonts w:ascii="Times New Roman" w:hAnsi="Times New Roman" w:cs="Times New Roman"/>
          <w:color w:val="FF0000"/>
          <w:sz w:val="28"/>
          <w:szCs w:val="28"/>
          <w:lang w:val="en-US"/>
        </w:rPr>
        <w:t xml:space="preserve"> </w:t>
      </w:r>
      <w:r w:rsidRPr="000834F0">
        <w:rPr>
          <w:rFonts w:ascii="Times New Roman" w:eastAsia="Times New Roman" w:hAnsi="Times New Roman" w:cs="Times New Roman"/>
          <w:sz w:val="28"/>
          <w:szCs w:val="28"/>
          <w:lang w:val="en-US"/>
        </w:rPr>
        <w:t xml:space="preserve">Amplasarea unităţilor comerciale în blocurile locative poate fi efectuată la parter, demisol/subsol şi </w:t>
      </w:r>
      <w:proofErr w:type="gramStart"/>
      <w:r w:rsidRPr="000834F0">
        <w:rPr>
          <w:rFonts w:ascii="Times New Roman" w:eastAsia="Times New Roman" w:hAnsi="Times New Roman" w:cs="Times New Roman"/>
          <w:sz w:val="28"/>
          <w:szCs w:val="28"/>
          <w:lang w:val="en-US"/>
        </w:rPr>
        <w:t>în  spaţii</w:t>
      </w:r>
      <w:proofErr w:type="gramEnd"/>
      <w:r w:rsidRPr="000834F0">
        <w:rPr>
          <w:rFonts w:ascii="Times New Roman" w:eastAsia="Times New Roman" w:hAnsi="Times New Roman" w:cs="Times New Roman"/>
          <w:sz w:val="28"/>
          <w:szCs w:val="28"/>
          <w:lang w:val="en-US"/>
        </w:rPr>
        <w:t xml:space="preserve"> prevăzute pentru activitate comercială în actele constatatoare şi doar în cazul în care aceste spaţii au destinaţie nelocativă. </w:t>
      </w:r>
      <w:proofErr w:type="gramStart"/>
      <w:r w:rsidRPr="000834F0">
        <w:rPr>
          <w:rFonts w:ascii="Times New Roman" w:eastAsia="Times New Roman" w:hAnsi="Times New Roman" w:cs="Times New Roman"/>
          <w:sz w:val="28"/>
          <w:szCs w:val="28"/>
          <w:lang w:val="en-US"/>
        </w:rPr>
        <w:t>Această cerinţă nu se aplică unităţilor de cazare turistică.</w:t>
      </w:r>
      <w:proofErr w:type="gramEnd"/>
    </w:p>
    <w:p w:rsidR="004C2E0F" w:rsidRPr="000834F0" w:rsidRDefault="004C2E0F" w:rsidP="004C2E0F">
      <w:pPr>
        <w:spacing w:after="0" w:line="240" w:lineRule="auto"/>
        <w:ind w:firstLine="567"/>
        <w:jc w:val="both"/>
        <w:rPr>
          <w:rFonts w:ascii="Times New Roman" w:hAnsi="Times New Roman" w:cs="Times New Roman"/>
          <w:b/>
          <w:color w:val="FF0000"/>
          <w:sz w:val="28"/>
          <w:szCs w:val="28"/>
          <w:lang w:val="en-US"/>
        </w:rPr>
      </w:pPr>
      <w:r w:rsidRPr="000834F0">
        <w:rPr>
          <w:rFonts w:ascii="Times New Roman" w:hAnsi="Times New Roman" w:cs="Times New Roman"/>
          <w:sz w:val="28"/>
          <w:szCs w:val="28"/>
          <w:lang w:val="en-US"/>
        </w:rPr>
        <w:t>3.4</w:t>
      </w:r>
      <w:proofErr w:type="gramStart"/>
      <w:r w:rsidRPr="000834F0">
        <w:rPr>
          <w:rFonts w:ascii="Times New Roman" w:hAnsi="Times New Roman" w:cs="Times New Roman"/>
          <w:sz w:val="28"/>
          <w:szCs w:val="28"/>
          <w:lang w:val="en-US"/>
        </w:rPr>
        <w:t>.  Agenţii</w:t>
      </w:r>
      <w:proofErr w:type="gramEnd"/>
      <w:r w:rsidRPr="000834F0">
        <w:rPr>
          <w:rFonts w:ascii="Times New Roman" w:hAnsi="Times New Roman" w:cs="Times New Roman"/>
          <w:sz w:val="28"/>
          <w:szCs w:val="28"/>
          <w:lang w:val="en-US"/>
        </w:rPr>
        <w:t xml:space="preserve"> economici care desfăşoară activităţi comerciale şi de prestări servicii în raza oraşului Căuşeni   au următoarele obligaţii:</w:t>
      </w:r>
    </w:p>
    <w:p w:rsidR="004C2E0F" w:rsidRPr="000834F0" w:rsidRDefault="004C2E0F" w:rsidP="004C2E0F">
      <w:pPr>
        <w:widowControl w:val="0"/>
        <w:overflowPunct w:val="0"/>
        <w:autoSpaceDE w:val="0"/>
        <w:autoSpaceDN w:val="0"/>
        <w:adjustRightInd w:val="0"/>
        <w:spacing w:after="0" w:line="240" w:lineRule="auto"/>
        <w:ind w:firstLine="851"/>
        <w:jc w:val="both"/>
        <w:rPr>
          <w:rFonts w:ascii="Times New Roman" w:hAnsi="Times New Roman" w:cs="Times New Roman"/>
          <w:sz w:val="28"/>
          <w:szCs w:val="28"/>
          <w:lang w:val="en-US"/>
        </w:rPr>
      </w:pPr>
      <w:r w:rsidRPr="000834F0">
        <w:rPr>
          <w:rFonts w:ascii="Times New Roman" w:hAnsi="Times New Roman" w:cs="Times New Roman"/>
          <w:sz w:val="28"/>
          <w:szCs w:val="28"/>
          <w:lang w:val="en-US"/>
        </w:rPr>
        <w:t xml:space="preserve">- </w:t>
      </w:r>
      <w:proofErr w:type="gramStart"/>
      <w:r w:rsidRPr="000834F0">
        <w:rPr>
          <w:rFonts w:ascii="Times New Roman" w:hAnsi="Times New Roman" w:cs="Times New Roman"/>
          <w:sz w:val="28"/>
          <w:szCs w:val="28"/>
          <w:lang w:val="en-US"/>
        </w:rPr>
        <w:t>să</w:t>
      </w:r>
      <w:proofErr w:type="gramEnd"/>
      <w:r w:rsidRPr="000834F0">
        <w:rPr>
          <w:rFonts w:ascii="Times New Roman" w:hAnsi="Times New Roman" w:cs="Times New Roman"/>
          <w:sz w:val="28"/>
          <w:szCs w:val="28"/>
          <w:lang w:val="en-US"/>
        </w:rPr>
        <w:t xml:space="preserve"> asigure repararea şi întreţinerea fasadei, şi intrării în unitatea comercială  în care se desfăăoară activitatea, cu respectarea legislaţiei în vigoare în domeniul construcţiilor; </w:t>
      </w:r>
    </w:p>
    <w:p w:rsidR="004C2E0F" w:rsidRPr="000834F0" w:rsidRDefault="004C2E0F" w:rsidP="004C2E0F">
      <w:pPr>
        <w:widowControl w:val="0"/>
        <w:overflowPunct w:val="0"/>
        <w:autoSpaceDE w:val="0"/>
        <w:autoSpaceDN w:val="0"/>
        <w:adjustRightInd w:val="0"/>
        <w:spacing w:after="0" w:line="240" w:lineRule="auto"/>
        <w:ind w:left="701" w:firstLine="150"/>
        <w:jc w:val="both"/>
        <w:rPr>
          <w:rFonts w:ascii="Times New Roman" w:hAnsi="Times New Roman" w:cs="Times New Roman"/>
          <w:sz w:val="28"/>
          <w:szCs w:val="28"/>
          <w:lang w:val="en-US"/>
        </w:rPr>
      </w:pPr>
      <w:r w:rsidRPr="000834F0">
        <w:rPr>
          <w:rFonts w:ascii="Times New Roman" w:hAnsi="Times New Roman" w:cs="Times New Roman"/>
          <w:sz w:val="28"/>
          <w:szCs w:val="28"/>
          <w:lang w:val="en-US"/>
        </w:rPr>
        <w:lastRenderedPageBreak/>
        <w:t xml:space="preserve">- </w:t>
      </w:r>
      <w:proofErr w:type="gramStart"/>
      <w:r w:rsidRPr="000834F0">
        <w:rPr>
          <w:rFonts w:ascii="Times New Roman" w:hAnsi="Times New Roman" w:cs="Times New Roman"/>
          <w:sz w:val="28"/>
          <w:szCs w:val="28"/>
          <w:lang w:val="en-US"/>
        </w:rPr>
        <w:t>să</w:t>
      </w:r>
      <w:proofErr w:type="gramEnd"/>
      <w:r w:rsidRPr="000834F0">
        <w:rPr>
          <w:rFonts w:ascii="Times New Roman" w:hAnsi="Times New Roman" w:cs="Times New Roman"/>
          <w:sz w:val="28"/>
          <w:szCs w:val="28"/>
          <w:lang w:val="en-US"/>
        </w:rPr>
        <w:t xml:space="preserve"> asigure acces în unitatea comercială  pentru persoanele cu dezabilităţi;</w:t>
      </w:r>
    </w:p>
    <w:p w:rsidR="004C2E0F" w:rsidRPr="000834F0" w:rsidRDefault="004C2E0F" w:rsidP="004C2E0F">
      <w:pPr>
        <w:spacing w:after="0" w:line="240" w:lineRule="auto"/>
        <w:rPr>
          <w:rFonts w:ascii="Times New Roman" w:hAnsi="Times New Roman" w:cs="Times New Roman"/>
          <w:sz w:val="28"/>
          <w:szCs w:val="28"/>
          <w:lang w:val="ro-RO"/>
        </w:rPr>
      </w:pPr>
      <w:r w:rsidRPr="000834F0">
        <w:rPr>
          <w:rFonts w:ascii="Times New Roman" w:hAnsi="Times New Roman" w:cs="Times New Roman"/>
          <w:sz w:val="28"/>
          <w:szCs w:val="28"/>
          <w:lang w:val="en-US"/>
        </w:rPr>
        <w:t xml:space="preserve">                </w:t>
      </w:r>
      <w:r w:rsidRPr="000834F0">
        <w:rPr>
          <w:rFonts w:ascii="Times New Roman" w:hAnsi="Times New Roman" w:cs="Times New Roman"/>
          <w:sz w:val="28"/>
          <w:szCs w:val="28"/>
          <w:lang w:val="ro-RO"/>
        </w:rPr>
        <w:t>- să păstreze şi întreţină curăţenia străzii şi spaţiilor în jurul unităţii – trotuare, spaţii verzi, la baza bordurilor, inclusiv curăţirea zăpezii de pe trotuare .</w:t>
      </w:r>
    </w:p>
    <w:p w:rsidR="004C2E0F" w:rsidRPr="000834F0" w:rsidRDefault="004C2E0F" w:rsidP="004C2E0F">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lang w:val="en-US"/>
        </w:rPr>
      </w:pPr>
      <w:r w:rsidRPr="000834F0">
        <w:rPr>
          <w:rFonts w:ascii="Times New Roman" w:hAnsi="Times New Roman" w:cs="Times New Roman"/>
          <w:sz w:val="28"/>
          <w:szCs w:val="28"/>
          <w:lang w:val="en-US"/>
        </w:rPr>
        <w:t xml:space="preserve">- să asigure amenajarea şi menţinerea în stare corespunzătoare a vitrinelor magazinelor şi atelierelor, cu respectarea regulilor estetice, de curăţenie şi iluminat, inclusiv în timp de noapte; </w:t>
      </w:r>
    </w:p>
    <w:p w:rsidR="004C2E0F" w:rsidRPr="000834F0" w:rsidRDefault="004C2E0F" w:rsidP="004C2E0F">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lang w:val="en-US"/>
        </w:rPr>
      </w:pPr>
      <w:r w:rsidRPr="000834F0">
        <w:rPr>
          <w:rFonts w:ascii="Times New Roman" w:hAnsi="Times New Roman" w:cs="Times New Roman"/>
          <w:sz w:val="28"/>
          <w:szCs w:val="28"/>
          <w:lang w:val="en-US"/>
        </w:rPr>
        <w:t xml:space="preserve">- </w:t>
      </w:r>
      <w:proofErr w:type="gramStart"/>
      <w:r w:rsidRPr="000834F0">
        <w:rPr>
          <w:rFonts w:ascii="Times New Roman" w:hAnsi="Times New Roman" w:cs="Times New Roman"/>
          <w:sz w:val="28"/>
          <w:szCs w:val="28"/>
          <w:lang w:val="en-US"/>
        </w:rPr>
        <w:t>să</w:t>
      </w:r>
      <w:proofErr w:type="gramEnd"/>
      <w:r w:rsidRPr="000834F0">
        <w:rPr>
          <w:rFonts w:ascii="Times New Roman" w:hAnsi="Times New Roman" w:cs="Times New Roman"/>
          <w:sz w:val="28"/>
          <w:szCs w:val="28"/>
          <w:lang w:val="en-US"/>
        </w:rPr>
        <w:t xml:space="preserve"> doteze unităţile cu mobilier necesar, astfel încât să se asigure prezentarea mărfurilor în raioane distincte şi un flux normal de circulaţie cumpărătorilor în interior; </w:t>
      </w:r>
    </w:p>
    <w:p w:rsidR="004C2E0F" w:rsidRPr="000834F0" w:rsidRDefault="004C2E0F" w:rsidP="004C2E0F">
      <w:pPr>
        <w:widowControl w:val="0"/>
        <w:overflowPunct w:val="0"/>
        <w:autoSpaceDE w:val="0"/>
        <w:autoSpaceDN w:val="0"/>
        <w:adjustRightInd w:val="0"/>
        <w:spacing w:after="0" w:line="240" w:lineRule="auto"/>
        <w:jc w:val="both"/>
        <w:rPr>
          <w:rFonts w:ascii="Times New Roman" w:hAnsi="Times New Roman" w:cs="Times New Roman"/>
          <w:sz w:val="28"/>
          <w:szCs w:val="28"/>
          <w:lang w:val="en-US"/>
        </w:rPr>
      </w:pPr>
      <w:r w:rsidRPr="000834F0">
        <w:rPr>
          <w:rFonts w:ascii="Times New Roman" w:hAnsi="Times New Roman" w:cs="Times New Roman"/>
          <w:sz w:val="28"/>
          <w:szCs w:val="28"/>
          <w:lang w:val="en-US"/>
        </w:rPr>
        <w:t xml:space="preserve">           - </w:t>
      </w:r>
      <w:proofErr w:type="gramStart"/>
      <w:r w:rsidRPr="000834F0">
        <w:rPr>
          <w:rFonts w:ascii="Times New Roman" w:hAnsi="Times New Roman" w:cs="Times New Roman"/>
          <w:sz w:val="28"/>
          <w:szCs w:val="28"/>
          <w:lang w:val="en-US"/>
        </w:rPr>
        <w:t>să</w:t>
      </w:r>
      <w:proofErr w:type="gramEnd"/>
      <w:r w:rsidRPr="000834F0">
        <w:rPr>
          <w:rFonts w:ascii="Times New Roman" w:hAnsi="Times New Roman" w:cs="Times New Roman"/>
          <w:sz w:val="28"/>
          <w:szCs w:val="28"/>
          <w:lang w:val="en-US"/>
        </w:rPr>
        <w:t xml:space="preserve"> asigure o ţinută adecvată personalului, cu ecuson  şi comportarea civilizată a acestuia; </w:t>
      </w:r>
    </w:p>
    <w:p w:rsidR="004C2E0F" w:rsidRPr="000834F0" w:rsidRDefault="004C2E0F" w:rsidP="004C2E0F">
      <w:pPr>
        <w:widowControl w:val="0"/>
        <w:overflowPunct w:val="0"/>
        <w:autoSpaceDE w:val="0"/>
        <w:autoSpaceDN w:val="0"/>
        <w:adjustRightInd w:val="0"/>
        <w:spacing w:after="0" w:line="240" w:lineRule="auto"/>
        <w:ind w:right="40"/>
        <w:jc w:val="both"/>
        <w:rPr>
          <w:rFonts w:ascii="Times New Roman" w:hAnsi="Times New Roman" w:cs="Times New Roman"/>
          <w:sz w:val="28"/>
          <w:szCs w:val="28"/>
          <w:lang w:val="en-US"/>
        </w:rPr>
      </w:pPr>
      <w:r w:rsidRPr="000834F0">
        <w:rPr>
          <w:rFonts w:ascii="Times New Roman" w:hAnsi="Times New Roman" w:cs="Times New Roman"/>
          <w:sz w:val="28"/>
          <w:szCs w:val="28"/>
          <w:lang w:val="en-US"/>
        </w:rPr>
        <w:t xml:space="preserve">           - </w:t>
      </w:r>
      <w:proofErr w:type="gramStart"/>
      <w:r w:rsidRPr="000834F0">
        <w:rPr>
          <w:rFonts w:ascii="Times New Roman" w:hAnsi="Times New Roman" w:cs="Times New Roman"/>
          <w:sz w:val="28"/>
          <w:szCs w:val="28"/>
          <w:lang w:val="en-US"/>
        </w:rPr>
        <w:t>să</w:t>
      </w:r>
      <w:proofErr w:type="gramEnd"/>
      <w:r w:rsidRPr="000834F0">
        <w:rPr>
          <w:rFonts w:ascii="Times New Roman" w:hAnsi="Times New Roman" w:cs="Times New Roman"/>
          <w:sz w:val="28"/>
          <w:szCs w:val="28"/>
          <w:lang w:val="en-US"/>
        </w:rPr>
        <w:t xml:space="preserve"> eticheteze produsele expuse spre vânzare cu preţul de vânzare şi informaţia, conform legislaţiei în vigoare; </w:t>
      </w:r>
    </w:p>
    <w:p w:rsidR="004C2E0F" w:rsidRPr="000834F0" w:rsidRDefault="004C2E0F" w:rsidP="004C2E0F">
      <w:pPr>
        <w:spacing w:after="0" w:line="240" w:lineRule="auto"/>
        <w:ind w:firstLine="709"/>
        <w:jc w:val="both"/>
        <w:rPr>
          <w:rFonts w:ascii="Times New Roman" w:hAnsi="Times New Roman" w:cs="Times New Roman"/>
          <w:sz w:val="28"/>
          <w:szCs w:val="28"/>
          <w:lang w:val="en-US"/>
        </w:rPr>
      </w:pPr>
      <w:r w:rsidRPr="000834F0">
        <w:rPr>
          <w:rFonts w:ascii="Times New Roman" w:hAnsi="Times New Roman" w:cs="Times New Roman"/>
          <w:sz w:val="28"/>
          <w:szCs w:val="28"/>
          <w:lang w:val="en-US"/>
        </w:rPr>
        <w:t xml:space="preserve">- </w:t>
      </w:r>
      <w:proofErr w:type="gramStart"/>
      <w:r w:rsidRPr="000834F0">
        <w:rPr>
          <w:rFonts w:ascii="Times New Roman" w:hAnsi="Times New Roman" w:cs="Times New Roman"/>
          <w:sz w:val="28"/>
          <w:szCs w:val="28"/>
          <w:lang w:val="en-US"/>
        </w:rPr>
        <w:t>să</w:t>
      </w:r>
      <w:proofErr w:type="gramEnd"/>
      <w:r w:rsidRPr="000834F0">
        <w:rPr>
          <w:rFonts w:ascii="Times New Roman" w:hAnsi="Times New Roman" w:cs="Times New Roman"/>
          <w:sz w:val="28"/>
          <w:szCs w:val="28"/>
          <w:lang w:val="en-US"/>
        </w:rPr>
        <w:t xml:space="preserve"> asigure locuri de parcare,  pentru a se respecta ordinea privind circulaţia rutieră   şi pietonală;</w:t>
      </w:r>
    </w:p>
    <w:p w:rsidR="004C2E0F" w:rsidRPr="000834F0" w:rsidRDefault="004C2E0F" w:rsidP="004C2E0F">
      <w:pPr>
        <w:spacing w:after="0" w:line="240" w:lineRule="auto"/>
        <w:ind w:firstLine="709"/>
        <w:jc w:val="both"/>
        <w:rPr>
          <w:rFonts w:ascii="Times New Roman" w:hAnsi="Times New Roman" w:cs="Times New Roman"/>
          <w:sz w:val="28"/>
          <w:szCs w:val="28"/>
          <w:lang w:val="en-US"/>
        </w:rPr>
      </w:pPr>
      <w:r w:rsidRPr="000834F0">
        <w:rPr>
          <w:rFonts w:ascii="Times New Roman" w:hAnsi="Times New Roman" w:cs="Times New Roman"/>
          <w:sz w:val="28"/>
          <w:szCs w:val="28"/>
          <w:lang w:val="en-US"/>
        </w:rPr>
        <w:t xml:space="preserve">- </w:t>
      </w:r>
      <w:proofErr w:type="gramStart"/>
      <w:r w:rsidRPr="000834F0">
        <w:rPr>
          <w:rFonts w:ascii="Times New Roman" w:hAnsi="Times New Roman" w:cs="Times New Roman"/>
          <w:sz w:val="28"/>
          <w:szCs w:val="28"/>
          <w:lang w:val="en-US"/>
        </w:rPr>
        <w:t>să</w:t>
      </w:r>
      <w:proofErr w:type="gramEnd"/>
      <w:r w:rsidRPr="000834F0">
        <w:rPr>
          <w:rFonts w:ascii="Times New Roman" w:hAnsi="Times New Roman" w:cs="Times New Roman"/>
          <w:sz w:val="28"/>
          <w:szCs w:val="28"/>
          <w:lang w:val="en-US"/>
        </w:rPr>
        <w:t xml:space="preserve"> asigure  respectarea  regulilor sanitare  şi sanitar-veterinare în cadrul  funcţionării unităţii;</w:t>
      </w:r>
    </w:p>
    <w:p w:rsidR="004C2E0F" w:rsidRPr="000834F0" w:rsidRDefault="004C2E0F" w:rsidP="004C2E0F">
      <w:pPr>
        <w:spacing w:after="0" w:line="240" w:lineRule="auto"/>
        <w:ind w:firstLine="709"/>
        <w:jc w:val="both"/>
        <w:rPr>
          <w:rFonts w:ascii="Times New Roman" w:hAnsi="Times New Roman" w:cs="Times New Roman"/>
          <w:sz w:val="28"/>
          <w:szCs w:val="28"/>
          <w:lang w:val="en-US"/>
        </w:rPr>
      </w:pPr>
      <w:r w:rsidRPr="000834F0">
        <w:rPr>
          <w:rFonts w:ascii="Times New Roman" w:hAnsi="Times New Roman" w:cs="Times New Roman"/>
          <w:sz w:val="28"/>
          <w:szCs w:val="28"/>
          <w:lang w:val="en-US"/>
        </w:rPr>
        <w:t xml:space="preserve">- </w:t>
      </w:r>
      <w:proofErr w:type="gramStart"/>
      <w:r w:rsidRPr="000834F0">
        <w:rPr>
          <w:rFonts w:ascii="Times New Roman" w:hAnsi="Times New Roman" w:cs="Times New Roman"/>
          <w:sz w:val="28"/>
          <w:szCs w:val="28"/>
          <w:lang w:val="en-US"/>
        </w:rPr>
        <w:t>să</w:t>
      </w:r>
      <w:proofErr w:type="gramEnd"/>
      <w:r w:rsidRPr="000834F0">
        <w:rPr>
          <w:rFonts w:ascii="Times New Roman" w:hAnsi="Times New Roman" w:cs="Times New Roman"/>
          <w:sz w:val="28"/>
          <w:szCs w:val="28"/>
          <w:lang w:val="en-US"/>
        </w:rPr>
        <w:t xml:space="preserve"> asigure  respectarea ordinii publice atât în interiorul unităţii, cât şi pe teritoriul adiacent acesteia;</w:t>
      </w:r>
    </w:p>
    <w:p w:rsidR="004C2E0F" w:rsidRPr="000834F0" w:rsidRDefault="004C2E0F" w:rsidP="004C2E0F">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lang w:val="en-US"/>
        </w:rPr>
      </w:pPr>
      <w:r w:rsidRPr="000834F0">
        <w:rPr>
          <w:rFonts w:ascii="Times New Roman" w:hAnsi="Times New Roman" w:cs="Times New Roman"/>
          <w:sz w:val="28"/>
          <w:szCs w:val="28"/>
          <w:lang w:val="en-US"/>
        </w:rPr>
        <w:t xml:space="preserve">- </w:t>
      </w:r>
      <w:proofErr w:type="gramStart"/>
      <w:r w:rsidRPr="000834F0">
        <w:rPr>
          <w:rFonts w:ascii="Times New Roman" w:hAnsi="Times New Roman" w:cs="Times New Roman"/>
          <w:sz w:val="28"/>
          <w:szCs w:val="28"/>
          <w:lang w:val="en-US"/>
        </w:rPr>
        <w:t>să</w:t>
      </w:r>
      <w:proofErr w:type="gramEnd"/>
      <w:r w:rsidRPr="000834F0">
        <w:rPr>
          <w:rFonts w:ascii="Times New Roman" w:hAnsi="Times New Roman" w:cs="Times New Roman"/>
          <w:sz w:val="28"/>
          <w:szCs w:val="28"/>
          <w:lang w:val="en-US"/>
        </w:rPr>
        <w:t xml:space="preserve"> asigure desfăşurarea tuturor activităţilor  de comerţ în condiţii civilizate, cu respectarea drepturilor consumatorilor.</w:t>
      </w:r>
    </w:p>
    <w:p w:rsidR="004C2E0F" w:rsidRPr="000834F0" w:rsidRDefault="004C2E0F" w:rsidP="004C2E0F">
      <w:pPr>
        <w:widowControl w:val="0"/>
        <w:overflowPunct w:val="0"/>
        <w:autoSpaceDE w:val="0"/>
        <w:autoSpaceDN w:val="0"/>
        <w:adjustRightInd w:val="0"/>
        <w:spacing w:after="0" w:line="240" w:lineRule="auto"/>
        <w:ind w:firstLine="709"/>
        <w:jc w:val="both"/>
        <w:rPr>
          <w:rFonts w:ascii="Times New Roman" w:hAnsi="Times New Roman" w:cs="Times New Roman"/>
          <w:color w:val="000000"/>
          <w:sz w:val="28"/>
          <w:szCs w:val="28"/>
          <w:lang w:val="en-US"/>
        </w:rPr>
      </w:pPr>
      <w:r w:rsidRPr="000834F0">
        <w:rPr>
          <w:rFonts w:ascii="Times New Roman" w:hAnsi="Times New Roman" w:cs="Times New Roman"/>
          <w:sz w:val="28"/>
          <w:szCs w:val="28"/>
          <w:lang w:val="en-US"/>
        </w:rPr>
        <w:t xml:space="preserve">- </w:t>
      </w:r>
      <w:proofErr w:type="gramStart"/>
      <w:r w:rsidRPr="000834F0">
        <w:rPr>
          <w:rFonts w:ascii="Times New Roman" w:hAnsi="Times New Roman" w:cs="Times New Roman"/>
          <w:sz w:val="28"/>
          <w:szCs w:val="28"/>
          <w:lang w:val="en-US"/>
        </w:rPr>
        <w:t>să</w:t>
      </w:r>
      <w:proofErr w:type="gramEnd"/>
      <w:r w:rsidRPr="000834F0">
        <w:rPr>
          <w:rFonts w:ascii="Times New Roman" w:hAnsi="Times New Roman" w:cs="Times New Roman"/>
          <w:sz w:val="28"/>
          <w:szCs w:val="28"/>
          <w:lang w:val="en-US"/>
        </w:rPr>
        <w:t xml:space="preserve"> asigure</w:t>
      </w:r>
      <w:r w:rsidRPr="000834F0">
        <w:rPr>
          <w:rFonts w:ascii="Times New Roman" w:hAnsi="Times New Roman" w:cs="Times New Roman"/>
          <w:color w:val="000000"/>
          <w:sz w:val="28"/>
          <w:szCs w:val="28"/>
          <w:lang w:val="en-US"/>
        </w:rPr>
        <w:t xml:space="preserve"> colectarea, depozitarea şi transportarea deşeurilor rezultate din activitatea de comerţ în conformitate cu legislaţia privind gestionarea deşeurilor. </w:t>
      </w:r>
    </w:p>
    <w:p w:rsidR="004C2E0F" w:rsidRPr="000834F0" w:rsidRDefault="004C2E0F" w:rsidP="004C2E0F">
      <w:pPr>
        <w:widowControl w:val="0"/>
        <w:overflowPunct w:val="0"/>
        <w:autoSpaceDE w:val="0"/>
        <w:autoSpaceDN w:val="0"/>
        <w:adjustRightInd w:val="0"/>
        <w:spacing w:after="0" w:line="240" w:lineRule="auto"/>
        <w:ind w:firstLine="709"/>
        <w:jc w:val="both"/>
        <w:rPr>
          <w:rFonts w:ascii="Times New Roman" w:hAnsi="Times New Roman" w:cs="Times New Roman"/>
          <w:color w:val="000000"/>
          <w:sz w:val="28"/>
          <w:szCs w:val="28"/>
          <w:lang w:val="en-US"/>
        </w:rPr>
      </w:pPr>
      <w:r w:rsidRPr="000834F0">
        <w:rPr>
          <w:rFonts w:ascii="Times New Roman" w:hAnsi="Times New Roman" w:cs="Times New Roman"/>
          <w:color w:val="000000"/>
          <w:sz w:val="28"/>
          <w:szCs w:val="28"/>
          <w:lang w:val="en-US"/>
        </w:rPr>
        <w:t>Colectarea şi transportarea deşeurilor se efectuează:</w:t>
      </w:r>
    </w:p>
    <w:p w:rsidR="004C2E0F" w:rsidRPr="000834F0" w:rsidRDefault="004C2E0F" w:rsidP="004C2E0F">
      <w:pPr>
        <w:widowControl w:val="0"/>
        <w:overflowPunct w:val="0"/>
        <w:autoSpaceDE w:val="0"/>
        <w:autoSpaceDN w:val="0"/>
        <w:adjustRightInd w:val="0"/>
        <w:spacing w:after="0" w:line="240" w:lineRule="auto"/>
        <w:ind w:firstLine="567"/>
        <w:jc w:val="both"/>
        <w:rPr>
          <w:rFonts w:ascii="Times New Roman" w:hAnsi="Times New Roman" w:cs="Times New Roman"/>
          <w:color w:val="000000"/>
          <w:sz w:val="28"/>
          <w:szCs w:val="28"/>
          <w:lang w:val="en-US"/>
        </w:rPr>
      </w:pPr>
      <w:r w:rsidRPr="000834F0">
        <w:rPr>
          <w:rFonts w:ascii="Times New Roman" w:hAnsi="Times New Roman" w:cs="Times New Roman"/>
          <w:color w:val="000000"/>
          <w:sz w:val="28"/>
          <w:szCs w:val="28"/>
          <w:lang w:val="en-US"/>
        </w:rPr>
        <w:t xml:space="preserve">a) </w:t>
      </w:r>
      <w:proofErr w:type="gramStart"/>
      <w:r w:rsidRPr="000834F0">
        <w:rPr>
          <w:rFonts w:ascii="Times New Roman" w:hAnsi="Times New Roman" w:cs="Times New Roman"/>
          <w:color w:val="000000"/>
          <w:sz w:val="28"/>
          <w:szCs w:val="28"/>
          <w:lang w:val="en-US"/>
        </w:rPr>
        <w:t>de</w:t>
      </w:r>
      <w:proofErr w:type="gramEnd"/>
      <w:r w:rsidRPr="000834F0">
        <w:rPr>
          <w:rFonts w:ascii="Times New Roman" w:hAnsi="Times New Roman" w:cs="Times New Roman"/>
          <w:color w:val="000000"/>
          <w:sz w:val="28"/>
          <w:szCs w:val="28"/>
          <w:lang w:val="en-US"/>
        </w:rPr>
        <w:t xml:space="preserve"> către comerciant în cazul în care acesta deţine autorizaţie privind gestionarea deşeurilor; şi/sau</w:t>
      </w:r>
    </w:p>
    <w:p w:rsidR="004C2E0F" w:rsidRPr="000834F0" w:rsidRDefault="004C2E0F" w:rsidP="004C2E0F">
      <w:pPr>
        <w:widowControl w:val="0"/>
        <w:overflowPunct w:val="0"/>
        <w:autoSpaceDE w:val="0"/>
        <w:autoSpaceDN w:val="0"/>
        <w:adjustRightInd w:val="0"/>
        <w:spacing w:after="0" w:line="240" w:lineRule="auto"/>
        <w:ind w:firstLine="567"/>
        <w:jc w:val="both"/>
        <w:rPr>
          <w:rFonts w:ascii="Times New Roman" w:hAnsi="Times New Roman" w:cs="Times New Roman"/>
          <w:color w:val="000000"/>
          <w:sz w:val="28"/>
          <w:szCs w:val="28"/>
          <w:lang w:val="en-US"/>
        </w:rPr>
      </w:pPr>
      <w:r w:rsidRPr="000834F0">
        <w:rPr>
          <w:rFonts w:ascii="Times New Roman" w:hAnsi="Times New Roman" w:cs="Times New Roman"/>
          <w:color w:val="000000"/>
          <w:sz w:val="28"/>
          <w:szCs w:val="28"/>
          <w:lang w:val="en-US"/>
        </w:rPr>
        <w:t xml:space="preserve">b) </w:t>
      </w:r>
      <w:proofErr w:type="gramStart"/>
      <w:r w:rsidRPr="000834F0">
        <w:rPr>
          <w:rFonts w:ascii="Times New Roman" w:hAnsi="Times New Roman" w:cs="Times New Roman"/>
          <w:color w:val="000000"/>
          <w:sz w:val="28"/>
          <w:szCs w:val="28"/>
          <w:lang w:val="en-US"/>
        </w:rPr>
        <w:t>de</w:t>
      </w:r>
      <w:proofErr w:type="gramEnd"/>
      <w:r w:rsidRPr="000834F0">
        <w:rPr>
          <w:rFonts w:ascii="Times New Roman" w:hAnsi="Times New Roman" w:cs="Times New Roman"/>
          <w:color w:val="000000"/>
          <w:sz w:val="28"/>
          <w:szCs w:val="28"/>
          <w:lang w:val="en-US"/>
        </w:rPr>
        <w:t xml:space="preserve"> către persoane juridice care deţin autorizaţie privind gestionarea deşeurilor şi care au încheiat contract cu comerciantul. </w:t>
      </w:r>
    </w:p>
    <w:p w:rsidR="004C2E0F" w:rsidRPr="000834F0" w:rsidRDefault="004C2E0F" w:rsidP="004C2E0F">
      <w:pPr>
        <w:widowControl w:val="0"/>
        <w:overflowPunct w:val="0"/>
        <w:autoSpaceDE w:val="0"/>
        <w:autoSpaceDN w:val="0"/>
        <w:adjustRightInd w:val="0"/>
        <w:spacing w:after="0" w:line="240" w:lineRule="auto"/>
        <w:ind w:firstLine="709"/>
        <w:jc w:val="both"/>
        <w:rPr>
          <w:rFonts w:ascii="Times New Roman" w:hAnsi="Times New Roman" w:cs="Times New Roman"/>
          <w:color w:val="000000"/>
          <w:sz w:val="28"/>
          <w:szCs w:val="28"/>
          <w:lang w:val="en-US"/>
        </w:rPr>
      </w:pPr>
      <w:r w:rsidRPr="000834F0">
        <w:rPr>
          <w:rFonts w:ascii="Times New Roman" w:hAnsi="Times New Roman" w:cs="Times New Roman"/>
          <w:color w:val="000000"/>
          <w:sz w:val="28"/>
          <w:szCs w:val="28"/>
          <w:lang w:val="en-US"/>
        </w:rPr>
        <w:t xml:space="preserve">- </w:t>
      </w:r>
      <w:r w:rsidRPr="000834F0">
        <w:rPr>
          <w:rStyle w:val="apple-converted-space"/>
          <w:rFonts w:ascii="Times New Roman" w:hAnsi="Times New Roman" w:cs="Times New Roman"/>
          <w:sz w:val="28"/>
          <w:szCs w:val="28"/>
          <w:lang w:val="en-US"/>
        </w:rPr>
        <w:t> </w:t>
      </w:r>
      <w:proofErr w:type="gramStart"/>
      <w:r w:rsidRPr="000834F0">
        <w:rPr>
          <w:rFonts w:ascii="Times New Roman" w:hAnsi="Times New Roman" w:cs="Times New Roman"/>
          <w:color w:val="000000"/>
          <w:sz w:val="28"/>
          <w:szCs w:val="28"/>
          <w:lang w:val="en-US"/>
        </w:rPr>
        <w:t>să</w:t>
      </w:r>
      <w:proofErr w:type="gramEnd"/>
      <w:r w:rsidRPr="000834F0">
        <w:rPr>
          <w:rFonts w:ascii="Times New Roman" w:hAnsi="Times New Roman" w:cs="Times New Roman"/>
          <w:color w:val="000000"/>
          <w:sz w:val="28"/>
          <w:szCs w:val="28"/>
          <w:lang w:val="en-US"/>
        </w:rPr>
        <w:t xml:space="preserve"> angajeze în câmpul muncii nemijlocit în activităţi de preparare, prelucrare, comercializare şi/sau păstrare a produselor alimentare şi/sau băuturilor pentru consum în cadrul unităţilor comerciale  doar persoane cu  pregătire profesională în domeniul comerţului, alimentaţiei publice şi igienei. </w:t>
      </w:r>
    </w:p>
    <w:p w:rsidR="004C2E0F" w:rsidRPr="000834F0" w:rsidRDefault="004C2E0F" w:rsidP="004C2E0F">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lang w:val="en-US"/>
        </w:rPr>
      </w:pPr>
      <w:r w:rsidRPr="000834F0">
        <w:rPr>
          <w:rFonts w:ascii="Times New Roman" w:hAnsi="Times New Roman" w:cs="Times New Roman"/>
          <w:color w:val="000000"/>
          <w:sz w:val="28"/>
          <w:szCs w:val="28"/>
          <w:lang w:val="en-US"/>
        </w:rPr>
        <w:t xml:space="preserve"> Persoanele implicate nemijlocit în activităţi de întreţinere corporală, coafură şi în alte activităţi de înfrumuseţare sunt obligate </w:t>
      </w:r>
      <w:proofErr w:type="gramStart"/>
      <w:r w:rsidRPr="000834F0">
        <w:rPr>
          <w:rFonts w:ascii="Times New Roman" w:hAnsi="Times New Roman" w:cs="Times New Roman"/>
          <w:color w:val="000000"/>
          <w:sz w:val="28"/>
          <w:szCs w:val="28"/>
          <w:lang w:val="en-US"/>
        </w:rPr>
        <w:t>să</w:t>
      </w:r>
      <w:proofErr w:type="gramEnd"/>
      <w:r w:rsidRPr="000834F0">
        <w:rPr>
          <w:rFonts w:ascii="Times New Roman" w:hAnsi="Times New Roman" w:cs="Times New Roman"/>
          <w:color w:val="000000"/>
          <w:sz w:val="28"/>
          <w:szCs w:val="28"/>
          <w:lang w:val="en-US"/>
        </w:rPr>
        <w:t xml:space="preserve"> aibă pregătire profesională în activităţi de întreţinere corporală şi în domeniul igienei.  </w:t>
      </w:r>
    </w:p>
    <w:p w:rsidR="004C2E0F" w:rsidRPr="000834F0" w:rsidRDefault="004C2E0F" w:rsidP="004C2E0F">
      <w:pPr>
        <w:widowControl w:val="0"/>
        <w:overflowPunct w:val="0"/>
        <w:autoSpaceDE w:val="0"/>
        <w:autoSpaceDN w:val="0"/>
        <w:adjustRightInd w:val="0"/>
        <w:spacing w:after="0" w:line="240" w:lineRule="auto"/>
        <w:ind w:firstLine="426"/>
        <w:jc w:val="both"/>
        <w:rPr>
          <w:rFonts w:ascii="Times New Roman" w:hAnsi="Times New Roman" w:cs="Times New Roman"/>
          <w:b/>
          <w:sz w:val="28"/>
          <w:szCs w:val="28"/>
          <w:lang w:val="en-US"/>
        </w:rPr>
      </w:pPr>
      <w:r w:rsidRPr="000834F0">
        <w:rPr>
          <w:rFonts w:ascii="Times New Roman" w:hAnsi="Times New Roman" w:cs="Times New Roman"/>
          <w:bCs/>
          <w:color w:val="000000" w:themeColor="text1"/>
          <w:sz w:val="28"/>
          <w:szCs w:val="28"/>
          <w:lang w:val="en-US"/>
        </w:rPr>
        <w:t>3.5.</w:t>
      </w:r>
      <w:r w:rsidRPr="000834F0">
        <w:rPr>
          <w:rFonts w:ascii="Times New Roman" w:hAnsi="Times New Roman" w:cs="Times New Roman"/>
          <w:bCs/>
          <w:color w:val="FF0000"/>
          <w:sz w:val="28"/>
          <w:szCs w:val="28"/>
          <w:lang w:val="en-US"/>
        </w:rPr>
        <w:t xml:space="preserve"> </w:t>
      </w:r>
      <w:r w:rsidRPr="000834F0">
        <w:rPr>
          <w:rFonts w:ascii="Times New Roman" w:hAnsi="Times New Roman" w:cs="Times New Roman"/>
          <w:bCs/>
          <w:sz w:val="28"/>
          <w:szCs w:val="28"/>
          <w:lang w:val="en-US"/>
        </w:rPr>
        <w:t>Suplimentar</w:t>
      </w:r>
      <w:proofErr w:type="gramStart"/>
      <w:r w:rsidRPr="000834F0">
        <w:rPr>
          <w:rFonts w:ascii="Times New Roman" w:hAnsi="Times New Roman" w:cs="Times New Roman"/>
          <w:bCs/>
          <w:sz w:val="28"/>
          <w:szCs w:val="28"/>
          <w:lang w:val="en-US"/>
        </w:rPr>
        <w:t>,  a</w:t>
      </w:r>
      <w:r w:rsidRPr="000834F0">
        <w:rPr>
          <w:rFonts w:ascii="Times New Roman" w:hAnsi="Times New Roman" w:cs="Times New Roman"/>
          <w:sz w:val="28"/>
          <w:szCs w:val="28"/>
          <w:lang w:val="en-US"/>
        </w:rPr>
        <w:t>genţii</w:t>
      </w:r>
      <w:proofErr w:type="gramEnd"/>
      <w:r w:rsidRPr="000834F0">
        <w:rPr>
          <w:rFonts w:ascii="Times New Roman" w:hAnsi="Times New Roman" w:cs="Times New Roman"/>
          <w:sz w:val="28"/>
          <w:szCs w:val="28"/>
          <w:lang w:val="en-US"/>
        </w:rPr>
        <w:t xml:space="preserve"> economici ce dispun unităţi de alimentaţie publică sunt obligaţi:</w:t>
      </w:r>
    </w:p>
    <w:p w:rsidR="004C2E0F" w:rsidRPr="000834F0" w:rsidRDefault="004C2E0F" w:rsidP="004C2E0F">
      <w:pPr>
        <w:widowControl w:val="0"/>
        <w:overflowPunct w:val="0"/>
        <w:autoSpaceDE w:val="0"/>
        <w:autoSpaceDN w:val="0"/>
        <w:adjustRightInd w:val="0"/>
        <w:spacing w:after="0" w:line="240" w:lineRule="auto"/>
        <w:ind w:firstLine="708"/>
        <w:jc w:val="both"/>
        <w:rPr>
          <w:rFonts w:ascii="Times New Roman" w:hAnsi="Times New Roman" w:cs="Times New Roman"/>
          <w:sz w:val="28"/>
          <w:szCs w:val="28"/>
          <w:lang w:val="en-US"/>
        </w:rPr>
      </w:pPr>
      <w:r w:rsidRPr="000834F0">
        <w:rPr>
          <w:rFonts w:ascii="Times New Roman" w:hAnsi="Times New Roman" w:cs="Times New Roman"/>
          <w:b/>
          <w:sz w:val="28"/>
          <w:szCs w:val="28"/>
          <w:lang w:val="en-US"/>
        </w:rPr>
        <w:t xml:space="preserve">- </w:t>
      </w:r>
      <w:r w:rsidRPr="000834F0">
        <w:rPr>
          <w:rFonts w:ascii="Times New Roman" w:hAnsi="Times New Roman" w:cs="Times New Roman"/>
          <w:sz w:val="28"/>
          <w:szCs w:val="28"/>
          <w:lang w:val="en-US"/>
        </w:rPr>
        <w:t xml:space="preserve"> </w:t>
      </w:r>
      <w:proofErr w:type="gramStart"/>
      <w:r w:rsidRPr="000834F0">
        <w:rPr>
          <w:rFonts w:ascii="Times New Roman" w:hAnsi="Times New Roman" w:cs="Times New Roman"/>
          <w:sz w:val="28"/>
          <w:szCs w:val="28"/>
          <w:lang w:val="en-US"/>
        </w:rPr>
        <w:t>să</w:t>
      </w:r>
      <w:proofErr w:type="gramEnd"/>
      <w:r w:rsidRPr="000834F0">
        <w:rPr>
          <w:rFonts w:ascii="Times New Roman" w:hAnsi="Times New Roman" w:cs="Times New Roman"/>
          <w:sz w:val="28"/>
          <w:szCs w:val="28"/>
          <w:lang w:val="en-US"/>
        </w:rPr>
        <w:t xml:space="preserve"> permită vizitatorilor accesul liber la grupurile sanitare din incinta lor;</w:t>
      </w:r>
    </w:p>
    <w:p w:rsidR="004C2E0F" w:rsidRPr="000834F0" w:rsidRDefault="004C2E0F" w:rsidP="004C2E0F">
      <w:pPr>
        <w:widowControl w:val="0"/>
        <w:autoSpaceDE w:val="0"/>
        <w:autoSpaceDN w:val="0"/>
        <w:adjustRightInd w:val="0"/>
        <w:spacing w:after="0" w:line="240" w:lineRule="auto"/>
        <w:jc w:val="both"/>
        <w:rPr>
          <w:rFonts w:ascii="Times New Roman" w:hAnsi="Times New Roman" w:cs="Times New Roman"/>
          <w:sz w:val="28"/>
          <w:szCs w:val="28"/>
          <w:lang w:val="en-US"/>
        </w:rPr>
      </w:pPr>
      <w:r w:rsidRPr="000834F0">
        <w:rPr>
          <w:rFonts w:ascii="Times New Roman" w:hAnsi="Times New Roman" w:cs="Times New Roman"/>
          <w:sz w:val="28"/>
          <w:szCs w:val="28"/>
          <w:lang w:val="en-US"/>
        </w:rPr>
        <w:tab/>
        <w:t xml:space="preserve">- </w:t>
      </w:r>
      <w:proofErr w:type="gramStart"/>
      <w:r w:rsidRPr="000834F0">
        <w:rPr>
          <w:rFonts w:ascii="Times New Roman" w:hAnsi="Times New Roman" w:cs="Times New Roman"/>
          <w:sz w:val="28"/>
          <w:szCs w:val="28"/>
          <w:lang w:val="en-US"/>
        </w:rPr>
        <w:t>să</w:t>
      </w:r>
      <w:proofErr w:type="gramEnd"/>
      <w:r w:rsidRPr="000834F0">
        <w:rPr>
          <w:rFonts w:ascii="Times New Roman" w:hAnsi="Times New Roman" w:cs="Times New Roman"/>
          <w:sz w:val="28"/>
          <w:szCs w:val="28"/>
          <w:lang w:val="en-US"/>
        </w:rPr>
        <w:t xml:space="preserve"> nu desfăşoare  ceremonii şi festivităţi cu difuzarea muzicii în unităţile amplasate în blocuri locative;</w:t>
      </w:r>
    </w:p>
    <w:p w:rsidR="004C2E0F" w:rsidRPr="000834F0" w:rsidRDefault="004C2E0F" w:rsidP="004C2E0F">
      <w:pPr>
        <w:widowControl w:val="0"/>
        <w:overflowPunct w:val="0"/>
        <w:autoSpaceDE w:val="0"/>
        <w:autoSpaceDN w:val="0"/>
        <w:adjustRightInd w:val="0"/>
        <w:spacing w:after="0" w:line="240" w:lineRule="auto"/>
        <w:ind w:firstLine="426"/>
        <w:jc w:val="both"/>
        <w:rPr>
          <w:rFonts w:ascii="Times New Roman" w:hAnsi="Times New Roman" w:cs="Times New Roman"/>
          <w:color w:val="FF0000"/>
          <w:sz w:val="28"/>
          <w:szCs w:val="28"/>
          <w:lang w:val="en-US"/>
        </w:rPr>
      </w:pPr>
      <w:r w:rsidRPr="000834F0">
        <w:rPr>
          <w:rFonts w:ascii="Times New Roman" w:hAnsi="Times New Roman" w:cs="Times New Roman"/>
          <w:sz w:val="28"/>
          <w:szCs w:val="28"/>
          <w:lang w:val="en-US"/>
        </w:rPr>
        <w:t xml:space="preserve">3.6. Se interzice </w:t>
      </w:r>
      <w:proofErr w:type="gramStart"/>
      <w:r w:rsidRPr="000834F0">
        <w:rPr>
          <w:rFonts w:ascii="Times New Roman" w:hAnsi="Times New Roman" w:cs="Times New Roman"/>
          <w:sz w:val="28"/>
          <w:szCs w:val="28"/>
          <w:lang w:val="en-US"/>
        </w:rPr>
        <w:t>amplasarea  unităţilor</w:t>
      </w:r>
      <w:proofErr w:type="gramEnd"/>
      <w:r w:rsidRPr="000834F0">
        <w:rPr>
          <w:rFonts w:ascii="Times New Roman" w:hAnsi="Times New Roman" w:cs="Times New Roman"/>
          <w:sz w:val="28"/>
          <w:szCs w:val="28"/>
          <w:lang w:val="en-US"/>
        </w:rPr>
        <w:t xml:space="preserve"> de producţie, prestări servicii, comerţ, inclusiv cu ridicata, generatoare de poluare sonoră/chimică/microbiologică, sex-shopuri, comerţ cu produse pirotehnice, mărfuri uşor inflamabile în blocuri locative.</w:t>
      </w:r>
      <w:r w:rsidRPr="000834F0">
        <w:rPr>
          <w:rFonts w:ascii="Times New Roman" w:hAnsi="Times New Roman" w:cs="Times New Roman"/>
          <w:color w:val="FF0000"/>
          <w:sz w:val="28"/>
          <w:szCs w:val="28"/>
          <w:lang w:val="en-US"/>
        </w:rPr>
        <w:t xml:space="preserve"> </w:t>
      </w:r>
    </w:p>
    <w:p w:rsidR="004C2E0F" w:rsidRPr="000834F0" w:rsidRDefault="004C2E0F" w:rsidP="004C2E0F">
      <w:pPr>
        <w:widowControl w:val="0"/>
        <w:overflowPunct w:val="0"/>
        <w:autoSpaceDE w:val="0"/>
        <w:autoSpaceDN w:val="0"/>
        <w:adjustRightInd w:val="0"/>
        <w:spacing w:after="0" w:line="240" w:lineRule="auto"/>
        <w:ind w:firstLine="426"/>
        <w:jc w:val="both"/>
        <w:rPr>
          <w:rFonts w:ascii="Times New Roman" w:hAnsi="Times New Roman" w:cs="Times New Roman"/>
          <w:color w:val="FF0000"/>
          <w:sz w:val="28"/>
          <w:szCs w:val="28"/>
          <w:lang w:val="en-US"/>
        </w:rPr>
      </w:pPr>
      <w:r w:rsidRPr="000834F0">
        <w:rPr>
          <w:rFonts w:ascii="Times New Roman" w:hAnsi="Times New Roman" w:cs="Times New Roman"/>
          <w:bCs/>
          <w:sz w:val="28"/>
          <w:szCs w:val="28"/>
          <w:lang w:val="en-US"/>
        </w:rPr>
        <w:t>3.7.</w:t>
      </w:r>
      <w:r w:rsidRPr="000834F0">
        <w:rPr>
          <w:rFonts w:ascii="Times New Roman" w:hAnsi="Times New Roman" w:cs="Times New Roman"/>
          <w:sz w:val="28"/>
          <w:szCs w:val="28"/>
          <w:lang w:val="en-US"/>
        </w:rPr>
        <w:t xml:space="preserve"> Se interzice expunerea de produse pentru reclamă, publicitate şi comerţ în </w:t>
      </w:r>
      <w:r w:rsidRPr="000834F0">
        <w:rPr>
          <w:rFonts w:ascii="Times New Roman" w:hAnsi="Times New Roman" w:cs="Times New Roman"/>
          <w:sz w:val="28"/>
          <w:szCs w:val="28"/>
          <w:lang w:val="en-US"/>
        </w:rPr>
        <w:lastRenderedPageBreak/>
        <w:t xml:space="preserve">adiacentul unităţii comerciale, precum şi pe terasele, spaţiile, şi scările de acces în unitate.  Prin produse pentru reclama se înţeleg produse sub forma de haine, materiale de construcţii (ţevi, faianţă, uşi, obiecte sanitare etc.), biciclete, cauciucuri auto, utilaje, autovehicule sau orice produse care sunt specifice unităţii care le expune.  </w:t>
      </w:r>
    </w:p>
    <w:p w:rsidR="004C2E0F" w:rsidRPr="000834F0" w:rsidRDefault="004C2E0F" w:rsidP="004C2E0F">
      <w:pPr>
        <w:spacing w:after="0" w:line="240" w:lineRule="auto"/>
        <w:rPr>
          <w:rFonts w:ascii="Times New Roman" w:hAnsi="Times New Roman" w:cs="Times New Roman"/>
          <w:sz w:val="28"/>
          <w:szCs w:val="28"/>
          <w:lang w:val="en-US"/>
        </w:rPr>
      </w:pPr>
    </w:p>
    <w:p w:rsidR="004C2E0F" w:rsidRPr="000834F0" w:rsidRDefault="004C2E0F" w:rsidP="003F27E1">
      <w:pPr>
        <w:pStyle w:val="1"/>
      </w:pPr>
      <w:r w:rsidRPr="000834F0">
        <w:t xml:space="preserve"> INTERDICŢII ŞI </w:t>
      </w:r>
      <w:proofErr w:type="gramStart"/>
      <w:r w:rsidRPr="000834F0">
        <w:t>CERINŢE  PRIVIND</w:t>
      </w:r>
      <w:proofErr w:type="gramEnd"/>
      <w:r w:rsidRPr="000834F0">
        <w:t xml:space="preserve"> DESFĂŞURAREA UNOR FORME  DE COMERŢ</w:t>
      </w:r>
    </w:p>
    <w:p w:rsidR="004C2E0F" w:rsidRPr="000834F0" w:rsidRDefault="004C2E0F" w:rsidP="00E85685">
      <w:pPr>
        <w:pStyle w:val="1"/>
        <w:jc w:val="both"/>
      </w:pPr>
      <w:r w:rsidRPr="000834F0">
        <w:t>4.1</w:t>
      </w:r>
      <w:proofErr w:type="gramStart"/>
      <w:r w:rsidRPr="000834F0">
        <w:t>.  Comerul</w:t>
      </w:r>
      <w:proofErr w:type="gramEnd"/>
      <w:r w:rsidRPr="000834F0">
        <w:t xml:space="preserve">  ambulant.</w:t>
      </w:r>
    </w:p>
    <w:p w:rsidR="004C2E0F" w:rsidRPr="000834F0" w:rsidRDefault="004C2E0F" w:rsidP="00E85685">
      <w:pPr>
        <w:pStyle w:val="1"/>
        <w:jc w:val="both"/>
      </w:pPr>
      <w:r w:rsidRPr="000834F0">
        <w:t xml:space="preserve"> (1) </w:t>
      </w:r>
      <w:r w:rsidRPr="000834F0">
        <w:rPr>
          <w:rStyle w:val="apple-converted-space"/>
          <w:b w:val="0"/>
          <w:iCs/>
        </w:rPr>
        <w:t>C</w:t>
      </w:r>
      <w:r w:rsidRPr="000834F0">
        <w:rPr>
          <w:b w:val="0"/>
          <w:iCs/>
        </w:rPr>
        <w:t>omerţul ambulant</w:t>
      </w:r>
      <w:r w:rsidRPr="000834F0">
        <w:rPr>
          <w:rStyle w:val="apple-converted-space"/>
          <w:b w:val="0"/>
          <w:iCs/>
        </w:rPr>
        <w:t> </w:t>
      </w:r>
      <w:r w:rsidRPr="000834F0">
        <w:rPr>
          <w:b w:val="0"/>
        </w:rPr>
        <w:t xml:space="preserve">se </w:t>
      </w:r>
      <w:proofErr w:type="gramStart"/>
      <w:r w:rsidRPr="000834F0">
        <w:rPr>
          <w:b w:val="0"/>
        </w:rPr>
        <w:t>desfăşoară  prin</w:t>
      </w:r>
      <w:proofErr w:type="gramEnd"/>
      <w:r w:rsidRPr="000834F0">
        <w:rPr>
          <w:b w:val="0"/>
        </w:rPr>
        <w:t xml:space="preserve"> intermediul unităţilor mobile  în teritoriul pieţelor</w:t>
      </w:r>
      <w:r w:rsidRPr="000834F0">
        <w:t>.</w:t>
      </w:r>
    </w:p>
    <w:p w:rsidR="004C2E0F" w:rsidRPr="000834F0" w:rsidRDefault="004C2E0F" w:rsidP="00E85685">
      <w:pPr>
        <w:pStyle w:val="1"/>
        <w:jc w:val="both"/>
      </w:pPr>
      <w:r w:rsidRPr="000834F0">
        <w:t xml:space="preserve">(2) </w:t>
      </w:r>
      <w:proofErr w:type="gramStart"/>
      <w:r w:rsidRPr="000834F0">
        <w:rPr>
          <w:b w:val="0"/>
        </w:rPr>
        <w:t>Organizarea  şi</w:t>
      </w:r>
      <w:proofErr w:type="gramEnd"/>
      <w:r w:rsidRPr="000834F0">
        <w:rPr>
          <w:b w:val="0"/>
        </w:rPr>
        <w:t xml:space="preserve"> desfăşurarea  comerţului  ambulant se va efectua  în conformitate cu prevederile legislaţiei în </w:t>
      </w:r>
      <w:r w:rsidR="00E85685" w:rsidRPr="000834F0">
        <w:rPr>
          <w:b w:val="0"/>
        </w:rPr>
        <w:t>vigoare, prezentului Regulament</w:t>
      </w:r>
      <w:r w:rsidRPr="000834F0">
        <w:rPr>
          <w:b w:val="0"/>
        </w:rPr>
        <w:t>.</w:t>
      </w:r>
    </w:p>
    <w:p w:rsidR="004C2E0F" w:rsidRPr="000834F0" w:rsidRDefault="004C2E0F" w:rsidP="00E85685">
      <w:pPr>
        <w:pStyle w:val="1"/>
        <w:jc w:val="both"/>
        <w:rPr>
          <w:b w:val="0"/>
        </w:rPr>
      </w:pPr>
      <w:r w:rsidRPr="000834F0">
        <w:t xml:space="preserve">(3) </w:t>
      </w:r>
      <w:r w:rsidRPr="000834F0">
        <w:rPr>
          <w:b w:val="0"/>
        </w:rPr>
        <w:t xml:space="preserve">Comercianţii nu au dreptul </w:t>
      </w:r>
      <w:proofErr w:type="gramStart"/>
      <w:r w:rsidRPr="000834F0">
        <w:rPr>
          <w:b w:val="0"/>
        </w:rPr>
        <w:t>să</w:t>
      </w:r>
      <w:proofErr w:type="gramEnd"/>
      <w:r w:rsidRPr="000834F0">
        <w:rPr>
          <w:b w:val="0"/>
        </w:rPr>
        <w:t xml:space="preserve"> desfăşoare comerţ ambulant în următoarele cazuri:</w:t>
      </w:r>
    </w:p>
    <w:p w:rsidR="004C2E0F" w:rsidRPr="000834F0" w:rsidRDefault="004C2E0F" w:rsidP="004C2E0F">
      <w:pPr>
        <w:pStyle w:val="2"/>
        <w:rPr>
          <w:sz w:val="28"/>
          <w:szCs w:val="28"/>
        </w:rPr>
      </w:pPr>
      <w:r w:rsidRPr="000834F0">
        <w:rPr>
          <w:sz w:val="28"/>
          <w:szCs w:val="28"/>
        </w:rPr>
        <w:t>a) desfăşurarea activităţii de comerţ ambulant este interzisă pe stradă sau în perimetrul tuturor  străzilor  în conformitate cu prezentul regulament;</w:t>
      </w:r>
    </w:p>
    <w:p w:rsidR="004C2E0F" w:rsidRPr="000834F0" w:rsidRDefault="004C2E0F" w:rsidP="004C2E0F">
      <w:pPr>
        <w:pStyle w:val="2"/>
        <w:rPr>
          <w:sz w:val="28"/>
          <w:szCs w:val="28"/>
        </w:rPr>
      </w:pPr>
      <w:r w:rsidRPr="000834F0">
        <w:rPr>
          <w:sz w:val="28"/>
          <w:szCs w:val="28"/>
        </w:rPr>
        <w:t>b) desfăşurarea activităţii de comerţ ambulant limitează utilizarea terenului de uz public conform destinaţiei acestuia;</w:t>
      </w:r>
    </w:p>
    <w:p w:rsidR="004C2E0F" w:rsidRPr="000834F0" w:rsidRDefault="004C2E0F" w:rsidP="004C2E0F">
      <w:pPr>
        <w:spacing w:after="0" w:line="240" w:lineRule="auto"/>
        <w:jc w:val="both"/>
        <w:rPr>
          <w:rFonts w:ascii="Times New Roman" w:hAnsi="Times New Roman" w:cs="Times New Roman"/>
          <w:color w:val="000000"/>
          <w:sz w:val="28"/>
          <w:szCs w:val="28"/>
          <w:lang w:val="en-US"/>
        </w:rPr>
      </w:pPr>
      <w:r w:rsidRPr="000834F0">
        <w:rPr>
          <w:rFonts w:ascii="Times New Roman" w:hAnsi="Times New Roman" w:cs="Times New Roman"/>
          <w:color w:val="000000"/>
          <w:sz w:val="28"/>
          <w:szCs w:val="28"/>
          <w:lang w:val="en-US"/>
        </w:rPr>
        <w:t xml:space="preserve">(4) În cazul amplasării unităţii mobile pe teritoriul pieţei, comerciantul este obligat să plaseze </w:t>
      </w:r>
      <w:proofErr w:type="gramStart"/>
      <w:r w:rsidRPr="000834F0">
        <w:rPr>
          <w:rFonts w:ascii="Times New Roman" w:hAnsi="Times New Roman" w:cs="Times New Roman"/>
          <w:color w:val="000000"/>
          <w:sz w:val="28"/>
          <w:szCs w:val="28"/>
          <w:lang w:val="en-US"/>
        </w:rPr>
        <w:t>unitatea  conform</w:t>
      </w:r>
      <w:proofErr w:type="gramEnd"/>
      <w:r w:rsidRPr="000834F0">
        <w:rPr>
          <w:rFonts w:ascii="Times New Roman" w:hAnsi="Times New Roman" w:cs="Times New Roman"/>
          <w:color w:val="000000"/>
          <w:sz w:val="28"/>
          <w:szCs w:val="28"/>
          <w:lang w:val="en-US"/>
        </w:rPr>
        <w:t xml:space="preserve"> schemei de amenajare a pieţei.</w:t>
      </w:r>
    </w:p>
    <w:p w:rsidR="004C2E0F" w:rsidRPr="000834F0" w:rsidRDefault="004C2E0F" w:rsidP="004C2E0F">
      <w:pPr>
        <w:spacing w:after="0" w:line="240" w:lineRule="auto"/>
        <w:ind w:firstLine="426"/>
        <w:jc w:val="both"/>
        <w:rPr>
          <w:rFonts w:ascii="Times New Roman" w:hAnsi="Times New Roman" w:cs="Times New Roman"/>
          <w:color w:val="000000"/>
          <w:sz w:val="28"/>
          <w:szCs w:val="28"/>
          <w:lang w:val="en-US"/>
        </w:rPr>
      </w:pPr>
      <w:r w:rsidRPr="000834F0">
        <w:rPr>
          <w:rFonts w:ascii="Times New Roman" w:hAnsi="Times New Roman" w:cs="Times New Roman"/>
          <w:sz w:val="28"/>
          <w:szCs w:val="28"/>
          <w:lang w:val="en-US"/>
        </w:rPr>
        <w:t xml:space="preserve"> (5) Organizarea comerţului ambulant în cadrul activităţilor cultural-artistice, sociale sau altor evenimente </w:t>
      </w:r>
      <w:proofErr w:type="gramStart"/>
      <w:r w:rsidRPr="000834F0">
        <w:rPr>
          <w:rFonts w:ascii="Times New Roman" w:hAnsi="Times New Roman" w:cs="Times New Roman"/>
          <w:sz w:val="28"/>
          <w:szCs w:val="28"/>
          <w:lang w:val="en-US"/>
        </w:rPr>
        <w:t>similare  desfăşurate</w:t>
      </w:r>
      <w:proofErr w:type="gramEnd"/>
      <w:r w:rsidRPr="000834F0">
        <w:rPr>
          <w:rFonts w:ascii="Times New Roman" w:hAnsi="Times New Roman" w:cs="Times New Roman"/>
          <w:sz w:val="28"/>
          <w:szCs w:val="28"/>
          <w:lang w:val="en-US"/>
        </w:rPr>
        <w:t xml:space="preserve">  în oraş, se efectuează în baza  dispoziţiei primarului  şi conform schemei de amenajare a evenimentului, aprobată de către </w:t>
      </w:r>
      <w:r w:rsidRPr="000834F0">
        <w:rPr>
          <w:rFonts w:ascii="Times New Roman" w:hAnsi="Times New Roman" w:cs="Times New Roman"/>
          <w:color w:val="000000"/>
          <w:sz w:val="28"/>
          <w:szCs w:val="28"/>
          <w:lang w:val="en-US"/>
        </w:rPr>
        <w:t xml:space="preserve">primarul oraşului. </w:t>
      </w:r>
    </w:p>
    <w:p w:rsidR="004C2E0F" w:rsidRPr="000834F0" w:rsidRDefault="004C2E0F" w:rsidP="004C2E0F">
      <w:pPr>
        <w:spacing w:after="0" w:line="240" w:lineRule="auto"/>
        <w:ind w:firstLine="426"/>
        <w:jc w:val="both"/>
        <w:rPr>
          <w:rFonts w:ascii="Times New Roman" w:hAnsi="Times New Roman" w:cs="Times New Roman"/>
          <w:sz w:val="28"/>
          <w:szCs w:val="28"/>
          <w:lang w:val="en-US"/>
        </w:rPr>
      </w:pPr>
      <w:r w:rsidRPr="000834F0">
        <w:rPr>
          <w:rFonts w:ascii="Times New Roman" w:hAnsi="Times New Roman" w:cs="Times New Roman"/>
          <w:sz w:val="28"/>
          <w:szCs w:val="28"/>
          <w:lang w:val="en-US"/>
        </w:rPr>
        <w:t xml:space="preserve">(6) Activitatea de comerţ ambulant în cadrul târgurilor, iarmaroacelor, manifestărilor culturale, turistice, sportive şi ale altor evenimente similare se desfăşoară de comerciant în temeiul notificării de iniţiere a activităţii de comerţ sau autorizaţiilor </w:t>
      </w:r>
      <w:proofErr w:type="gramStart"/>
      <w:r w:rsidRPr="000834F0">
        <w:rPr>
          <w:rFonts w:ascii="Times New Roman" w:hAnsi="Times New Roman" w:cs="Times New Roman"/>
          <w:sz w:val="28"/>
          <w:szCs w:val="28"/>
          <w:lang w:val="en-US"/>
        </w:rPr>
        <w:t>de  funcţionare</w:t>
      </w:r>
      <w:proofErr w:type="gramEnd"/>
      <w:r w:rsidRPr="000834F0">
        <w:rPr>
          <w:rFonts w:ascii="Times New Roman" w:hAnsi="Times New Roman" w:cs="Times New Roman"/>
          <w:sz w:val="28"/>
          <w:szCs w:val="28"/>
          <w:lang w:val="en-US"/>
        </w:rPr>
        <w:t>, în condiţiile stabilite de dispoziţia primarului.</w:t>
      </w:r>
    </w:p>
    <w:p w:rsidR="004C2E0F" w:rsidRPr="000834F0" w:rsidRDefault="004C2E0F" w:rsidP="004C2E0F">
      <w:pPr>
        <w:spacing w:after="0" w:line="240" w:lineRule="auto"/>
        <w:ind w:firstLine="426"/>
        <w:jc w:val="both"/>
        <w:rPr>
          <w:rFonts w:ascii="Times New Roman" w:hAnsi="Times New Roman" w:cs="Times New Roman"/>
          <w:color w:val="000000"/>
          <w:sz w:val="28"/>
          <w:szCs w:val="28"/>
          <w:lang w:val="en-US"/>
        </w:rPr>
      </w:pPr>
      <w:r w:rsidRPr="000834F0">
        <w:rPr>
          <w:rFonts w:ascii="Times New Roman" w:hAnsi="Times New Roman" w:cs="Times New Roman"/>
          <w:sz w:val="28"/>
          <w:szCs w:val="28"/>
          <w:lang w:val="en-US"/>
        </w:rPr>
        <w:t xml:space="preserve">(7) Prin dispoziţia primarului, autoritatea administraţiei publice locale are dreptul </w:t>
      </w:r>
      <w:proofErr w:type="gramStart"/>
      <w:r w:rsidRPr="000834F0">
        <w:rPr>
          <w:rFonts w:ascii="Times New Roman" w:hAnsi="Times New Roman" w:cs="Times New Roman"/>
          <w:sz w:val="28"/>
          <w:szCs w:val="28"/>
          <w:lang w:val="en-US"/>
        </w:rPr>
        <w:t>să</w:t>
      </w:r>
      <w:proofErr w:type="gramEnd"/>
      <w:r w:rsidRPr="000834F0">
        <w:rPr>
          <w:rFonts w:ascii="Times New Roman" w:hAnsi="Times New Roman" w:cs="Times New Roman"/>
          <w:sz w:val="28"/>
          <w:szCs w:val="28"/>
          <w:lang w:val="en-US"/>
        </w:rPr>
        <w:t xml:space="preserve"> stabilească cerinţe privind desfăşurarea activităţilor de comerţ în cadrul târgurilor, iarmaroacelor, manifestărilor culturale turistice, sportive şi al altor evenimente similare, inclusiv să permită desfăşurarea acestora fără depunerea notificării.</w:t>
      </w:r>
    </w:p>
    <w:p w:rsidR="004C2E0F" w:rsidRPr="000834F0" w:rsidRDefault="004C2E0F" w:rsidP="004C2E0F">
      <w:pPr>
        <w:pStyle w:val="2"/>
        <w:rPr>
          <w:sz w:val="28"/>
          <w:szCs w:val="28"/>
        </w:rPr>
      </w:pPr>
      <w:r w:rsidRPr="000834F0">
        <w:rPr>
          <w:sz w:val="28"/>
          <w:szCs w:val="28"/>
        </w:rPr>
        <w:t xml:space="preserve">(8)  Se interzice desfăşurarea </w:t>
      </w:r>
      <w:r w:rsidRPr="000834F0">
        <w:rPr>
          <w:bCs/>
          <w:sz w:val="28"/>
          <w:szCs w:val="28"/>
        </w:rPr>
        <w:t xml:space="preserve">comerţului ambulant stradal (gherete, tonete, rulote, tarabe etc.)  </w:t>
      </w:r>
      <w:r w:rsidRPr="000834F0">
        <w:rPr>
          <w:sz w:val="28"/>
          <w:szCs w:val="28"/>
        </w:rPr>
        <w:t>(cu excepţia manifestărilor în masă şi iarmaroacelor, organizate în baza dispoziţiei primarului ):</w:t>
      </w:r>
    </w:p>
    <w:p w:rsidR="004C2E0F" w:rsidRPr="000834F0" w:rsidRDefault="004C2E0F" w:rsidP="004C2E0F">
      <w:pPr>
        <w:pStyle w:val="2"/>
        <w:rPr>
          <w:rFonts w:eastAsia="Arial Unicode MS"/>
          <w:sz w:val="28"/>
          <w:szCs w:val="28"/>
        </w:rPr>
      </w:pPr>
      <w:r w:rsidRPr="000834F0">
        <w:rPr>
          <w:sz w:val="28"/>
          <w:szCs w:val="28"/>
        </w:rPr>
        <w:t xml:space="preserve">      (9) Se permite </w:t>
      </w:r>
      <w:r w:rsidRPr="000834F0">
        <w:rPr>
          <w:w w:val="95"/>
          <w:sz w:val="28"/>
          <w:szCs w:val="28"/>
        </w:rPr>
        <w:t xml:space="preserve">desfăşurarea  târgurilor, iarmaroacelor sezoniere cu produse agricole </w:t>
      </w:r>
      <w:r w:rsidRPr="000834F0">
        <w:rPr>
          <w:sz w:val="28"/>
          <w:szCs w:val="28"/>
        </w:rPr>
        <w:t>doar  în zonele şi străzile indic</w:t>
      </w:r>
      <w:r w:rsidR="00E85685" w:rsidRPr="000834F0">
        <w:rPr>
          <w:sz w:val="28"/>
          <w:szCs w:val="28"/>
        </w:rPr>
        <w:t>ate în dispoziţiile  primarului</w:t>
      </w:r>
      <w:r w:rsidRPr="000834F0">
        <w:rPr>
          <w:sz w:val="28"/>
          <w:szCs w:val="28"/>
        </w:rPr>
        <w:t>.</w:t>
      </w:r>
    </w:p>
    <w:p w:rsidR="004C2E0F" w:rsidRPr="000834F0" w:rsidRDefault="004C2E0F" w:rsidP="004C2E0F">
      <w:pPr>
        <w:shd w:val="clear" w:color="auto" w:fill="FFFFFF"/>
        <w:spacing w:after="0" w:line="240" w:lineRule="auto"/>
        <w:contextualSpacing/>
        <w:jc w:val="both"/>
        <w:rPr>
          <w:rStyle w:val="20"/>
          <w:rFonts w:eastAsia="Arial Unicode MS"/>
          <w:sz w:val="28"/>
          <w:szCs w:val="28"/>
        </w:rPr>
      </w:pPr>
      <w:r w:rsidRPr="000834F0">
        <w:rPr>
          <w:rFonts w:ascii="Times New Roman" w:hAnsi="Times New Roman" w:cs="Times New Roman"/>
          <w:sz w:val="28"/>
          <w:szCs w:val="28"/>
          <w:lang w:val="en-US"/>
        </w:rPr>
        <w:t xml:space="preserve">     (10) Se permite </w:t>
      </w:r>
      <w:proofErr w:type="gramStart"/>
      <w:r w:rsidRPr="000834F0">
        <w:rPr>
          <w:rFonts w:ascii="Times New Roman" w:hAnsi="Times New Roman" w:cs="Times New Roman"/>
          <w:w w:val="95"/>
          <w:sz w:val="28"/>
          <w:szCs w:val="28"/>
          <w:lang w:val="en-US"/>
        </w:rPr>
        <w:t>desfăşurarea  activităţilor</w:t>
      </w:r>
      <w:proofErr w:type="gramEnd"/>
      <w:r w:rsidRPr="000834F0">
        <w:rPr>
          <w:rFonts w:ascii="Times New Roman" w:hAnsi="Times New Roman" w:cs="Times New Roman"/>
          <w:w w:val="95"/>
          <w:sz w:val="28"/>
          <w:szCs w:val="28"/>
          <w:lang w:val="en-US"/>
        </w:rPr>
        <w:t xml:space="preserve">    recreative şi distractive  </w:t>
      </w:r>
      <w:r w:rsidRPr="000834F0">
        <w:rPr>
          <w:rStyle w:val="20"/>
          <w:rFonts w:eastAsiaTheme="minorEastAsia"/>
          <w:sz w:val="28"/>
          <w:szCs w:val="28"/>
        </w:rPr>
        <w:t>doar  în zonele şi străzile indicate în dispoziţiile  primarului .</w:t>
      </w:r>
    </w:p>
    <w:p w:rsidR="004C2E0F" w:rsidRPr="000834F0" w:rsidRDefault="004C2E0F" w:rsidP="004C2E0F">
      <w:pPr>
        <w:pStyle w:val="2"/>
        <w:rPr>
          <w:rFonts w:eastAsia="Arial Unicode MS"/>
          <w:sz w:val="28"/>
          <w:szCs w:val="28"/>
        </w:rPr>
      </w:pPr>
      <w:r w:rsidRPr="000834F0">
        <w:rPr>
          <w:sz w:val="28"/>
          <w:szCs w:val="28"/>
        </w:rPr>
        <w:lastRenderedPageBreak/>
        <w:t xml:space="preserve">     (11) Se permite desfăşurarea  activităţii de comerţ ambulant (rulote) de tip ,,Street Food” şi „Fast Food” în toate zonele şi străzile oraşului</w:t>
      </w:r>
    </w:p>
    <w:p w:rsidR="004C2E0F" w:rsidRPr="000834F0" w:rsidRDefault="004C2E0F" w:rsidP="004C2E0F">
      <w:pPr>
        <w:pStyle w:val="2"/>
        <w:rPr>
          <w:sz w:val="28"/>
          <w:szCs w:val="28"/>
        </w:rPr>
      </w:pPr>
      <w:r w:rsidRPr="000834F0">
        <w:rPr>
          <w:sz w:val="28"/>
          <w:szCs w:val="28"/>
        </w:rPr>
        <w:t xml:space="preserve">    (12) Se permite desfășurarea  activității de comerț ambulant cu articole de artizanat doar  în zonele și străzile indicate în dispoziția primarului.</w:t>
      </w:r>
    </w:p>
    <w:p w:rsidR="004C2E0F" w:rsidRPr="000834F0" w:rsidRDefault="004C2E0F" w:rsidP="004C2E0F">
      <w:pPr>
        <w:pStyle w:val="2"/>
        <w:rPr>
          <w:rFonts w:eastAsia="Arial Unicode MS"/>
          <w:sz w:val="28"/>
          <w:szCs w:val="28"/>
        </w:rPr>
      </w:pPr>
      <w:r w:rsidRPr="000834F0">
        <w:rPr>
          <w:sz w:val="28"/>
          <w:szCs w:val="28"/>
        </w:rPr>
        <w:t xml:space="preserve">    (13) Se permite desfășurarea  activității de comerț ambulant din autovehicole de tonaj mare cu materiale de construcții, lemne, pământ, etc.,  doar  în zonele și străzile indicate în dispoziția primarului.</w:t>
      </w:r>
    </w:p>
    <w:p w:rsidR="004C2E0F" w:rsidRPr="000834F0" w:rsidRDefault="004C2E0F" w:rsidP="004C2E0F">
      <w:pPr>
        <w:shd w:val="clear" w:color="auto" w:fill="FFFFFF"/>
        <w:spacing w:after="0" w:line="240" w:lineRule="auto"/>
        <w:contextualSpacing/>
        <w:jc w:val="both"/>
        <w:rPr>
          <w:rFonts w:ascii="Times New Roman" w:eastAsia="Arial Unicode MS" w:hAnsi="Times New Roman" w:cs="Times New Roman"/>
          <w:sz w:val="28"/>
          <w:szCs w:val="28"/>
          <w:lang w:val="en-US"/>
        </w:rPr>
      </w:pPr>
      <w:r w:rsidRPr="000834F0">
        <w:rPr>
          <w:rFonts w:ascii="Times New Roman" w:hAnsi="Times New Roman" w:cs="Times New Roman"/>
          <w:b/>
          <w:bCs/>
          <w:color w:val="000000"/>
          <w:sz w:val="28"/>
          <w:szCs w:val="28"/>
          <w:lang w:val="en-US"/>
        </w:rPr>
        <w:t xml:space="preserve">      4.2</w:t>
      </w:r>
      <w:proofErr w:type="gramStart"/>
      <w:r w:rsidRPr="000834F0">
        <w:rPr>
          <w:rFonts w:ascii="Times New Roman" w:hAnsi="Times New Roman" w:cs="Times New Roman"/>
          <w:b/>
          <w:bCs/>
          <w:color w:val="000000"/>
          <w:sz w:val="28"/>
          <w:szCs w:val="28"/>
          <w:lang w:val="en-US"/>
        </w:rPr>
        <w:t xml:space="preserve">. </w:t>
      </w:r>
      <w:r w:rsidRPr="000834F0">
        <w:rPr>
          <w:rStyle w:val="apple-converted-space"/>
          <w:rFonts w:ascii="Times New Roman" w:hAnsi="Times New Roman" w:cs="Times New Roman"/>
          <w:b/>
          <w:bCs/>
          <w:color w:val="000000"/>
          <w:sz w:val="28"/>
          <w:szCs w:val="28"/>
          <w:lang w:val="en-US"/>
        </w:rPr>
        <w:t> </w:t>
      </w:r>
      <w:r w:rsidRPr="000834F0">
        <w:rPr>
          <w:rFonts w:ascii="Times New Roman" w:hAnsi="Times New Roman" w:cs="Times New Roman"/>
          <w:b/>
          <w:color w:val="000000"/>
          <w:sz w:val="28"/>
          <w:szCs w:val="28"/>
          <w:lang w:val="en-US"/>
        </w:rPr>
        <w:t>Comerţul</w:t>
      </w:r>
      <w:proofErr w:type="gramEnd"/>
      <w:r w:rsidRPr="000834F0">
        <w:rPr>
          <w:rFonts w:ascii="Times New Roman" w:hAnsi="Times New Roman" w:cs="Times New Roman"/>
          <w:b/>
          <w:color w:val="000000"/>
          <w:sz w:val="28"/>
          <w:szCs w:val="28"/>
          <w:lang w:val="en-US"/>
        </w:rPr>
        <w:t xml:space="preserve"> cu ridicata</w:t>
      </w:r>
    </w:p>
    <w:p w:rsidR="004C2E0F" w:rsidRPr="000834F0" w:rsidRDefault="004C2E0F" w:rsidP="004C2E0F">
      <w:pPr>
        <w:shd w:val="clear" w:color="auto" w:fill="FFFFFF"/>
        <w:spacing w:after="0" w:line="240" w:lineRule="auto"/>
        <w:ind w:firstLine="709"/>
        <w:contextualSpacing/>
        <w:jc w:val="both"/>
        <w:rPr>
          <w:rFonts w:ascii="Times New Roman" w:eastAsia="Arial Unicode MS" w:hAnsi="Times New Roman" w:cs="Times New Roman"/>
          <w:sz w:val="28"/>
          <w:szCs w:val="28"/>
          <w:lang w:val="en-US"/>
        </w:rPr>
      </w:pPr>
      <w:r w:rsidRPr="000834F0">
        <w:rPr>
          <w:rFonts w:ascii="Times New Roman" w:hAnsi="Times New Roman" w:cs="Times New Roman"/>
          <w:color w:val="000000"/>
          <w:sz w:val="28"/>
          <w:szCs w:val="28"/>
          <w:lang w:val="en-US"/>
        </w:rPr>
        <w:t>(1) Comercianţii care desfăşoară comerţul cu ridicata dispun, după caz, de depozite, organizează păstrarea şi prelucrarea produselor, completează stocurile de marfă, asigură suportul informaţional, prestează servicii de transport, oferă şi alte servicii aferente comerţului.</w:t>
      </w:r>
    </w:p>
    <w:p w:rsidR="004C2E0F" w:rsidRPr="000834F0" w:rsidRDefault="004C2E0F" w:rsidP="004C2E0F">
      <w:pPr>
        <w:shd w:val="clear" w:color="auto" w:fill="FFFFFF"/>
        <w:spacing w:after="0" w:line="240" w:lineRule="auto"/>
        <w:ind w:firstLine="709"/>
        <w:contextualSpacing/>
        <w:jc w:val="both"/>
        <w:rPr>
          <w:rFonts w:ascii="Times New Roman" w:eastAsia="Arial Unicode MS" w:hAnsi="Times New Roman" w:cs="Times New Roman"/>
          <w:sz w:val="28"/>
          <w:szCs w:val="28"/>
          <w:lang w:val="en-US"/>
        </w:rPr>
      </w:pPr>
      <w:r w:rsidRPr="000834F0">
        <w:rPr>
          <w:rFonts w:ascii="Times New Roman" w:hAnsi="Times New Roman" w:cs="Times New Roman"/>
          <w:color w:val="000000"/>
          <w:sz w:val="28"/>
          <w:szCs w:val="28"/>
          <w:lang w:val="en-US"/>
        </w:rPr>
        <w:t xml:space="preserve">(2) La desfăşurarea comerţului cu ridicata, comercianţii sunt obligaţi </w:t>
      </w:r>
      <w:proofErr w:type="gramStart"/>
      <w:r w:rsidRPr="000834F0">
        <w:rPr>
          <w:rFonts w:ascii="Times New Roman" w:hAnsi="Times New Roman" w:cs="Times New Roman"/>
          <w:color w:val="000000"/>
          <w:sz w:val="28"/>
          <w:szCs w:val="28"/>
          <w:lang w:val="en-US"/>
        </w:rPr>
        <w:t>să</w:t>
      </w:r>
      <w:proofErr w:type="gramEnd"/>
      <w:r w:rsidRPr="000834F0">
        <w:rPr>
          <w:rFonts w:ascii="Times New Roman" w:hAnsi="Times New Roman" w:cs="Times New Roman"/>
          <w:color w:val="000000"/>
          <w:sz w:val="28"/>
          <w:szCs w:val="28"/>
          <w:lang w:val="en-US"/>
        </w:rPr>
        <w:t xml:space="preserve"> respecte următoarele cerinţe:</w:t>
      </w:r>
    </w:p>
    <w:p w:rsidR="004C2E0F" w:rsidRPr="000834F0" w:rsidRDefault="004C2E0F" w:rsidP="004C2E0F">
      <w:pPr>
        <w:shd w:val="clear" w:color="auto" w:fill="FFFFFF"/>
        <w:spacing w:after="0" w:line="240" w:lineRule="auto"/>
        <w:ind w:firstLine="709"/>
        <w:contextualSpacing/>
        <w:jc w:val="both"/>
        <w:rPr>
          <w:rFonts w:ascii="Times New Roman" w:eastAsia="Arial Unicode MS" w:hAnsi="Times New Roman" w:cs="Times New Roman"/>
          <w:sz w:val="28"/>
          <w:szCs w:val="28"/>
          <w:lang w:val="en-US"/>
        </w:rPr>
      </w:pPr>
      <w:r w:rsidRPr="000834F0">
        <w:rPr>
          <w:rFonts w:ascii="Times New Roman" w:hAnsi="Times New Roman" w:cs="Times New Roman"/>
          <w:color w:val="000000"/>
          <w:sz w:val="28"/>
          <w:szCs w:val="28"/>
          <w:lang w:val="en-US"/>
        </w:rPr>
        <w:t xml:space="preserve">a) </w:t>
      </w:r>
      <w:proofErr w:type="gramStart"/>
      <w:r w:rsidRPr="000834F0">
        <w:rPr>
          <w:rFonts w:ascii="Times New Roman" w:hAnsi="Times New Roman" w:cs="Times New Roman"/>
          <w:color w:val="000000"/>
          <w:sz w:val="28"/>
          <w:szCs w:val="28"/>
          <w:lang w:val="en-US"/>
        </w:rPr>
        <w:t>existenţa</w:t>
      </w:r>
      <w:proofErr w:type="gramEnd"/>
      <w:r w:rsidRPr="000834F0">
        <w:rPr>
          <w:rFonts w:ascii="Times New Roman" w:hAnsi="Times New Roman" w:cs="Times New Roman"/>
          <w:color w:val="000000"/>
          <w:sz w:val="28"/>
          <w:szCs w:val="28"/>
          <w:lang w:val="en-US"/>
        </w:rPr>
        <w:t xml:space="preserve"> unor încăperi de depozitare dimensionate şi dotate tehnic, corespunzătoare volumului şi naturii produselor stocate. În cazul comercializării produselor alimentare, unitatea comercială dispune, după caz, de utilaj frigorific, iar în cazul activităţii de prelucrare (ambalare) a produselor – de utilajul corespunzător acestor activităţi;</w:t>
      </w:r>
    </w:p>
    <w:p w:rsidR="004C2E0F" w:rsidRPr="000834F0" w:rsidRDefault="004C2E0F" w:rsidP="004C2E0F">
      <w:pPr>
        <w:keepNext/>
        <w:keepLines/>
        <w:spacing w:after="0" w:line="240" w:lineRule="auto"/>
        <w:ind w:firstLine="709"/>
        <w:jc w:val="both"/>
        <w:outlineLvl w:val="0"/>
        <w:rPr>
          <w:rFonts w:ascii="Times New Roman" w:hAnsi="Times New Roman" w:cs="Times New Roman"/>
          <w:color w:val="000000"/>
          <w:sz w:val="28"/>
          <w:szCs w:val="28"/>
          <w:lang w:val="en-US"/>
        </w:rPr>
      </w:pPr>
      <w:r w:rsidRPr="000834F0">
        <w:rPr>
          <w:rFonts w:ascii="Times New Roman" w:hAnsi="Times New Roman" w:cs="Times New Roman"/>
          <w:color w:val="000000"/>
          <w:sz w:val="28"/>
          <w:szCs w:val="28"/>
          <w:lang w:val="en-US"/>
        </w:rPr>
        <w:t xml:space="preserve">b) </w:t>
      </w:r>
      <w:proofErr w:type="gramStart"/>
      <w:r w:rsidRPr="000834F0">
        <w:rPr>
          <w:rFonts w:ascii="Times New Roman" w:hAnsi="Times New Roman" w:cs="Times New Roman"/>
          <w:color w:val="000000"/>
          <w:sz w:val="28"/>
          <w:szCs w:val="28"/>
          <w:lang w:val="en-US"/>
        </w:rPr>
        <w:t>dotarea</w:t>
      </w:r>
      <w:proofErr w:type="gramEnd"/>
      <w:r w:rsidRPr="000834F0">
        <w:rPr>
          <w:rFonts w:ascii="Times New Roman" w:hAnsi="Times New Roman" w:cs="Times New Roman"/>
          <w:color w:val="000000"/>
          <w:sz w:val="28"/>
          <w:szCs w:val="28"/>
          <w:lang w:val="en-US"/>
        </w:rPr>
        <w:t xml:space="preserve"> unităţii comerciale cu un sistem de evidenţă computerizată, supraveghere video;</w:t>
      </w:r>
    </w:p>
    <w:p w:rsidR="004C2E0F" w:rsidRPr="000834F0" w:rsidRDefault="004C2E0F" w:rsidP="004C2E0F">
      <w:pPr>
        <w:keepNext/>
        <w:keepLines/>
        <w:spacing w:after="0" w:line="240" w:lineRule="auto"/>
        <w:ind w:firstLine="709"/>
        <w:jc w:val="both"/>
        <w:outlineLvl w:val="0"/>
        <w:rPr>
          <w:rFonts w:ascii="Times New Roman" w:hAnsi="Times New Roman" w:cs="Times New Roman"/>
          <w:color w:val="000000"/>
          <w:sz w:val="28"/>
          <w:szCs w:val="28"/>
          <w:lang w:val="en-US"/>
        </w:rPr>
      </w:pPr>
      <w:r w:rsidRPr="000834F0">
        <w:rPr>
          <w:rFonts w:ascii="Times New Roman" w:hAnsi="Times New Roman" w:cs="Times New Roman"/>
          <w:color w:val="000000"/>
          <w:sz w:val="28"/>
          <w:szCs w:val="28"/>
          <w:lang w:val="en-US"/>
        </w:rPr>
        <w:t xml:space="preserve">c) </w:t>
      </w:r>
      <w:proofErr w:type="gramStart"/>
      <w:r w:rsidRPr="000834F0">
        <w:rPr>
          <w:rFonts w:ascii="Times New Roman" w:hAnsi="Times New Roman" w:cs="Times New Roman"/>
          <w:color w:val="000000"/>
          <w:sz w:val="28"/>
          <w:szCs w:val="28"/>
          <w:lang w:val="en-US"/>
        </w:rPr>
        <w:t>utilizarea</w:t>
      </w:r>
      <w:proofErr w:type="gramEnd"/>
      <w:r w:rsidRPr="000834F0">
        <w:rPr>
          <w:rFonts w:ascii="Times New Roman" w:hAnsi="Times New Roman" w:cs="Times New Roman"/>
          <w:color w:val="000000"/>
          <w:sz w:val="28"/>
          <w:szCs w:val="28"/>
          <w:lang w:val="en-US"/>
        </w:rPr>
        <w:t xml:space="preserve"> mijloacelor de măsurare şi control verificate metrologic;</w:t>
      </w:r>
    </w:p>
    <w:p w:rsidR="004C2E0F" w:rsidRPr="000834F0" w:rsidRDefault="004C2E0F" w:rsidP="004C2E0F">
      <w:pPr>
        <w:keepNext/>
        <w:keepLines/>
        <w:spacing w:after="0" w:line="240" w:lineRule="auto"/>
        <w:ind w:firstLine="709"/>
        <w:jc w:val="both"/>
        <w:outlineLvl w:val="0"/>
        <w:rPr>
          <w:rFonts w:ascii="Times New Roman" w:eastAsia="Arial Unicode MS" w:hAnsi="Times New Roman" w:cs="Times New Roman"/>
          <w:sz w:val="28"/>
          <w:szCs w:val="28"/>
          <w:lang w:val="en-US"/>
        </w:rPr>
      </w:pPr>
      <w:r w:rsidRPr="000834F0">
        <w:rPr>
          <w:rFonts w:ascii="Times New Roman" w:hAnsi="Times New Roman" w:cs="Times New Roman"/>
          <w:color w:val="000000"/>
          <w:sz w:val="28"/>
          <w:szCs w:val="28"/>
          <w:lang w:val="en-US"/>
        </w:rPr>
        <w:t xml:space="preserve">d) </w:t>
      </w:r>
      <w:proofErr w:type="gramStart"/>
      <w:r w:rsidRPr="000834F0">
        <w:rPr>
          <w:rFonts w:ascii="Times New Roman" w:hAnsi="Times New Roman" w:cs="Times New Roman"/>
          <w:color w:val="000000"/>
          <w:sz w:val="28"/>
          <w:szCs w:val="28"/>
          <w:lang w:val="en-US"/>
        </w:rPr>
        <w:t>respectarea</w:t>
      </w:r>
      <w:proofErr w:type="gramEnd"/>
      <w:r w:rsidRPr="000834F0">
        <w:rPr>
          <w:rFonts w:ascii="Times New Roman" w:hAnsi="Times New Roman" w:cs="Times New Roman"/>
          <w:color w:val="000000"/>
          <w:sz w:val="28"/>
          <w:szCs w:val="28"/>
          <w:lang w:val="en-US"/>
        </w:rPr>
        <w:t xml:space="preserve"> cerinţelor tehnice privind vecinătatea locurilor de depozitare şi expunere a mărfurilor;</w:t>
      </w:r>
    </w:p>
    <w:p w:rsidR="004C2E0F" w:rsidRPr="000834F0" w:rsidRDefault="004C2E0F" w:rsidP="004C2E0F">
      <w:pPr>
        <w:keepNext/>
        <w:keepLines/>
        <w:spacing w:after="0" w:line="240" w:lineRule="auto"/>
        <w:ind w:firstLine="709"/>
        <w:jc w:val="both"/>
        <w:outlineLvl w:val="0"/>
        <w:rPr>
          <w:rFonts w:ascii="Times New Roman" w:eastAsia="Arial Unicode MS" w:hAnsi="Times New Roman" w:cs="Times New Roman"/>
          <w:sz w:val="28"/>
          <w:szCs w:val="28"/>
          <w:lang w:val="en-US"/>
        </w:rPr>
      </w:pPr>
      <w:r w:rsidRPr="000834F0">
        <w:rPr>
          <w:rFonts w:ascii="Times New Roman" w:hAnsi="Times New Roman" w:cs="Times New Roman"/>
          <w:color w:val="000000"/>
          <w:sz w:val="28"/>
          <w:szCs w:val="28"/>
          <w:lang w:val="en-US"/>
        </w:rPr>
        <w:t xml:space="preserve">e) </w:t>
      </w:r>
      <w:proofErr w:type="gramStart"/>
      <w:r w:rsidRPr="000834F0">
        <w:rPr>
          <w:rFonts w:ascii="Times New Roman" w:hAnsi="Times New Roman" w:cs="Times New Roman"/>
          <w:color w:val="000000"/>
          <w:sz w:val="28"/>
          <w:szCs w:val="28"/>
          <w:lang w:val="en-US"/>
        </w:rPr>
        <w:t>respectarea</w:t>
      </w:r>
      <w:proofErr w:type="gramEnd"/>
      <w:r w:rsidRPr="000834F0">
        <w:rPr>
          <w:rFonts w:ascii="Times New Roman" w:hAnsi="Times New Roman" w:cs="Times New Roman"/>
          <w:color w:val="000000"/>
          <w:sz w:val="28"/>
          <w:szCs w:val="28"/>
          <w:lang w:val="en-US"/>
        </w:rPr>
        <w:t xml:space="preserve"> cerinţelor sanitare şi sanitar-veterinare.</w:t>
      </w:r>
    </w:p>
    <w:p w:rsidR="004C2E0F" w:rsidRPr="000834F0" w:rsidRDefault="004C2E0F" w:rsidP="004C2E0F">
      <w:pPr>
        <w:keepNext/>
        <w:keepLines/>
        <w:spacing w:after="0" w:line="240" w:lineRule="auto"/>
        <w:ind w:firstLine="426"/>
        <w:jc w:val="both"/>
        <w:outlineLvl w:val="0"/>
        <w:rPr>
          <w:rFonts w:ascii="Times New Roman" w:eastAsia="Arial Unicode MS" w:hAnsi="Times New Roman" w:cs="Times New Roman"/>
          <w:sz w:val="28"/>
          <w:szCs w:val="28"/>
          <w:lang w:val="en-US"/>
        </w:rPr>
      </w:pPr>
      <w:r w:rsidRPr="000834F0">
        <w:rPr>
          <w:rFonts w:ascii="Times New Roman" w:hAnsi="Times New Roman" w:cs="Times New Roman"/>
          <w:sz w:val="28"/>
          <w:szCs w:val="28"/>
          <w:lang w:val="en-US"/>
        </w:rPr>
        <w:t xml:space="preserve">(3) Se interzice amplasarea unităţilor de comerţ cu </w:t>
      </w:r>
      <w:proofErr w:type="gramStart"/>
      <w:r w:rsidRPr="000834F0">
        <w:rPr>
          <w:rFonts w:ascii="Times New Roman" w:hAnsi="Times New Roman" w:cs="Times New Roman"/>
          <w:sz w:val="28"/>
          <w:szCs w:val="28"/>
          <w:lang w:val="en-US"/>
        </w:rPr>
        <w:t>ridicata  (</w:t>
      </w:r>
      <w:proofErr w:type="gramEnd"/>
      <w:r w:rsidRPr="000834F0">
        <w:rPr>
          <w:rFonts w:ascii="Times New Roman" w:hAnsi="Times New Roman" w:cs="Times New Roman"/>
          <w:sz w:val="28"/>
          <w:szCs w:val="28"/>
          <w:lang w:val="en-US"/>
        </w:rPr>
        <w:t xml:space="preserve">depozite)  în blocurile locative. </w:t>
      </w:r>
    </w:p>
    <w:p w:rsidR="004C2E0F" w:rsidRPr="000834F0" w:rsidRDefault="004C2E0F" w:rsidP="004C2E0F">
      <w:pPr>
        <w:pStyle w:val="2"/>
        <w:rPr>
          <w:sz w:val="28"/>
          <w:szCs w:val="28"/>
        </w:rPr>
      </w:pPr>
      <w:r w:rsidRPr="000834F0">
        <w:rPr>
          <w:b/>
          <w:sz w:val="28"/>
          <w:szCs w:val="28"/>
        </w:rPr>
        <w:t>4.3.   Activitatea pieţelor comerciale</w:t>
      </w:r>
    </w:p>
    <w:p w:rsidR="004C2E0F" w:rsidRPr="000834F0" w:rsidRDefault="004C2E0F" w:rsidP="004C2E0F">
      <w:pPr>
        <w:spacing w:after="0" w:line="240" w:lineRule="auto"/>
        <w:ind w:firstLine="426"/>
        <w:jc w:val="both"/>
        <w:rPr>
          <w:rFonts w:ascii="Times New Roman" w:hAnsi="Times New Roman" w:cs="Times New Roman"/>
          <w:sz w:val="28"/>
          <w:szCs w:val="28"/>
          <w:lang w:val="ro-MO" w:eastAsia="zh-CN"/>
        </w:rPr>
      </w:pPr>
      <w:r w:rsidRPr="000834F0">
        <w:rPr>
          <w:rFonts w:ascii="Times New Roman" w:hAnsi="Times New Roman" w:cs="Times New Roman"/>
          <w:sz w:val="28"/>
          <w:szCs w:val="28"/>
          <w:lang w:val="ro-MO" w:eastAsia="zh-CN"/>
        </w:rPr>
        <w:t>(1)   Activitatea pieţelor se desfăşoară  în baza Regulamentului de funcţionare al pieţei, elaborat   de către  comerciant în conformitate cu Regulamentul-tip aprobat de Guvern  şi coordonat de către  primarul  or.Căuşeni sau viceprimarul oraşului.</w:t>
      </w:r>
    </w:p>
    <w:p w:rsidR="004C2E0F" w:rsidRPr="000834F0" w:rsidRDefault="004C2E0F" w:rsidP="004C2E0F">
      <w:pPr>
        <w:spacing w:after="0" w:line="240" w:lineRule="auto"/>
        <w:ind w:firstLine="426"/>
        <w:jc w:val="both"/>
        <w:rPr>
          <w:rFonts w:ascii="Times New Roman" w:hAnsi="Times New Roman" w:cs="Times New Roman"/>
          <w:sz w:val="28"/>
          <w:szCs w:val="28"/>
          <w:lang w:val="ro-MO" w:eastAsia="zh-CN"/>
        </w:rPr>
      </w:pPr>
      <w:r w:rsidRPr="000834F0">
        <w:rPr>
          <w:rFonts w:ascii="Times New Roman" w:hAnsi="Times New Roman" w:cs="Times New Roman"/>
          <w:sz w:val="28"/>
          <w:szCs w:val="28"/>
          <w:lang w:val="ro-MO" w:eastAsia="zh-CN"/>
        </w:rPr>
        <w:t>(2)</w:t>
      </w:r>
      <w:r w:rsidRPr="000834F0">
        <w:rPr>
          <w:rFonts w:ascii="Times New Roman" w:hAnsi="Times New Roman" w:cs="Times New Roman"/>
          <w:sz w:val="28"/>
          <w:szCs w:val="28"/>
          <w:lang w:val="en-US" w:eastAsia="zh-CN"/>
        </w:rPr>
        <w:t xml:space="preserve"> C</w:t>
      </w:r>
      <w:r w:rsidRPr="000834F0">
        <w:rPr>
          <w:rFonts w:ascii="Times New Roman" w:hAnsi="Times New Roman" w:cs="Times New Roman"/>
          <w:color w:val="000000"/>
          <w:sz w:val="28"/>
          <w:szCs w:val="28"/>
          <w:lang w:val="en-US"/>
        </w:rPr>
        <w:t xml:space="preserve">omercianţii care desfăşoară activităţi comerciale în pieţe sunt obligaţi   să respecte  regulile de  comerţ în pieţe, conform legislaţiei în vigoare. </w:t>
      </w:r>
    </w:p>
    <w:p w:rsidR="004C2E0F" w:rsidRPr="000834F0" w:rsidRDefault="004C2E0F" w:rsidP="004C2E0F">
      <w:pPr>
        <w:spacing w:after="0" w:line="240" w:lineRule="auto"/>
        <w:ind w:firstLine="426"/>
        <w:jc w:val="both"/>
        <w:rPr>
          <w:rFonts w:ascii="Times New Roman" w:hAnsi="Times New Roman" w:cs="Times New Roman"/>
          <w:sz w:val="28"/>
          <w:szCs w:val="28"/>
          <w:lang w:val="ro-MO" w:eastAsia="zh-CN"/>
        </w:rPr>
      </w:pPr>
      <w:r w:rsidRPr="000834F0">
        <w:rPr>
          <w:rFonts w:ascii="Times New Roman" w:hAnsi="Times New Roman" w:cs="Times New Roman"/>
          <w:color w:val="000000" w:themeColor="text1"/>
          <w:sz w:val="28"/>
          <w:szCs w:val="28"/>
          <w:lang w:val="en-US"/>
        </w:rPr>
        <w:t>(3)</w:t>
      </w:r>
      <w:r w:rsidRPr="000834F0">
        <w:rPr>
          <w:rFonts w:ascii="Times New Roman" w:hAnsi="Times New Roman" w:cs="Times New Roman"/>
          <w:bCs/>
          <w:sz w:val="28"/>
          <w:szCs w:val="28"/>
          <w:lang w:val="en-US"/>
        </w:rPr>
        <w:t xml:space="preserve"> P</w:t>
      </w:r>
      <w:r w:rsidRPr="000834F0">
        <w:rPr>
          <w:rFonts w:ascii="Times New Roman" w:hAnsi="Times New Roman" w:cs="Times New Roman"/>
          <w:sz w:val="28"/>
          <w:szCs w:val="28"/>
          <w:lang w:val="en-US"/>
        </w:rPr>
        <w:t xml:space="preserve">ieţele   comerciale trebuie </w:t>
      </w:r>
      <w:proofErr w:type="gramStart"/>
      <w:r w:rsidRPr="000834F0">
        <w:rPr>
          <w:rFonts w:ascii="Times New Roman" w:hAnsi="Times New Roman" w:cs="Times New Roman"/>
          <w:sz w:val="28"/>
          <w:szCs w:val="28"/>
          <w:lang w:val="en-US"/>
        </w:rPr>
        <w:t>să</w:t>
      </w:r>
      <w:proofErr w:type="gramEnd"/>
      <w:r w:rsidRPr="000834F0">
        <w:rPr>
          <w:rFonts w:ascii="Times New Roman" w:hAnsi="Times New Roman" w:cs="Times New Roman"/>
          <w:sz w:val="28"/>
          <w:szCs w:val="28"/>
          <w:lang w:val="en-US"/>
        </w:rPr>
        <w:t xml:space="preserve"> întrunească următoarelor condiţii:</w:t>
      </w:r>
    </w:p>
    <w:p w:rsidR="004C2E0F" w:rsidRPr="000834F0" w:rsidRDefault="004C2E0F" w:rsidP="003F27E1">
      <w:pPr>
        <w:pStyle w:val="a"/>
      </w:pPr>
      <w:r w:rsidRPr="000834F0">
        <w:t>-  existenţa parcării pentru vizitatori şi comercianţi;</w:t>
      </w:r>
    </w:p>
    <w:p w:rsidR="004C2E0F" w:rsidRPr="000834F0" w:rsidRDefault="004C2E0F" w:rsidP="003F27E1">
      <w:pPr>
        <w:pStyle w:val="a"/>
      </w:pPr>
      <w:r w:rsidRPr="000834F0">
        <w:t xml:space="preserve">-  îngrădirea/marcarea vizibilă a teritoriului pieţei; </w:t>
      </w:r>
    </w:p>
    <w:p w:rsidR="004C2E0F" w:rsidRPr="000834F0" w:rsidRDefault="004C2E0F" w:rsidP="003F27E1">
      <w:pPr>
        <w:pStyle w:val="a"/>
      </w:pPr>
      <w:r w:rsidRPr="000834F0">
        <w:t>- existenţa grupului  sanitar în interiorul pieţei, atât pentru femei cât şi pentru bărbaţi şi acces la apă potabilă;</w:t>
      </w:r>
    </w:p>
    <w:p w:rsidR="004C2E0F" w:rsidRPr="000834F0" w:rsidRDefault="004C2E0F" w:rsidP="003F27E1">
      <w:pPr>
        <w:pStyle w:val="a"/>
      </w:pPr>
      <w:r w:rsidRPr="000834F0">
        <w:t>- existenţa platformei  de acumulare a deşeurilor menajere solide, conectată la sistemul de  apeduct şi canalizare;</w:t>
      </w:r>
    </w:p>
    <w:p w:rsidR="004C2E0F" w:rsidRPr="000834F0" w:rsidRDefault="004C2E0F" w:rsidP="003F27E1">
      <w:pPr>
        <w:pStyle w:val="a"/>
      </w:pPr>
      <w:r w:rsidRPr="000834F0">
        <w:t xml:space="preserve">-  existenţa punctului medical; </w:t>
      </w:r>
    </w:p>
    <w:p w:rsidR="004C2E0F" w:rsidRPr="000834F0" w:rsidRDefault="004C2E0F" w:rsidP="004C2E0F">
      <w:pPr>
        <w:widowControl w:val="0"/>
        <w:autoSpaceDE w:val="0"/>
        <w:autoSpaceDN w:val="0"/>
        <w:adjustRightInd w:val="0"/>
        <w:spacing w:after="0" w:line="240" w:lineRule="auto"/>
        <w:ind w:firstLine="426"/>
        <w:jc w:val="both"/>
        <w:rPr>
          <w:rFonts w:ascii="Times New Roman" w:hAnsi="Times New Roman" w:cs="Times New Roman"/>
          <w:sz w:val="28"/>
          <w:szCs w:val="28"/>
          <w:lang w:val="ro-MO"/>
        </w:rPr>
      </w:pPr>
      <w:r w:rsidRPr="000834F0">
        <w:rPr>
          <w:rFonts w:ascii="Times New Roman" w:hAnsi="Times New Roman" w:cs="Times New Roman"/>
          <w:sz w:val="28"/>
          <w:szCs w:val="28"/>
          <w:lang w:val="en-US"/>
        </w:rPr>
        <w:t xml:space="preserve">(4) </w:t>
      </w:r>
      <w:r w:rsidRPr="000834F0">
        <w:rPr>
          <w:rFonts w:ascii="Times New Roman" w:hAnsi="Times New Roman" w:cs="Times New Roman"/>
          <w:color w:val="000000"/>
          <w:sz w:val="28"/>
          <w:szCs w:val="28"/>
          <w:lang w:val="en-US"/>
        </w:rPr>
        <w:t xml:space="preserve">Locurile de vânzare în pieţele agroalimentare şi în cele mixte se acordă în mod prioritar producătorilor agricoli autohtoni în baza certificatului de producător </w:t>
      </w:r>
      <w:r w:rsidRPr="000834F0">
        <w:rPr>
          <w:rFonts w:ascii="Times New Roman" w:hAnsi="Times New Roman" w:cs="Times New Roman"/>
          <w:color w:val="000000"/>
          <w:sz w:val="28"/>
          <w:szCs w:val="28"/>
          <w:lang w:val="en-US"/>
        </w:rPr>
        <w:lastRenderedPageBreak/>
        <w:t xml:space="preserve">eliberat de către primarul localităţii. </w:t>
      </w:r>
      <w:proofErr w:type="gramStart"/>
      <w:r w:rsidRPr="000834F0">
        <w:rPr>
          <w:rFonts w:ascii="Times New Roman" w:hAnsi="Times New Roman" w:cs="Times New Roman"/>
          <w:color w:val="000000"/>
          <w:sz w:val="28"/>
          <w:szCs w:val="28"/>
          <w:lang w:val="en-US"/>
        </w:rPr>
        <w:t>Cota locurilor de vânzare pentru producătorii agricoli autohtoni se stabileşte de către administratorul pieţei în funcţie de tipul pieţei.</w:t>
      </w:r>
      <w:proofErr w:type="gramEnd"/>
    </w:p>
    <w:p w:rsidR="004C2E0F" w:rsidRPr="000834F0" w:rsidRDefault="004C2E0F" w:rsidP="004C2E0F">
      <w:pPr>
        <w:widowControl w:val="0"/>
        <w:autoSpaceDE w:val="0"/>
        <w:autoSpaceDN w:val="0"/>
        <w:adjustRightInd w:val="0"/>
        <w:spacing w:after="0" w:line="240" w:lineRule="auto"/>
        <w:ind w:firstLine="426"/>
        <w:jc w:val="both"/>
        <w:rPr>
          <w:rFonts w:ascii="Times New Roman" w:hAnsi="Times New Roman" w:cs="Times New Roman"/>
          <w:sz w:val="28"/>
          <w:szCs w:val="28"/>
          <w:lang w:val="ro-MO"/>
        </w:rPr>
      </w:pPr>
      <w:r w:rsidRPr="000834F0">
        <w:rPr>
          <w:rFonts w:ascii="Times New Roman" w:hAnsi="Times New Roman" w:cs="Times New Roman"/>
          <w:sz w:val="28"/>
          <w:szCs w:val="28"/>
          <w:lang w:val="ro-MO" w:eastAsia="zh-CN"/>
        </w:rPr>
        <w:t xml:space="preserve"> (5) Se permite activitatea pieţelor  comerciale  existente  doar   pe perimetrul aliniamentelor liniilor roşii a acestora.</w:t>
      </w:r>
    </w:p>
    <w:p w:rsidR="004C2E0F" w:rsidRPr="000834F0" w:rsidRDefault="004C2E0F" w:rsidP="004C2E0F">
      <w:pPr>
        <w:widowControl w:val="0"/>
        <w:autoSpaceDE w:val="0"/>
        <w:autoSpaceDN w:val="0"/>
        <w:adjustRightInd w:val="0"/>
        <w:spacing w:after="0" w:line="240" w:lineRule="auto"/>
        <w:ind w:firstLine="426"/>
        <w:jc w:val="both"/>
        <w:rPr>
          <w:rFonts w:ascii="Times New Roman" w:hAnsi="Times New Roman" w:cs="Times New Roman"/>
          <w:sz w:val="28"/>
          <w:szCs w:val="28"/>
          <w:lang w:val="en-US"/>
        </w:rPr>
      </w:pPr>
      <w:r w:rsidRPr="000834F0">
        <w:rPr>
          <w:rFonts w:ascii="Times New Roman" w:hAnsi="Times New Roman" w:cs="Times New Roman"/>
          <w:sz w:val="28"/>
          <w:szCs w:val="28"/>
          <w:lang w:val="ro-MO" w:eastAsia="zh-CN"/>
        </w:rPr>
        <w:t>(6) Se permite organizarea pieţelor municipale pe teritoriul  sectoarelor, doar  în baza  unui  studiu de fezabilitate şi aprobarea lui de către Consiliul orăşănesc Căuşeni.</w:t>
      </w:r>
    </w:p>
    <w:p w:rsidR="004C2E0F" w:rsidRPr="000834F0" w:rsidRDefault="004C2E0F" w:rsidP="004C2E0F">
      <w:pPr>
        <w:spacing w:after="0" w:line="240" w:lineRule="auto"/>
        <w:ind w:firstLine="426"/>
        <w:jc w:val="both"/>
        <w:rPr>
          <w:rFonts w:ascii="Times New Roman" w:hAnsi="Times New Roman" w:cs="Times New Roman"/>
          <w:b/>
          <w:sz w:val="28"/>
          <w:szCs w:val="28"/>
          <w:lang w:val="ro-MO" w:eastAsia="zh-CN"/>
        </w:rPr>
      </w:pPr>
      <w:r w:rsidRPr="000834F0">
        <w:rPr>
          <w:rFonts w:ascii="Times New Roman" w:hAnsi="Times New Roman" w:cs="Times New Roman"/>
          <w:b/>
          <w:sz w:val="28"/>
          <w:szCs w:val="28"/>
          <w:lang w:val="ro-MO" w:eastAsia="zh-CN"/>
        </w:rPr>
        <w:t>4.5. Desfăşurarea activităţii  teraselor  de vară</w:t>
      </w:r>
    </w:p>
    <w:p w:rsidR="004C2E0F" w:rsidRPr="000834F0" w:rsidRDefault="004C2E0F" w:rsidP="004C2E0F">
      <w:pPr>
        <w:spacing w:after="0" w:line="240" w:lineRule="auto"/>
        <w:ind w:firstLine="426"/>
        <w:jc w:val="both"/>
        <w:rPr>
          <w:rFonts w:ascii="Times New Roman" w:hAnsi="Times New Roman" w:cs="Times New Roman"/>
          <w:sz w:val="28"/>
          <w:szCs w:val="28"/>
          <w:lang w:val="ro-MO"/>
        </w:rPr>
      </w:pPr>
      <w:r w:rsidRPr="000834F0">
        <w:rPr>
          <w:rFonts w:ascii="Times New Roman" w:hAnsi="Times New Roman" w:cs="Times New Roman"/>
          <w:b/>
          <w:sz w:val="28"/>
          <w:szCs w:val="28"/>
          <w:lang w:val="ro-MO" w:eastAsia="zh-CN"/>
        </w:rPr>
        <w:t>(1)</w:t>
      </w:r>
      <w:r w:rsidRPr="000834F0">
        <w:rPr>
          <w:rFonts w:ascii="Times New Roman" w:hAnsi="Times New Roman" w:cs="Times New Roman"/>
          <w:b/>
          <w:sz w:val="28"/>
          <w:szCs w:val="28"/>
          <w:lang w:val="ro-MO"/>
        </w:rPr>
        <w:t xml:space="preserve"> O</w:t>
      </w:r>
      <w:r w:rsidRPr="000834F0">
        <w:rPr>
          <w:rFonts w:ascii="Times New Roman" w:hAnsi="Times New Roman" w:cs="Times New Roman"/>
          <w:sz w:val="28"/>
          <w:szCs w:val="28"/>
          <w:lang w:val="ro-MO"/>
        </w:rPr>
        <w:t>rganizarea şi desfăşurarea  activităţii teraselor de vară/sezoniere pe domeniul public sau privat al oraşului Căuşeni  şi desfăşurarea activităţii acestora se va efectua  în conformitate cu dispoziţiile suplementare a primarului.</w:t>
      </w:r>
    </w:p>
    <w:p w:rsidR="004C2E0F" w:rsidRPr="000834F0" w:rsidRDefault="004C2E0F" w:rsidP="004C2E0F">
      <w:pPr>
        <w:spacing w:after="0" w:line="240" w:lineRule="auto"/>
        <w:ind w:firstLine="426"/>
        <w:jc w:val="both"/>
        <w:rPr>
          <w:rFonts w:ascii="Times New Roman" w:hAnsi="Times New Roman" w:cs="Times New Roman"/>
          <w:b/>
          <w:sz w:val="28"/>
          <w:szCs w:val="28"/>
          <w:lang w:val="ro-MO" w:eastAsia="zh-CN"/>
        </w:rPr>
      </w:pPr>
      <w:r w:rsidRPr="000834F0">
        <w:rPr>
          <w:rFonts w:ascii="Times New Roman" w:hAnsi="Times New Roman" w:cs="Times New Roman"/>
          <w:b/>
          <w:sz w:val="28"/>
          <w:szCs w:val="28"/>
          <w:lang w:val="ro-MO" w:eastAsia="zh-CN"/>
        </w:rPr>
        <w:t>4.6. Desfăşurarea activităţii  gheretelor</w:t>
      </w:r>
      <w:r w:rsidRPr="000834F0">
        <w:rPr>
          <w:rFonts w:ascii="Times New Roman" w:hAnsi="Times New Roman" w:cs="Times New Roman"/>
          <w:b/>
          <w:sz w:val="28"/>
          <w:szCs w:val="28"/>
          <w:lang w:val="ro-MO" w:eastAsia="zh-CN"/>
        </w:rPr>
        <w:tab/>
      </w:r>
    </w:p>
    <w:p w:rsidR="004C2E0F" w:rsidRPr="000834F0" w:rsidRDefault="004C2E0F" w:rsidP="004C2E0F">
      <w:pPr>
        <w:spacing w:after="0" w:line="240" w:lineRule="auto"/>
        <w:ind w:firstLine="426"/>
        <w:jc w:val="both"/>
        <w:rPr>
          <w:rFonts w:ascii="Times New Roman" w:hAnsi="Times New Roman" w:cs="Times New Roman"/>
          <w:sz w:val="28"/>
          <w:szCs w:val="28"/>
          <w:lang w:val="ro-MO"/>
        </w:rPr>
      </w:pPr>
      <w:r w:rsidRPr="000834F0">
        <w:rPr>
          <w:rFonts w:ascii="Times New Roman" w:hAnsi="Times New Roman" w:cs="Times New Roman"/>
          <w:b/>
          <w:sz w:val="28"/>
          <w:szCs w:val="28"/>
          <w:lang w:val="ro-MO" w:eastAsia="zh-CN"/>
        </w:rPr>
        <w:t>(1)</w:t>
      </w:r>
      <w:r w:rsidRPr="000834F0">
        <w:rPr>
          <w:rFonts w:ascii="Times New Roman" w:hAnsi="Times New Roman" w:cs="Times New Roman"/>
          <w:b/>
          <w:sz w:val="28"/>
          <w:szCs w:val="28"/>
          <w:lang w:val="ro-MO"/>
        </w:rPr>
        <w:t xml:space="preserve"> </w:t>
      </w:r>
      <w:r w:rsidRPr="000834F0">
        <w:rPr>
          <w:rFonts w:ascii="Times New Roman" w:hAnsi="Times New Roman" w:cs="Times New Roman"/>
          <w:sz w:val="28"/>
          <w:szCs w:val="28"/>
          <w:lang w:val="ro-MO"/>
        </w:rPr>
        <w:t>Amplasarea şi funcţionarea unităţilor staţionare provizorii – gheretelor în oraşul Căuşeni</w:t>
      </w:r>
      <w:r w:rsidRPr="000834F0">
        <w:rPr>
          <w:rFonts w:ascii="Times New Roman" w:hAnsi="Times New Roman" w:cs="Times New Roman"/>
          <w:b/>
          <w:sz w:val="28"/>
          <w:szCs w:val="28"/>
          <w:lang w:val="ro-MO"/>
        </w:rPr>
        <w:t xml:space="preserve">  </w:t>
      </w:r>
      <w:r w:rsidRPr="000834F0">
        <w:rPr>
          <w:rFonts w:ascii="Times New Roman" w:hAnsi="Times New Roman" w:cs="Times New Roman"/>
          <w:sz w:val="28"/>
          <w:szCs w:val="28"/>
          <w:lang w:val="ro-MO"/>
        </w:rPr>
        <w:t>se va efectua în conformitate cu dispoziţiile suplementare a primarului.</w:t>
      </w:r>
    </w:p>
    <w:p w:rsidR="004C2E0F" w:rsidRPr="000834F0" w:rsidRDefault="004C2E0F" w:rsidP="004C2E0F">
      <w:pPr>
        <w:spacing w:after="0" w:line="240" w:lineRule="auto"/>
        <w:ind w:firstLine="426"/>
        <w:jc w:val="both"/>
        <w:rPr>
          <w:rFonts w:ascii="Times New Roman" w:eastAsia="Times New Roman" w:hAnsi="Times New Roman" w:cs="Times New Roman"/>
          <w:b/>
          <w:bCs/>
          <w:sz w:val="28"/>
          <w:szCs w:val="28"/>
          <w:lang w:val="ro-MO"/>
        </w:rPr>
      </w:pPr>
    </w:p>
    <w:p w:rsidR="004C2E0F" w:rsidRPr="000834F0" w:rsidRDefault="004C2E0F" w:rsidP="003F27E1">
      <w:pPr>
        <w:pStyle w:val="1"/>
      </w:pPr>
      <w:r w:rsidRPr="000834F0">
        <w:t>V. INTERDICŢII PRIVIND COMERCIALIZAREA UNOR PRODUSE SAU</w:t>
      </w:r>
    </w:p>
    <w:p w:rsidR="004C2E0F" w:rsidRPr="000834F0" w:rsidRDefault="004C2E0F" w:rsidP="003F27E1">
      <w:pPr>
        <w:pStyle w:val="1"/>
      </w:pPr>
      <w:r w:rsidRPr="000834F0">
        <w:t>PRESTAREA UNOR SERVICII</w:t>
      </w:r>
    </w:p>
    <w:p w:rsidR="004C2E0F" w:rsidRPr="000834F0" w:rsidRDefault="004C2E0F" w:rsidP="004C2E0F">
      <w:pPr>
        <w:pStyle w:val="2"/>
        <w:rPr>
          <w:sz w:val="28"/>
          <w:szCs w:val="28"/>
        </w:rPr>
      </w:pPr>
    </w:p>
    <w:p w:rsidR="004C2E0F" w:rsidRPr="000834F0" w:rsidRDefault="004C2E0F" w:rsidP="004C2E0F">
      <w:pPr>
        <w:pStyle w:val="2"/>
        <w:rPr>
          <w:sz w:val="28"/>
          <w:szCs w:val="28"/>
        </w:rPr>
      </w:pPr>
      <w:r w:rsidRPr="000834F0">
        <w:rPr>
          <w:sz w:val="28"/>
          <w:szCs w:val="28"/>
        </w:rPr>
        <w:t>5.1. Comercializarea producţiei alcoolice</w:t>
      </w:r>
    </w:p>
    <w:p w:rsidR="004C2E0F" w:rsidRPr="000834F0" w:rsidRDefault="004C2E0F" w:rsidP="004C2E0F">
      <w:pPr>
        <w:spacing w:after="0" w:line="240" w:lineRule="auto"/>
        <w:ind w:firstLine="426"/>
        <w:jc w:val="both"/>
        <w:rPr>
          <w:rFonts w:ascii="Times New Roman" w:eastAsia="Times New Roman" w:hAnsi="Times New Roman" w:cs="Times New Roman"/>
          <w:sz w:val="28"/>
          <w:szCs w:val="28"/>
          <w:lang w:val="en-US"/>
        </w:rPr>
      </w:pPr>
      <w:r w:rsidRPr="000834F0">
        <w:rPr>
          <w:rFonts w:ascii="Times New Roman" w:eastAsia="Times New Roman" w:hAnsi="Times New Roman" w:cs="Times New Roman"/>
          <w:b/>
          <w:bCs/>
          <w:sz w:val="28"/>
          <w:szCs w:val="28"/>
          <w:lang w:val="en-US"/>
        </w:rPr>
        <w:t xml:space="preserve">5.1.1 Comercializarea cu ridicata a producţiei alcoolice  </w:t>
      </w:r>
    </w:p>
    <w:p w:rsidR="004C2E0F" w:rsidRPr="000834F0" w:rsidRDefault="004C2E0F" w:rsidP="004C2E0F">
      <w:pPr>
        <w:spacing w:after="0" w:line="240" w:lineRule="auto"/>
        <w:ind w:firstLine="426"/>
        <w:jc w:val="both"/>
        <w:rPr>
          <w:rFonts w:ascii="Times New Roman" w:eastAsia="Times New Roman" w:hAnsi="Times New Roman" w:cs="Times New Roman"/>
          <w:sz w:val="28"/>
          <w:szCs w:val="28"/>
          <w:lang w:val="en-US"/>
        </w:rPr>
      </w:pPr>
      <w:r w:rsidRPr="000834F0">
        <w:rPr>
          <w:rFonts w:ascii="Times New Roman" w:eastAsia="Times New Roman" w:hAnsi="Times New Roman" w:cs="Times New Roman"/>
          <w:sz w:val="28"/>
          <w:szCs w:val="28"/>
          <w:lang w:val="en-US"/>
        </w:rPr>
        <w:t xml:space="preserve">(1) Producţia alcoolică ambalată se comercializează cu ridicata numai prin depozite specializate </w:t>
      </w:r>
      <w:proofErr w:type="gramStart"/>
      <w:r w:rsidRPr="000834F0">
        <w:rPr>
          <w:rFonts w:ascii="Times New Roman" w:eastAsia="Times New Roman" w:hAnsi="Times New Roman" w:cs="Times New Roman"/>
          <w:sz w:val="28"/>
          <w:szCs w:val="28"/>
          <w:lang w:val="en-US"/>
        </w:rPr>
        <w:t>ce</w:t>
      </w:r>
      <w:proofErr w:type="gramEnd"/>
      <w:r w:rsidRPr="000834F0">
        <w:rPr>
          <w:rFonts w:ascii="Times New Roman" w:eastAsia="Times New Roman" w:hAnsi="Times New Roman" w:cs="Times New Roman"/>
          <w:sz w:val="28"/>
          <w:szCs w:val="28"/>
          <w:lang w:val="en-US"/>
        </w:rPr>
        <w:t xml:space="preserve"> constituie proprietatea agenţilor economici, în modul stabilit de lege.</w:t>
      </w:r>
    </w:p>
    <w:p w:rsidR="004C2E0F" w:rsidRPr="000834F0" w:rsidRDefault="004C2E0F" w:rsidP="004C2E0F">
      <w:pPr>
        <w:spacing w:after="0" w:line="240" w:lineRule="auto"/>
        <w:ind w:firstLine="426"/>
        <w:jc w:val="both"/>
        <w:rPr>
          <w:rFonts w:ascii="Times New Roman" w:eastAsia="Times New Roman" w:hAnsi="Times New Roman" w:cs="Times New Roman"/>
          <w:sz w:val="28"/>
          <w:szCs w:val="28"/>
          <w:lang w:val="en-US"/>
        </w:rPr>
      </w:pPr>
      <w:r w:rsidRPr="000834F0">
        <w:rPr>
          <w:rFonts w:ascii="Times New Roman" w:eastAsia="Times New Roman" w:hAnsi="Times New Roman" w:cs="Times New Roman"/>
          <w:sz w:val="28"/>
          <w:szCs w:val="28"/>
          <w:lang w:val="en-US"/>
        </w:rPr>
        <w:t xml:space="preserve">(2) Agenţii economici sunt în drept </w:t>
      </w:r>
      <w:proofErr w:type="gramStart"/>
      <w:r w:rsidRPr="000834F0">
        <w:rPr>
          <w:rFonts w:ascii="Times New Roman" w:eastAsia="Times New Roman" w:hAnsi="Times New Roman" w:cs="Times New Roman"/>
          <w:sz w:val="28"/>
          <w:szCs w:val="28"/>
          <w:lang w:val="en-US"/>
        </w:rPr>
        <w:t>să</w:t>
      </w:r>
      <w:proofErr w:type="gramEnd"/>
      <w:r w:rsidRPr="000834F0">
        <w:rPr>
          <w:rFonts w:ascii="Times New Roman" w:eastAsia="Times New Roman" w:hAnsi="Times New Roman" w:cs="Times New Roman"/>
          <w:sz w:val="28"/>
          <w:szCs w:val="28"/>
          <w:lang w:val="en-US"/>
        </w:rPr>
        <w:t xml:space="preserve"> posede depozite specializate cu condiţia că:</w:t>
      </w:r>
    </w:p>
    <w:p w:rsidR="004C2E0F" w:rsidRPr="000834F0" w:rsidRDefault="004C2E0F" w:rsidP="004C2E0F">
      <w:pPr>
        <w:spacing w:after="0" w:line="240" w:lineRule="auto"/>
        <w:ind w:firstLine="709"/>
        <w:jc w:val="both"/>
        <w:rPr>
          <w:rFonts w:ascii="Times New Roman" w:eastAsia="Times New Roman" w:hAnsi="Times New Roman" w:cs="Times New Roman"/>
          <w:sz w:val="28"/>
          <w:szCs w:val="28"/>
          <w:lang w:val="en-US"/>
        </w:rPr>
      </w:pPr>
      <w:r w:rsidRPr="000834F0">
        <w:rPr>
          <w:rFonts w:ascii="Times New Roman" w:eastAsia="Times New Roman" w:hAnsi="Times New Roman" w:cs="Times New Roman"/>
          <w:sz w:val="28"/>
          <w:szCs w:val="28"/>
          <w:lang w:val="en-US"/>
        </w:rPr>
        <w:t xml:space="preserve">a) </w:t>
      </w:r>
      <w:proofErr w:type="gramStart"/>
      <w:r w:rsidRPr="000834F0">
        <w:rPr>
          <w:rFonts w:ascii="Times New Roman" w:eastAsia="Times New Roman" w:hAnsi="Times New Roman" w:cs="Times New Roman"/>
          <w:sz w:val="28"/>
          <w:szCs w:val="28"/>
          <w:lang w:val="en-US"/>
        </w:rPr>
        <w:t>deţin</w:t>
      </w:r>
      <w:proofErr w:type="gramEnd"/>
      <w:r w:rsidRPr="000834F0">
        <w:rPr>
          <w:rFonts w:ascii="Times New Roman" w:eastAsia="Times New Roman" w:hAnsi="Times New Roman" w:cs="Times New Roman"/>
          <w:sz w:val="28"/>
          <w:szCs w:val="28"/>
          <w:lang w:val="en-US"/>
        </w:rPr>
        <w:t xml:space="preserve"> licenţa respectivă;</w:t>
      </w:r>
    </w:p>
    <w:p w:rsidR="004C2E0F" w:rsidRPr="000834F0" w:rsidRDefault="004C2E0F" w:rsidP="004C2E0F">
      <w:pPr>
        <w:spacing w:after="0" w:line="240" w:lineRule="auto"/>
        <w:ind w:firstLine="709"/>
        <w:jc w:val="both"/>
        <w:rPr>
          <w:rFonts w:ascii="Times New Roman" w:eastAsia="Times New Roman" w:hAnsi="Times New Roman" w:cs="Times New Roman"/>
          <w:sz w:val="28"/>
          <w:szCs w:val="28"/>
          <w:lang w:val="en-US"/>
        </w:rPr>
      </w:pPr>
      <w:r w:rsidRPr="000834F0">
        <w:rPr>
          <w:rFonts w:ascii="Times New Roman" w:eastAsia="Times New Roman" w:hAnsi="Times New Roman" w:cs="Times New Roman"/>
          <w:sz w:val="28"/>
          <w:szCs w:val="28"/>
          <w:lang w:val="en-US"/>
        </w:rPr>
        <w:t xml:space="preserve">b) </w:t>
      </w:r>
      <w:proofErr w:type="gramStart"/>
      <w:r w:rsidRPr="000834F0">
        <w:rPr>
          <w:rFonts w:ascii="Times New Roman" w:eastAsia="Times New Roman" w:hAnsi="Times New Roman" w:cs="Times New Roman"/>
          <w:sz w:val="28"/>
          <w:szCs w:val="28"/>
          <w:lang w:val="en-US"/>
        </w:rPr>
        <w:t>deţin</w:t>
      </w:r>
      <w:proofErr w:type="gramEnd"/>
      <w:r w:rsidRPr="000834F0">
        <w:rPr>
          <w:rFonts w:ascii="Times New Roman" w:eastAsia="Times New Roman" w:hAnsi="Times New Roman" w:cs="Times New Roman"/>
          <w:sz w:val="28"/>
          <w:szCs w:val="28"/>
          <w:lang w:val="en-US"/>
        </w:rPr>
        <w:t xml:space="preserve"> în proprietate încăperi pentru depozite cu o suprafaţă de cel puţin 100 m</w:t>
      </w:r>
      <w:r w:rsidRPr="000834F0">
        <w:rPr>
          <w:rFonts w:ascii="Times New Roman" w:eastAsia="Times New Roman" w:hAnsi="Times New Roman" w:cs="Times New Roman"/>
          <w:sz w:val="28"/>
          <w:szCs w:val="28"/>
          <w:vertAlign w:val="superscript"/>
          <w:lang w:val="en-US"/>
        </w:rPr>
        <w:t>2</w:t>
      </w:r>
      <w:r w:rsidRPr="000834F0">
        <w:rPr>
          <w:rFonts w:ascii="Times New Roman" w:eastAsia="Times New Roman" w:hAnsi="Times New Roman" w:cs="Times New Roman"/>
          <w:sz w:val="28"/>
          <w:szCs w:val="28"/>
          <w:lang w:val="en-US"/>
        </w:rPr>
        <w:t>;</w:t>
      </w:r>
    </w:p>
    <w:p w:rsidR="004C2E0F" w:rsidRPr="000834F0" w:rsidRDefault="004C2E0F" w:rsidP="004C2E0F">
      <w:pPr>
        <w:spacing w:after="0" w:line="240" w:lineRule="auto"/>
        <w:ind w:firstLine="709"/>
        <w:jc w:val="both"/>
        <w:rPr>
          <w:rFonts w:ascii="Times New Roman" w:eastAsia="Times New Roman" w:hAnsi="Times New Roman" w:cs="Times New Roman"/>
          <w:sz w:val="28"/>
          <w:szCs w:val="28"/>
          <w:lang w:val="en-US"/>
        </w:rPr>
      </w:pPr>
      <w:r w:rsidRPr="000834F0">
        <w:rPr>
          <w:rFonts w:ascii="Times New Roman" w:eastAsia="Times New Roman" w:hAnsi="Times New Roman" w:cs="Times New Roman"/>
          <w:sz w:val="28"/>
          <w:szCs w:val="28"/>
          <w:lang w:val="en-US"/>
        </w:rPr>
        <w:t xml:space="preserve">c) </w:t>
      </w:r>
      <w:proofErr w:type="gramStart"/>
      <w:r w:rsidRPr="000834F0">
        <w:rPr>
          <w:rFonts w:ascii="Times New Roman" w:eastAsia="Times New Roman" w:hAnsi="Times New Roman" w:cs="Times New Roman"/>
          <w:sz w:val="28"/>
          <w:szCs w:val="28"/>
          <w:lang w:val="en-US"/>
        </w:rPr>
        <w:t>dispun</w:t>
      </w:r>
      <w:proofErr w:type="gramEnd"/>
      <w:r w:rsidRPr="000834F0">
        <w:rPr>
          <w:rFonts w:ascii="Times New Roman" w:eastAsia="Times New Roman" w:hAnsi="Times New Roman" w:cs="Times New Roman"/>
          <w:sz w:val="28"/>
          <w:szCs w:val="28"/>
          <w:lang w:val="en-US"/>
        </w:rPr>
        <w:t xml:space="preserve"> de autorizaţie din partea cel puţin a unui producător pentru vânzarea băuturilor alcoolice în regim de dealer.</w:t>
      </w:r>
    </w:p>
    <w:p w:rsidR="004C2E0F" w:rsidRPr="000834F0" w:rsidRDefault="004C2E0F" w:rsidP="004C2E0F">
      <w:pPr>
        <w:spacing w:after="0" w:line="240" w:lineRule="auto"/>
        <w:ind w:firstLine="426"/>
        <w:jc w:val="both"/>
        <w:rPr>
          <w:rFonts w:ascii="Times New Roman" w:eastAsia="Times New Roman" w:hAnsi="Times New Roman" w:cs="Times New Roman"/>
          <w:sz w:val="28"/>
          <w:szCs w:val="28"/>
          <w:lang w:val="en-US"/>
        </w:rPr>
      </w:pPr>
      <w:r w:rsidRPr="000834F0">
        <w:rPr>
          <w:rFonts w:ascii="Times New Roman" w:eastAsia="Times New Roman" w:hAnsi="Times New Roman" w:cs="Times New Roman"/>
          <w:sz w:val="28"/>
          <w:szCs w:val="28"/>
          <w:lang w:val="en-US"/>
        </w:rPr>
        <w:t>(3) Depozitele specializate trebuie să fie acoperite, îngrădite, dotate cu sistem de evidenţă computerizată, să corespundă condiţiilor de licenţiere (Legea nr.451-XV din 30 iulie 2001), regulilor evaluării conformităţii produselor (Legea nr.186-XV din 24 aprilie 2003), standardelor (Legea nr.590-XIII din 22 septembrie 1995), cerinţelor protecţiei civile şi situaţiilor excepţionale (Legea nr.93-XVI din 5 aprilie 2007), normelor sanitaro-epidemiologice (Legea nr.1513-XII din 16 iunie 1993) şi să asigure protecţia consumatorilor (Legea nr.105-XV din 13 martie 2003).</w:t>
      </w:r>
    </w:p>
    <w:p w:rsidR="004C2E0F" w:rsidRPr="000834F0" w:rsidRDefault="004C2E0F" w:rsidP="004C2E0F">
      <w:pPr>
        <w:spacing w:after="0" w:line="240" w:lineRule="auto"/>
        <w:ind w:firstLine="426"/>
        <w:jc w:val="both"/>
        <w:rPr>
          <w:rFonts w:ascii="Times New Roman" w:eastAsia="Times New Roman" w:hAnsi="Times New Roman" w:cs="Times New Roman"/>
          <w:sz w:val="28"/>
          <w:szCs w:val="28"/>
          <w:lang w:val="en-US"/>
        </w:rPr>
      </w:pPr>
      <w:r w:rsidRPr="000834F0">
        <w:rPr>
          <w:rFonts w:ascii="Times New Roman" w:eastAsia="Times New Roman" w:hAnsi="Times New Roman" w:cs="Times New Roman"/>
          <w:b/>
          <w:bCs/>
          <w:sz w:val="28"/>
          <w:szCs w:val="28"/>
          <w:lang w:val="en-US"/>
        </w:rPr>
        <w:t xml:space="preserve">5.1.2. Comercializarea cu amănuntul a producţiei alcoolice  </w:t>
      </w:r>
    </w:p>
    <w:p w:rsidR="004C2E0F" w:rsidRPr="000834F0" w:rsidRDefault="004C2E0F" w:rsidP="004C2E0F">
      <w:pPr>
        <w:spacing w:after="0" w:line="240" w:lineRule="auto"/>
        <w:ind w:firstLine="426"/>
        <w:jc w:val="both"/>
        <w:rPr>
          <w:rFonts w:ascii="Times New Roman" w:eastAsia="Times New Roman" w:hAnsi="Times New Roman" w:cs="Times New Roman"/>
          <w:sz w:val="28"/>
          <w:szCs w:val="28"/>
          <w:lang w:val="en-US"/>
        </w:rPr>
      </w:pPr>
      <w:r w:rsidRPr="000834F0">
        <w:rPr>
          <w:rFonts w:ascii="Times New Roman" w:eastAsia="Times New Roman" w:hAnsi="Times New Roman" w:cs="Times New Roman"/>
          <w:sz w:val="28"/>
          <w:szCs w:val="28"/>
          <w:lang w:val="en-US"/>
        </w:rPr>
        <w:t>(1) Pot comercializa cu amănuntul producţie alcoolică numai agenţii economici:</w:t>
      </w:r>
    </w:p>
    <w:p w:rsidR="004C2E0F" w:rsidRPr="000834F0" w:rsidRDefault="004C2E0F" w:rsidP="004C2E0F">
      <w:pPr>
        <w:spacing w:after="0" w:line="240" w:lineRule="auto"/>
        <w:ind w:firstLine="709"/>
        <w:jc w:val="both"/>
        <w:rPr>
          <w:rFonts w:ascii="Times New Roman" w:eastAsia="Times New Roman" w:hAnsi="Times New Roman" w:cs="Times New Roman"/>
          <w:bCs/>
          <w:sz w:val="28"/>
          <w:szCs w:val="28"/>
          <w:lang w:val="en-US"/>
        </w:rPr>
      </w:pPr>
      <w:r w:rsidRPr="000834F0">
        <w:rPr>
          <w:rFonts w:ascii="Times New Roman" w:eastAsia="Times New Roman" w:hAnsi="Times New Roman" w:cs="Times New Roman"/>
          <w:bCs/>
          <w:sz w:val="28"/>
          <w:szCs w:val="28"/>
          <w:lang w:val="en-US"/>
        </w:rPr>
        <w:t xml:space="preserve">a) </w:t>
      </w:r>
      <w:proofErr w:type="gramStart"/>
      <w:r w:rsidRPr="000834F0">
        <w:rPr>
          <w:rFonts w:ascii="Times New Roman" w:eastAsia="Times New Roman" w:hAnsi="Times New Roman" w:cs="Times New Roman"/>
          <w:bCs/>
          <w:sz w:val="28"/>
          <w:szCs w:val="28"/>
          <w:lang w:val="en-US"/>
        </w:rPr>
        <w:t>care</w:t>
      </w:r>
      <w:proofErr w:type="gramEnd"/>
      <w:r w:rsidRPr="000834F0">
        <w:rPr>
          <w:rFonts w:ascii="Times New Roman" w:eastAsia="Times New Roman" w:hAnsi="Times New Roman" w:cs="Times New Roman"/>
          <w:bCs/>
          <w:sz w:val="28"/>
          <w:szCs w:val="28"/>
          <w:lang w:val="en-US"/>
        </w:rPr>
        <w:t xml:space="preserve"> au depus  notificare la primărie;</w:t>
      </w:r>
    </w:p>
    <w:p w:rsidR="004C2E0F" w:rsidRPr="000834F0" w:rsidRDefault="004C2E0F" w:rsidP="004C2E0F">
      <w:pPr>
        <w:spacing w:after="0" w:line="240" w:lineRule="auto"/>
        <w:ind w:firstLine="709"/>
        <w:jc w:val="both"/>
        <w:rPr>
          <w:rFonts w:ascii="Times New Roman" w:eastAsia="Times New Roman" w:hAnsi="Times New Roman" w:cs="Times New Roman"/>
          <w:sz w:val="28"/>
          <w:szCs w:val="28"/>
          <w:lang w:val="en-US"/>
        </w:rPr>
      </w:pPr>
      <w:r w:rsidRPr="000834F0">
        <w:rPr>
          <w:rFonts w:ascii="Times New Roman" w:eastAsia="Times New Roman" w:hAnsi="Times New Roman" w:cs="Times New Roman"/>
          <w:sz w:val="28"/>
          <w:szCs w:val="28"/>
          <w:lang w:val="en-US"/>
        </w:rPr>
        <w:lastRenderedPageBreak/>
        <w:t xml:space="preserve">b) </w:t>
      </w:r>
      <w:proofErr w:type="gramStart"/>
      <w:r w:rsidRPr="000834F0">
        <w:rPr>
          <w:rFonts w:ascii="Times New Roman" w:eastAsia="Times New Roman" w:hAnsi="Times New Roman" w:cs="Times New Roman"/>
          <w:sz w:val="28"/>
          <w:szCs w:val="28"/>
          <w:lang w:val="en-US"/>
        </w:rPr>
        <w:t>care</w:t>
      </w:r>
      <w:proofErr w:type="gramEnd"/>
      <w:r w:rsidRPr="000834F0">
        <w:rPr>
          <w:rFonts w:ascii="Times New Roman" w:eastAsia="Times New Roman" w:hAnsi="Times New Roman" w:cs="Times New Roman"/>
          <w:sz w:val="28"/>
          <w:szCs w:val="28"/>
          <w:lang w:val="en-US"/>
        </w:rPr>
        <w:t xml:space="preserve"> dispun, cu orice titlu, de spaţii comerciale cu o suprafaţă de cel puţin 20 m</w:t>
      </w:r>
      <w:r w:rsidRPr="000834F0">
        <w:rPr>
          <w:rFonts w:ascii="Times New Roman" w:eastAsia="Times New Roman" w:hAnsi="Times New Roman" w:cs="Times New Roman"/>
          <w:sz w:val="28"/>
          <w:szCs w:val="28"/>
          <w:vertAlign w:val="superscript"/>
          <w:lang w:val="en-US"/>
        </w:rPr>
        <w:t>2</w:t>
      </w:r>
      <w:r w:rsidRPr="000834F0">
        <w:rPr>
          <w:rFonts w:ascii="Times New Roman" w:eastAsia="Times New Roman" w:hAnsi="Times New Roman" w:cs="Times New Roman"/>
          <w:sz w:val="28"/>
          <w:szCs w:val="28"/>
          <w:lang w:val="en-US"/>
        </w:rPr>
        <w:t>.</w:t>
      </w:r>
    </w:p>
    <w:p w:rsidR="004C2E0F" w:rsidRPr="000834F0" w:rsidRDefault="004C2E0F" w:rsidP="004C2E0F">
      <w:pPr>
        <w:spacing w:after="0" w:line="240" w:lineRule="auto"/>
        <w:ind w:firstLine="426"/>
        <w:jc w:val="both"/>
        <w:rPr>
          <w:rFonts w:ascii="Times New Roman" w:eastAsia="Times New Roman" w:hAnsi="Times New Roman" w:cs="Times New Roman"/>
          <w:sz w:val="28"/>
          <w:szCs w:val="28"/>
          <w:lang w:val="en-US"/>
        </w:rPr>
      </w:pPr>
      <w:r w:rsidRPr="000834F0">
        <w:rPr>
          <w:rFonts w:ascii="Times New Roman" w:eastAsia="Times New Roman" w:hAnsi="Times New Roman" w:cs="Times New Roman"/>
          <w:sz w:val="28"/>
          <w:szCs w:val="28"/>
          <w:lang w:val="en-US"/>
        </w:rPr>
        <w:t>(2) Pot comercializa cu amănuntul producţie alcoolică numai persoanele care au împlinit vârsta de 18 ani.</w:t>
      </w:r>
    </w:p>
    <w:p w:rsidR="004C2E0F" w:rsidRPr="000834F0" w:rsidRDefault="004C2E0F" w:rsidP="004C2E0F">
      <w:pPr>
        <w:spacing w:after="0" w:line="240" w:lineRule="auto"/>
        <w:ind w:firstLine="426"/>
        <w:jc w:val="both"/>
        <w:rPr>
          <w:rFonts w:ascii="Times New Roman" w:eastAsia="Times New Roman" w:hAnsi="Times New Roman" w:cs="Times New Roman"/>
          <w:bCs/>
          <w:sz w:val="28"/>
          <w:szCs w:val="28"/>
          <w:lang w:val="en-US"/>
        </w:rPr>
      </w:pPr>
      <w:r w:rsidRPr="000834F0">
        <w:rPr>
          <w:rFonts w:ascii="Times New Roman" w:eastAsia="Times New Roman" w:hAnsi="Times New Roman" w:cs="Times New Roman"/>
          <w:sz w:val="28"/>
          <w:szCs w:val="28"/>
          <w:lang w:val="en-US"/>
        </w:rPr>
        <w:t>(3) Regulile de comerţ şi alte condiţii pentru comercializarea cu amănuntul a producţiei alcoolice se stabilesc prin lege.</w:t>
      </w:r>
    </w:p>
    <w:p w:rsidR="004C2E0F" w:rsidRPr="000834F0" w:rsidRDefault="004C2E0F" w:rsidP="004C2E0F">
      <w:pPr>
        <w:spacing w:after="0" w:line="240" w:lineRule="auto"/>
        <w:ind w:firstLine="426"/>
        <w:jc w:val="both"/>
        <w:rPr>
          <w:rFonts w:ascii="Times New Roman" w:eastAsia="Times New Roman" w:hAnsi="Times New Roman" w:cs="Times New Roman"/>
          <w:sz w:val="28"/>
          <w:szCs w:val="28"/>
          <w:lang w:val="en-US"/>
        </w:rPr>
      </w:pPr>
      <w:r w:rsidRPr="000834F0">
        <w:rPr>
          <w:rFonts w:ascii="Times New Roman" w:eastAsia="Times New Roman" w:hAnsi="Times New Roman" w:cs="Times New Roman"/>
          <w:bCs/>
          <w:sz w:val="28"/>
          <w:szCs w:val="28"/>
          <w:lang w:val="en-US"/>
        </w:rPr>
        <w:t>(4)</w:t>
      </w:r>
      <w:r w:rsidRPr="000834F0">
        <w:rPr>
          <w:rFonts w:ascii="Times New Roman" w:eastAsia="Times New Roman" w:hAnsi="Times New Roman" w:cs="Times New Roman"/>
          <w:sz w:val="28"/>
          <w:szCs w:val="28"/>
          <w:lang w:val="en-US"/>
        </w:rPr>
        <w:t> </w:t>
      </w:r>
      <w:r w:rsidRPr="000834F0">
        <w:rPr>
          <w:rFonts w:ascii="Times New Roman" w:eastAsia="Times New Roman" w:hAnsi="Times New Roman" w:cs="Times New Roman"/>
          <w:b/>
          <w:sz w:val="28"/>
          <w:szCs w:val="28"/>
          <w:lang w:val="en-US"/>
        </w:rPr>
        <w:t>Restricţii privind comercializarea cu amănuntul a producţiei alcoolice</w:t>
      </w:r>
    </w:p>
    <w:p w:rsidR="004C2E0F" w:rsidRPr="000834F0" w:rsidRDefault="004C2E0F" w:rsidP="004C2E0F">
      <w:pPr>
        <w:spacing w:after="0" w:line="240" w:lineRule="auto"/>
        <w:ind w:firstLine="426"/>
        <w:jc w:val="both"/>
        <w:rPr>
          <w:rFonts w:ascii="Times New Roman" w:eastAsia="Times New Roman" w:hAnsi="Times New Roman" w:cs="Times New Roman"/>
          <w:sz w:val="28"/>
          <w:szCs w:val="28"/>
          <w:lang w:val="en-US"/>
        </w:rPr>
      </w:pPr>
      <w:r w:rsidRPr="000834F0">
        <w:rPr>
          <w:rFonts w:ascii="Times New Roman" w:eastAsia="Times New Roman" w:hAnsi="Times New Roman" w:cs="Times New Roman"/>
          <w:sz w:val="28"/>
          <w:szCs w:val="28"/>
          <w:lang w:val="en-US"/>
        </w:rPr>
        <w:t>Se interzice comercializarea cu amănuntul a producţiei alcoolice:</w:t>
      </w:r>
    </w:p>
    <w:p w:rsidR="004C2E0F" w:rsidRPr="000834F0" w:rsidRDefault="004C2E0F" w:rsidP="004C2E0F">
      <w:pPr>
        <w:spacing w:after="0" w:line="240" w:lineRule="auto"/>
        <w:ind w:firstLine="709"/>
        <w:jc w:val="both"/>
        <w:rPr>
          <w:rFonts w:ascii="Times New Roman" w:eastAsia="Times New Roman" w:hAnsi="Times New Roman" w:cs="Times New Roman"/>
          <w:sz w:val="28"/>
          <w:szCs w:val="28"/>
          <w:lang w:val="en-US"/>
        </w:rPr>
      </w:pPr>
      <w:r w:rsidRPr="000834F0">
        <w:rPr>
          <w:rFonts w:ascii="Times New Roman" w:eastAsia="Times New Roman" w:hAnsi="Times New Roman" w:cs="Times New Roman"/>
          <w:sz w:val="28"/>
          <w:szCs w:val="28"/>
          <w:lang w:val="en-US"/>
        </w:rPr>
        <w:t xml:space="preserve">a) </w:t>
      </w:r>
      <w:proofErr w:type="gramStart"/>
      <w:r w:rsidRPr="000834F0">
        <w:rPr>
          <w:rFonts w:ascii="Times New Roman" w:eastAsia="Times New Roman" w:hAnsi="Times New Roman" w:cs="Times New Roman"/>
          <w:sz w:val="28"/>
          <w:szCs w:val="28"/>
          <w:lang w:val="en-US"/>
        </w:rPr>
        <w:t>prin</w:t>
      </w:r>
      <w:proofErr w:type="gramEnd"/>
      <w:r w:rsidRPr="000834F0">
        <w:rPr>
          <w:rFonts w:ascii="Times New Roman" w:eastAsia="Times New Roman" w:hAnsi="Times New Roman" w:cs="Times New Roman"/>
          <w:sz w:val="28"/>
          <w:szCs w:val="28"/>
          <w:lang w:val="en-US"/>
        </w:rPr>
        <w:t xml:space="preserve"> reţeaua de comerţ ambulant (cărucioare, cisterne, autoremorci, autovehicule etc.);</w:t>
      </w:r>
    </w:p>
    <w:p w:rsidR="004C2E0F" w:rsidRPr="000834F0" w:rsidRDefault="004C2E0F" w:rsidP="004C2E0F">
      <w:pPr>
        <w:spacing w:after="0" w:line="240" w:lineRule="auto"/>
        <w:ind w:firstLine="709"/>
        <w:jc w:val="both"/>
        <w:rPr>
          <w:rFonts w:ascii="Times New Roman" w:eastAsia="Times New Roman" w:hAnsi="Times New Roman" w:cs="Times New Roman"/>
          <w:sz w:val="28"/>
          <w:szCs w:val="28"/>
          <w:lang w:val="en-US"/>
        </w:rPr>
      </w:pPr>
      <w:r w:rsidRPr="000834F0">
        <w:rPr>
          <w:rFonts w:ascii="Times New Roman" w:eastAsia="Times New Roman" w:hAnsi="Times New Roman" w:cs="Times New Roman"/>
          <w:sz w:val="28"/>
          <w:szCs w:val="28"/>
          <w:lang w:val="en-US"/>
        </w:rPr>
        <w:t xml:space="preserve">b)  </w:t>
      </w:r>
      <w:proofErr w:type="gramStart"/>
      <w:r w:rsidRPr="000834F0">
        <w:rPr>
          <w:rFonts w:ascii="Times New Roman" w:eastAsia="Times New Roman" w:hAnsi="Times New Roman" w:cs="Times New Roman"/>
          <w:sz w:val="28"/>
          <w:szCs w:val="28"/>
          <w:lang w:val="en-US"/>
        </w:rPr>
        <w:t>în</w:t>
      </w:r>
      <w:proofErr w:type="gramEnd"/>
      <w:r w:rsidRPr="000834F0">
        <w:rPr>
          <w:rFonts w:ascii="Times New Roman" w:eastAsia="Times New Roman" w:hAnsi="Times New Roman" w:cs="Times New Roman"/>
          <w:sz w:val="28"/>
          <w:szCs w:val="28"/>
          <w:lang w:val="en-US"/>
        </w:rPr>
        <w:t xml:space="preserve"> chioşcuri, pavilioane şi în alte puncte de comerţ care nu au spaţiu comercial cu o suprafaţă de cel puţin 20 m</w:t>
      </w:r>
      <w:r w:rsidRPr="000834F0">
        <w:rPr>
          <w:rFonts w:ascii="Times New Roman" w:eastAsia="Times New Roman" w:hAnsi="Times New Roman" w:cs="Times New Roman"/>
          <w:sz w:val="28"/>
          <w:szCs w:val="28"/>
          <w:vertAlign w:val="superscript"/>
          <w:lang w:val="en-US"/>
        </w:rPr>
        <w:t>2</w:t>
      </w:r>
      <w:r w:rsidRPr="000834F0">
        <w:rPr>
          <w:rFonts w:ascii="Times New Roman" w:eastAsia="Times New Roman" w:hAnsi="Times New Roman" w:cs="Times New Roman"/>
          <w:sz w:val="28"/>
          <w:szCs w:val="28"/>
          <w:lang w:val="en-US"/>
        </w:rPr>
        <w:t>;</w:t>
      </w:r>
    </w:p>
    <w:p w:rsidR="004C2E0F" w:rsidRPr="000834F0" w:rsidRDefault="004C2E0F" w:rsidP="004C2E0F">
      <w:pPr>
        <w:spacing w:after="0" w:line="240" w:lineRule="auto"/>
        <w:ind w:firstLine="709"/>
        <w:jc w:val="both"/>
        <w:rPr>
          <w:rFonts w:ascii="Times New Roman" w:eastAsia="Times New Roman" w:hAnsi="Times New Roman" w:cs="Times New Roman"/>
          <w:sz w:val="28"/>
          <w:szCs w:val="28"/>
          <w:lang w:val="en-US"/>
        </w:rPr>
      </w:pPr>
      <w:r w:rsidRPr="000834F0">
        <w:rPr>
          <w:rFonts w:ascii="Times New Roman" w:eastAsia="Times New Roman" w:hAnsi="Times New Roman" w:cs="Times New Roman"/>
          <w:sz w:val="28"/>
          <w:szCs w:val="28"/>
          <w:lang w:val="en-US"/>
        </w:rPr>
        <w:t xml:space="preserve">c) </w:t>
      </w:r>
      <w:proofErr w:type="gramStart"/>
      <w:r w:rsidRPr="000834F0">
        <w:rPr>
          <w:rFonts w:ascii="Times New Roman" w:eastAsia="Times New Roman" w:hAnsi="Times New Roman" w:cs="Times New Roman"/>
          <w:sz w:val="28"/>
          <w:szCs w:val="28"/>
          <w:lang w:val="en-US"/>
        </w:rPr>
        <w:t>în</w:t>
      </w:r>
      <w:proofErr w:type="gramEnd"/>
      <w:r w:rsidRPr="000834F0">
        <w:rPr>
          <w:rFonts w:ascii="Times New Roman" w:eastAsia="Times New Roman" w:hAnsi="Times New Roman" w:cs="Times New Roman"/>
          <w:sz w:val="28"/>
          <w:szCs w:val="28"/>
          <w:lang w:val="en-US"/>
        </w:rPr>
        <w:t xml:space="preserve"> instituţii de învăţământ, medicale, preşcolare şi în alte instituţii de educaţie, în cămine pentru elevi şi studenţi,  la întreprinderi şi la şantierele de construcţii şi reparaţii;</w:t>
      </w:r>
    </w:p>
    <w:p w:rsidR="004C2E0F" w:rsidRPr="000834F0" w:rsidRDefault="004C2E0F" w:rsidP="004C2E0F">
      <w:pPr>
        <w:spacing w:after="0" w:line="240" w:lineRule="auto"/>
        <w:ind w:firstLine="709"/>
        <w:jc w:val="both"/>
        <w:rPr>
          <w:rFonts w:ascii="Times New Roman" w:eastAsia="Times New Roman" w:hAnsi="Times New Roman" w:cs="Times New Roman"/>
          <w:sz w:val="28"/>
          <w:szCs w:val="28"/>
          <w:lang w:val="en-US"/>
        </w:rPr>
      </w:pPr>
      <w:r w:rsidRPr="000834F0">
        <w:rPr>
          <w:rFonts w:ascii="Times New Roman" w:eastAsia="Times New Roman" w:hAnsi="Times New Roman" w:cs="Times New Roman"/>
          <w:sz w:val="28"/>
          <w:szCs w:val="28"/>
          <w:lang w:val="en-US"/>
        </w:rPr>
        <w:t xml:space="preserve">d) </w:t>
      </w:r>
      <w:proofErr w:type="gramStart"/>
      <w:r w:rsidRPr="000834F0">
        <w:rPr>
          <w:rFonts w:ascii="Times New Roman" w:eastAsia="Times New Roman" w:hAnsi="Times New Roman" w:cs="Times New Roman"/>
          <w:sz w:val="28"/>
          <w:szCs w:val="28"/>
          <w:lang w:val="en-US"/>
        </w:rPr>
        <w:t>în</w:t>
      </w:r>
      <w:proofErr w:type="gramEnd"/>
      <w:r w:rsidRPr="000834F0">
        <w:rPr>
          <w:rFonts w:ascii="Times New Roman" w:eastAsia="Times New Roman" w:hAnsi="Times New Roman" w:cs="Times New Roman"/>
          <w:sz w:val="28"/>
          <w:szCs w:val="28"/>
          <w:lang w:val="en-US"/>
        </w:rPr>
        <w:t xml:space="preserve"> construcţiile sportive şi pe teritoriul aferent acestora, pe terenurile sportive;</w:t>
      </w:r>
    </w:p>
    <w:p w:rsidR="004C2E0F" w:rsidRPr="000834F0" w:rsidRDefault="004C2E0F" w:rsidP="004C2E0F">
      <w:pPr>
        <w:spacing w:after="0" w:line="240" w:lineRule="auto"/>
        <w:ind w:firstLine="709"/>
        <w:jc w:val="both"/>
        <w:rPr>
          <w:rFonts w:ascii="Times New Roman" w:eastAsia="Times New Roman" w:hAnsi="Times New Roman" w:cs="Times New Roman"/>
          <w:sz w:val="28"/>
          <w:szCs w:val="28"/>
          <w:lang w:val="en-US"/>
        </w:rPr>
      </w:pPr>
      <w:r w:rsidRPr="000834F0">
        <w:rPr>
          <w:rFonts w:ascii="Times New Roman" w:eastAsia="Times New Roman" w:hAnsi="Times New Roman" w:cs="Times New Roman"/>
          <w:sz w:val="28"/>
          <w:szCs w:val="28"/>
          <w:lang w:val="en-US"/>
        </w:rPr>
        <w:t xml:space="preserve">e) </w:t>
      </w:r>
      <w:proofErr w:type="gramStart"/>
      <w:r w:rsidRPr="000834F0">
        <w:rPr>
          <w:rFonts w:ascii="Times New Roman" w:eastAsia="Times New Roman" w:hAnsi="Times New Roman" w:cs="Times New Roman"/>
          <w:sz w:val="28"/>
          <w:szCs w:val="28"/>
          <w:lang w:val="en-US"/>
        </w:rPr>
        <w:t>în</w:t>
      </w:r>
      <w:proofErr w:type="gramEnd"/>
      <w:r w:rsidRPr="000834F0">
        <w:rPr>
          <w:rFonts w:ascii="Times New Roman" w:eastAsia="Times New Roman" w:hAnsi="Times New Roman" w:cs="Times New Roman"/>
          <w:sz w:val="28"/>
          <w:szCs w:val="28"/>
          <w:lang w:val="en-US"/>
        </w:rPr>
        <w:t xml:space="preserve"> ospătării dietetice şi în cafenele pentru copii, în locuri de comerţ pentru copii şi adolescenţi;</w:t>
      </w:r>
    </w:p>
    <w:p w:rsidR="004C2E0F" w:rsidRPr="000834F0" w:rsidRDefault="004C2E0F" w:rsidP="004C2E0F">
      <w:pPr>
        <w:spacing w:after="0" w:line="240" w:lineRule="auto"/>
        <w:ind w:firstLine="709"/>
        <w:jc w:val="both"/>
        <w:rPr>
          <w:rFonts w:ascii="Times New Roman" w:eastAsia="Times New Roman" w:hAnsi="Times New Roman" w:cs="Times New Roman"/>
          <w:sz w:val="28"/>
          <w:szCs w:val="28"/>
          <w:lang w:val="en-US"/>
        </w:rPr>
      </w:pPr>
      <w:r w:rsidRPr="000834F0">
        <w:rPr>
          <w:rFonts w:ascii="Times New Roman" w:eastAsia="Times New Roman" w:hAnsi="Times New Roman" w:cs="Times New Roman"/>
          <w:sz w:val="28"/>
          <w:szCs w:val="28"/>
          <w:lang w:val="en-US"/>
        </w:rPr>
        <w:t xml:space="preserve">f) </w:t>
      </w:r>
      <w:proofErr w:type="gramStart"/>
      <w:r w:rsidRPr="000834F0">
        <w:rPr>
          <w:rFonts w:ascii="Times New Roman" w:eastAsia="Times New Roman" w:hAnsi="Times New Roman" w:cs="Times New Roman"/>
          <w:sz w:val="28"/>
          <w:szCs w:val="28"/>
          <w:lang w:val="en-US"/>
        </w:rPr>
        <w:t>în</w:t>
      </w:r>
      <w:proofErr w:type="gramEnd"/>
      <w:r w:rsidRPr="000834F0">
        <w:rPr>
          <w:rFonts w:ascii="Times New Roman" w:eastAsia="Times New Roman" w:hAnsi="Times New Roman" w:cs="Times New Roman"/>
          <w:sz w:val="28"/>
          <w:szCs w:val="28"/>
          <w:lang w:val="en-US"/>
        </w:rPr>
        <w:t xml:space="preserve"> sediile autorităţilor publice, cu excepţia obiectelor staţionare de alimentaţie publică;</w:t>
      </w:r>
    </w:p>
    <w:p w:rsidR="004C2E0F" w:rsidRPr="000834F0" w:rsidRDefault="004C2E0F" w:rsidP="004C2E0F">
      <w:pPr>
        <w:spacing w:after="0" w:line="240" w:lineRule="auto"/>
        <w:ind w:firstLine="709"/>
        <w:jc w:val="both"/>
        <w:rPr>
          <w:rFonts w:ascii="Times New Roman" w:eastAsia="Times New Roman" w:hAnsi="Times New Roman" w:cs="Times New Roman"/>
          <w:sz w:val="28"/>
          <w:szCs w:val="28"/>
          <w:lang w:val="en-US"/>
        </w:rPr>
      </w:pPr>
      <w:r w:rsidRPr="000834F0">
        <w:rPr>
          <w:rFonts w:ascii="Times New Roman" w:eastAsia="Times New Roman" w:hAnsi="Times New Roman" w:cs="Times New Roman"/>
          <w:sz w:val="28"/>
          <w:szCs w:val="28"/>
          <w:lang w:val="en-US"/>
        </w:rPr>
        <w:t xml:space="preserve">g) </w:t>
      </w:r>
      <w:proofErr w:type="gramStart"/>
      <w:r w:rsidRPr="000834F0">
        <w:rPr>
          <w:rFonts w:ascii="Times New Roman" w:eastAsia="Times New Roman" w:hAnsi="Times New Roman" w:cs="Times New Roman"/>
          <w:sz w:val="28"/>
          <w:szCs w:val="28"/>
          <w:lang w:val="en-US"/>
        </w:rPr>
        <w:t>în</w:t>
      </w:r>
      <w:proofErr w:type="gramEnd"/>
      <w:r w:rsidRPr="000834F0">
        <w:rPr>
          <w:rFonts w:ascii="Times New Roman" w:eastAsia="Times New Roman" w:hAnsi="Times New Roman" w:cs="Times New Roman"/>
          <w:sz w:val="28"/>
          <w:szCs w:val="28"/>
          <w:lang w:val="en-US"/>
        </w:rPr>
        <w:t xml:space="preserve"> edificiile de cult religios;</w:t>
      </w:r>
    </w:p>
    <w:p w:rsidR="004C2E0F" w:rsidRPr="000834F0" w:rsidRDefault="004C2E0F" w:rsidP="004C2E0F">
      <w:pPr>
        <w:spacing w:after="0" w:line="240" w:lineRule="auto"/>
        <w:ind w:firstLine="709"/>
        <w:jc w:val="both"/>
        <w:rPr>
          <w:rFonts w:ascii="Times New Roman" w:eastAsia="Times New Roman" w:hAnsi="Times New Roman" w:cs="Times New Roman"/>
          <w:sz w:val="28"/>
          <w:szCs w:val="28"/>
          <w:lang w:val="en-US"/>
        </w:rPr>
      </w:pPr>
      <w:r w:rsidRPr="000834F0">
        <w:rPr>
          <w:rFonts w:ascii="Times New Roman" w:eastAsia="Times New Roman" w:hAnsi="Times New Roman" w:cs="Times New Roman"/>
          <w:sz w:val="28"/>
          <w:szCs w:val="28"/>
          <w:lang w:val="en-US"/>
        </w:rPr>
        <w:t xml:space="preserve">h) </w:t>
      </w:r>
      <w:proofErr w:type="gramStart"/>
      <w:r w:rsidRPr="000834F0">
        <w:rPr>
          <w:rFonts w:ascii="Times New Roman" w:eastAsia="Times New Roman" w:hAnsi="Times New Roman" w:cs="Times New Roman"/>
          <w:sz w:val="28"/>
          <w:szCs w:val="28"/>
          <w:lang w:val="en-US"/>
        </w:rPr>
        <w:t>în</w:t>
      </w:r>
      <w:proofErr w:type="gramEnd"/>
      <w:r w:rsidRPr="000834F0">
        <w:rPr>
          <w:rFonts w:ascii="Times New Roman" w:eastAsia="Times New Roman" w:hAnsi="Times New Roman" w:cs="Times New Roman"/>
          <w:sz w:val="28"/>
          <w:szCs w:val="28"/>
          <w:lang w:val="en-US"/>
        </w:rPr>
        <w:t xml:space="preserve"> cimitire, penitenciare, unităţi militare şi arsenale;</w:t>
      </w:r>
    </w:p>
    <w:p w:rsidR="004C2E0F" w:rsidRPr="000834F0" w:rsidRDefault="004C2E0F" w:rsidP="004C2E0F">
      <w:pPr>
        <w:spacing w:after="0" w:line="240" w:lineRule="auto"/>
        <w:ind w:firstLine="709"/>
        <w:jc w:val="both"/>
        <w:rPr>
          <w:rFonts w:ascii="Times New Roman" w:eastAsia="Times New Roman" w:hAnsi="Times New Roman" w:cs="Times New Roman"/>
          <w:sz w:val="28"/>
          <w:szCs w:val="28"/>
          <w:lang w:val="en-US"/>
        </w:rPr>
      </w:pPr>
      <w:r w:rsidRPr="000834F0">
        <w:rPr>
          <w:rFonts w:ascii="Times New Roman" w:eastAsia="Times New Roman" w:hAnsi="Times New Roman" w:cs="Times New Roman"/>
          <w:sz w:val="28"/>
          <w:szCs w:val="28"/>
          <w:lang w:val="en-US"/>
        </w:rPr>
        <w:t xml:space="preserve">i) </w:t>
      </w:r>
      <w:proofErr w:type="gramStart"/>
      <w:r w:rsidRPr="000834F0">
        <w:rPr>
          <w:rFonts w:ascii="Times New Roman" w:eastAsia="Times New Roman" w:hAnsi="Times New Roman" w:cs="Times New Roman"/>
          <w:sz w:val="28"/>
          <w:szCs w:val="28"/>
          <w:lang w:val="en-US"/>
        </w:rPr>
        <w:t>în</w:t>
      </w:r>
      <w:proofErr w:type="gramEnd"/>
      <w:r w:rsidRPr="000834F0">
        <w:rPr>
          <w:rFonts w:ascii="Times New Roman" w:eastAsia="Times New Roman" w:hAnsi="Times New Roman" w:cs="Times New Roman"/>
          <w:sz w:val="28"/>
          <w:szCs w:val="28"/>
          <w:lang w:val="en-US"/>
        </w:rPr>
        <w:t xml:space="preserve"> întreprinderile de transport public;</w:t>
      </w:r>
    </w:p>
    <w:p w:rsidR="004C2E0F" w:rsidRPr="000834F0" w:rsidRDefault="004C2E0F" w:rsidP="004C2E0F">
      <w:pPr>
        <w:spacing w:after="0" w:line="240" w:lineRule="auto"/>
        <w:ind w:firstLine="709"/>
        <w:jc w:val="both"/>
        <w:rPr>
          <w:rFonts w:ascii="Times New Roman" w:eastAsia="Times New Roman" w:hAnsi="Times New Roman" w:cs="Times New Roman"/>
          <w:i/>
          <w:iCs/>
          <w:sz w:val="28"/>
          <w:szCs w:val="28"/>
          <w:lang w:val="en-US"/>
        </w:rPr>
      </w:pPr>
      <w:r w:rsidRPr="000834F0">
        <w:rPr>
          <w:rFonts w:ascii="Times New Roman" w:eastAsia="Times New Roman" w:hAnsi="Times New Roman" w:cs="Times New Roman"/>
          <w:sz w:val="28"/>
          <w:szCs w:val="28"/>
          <w:lang w:val="en-US"/>
        </w:rPr>
        <w:t xml:space="preserve">j) </w:t>
      </w:r>
      <w:proofErr w:type="gramStart"/>
      <w:r w:rsidRPr="000834F0">
        <w:rPr>
          <w:rFonts w:ascii="Times New Roman" w:eastAsia="Times New Roman" w:hAnsi="Times New Roman" w:cs="Times New Roman"/>
          <w:sz w:val="28"/>
          <w:szCs w:val="28"/>
          <w:lang w:val="en-US"/>
        </w:rPr>
        <w:t>persoanelor</w:t>
      </w:r>
      <w:proofErr w:type="gramEnd"/>
      <w:r w:rsidRPr="000834F0">
        <w:rPr>
          <w:rFonts w:ascii="Times New Roman" w:eastAsia="Times New Roman" w:hAnsi="Times New Roman" w:cs="Times New Roman"/>
          <w:sz w:val="28"/>
          <w:szCs w:val="28"/>
          <w:lang w:val="en-US"/>
        </w:rPr>
        <w:t xml:space="preserve"> care nu au atins vârsta de 18 ani. Pentru a se asigura că persoana care cumpără producţie alcoolică </w:t>
      </w:r>
      <w:proofErr w:type="gramStart"/>
      <w:r w:rsidRPr="000834F0">
        <w:rPr>
          <w:rFonts w:ascii="Times New Roman" w:eastAsia="Times New Roman" w:hAnsi="Times New Roman" w:cs="Times New Roman"/>
          <w:sz w:val="28"/>
          <w:szCs w:val="28"/>
          <w:lang w:val="en-US"/>
        </w:rPr>
        <w:t>a</w:t>
      </w:r>
      <w:proofErr w:type="gramEnd"/>
      <w:r w:rsidRPr="000834F0">
        <w:rPr>
          <w:rFonts w:ascii="Times New Roman" w:eastAsia="Times New Roman" w:hAnsi="Times New Roman" w:cs="Times New Roman"/>
          <w:sz w:val="28"/>
          <w:szCs w:val="28"/>
          <w:lang w:val="en-US"/>
        </w:rPr>
        <w:t xml:space="preserve"> atins vârsta de 18 ani, comercianţii (vânzătorii) sunt obligaţi să solicite de la cumpărător prezentarea actului de identitate sau a unui alt act oficial cu fotografia persoanei, care să ateste vârsta acesteia. În cazul în care cumpărătorul refuză </w:t>
      </w:r>
      <w:proofErr w:type="gramStart"/>
      <w:r w:rsidRPr="000834F0">
        <w:rPr>
          <w:rFonts w:ascii="Times New Roman" w:eastAsia="Times New Roman" w:hAnsi="Times New Roman" w:cs="Times New Roman"/>
          <w:sz w:val="28"/>
          <w:szCs w:val="28"/>
          <w:lang w:val="en-US"/>
        </w:rPr>
        <w:t>să</w:t>
      </w:r>
      <w:proofErr w:type="gramEnd"/>
      <w:r w:rsidRPr="000834F0">
        <w:rPr>
          <w:rFonts w:ascii="Times New Roman" w:eastAsia="Times New Roman" w:hAnsi="Times New Roman" w:cs="Times New Roman"/>
          <w:sz w:val="28"/>
          <w:szCs w:val="28"/>
          <w:lang w:val="en-US"/>
        </w:rPr>
        <w:t xml:space="preserve"> prezinte actul de identitate, comerciantul (vânzătorul) nu are dreptul să vândă acestuia producţie alcoolică;</w:t>
      </w:r>
    </w:p>
    <w:p w:rsidR="004C2E0F" w:rsidRPr="000834F0" w:rsidRDefault="004C2E0F" w:rsidP="004C2E0F">
      <w:pPr>
        <w:spacing w:after="0" w:line="240" w:lineRule="auto"/>
        <w:ind w:firstLine="709"/>
        <w:jc w:val="both"/>
        <w:rPr>
          <w:rFonts w:ascii="Times New Roman" w:eastAsia="Times New Roman" w:hAnsi="Times New Roman" w:cs="Times New Roman"/>
          <w:sz w:val="28"/>
          <w:szCs w:val="28"/>
          <w:lang w:val="en-US"/>
        </w:rPr>
      </w:pPr>
      <w:r w:rsidRPr="000834F0">
        <w:rPr>
          <w:rFonts w:ascii="Times New Roman" w:eastAsia="Times New Roman" w:hAnsi="Times New Roman" w:cs="Times New Roman"/>
          <w:sz w:val="28"/>
          <w:szCs w:val="28"/>
          <w:lang w:val="en-US"/>
        </w:rPr>
        <w:t xml:space="preserve">k) </w:t>
      </w:r>
      <w:proofErr w:type="gramStart"/>
      <w:r w:rsidRPr="000834F0">
        <w:rPr>
          <w:rFonts w:ascii="Times New Roman" w:eastAsia="Times New Roman" w:hAnsi="Times New Roman" w:cs="Times New Roman"/>
          <w:sz w:val="28"/>
          <w:szCs w:val="28"/>
          <w:lang w:val="en-US"/>
        </w:rPr>
        <w:t>prin</w:t>
      </w:r>
      <w:proofErr w:type="gramEnd"/>
      <w:r w:rsidRPr="000834F0">
        <w:rPr>
          <w:rFonts w:ascii="Times New Roman" w:eastAsia="Times New Roman" w:hAnsi="Times New Roman" w:cs="Times New Roman"/>
          <w:sz w:val="28"/>
          <w:szCs w:val="28"/>
          <w:lang w:val="en-US"/>
        </w:rPr>
        <w:t xml:space="preserve"> depozite specializate;</w:t>
      </w:r>
    </w:p>
    <w:p w:rsidR="004C2E0F" w:rsidRPr="000834F0" w:rsidRDefault="004C2E0F" w:rsidP="004C2E0F">
      <w:pPr>
        <w:spacing w:after="0" w:line="240" w:lineRule="auto"/>
        <w:ind w:firstLine="709"/>
        <w:jc w:val="both"/>
        <w:rPr>
          <w:rFonts w:ascii="Times New Roman" w:eastAsia="Times New Roman" w:hAnsi="Times New Roman" w:cs="Times New Roman"/>
          <w:i/>
          <w:iCs/>
          <w:sz w:val="28"/>
          <w:szCs w:val="28"/>
          <w:lang w:val="en-US"/>
        </w:rPr>
      </w:pPr>
      <w:r w:rsidRPr="000834F0">
        <w:rPr>
          <w:rFonts w:ascii="Times New Roman" w:eastAsia="Times New Roman" w:hAnsi="Times New Roman" w:cs="Times New Roman"/>
          <w:sz w:val="28"/>
          <w:szCs w:val="28"/>
          <w:lang w:val="en-US"/>
        </w:rPr>
        <w:t xml:space="preserve">l) </w:t>
      </w:r>
      <w:proofErr w:type="gramStart"/>
      <w:r w:rsidRPr="000834F0">
        <w:rPr>
          <w:rFonts w:ascii="Times New Roman" w:eastAsia="Times New Roman" w:hAnsi="Times New Roman" w:cs="Times New Roman"/>
          <w:sz w:val="28"/>
          <w:szCs w:val="28"/>
          <w:lang w:val="en-US"/>
        </w:rPr>
        <w:t>în</w:t>
      </w:r>
      <w:proofErr w:type="gramEnd"/>
      <w:r w:rsidRPr="000834F0">
        <w:rPr>
          <w:rFonts w:ascii="Times New Roman" w:eastAsia="Times New Roman" w:hAnsi="Times New Roman" w:cs="Times New Roman"/>
          <w:sz w:val="28"/>
          <w:szCs w:val="28"/>
          <w:lang w:val="en-US"/>
        </w:rPr>
        <w:t xml:space="preserve"> magazinele alimentare şi în alte puncte de comerţ cu ridicata între orele 22.00–8.00;</w:t>
      </w:r>
    </w:p>
    <w:p w:rsidR="004C2E0F" w:rsidRPr="000834F0" w:rsidRDefault="004C2E0F" w:rsidP="004C2E0F">
      <w:pPr>
        <w:spacing w:after="0" w:line="240" w:lineRule="auto"/>
        <w:ind w:firstLine="709"/>
        <w:jc w:val="both"/>
        <w:rPr>
          <w:rFonts w:ascii="Times New Roman" w:eastAsia="Times New Roman" w:hAnsi="Times New Roman" w:cs="Times New Roman"/>
          <w:i/>
          <w:iCs/>
          <w:sz w:val="28"/>
          <w:szCs w:val="28"/>
          <w:lang w:val="en-US"/>
        </w:rPr>
      </w:pPr>
      <w:r w:rsidRPr="000834F0">
        <w:rPr>
          <w:rFonts w:ascii="Times New Roman" w:eastAsia="Times New Roman" w:hAnsi="Times New Roman" w:cs="Times New Roman"/>
          <w:sz w:val="28"/>
          <w:szCs w:val="28"/>
          <w:lang w:val="en-US"/>
        </w:rPr>
        <w:t xml:space="preserve">m) </w:t>
      </w:r>
      <w:proofErr w:type="gramStart"/>
      <w:r w:rsidRPr="000834F0">
        <w:rPr>
          <w:rFonts w:ascii="Times New Roman" w:eastAsia="Times New Roman" w:hAnsi="Times New Roman" w:cs="Times New Roman"/>
          <w:sz w:val="28"/>
          <w:szCs w:val="28"/>
          <w:lang w:val="en-US"/>
        </w:rPr>
        <w:t>în</w:t>
      </w:r>
      <w:proofErr w:type="gramEnd"/>
      <w:r w:rsidRPr="000834F0">
        <w:rPr>
          <w:rFonts w:ascii="Times New Roman" w:eastAsia="Times New Roman" w:hAnsi="Times New Roman" w:cs="Times New Roman"/>
          <w:sz w:val="28"/>
          <w:szCs w:val="28"/>
          <w:lang w:val="en-US"/>
        </w:rPr>
        <w:t xml:space="preserve"> magazinele alimentare şi în alte puncte de comerţ cu ridicata în ambalaj de plastic cu capacitatea mai mică de 0,25 litri.</w:t>
      </w:r>
    </w:p>
    <w:p w:rsidR="004C2E0F" w:rsidRPr="000834F0" w:rsidRDefault="004C2E0F" w:rsidP="004C2E0F">
      <w:pPr>
        <w:spacing w:after="0" w:line="240" w:lineRule="auto"/>
        <w:ind w:firstLine="426"/>
        <w:jc w:val="both"/>
        <w:rPr>
          <w:rFonts w:ascii="Times New Roman" w:hAnsi="Times New Roman" w:cs="Times New Roman"/>
          <w:b/>
          <w:color w:val="000000"/>
          <w:sz w:val="28"/>
          <w:szCs w:val="28"/>
          <w:lang w:val="en-US"/>
        </w:rPr>
      </w:pPr>
      <w:r w:rsidRPr="000834F0">
        <w:rPr>
          <w:rFonts w:ascii="Times New Roman" w:hAnsi="Times New Roman" w:cs="Times New Roman"/>
          <w:b/>
          <w:color w:val="000000"/>
          <w:sz w:val="28"/>
          <w:szCs w:val="28"/>
          <w:lang w:val="en-US"/>
        </w:rPr>
        <w:t>5.1.3. Comercializarea cu amănuntul al berii</w:t>
      </w:r>
    </w:p>
    <w:p w:rsidR="004C2E0F" w:rsidRPr="000834F0" w:rsidRDefault="004C2E0F" w:rsidP="004C2E0F">
      <w:pPr>
        <w:spacing w:after="0" w:line="240" w:lineRule="auto"/>
        <w:ind w:firstLine="426"/>
        <w:jc w:val="both"/>
        <w:rPr>
          <w:rFonts w:ascii="Times New Roman" w:hAnsi="Times New Roman" w:cs="Times New Roman"/>
          <w:color w:val="000000"/>
          <w:sz w:val="28"/>
          <w:szCs w:val="28"/>
          <w:lang w:val="en-US"/>
        </w:rPr>
      </w:pPr>
      <w:r w:rsidRPr="000834F0">
        <w:rPr>
          <w:rFonts w:ascii="Times New Roman" w:hAnsi="Times New Roman" w:cs="Times New Roman"/>
          <w:color w:val="000000"/>
          <w:sz w:val="28"/>
          <w:szCs w:val="28"/>
          <w:lang w:val="en-US"/>
        </w:rPr>
        <w:t>(1) Se interzice comercializarea cu amănuntul a berii:</w:t>
      </w:r>
    </w:p>
    <w:p w:rsidR="004C2E0F" w:rsidRPr="000834F0" w:rsidRDefault="004C2E0F" w:rsidP="004C2E0F">
      <w:pPr>
        <w:spacing w:after="0" w:line="240" w:lineRule="auto"/>
        <w:ind w:firstLine="709"/>
        <w:jc w:val="both"/>
        <w:rPr>
          <w:rFonts w:ascii="Times New Roman" w:hAnsi="Times New Roman" w:cs="Times New Roman"/>
          <w:color w:val="000000"/>
          <w:sz w:val="28"/>
          <w:szCs w:val="28"/>
          <w:lang w:val="en-US"/>
        </w:rPr>
      </w:pPr>
      <w:r w:rsidRPr="000834F0">
        <w:rPr>
          <w:rFonts w:ascii="Times New Roman" w:hAnsi="Times New Roman" w:cs="Times New Roman"/>
          <w:color w:val="000000"/>
          <w:sz w:val="28"/>
          <w:szCs w:val="28"/>
          <w:lang w:val="en-US"/>
        </w:rPr>
        <w:t xml:space="preserve">a) </w:t>
      </w:r>
      <w:proofErr w:type="gramStart"/>
      <w:r w:rsidRPr="000834F0">
        <w:rPr>
          <w:rFonts w:ascii="Times New Roman" w:hAnsi="Times New Roman" w:cs="Times New Roman"/>
          <w:color w:val="000000"/>
          <w:sz w:val="28"/>
          <w:szCs w:val="28"/>
          <w:lang w:val="en-US"/>
        </w:rPr>
        <w:t>în</w:t>
      </w:r>
      <w:proofErr w:type="gramEnd"/>
      <w:r w:rsidRPr="000834F0">
        <w:rPr>
          <w:rFonts w:ascii="Times New Roman" w:hAnsi="Times New Roman" w:cs="Times New Roman"/>
          <w:b/>
          <w:color w:val="000000"/>
          <w:sz w:val="28"/>
          <w:szCs w:val="28"/>
          <w:lang w:val="en-US"/>
        </w:rPr>
        <w:t xml:space="preserve"> </w:t>
      </w:r>
      <w:r w:rsidRPr="000834F0">
        <w:rPr>
          <w:rFonts w:ascii="Times New Roman" w:hAnsi="Times New Roman" w:cs="Times New Roman"/>
          <w:color w:val="000000"/>
          <w:sz w:val="28"/>
          <w:szCs w:val="28"/>
          <w:lang w:val="en-US"/>
        </w:rPr>
        <w:t xml:space="preserve">instituţiile de învăţământ, medicale, preşcolare şi alte instituţii de educaţie, în cămine pentru elevi şi studenţi, la întreprinderi, în lăcaşurile de cult şi la şantierele de construcţii şi reparaţii;  </w:t>
      </w:r>
    </w:p>
    <w:p w:rsidR="004C2E0F" w:rsidRPr="000834F0" w:rsidRDefault="004C2E0F" w:rsidP="004C2E0F">
      <w:pPr>
        <w:spacing w:after="0" w:line="240" w:lineRule="auto"/>
        <w:ind w:firstLine="709"/>
        <w:jc w:val="both"/>
        <w:rPr>
          <w:rFonts w:ascii="Times New Roman" w:hAnsi="Times New Roman" w:cs="Times New Roman"/>
          <w:sz w:val="28"/>
          <w:szCs w:val="28"/>
          <w:lang w:val="en-US"/>
        </w:rPr>
      </w:pPr>
      <w:r w:rsidRPr="000834F0">
        <w:rPr>
          <w:rFonts w:ascii="Times New Roman" w:hAnsi="Times New Roman" w:cs="Times New Roman"/>
          <w:color w:val="000000"/>
          <w:sz w:val="28"/>
          <w:szCs w:val="28"/>
          <w:lang w:val="en-US"/>
        </w:rPr>
        <w:t xml:space="preserve">b) </w:t>
      </w:r>
      <w:proofErr w:type="gramStart"/>
      <w:r w:rsidRPr="000834F0">
        <w:rPr>
          <w:rFonts w:ascii="Times New Roman" w:hAnsi="Times New Roman" w:cs="Times New Roman"/>
          <w:color w:val="000000"/>
          <w:sz w:val="28"/>
          <w:szCs w:val="28"/>
          <w:lang w:val="en-US"/>
        </w:rPr>
        <w:t>persoanelor</w:t>
      </w:r>
      <w:proofErr w:type="gramEnd"/>
      <w:r w:rsidRPr="000834F0">
        <w:rPr>
          <w:rFonts w:ascii="Times New Roman" w:hAnsi="Times New Roman" w:cs="Times New Roman"/>
          <w:color w:val="000000"/>
          <w:sz w:val="28"/>
          <w:szCs w:val="28"/>
          <w:lang w:val="en-US"/>
        </w:rPr>
        <w:t xml:space="preserve"> care nu au atins vârsta de 18 ani, confirmată documentar.</w:t>
      </w:r>
      <w:r w:rsidRPr="000834F0">
        <w:rPr>
          <w:rFonts w:ascii="Times New Roman" w:hAnsi="Times New Roman" w:cs="Times New Roman"/>
          <w:sz w:val="28"/>
          <w:szCs w:val="28"/>
          <w:lang w:val="en-US"/>
        </w:rPr>
        <w:t xml:space="preserve"> </w:t>
      </w:r>
    </w:p>
    <w:p w:rsidR="004C2E0F" w:rsidRPr="000834F0" w:rsidRDefault="004C2E0F" w:rsidP="004C2E0F">
      <w:pPr>
        <w:spacing w:after="0" w:line="240" w:lineRule="auto"/>
        <w:ind w:firstLine="426"/>
        <w:jc w:val="both"/>
        <w:rPr>
          <w:rFonts w:ascii="Times New Roman" w:hAnsi="Times New Roman" w:cs="Times New Roman"/>
          <w:b/>
          <w:sz w:val="28"/>
          <w:szCs w:val="28"/>
          <w:lang w:val="en-US"/>
        </w:rPr>
      </w:pPr>
      <w:r w:rsidRPr="000834F0">
        <w:rPr>
          <w:rFonts w:ascii="Times New Roman" w:hAnsi="Times New Roman" w:cs="Times New Roman"/>
          <w:b/>
          <w:sz w:val="28"/>
          <w:szCs w:val="28"/>
          <w:lang w:val="en-US"/>
        </w:rPr>
        <w:t>5.1.4. Interdicţii privind comercializarea produselor din tutun</w:t>
      </w:r>
      <w:proofErr w:type="gramStart"/>
      <w:r w:rsidRPr="000834F0">
        <w:rPr>
          <w:rFonts w:ascii="Times New Roman" w:hAnsi="Times New Roman" w:cs="Times New Roman"/>
          <w:b/>
          <w:sz w:val="28"/>
          <w:szCs w:val="28"/>
          <w:lang w:val="en-US"/>
        </w:rPr>
        <w:t>  şi</w:t>
      </w:r>
      <w:proofErr w:type="gramEnd"/>
      <w:r w:rsidRPr="000834F0">
        <w:rPr>
          <w:rFonts w:ascii="Times New Roman" w:hAnsi="Times New Roman" w:cs="Times New Roman"/>
          <w:b/>
          <w:sz w:val="28"/>
          <w:szCs w:val="28"/>
          <w:lang w:val="en-US"/>
        </w:rPr>
        <w:t xml:space="preserve"> a produselor conexe</w:t>
      </w:r>
    </w:p>
    <w:p w:rsidR="004C2E0F" w:rsidRPr="000834F0" w:rsidRDefault="004C2E0F" w:rsidP="004C2E0F">
      <w:pPr>
        <w:spacing w:after="0" w:line="240" w:lineRule="auto"/>
        <w:ind w:firstLine="426"/>
        <w:jc w:val="both"/>
        <w:rPr>
          <w:rFonts w:ascii="Times New Roman" w:hAnsi="Times New Roman" w:cs="Times New Roman"/>
          <w:sz w:val="28"/>
          <w:szCs w:val="28"/>
          <w:lang w:val="en-US"/>
        </w:rPr>
      </w:pPr>
      <w:r w:rsidRPr="000834F0">
        <w:rPr>
          <w:rFonts w:ascii="Times New Roman" w:hAnsi="Times New Roman" w:cs="Times New Roman"/>
          <w:sz w:val="28"/>
          <w:szCs w:val="28"/>
          <w:lang w:val="en-US"/>
        </w:rPr>
        <w:lastRenderedPageBreak/>
        <w:t>(1) Se interzice plasarea pe piaţă a produselor din tutun care nu ard, inclusiv a tutunului pentru uz oral, a tutunului pentru mestecat şi a tutunului pentru uz nazal.   </w:t>
      </w:r>
    </w:p>
    <w:p w:rsidR="004C2E0F" w:rsidRPr="000834F0" w:rsidRDefault="004C2E0F" w:rsidP="004C2E0F">
      <w:pPr>
        <w:spacing w:after="0" w:line="240" w:lineRule="auto"/>
        <w:ind w:firstLine="426"/>
        <w:jc w:val="both"/>
        <w:rPr>
          <w:rFonts w:ascii="Times New Roman" w:hAnsi="Times New Roman" w:cs="Times New Roman"/>
          <w:sz w:val="28"/>
          <w:szCs w:val="28"/>
          <w:lang w:val="en-US"/>
        </w:rPr>
      </w:pPr>
      <w:r w:rsidRPr="000834F0">
        <w:rPr>
          <w:rFonts w:ascii="Times New Roman" w:hAnsi="Times New Roman" w:cs="Times New Roman"/>
          <w:sz w:val="28"/>
          <w:szCs w:val="28"/>
          <w:lang w:val="en-US"/>
        </w:rPr>
        <w:t>(2) Se interzice comercializarea produselor din tutun şi a produselor conexe:</w:t>
      </w:r>
    </w:p>
    <w:p w:rsidR="004C2E0F" w:rsidRPr="000834F0" w:rsidRDefault="004C2E0F" w:rsidP="004C2E0F">
      <w:pPr>
        <w:spacing w:after="0" w:line="240" w:lineRule="auto"/>
        <w:ind w:firstLine="426"/>
        <w:jc w:val="both"/>
        <w:rPr>
          <w:rFonts w:ascii="Times New Roman" w:hAnsi="Times New Roman" w:cs="Times New Roman"/>
          <w:sz w:val="28"/>
          <w:szCs w:val="28"/>
          <w:lang w:val="en-US"/>
        </w:rPr>
      </w:pPr>
      <w:r w:rsidRPr="000834F0">
        <w:rPr>
          <w:rFonts w:ascii="Times New Roman" w:hAnsi="Times New Roman" w:cs="Times New Roman"/>
          <w:sz w:val="28"/>
          <w:szCs w:val="28"/>
          <w:lang w:val="en-US"/>
        </w:rPr>
        <w:t xml:space="preserve">a) </w:t>
      </w:r>
      <w:proofErr w:type="gramStart"/>
      <w:r w:rsidRPr="000834F0">
        <w:rPr>
          <w:rFonts w:ascii="Times New Roman" w:hAnsi="Times New Roman" w:cs="Times New Roman"/>
          <w:sz w:val="28"/>
          <w:szCs w:val="28"/>
          <w:lang w:val="en-US"/>
        </w:rPr>
        <w:t>persoanelor</w:t>
      </w:r>
      <w:proofErr w:type="gramEnd"/>
      <w:r w:rsidRPr="000834F0">
        <w:rPr>
          <w:rFonts w:ascii="Times New Roman" w:hAnsi="Times New Roman" w:cs="Times New Roman"/>
          <w:sz w:val="28"/>
          <w:szCs w:val="28"/>
          <w:lang w:val="en-US"/>
        </w:rPr>
        <w:t xml:space="preserve"> şi de către persoanele cu vârsta de până la 18 ani;</w:t>
      </w:r>
    </w:p>
    <w:p w:rsidR="004C2E0F" w:rsidRPr="000834F0" w:rsidRDefault="004C2E0F" w:rsidP="004C2E0F">
      <w:pPr>
        <w:spacing w:after="0" w:line="240" w:lineRule="auto"/>
        <w:ind w:firstLine="426"/>
        <w:jc w:val="both"/>
        <w:rPr>
          <w:rFonts w:ascii="Times New Roman" w:hAnsi="Times New Roman" w:cs="Times New Roman"/>
          <w:sz w:val="28"/>
          <w:szCs w:val="28"/>
          <w:lang w:val="en-US"/>
        </w:rPr>
      </w:pPr>
      <w:r w:rsidRPr="000834F0">
        <w:rPr>
          <w:rFonts w:ascii="Times New Roman" w:hAnsi="Times New Roman" w:cs="Times New Roman"/>
          <w:sz w:val="28"/>
          <w:szCs w:val="28"/>
          <w:lang w:val="en-US"/>
        </w:rPr>
        <w:t xml:space="preserve">b) </w:t>
      </w:r>
      <w:proofErr w:type="gramStart"/>
      <w:r w:rsidRPr="000834F0">
        <w:rPr>
          <w:rFonts w:ascii="Times New Roman" w:hAnsi="Times New Roman" w:cs="Times New Roman"/>
          <w:sz w:val="28"/>
          <w:szCs w:val="28"/>
          <w:lang w:val="en-US"/>
        </w:rPr>
        <w:t>prin</w:t>
      </w:r>
      <w:proofErr w:type="gramEnd"/>
      <w:r w:rsidRPr="000834F0">
        <w:rPr>
          <w:rFonts w:ascii="Times New Roman" w:hAnsi="Times New Roman" w:cs="Times New Roman"/>
          <w:sz w:val="28"/>
          <w:szCs w:val="28"/>
          <w:lang w:val="en-US"/>
        </w:rPr>
        <w:t xml:space="preserve"> reţeaua de comerţ ambulant, la tarabe sau tejghele improvizate, prin automate comerciale;</w:t>
      </w:r>
    </w:p>
    <w:p w:rsidR="004C2E0F" w:rsidRPr="000834F0" w:rsidRDefault="004C2E0F" w:rsidP="004C2E0F">
      <w:pPr>
        <w:spacing w:after="0" w:line="240" w:lineRule="auto"/>
        <w:ind w:firstLine="426"/>
        <w:jc w:val="both"/>
        <w:rPr>
          <w:rFonts w:ascii="Times New Roman" w:hAnsi="Times New Roman" w:cs="Times New Roman"/>
          <w:sz w:val="28"/>
          <w:szCs w:val="28"/>
          <w:lang w:val="ro-RO"/>
        </w:rPr>
      </w:pPr>
      <w:r w:rsidRPr="000834F0">
        <w:rPr>
          <w:rFonts w:ascii="Times New Roman" w:hAnsi="Times New Roman" w:cs="Times New Roman"/>
          <w:sz w:val="28"/>
          <w:szCs w:val="28"/>
          <w:lang w:val="en-US"/>
        </w:rPr>
        <w:t xml:space="preserve">c) </w:t>
      </w:r>
      <w:proofErr w:type="gramStart"/>
      <w:r w:rsidRPr="000834F0">
        <w:rPr>
          <w:rFonts w:ascii="Times New Roman" w:hAnsi="Times New Roman" w:cs="Times New Roman"/>
          <w:sz w:val="28"/>
          <w:szCs w:val="28"/>
          <w:lang w:val="en-US"/>
        </w:rPr>
        <w:t>prin</w:t>
      </w:r>
      <w:proofErr w:type="gramEnd"/>
      <w:r w:rsidRPr="000834F0">
        <w:rPr>
          <w:rFonts w:ascii="Times New Roman" w:hAnsi="Times New Roman" w:cs="Times New Roman"/>
          <w:sz w:val="28"/>
          <w:szCs w:val="28"/>
          <w:lang w:val="en-US"/>
        </w:rPr>
        <w:t xml:space="preserve"> internet;</w:t>
      </w:r>
    </w:p>
    <w:p w:rsidR="004C2E0F" w:rsidRPr="000834F0" w:rsidRDefault="004C2E0F" w:rsidP="004C2E0F">
      <w:pPr>
        <w:spacing w:after="0" w:line="240" w:lineRule="auto"/>
        <w:ind w:firstLine="426"/>
        <w:jc w:val="both"/>
        <w:rPr>
          <w:rFonts w:ascii="Times New Roman" w:hAnsi="Times New Roman" w:cs="Times New Roman"/>
          <w:sz w:val="28"/>
          <w:szCs w:val="28"/>
          <w:lang w:val="en-US"/>
        </w:rPr>
      </w:pPr>
      <w:r w:rsidRPr="000834F0">
        <w:rPr>
          <w:rFonts w:ascii="Times New Roman" w:hAnsi="Times New Roman" w:cs="Times New Roman"/>
          <w:sz w:val="28"/>
          <w:szCs w:val="28"/>
          <w:lang w:val="en-US"/>
        </w:rPr>
        <w:t xml:space="preserve">d) </w:t>
      </w:r>
      <w:proofErr w:type="gramStart"/>
      <w:r w:rsidRPr="000834F0">
        <w:rPr>
          <w:rFonts w:ascii="Times New Roman" w:hAnsi="Times New Roman" w:cs="Times New Roman"/>
          <w:sz w:val="28"/>
          <w:szCs w:val="28"/>
          <w:lang w:val="en-US"/>
        </w:rPr>
        <w:t>fără</w:t>
      </w:r>
      <w:proofErr w:type="gramEnd"/>
      <w:r w:rsidRPr="000834F0">
        <w:rPr>
          <w:rFonts w:ascii="Times New Roman" w:hAnsi="Times New Roman" w:cs="Times New Roman"/>
          <w:sz w:val="28"/>
          <w:szCs w:val="28"/>
          <w:lang w:val="en-US"/>
        </w:rPr>
        <w:t xml:space="preserve"> documente justificative, eliberate de producători sau importatori, care să demonstreze provenienţa şi să asigure trasabilitatea produselor din tutun şi a produselor conexe;</w:t>
      </w:r>
    </w:p>
    <w:p w:rsidR="004C2E0F" w:rsidRPr="000834F0" w:rsidRDefault="004C2E0F" w:rsidP="004C2E0F">
      <w:pPr>
        <w:spacing w:after="0" w:line="240" w:lineRule="auto"/>
        <w:ind w:firstLine="426"/>
        <w:jc w:val="both"/>
        <w:rPr>
          <w:rFonts w:ascii="Times New Roman" w:hAnsi="Times New Roman" w:cs="Times New Roman"/>
          <w:sz w:val="28"/>
          <w:szCs w:val="28"/>
          <w:lang w:val="en-US"/>
        </w:rPr>
      </w:pPr>
      <w:r w:rsidRPr="000834F0">
        <w:rPr>
          <w:rFonts w:ascii="Times New Roman" w:hAnsi="Times New Roman" w:cs="Times New Roman"/>
          <w:sz w:val="28"/>
          <w:szCs w:val="28"/>
          <w:lang w:val="en-US"/>
        </w:rPr>
        <w:t xml:space="preserve">e) </w:t>
      </w:r>
      <w:proofErr w:type="gramStart"/>
      <w:r w:rsidRPr="000834F0">
        <w:rPr>
          <w:rFonts w:ascii="Times New Roman" w:hAnsi="Times New Roman" w:cs="Times New Roman"/>
          <w:sz w:val="28"/>
          <w:szCs w:val="28"/>
          <w:lang w:val="en-US"/>
        </w:rPr>
        <w:t>în</w:t>
      </w:r>
      <w:proofErr w:type="gramEnd"/>
      <w:r w:rsidRPr="000834F0">
        <w:rPr>
          <w:rFonts w:ascii="Times New Roman" w:hAnsi="Times New Roman" w:cs="Times New Roman"/>
          <w:sz w:val="28"/>
          <w:szCs w:val="28"/>
          <w:lang w:val="en-US"/>
        </w:rPr>
        <w:t xml:space="preserve"> alt ambalaj decât cel original al producătorului sau cu ambalajul deteriorat;</w:t>
      </w:r>
    </w:p>
    <w:p w:rsidR="004C2E0F" w:rsidRPr="000834F0" w:rsidRDefault="004C2E0F" w:rsidP="004C2E0F">
      <w:pPr>
        <w:spacing w:after="0" w:line="240" w:lineRule="auto"/>
        <w:ind w:firstLine="426"/>
        <w:jc w:val="both"/>
        <w:rPr>
          <w:rFonts w:ascii="Times New Roman" w:hAnsi="Times New Roman" w:cs="Times New Roman"/>
          <w:sz w:val="28"/>
          <w:szCs w:val="28"/>
          <w:lang w:val="en-US"/>
        </w:rPr>
      </w:pPr>
      <w:r w:rsidRPr="000834F0">
        <w:rPr>
          <w:rFonts w:ascii="Times New Roman" w:hAnsi="Times New Roman" w:cs="Times New Roman"/>
          <w:sz w:val="28"/>
          <w:szCs w:val="28"/>
          <w:lang w:val="en-US"/>
        </w:rPr>
        <w:t xml:space="preserve">f) </w:t>
      </w:r>
      <w:proofErr w:type="gramStart"/>
      <w:r w:rsidRPr="000834F0">
        <w:rPr>
          <w:rFonts w:ascii="Times New Roman" w:hAnsi="Times New Roman" w:cs="Times New Roman"/>
          <w:sz w:val="28"/>
          <w:szCs w:val="28"/>
          <w:lang w:val="en-US"/>
        </w:rPr>
        <w:t>în</w:t>
      </w:r>
      <w:proofErr w:type="gramEnd"/>
      <w:r w:rsidRPr="000834F0">
        <w:rPr>
          <w:rFonts w:ascii="Times New Roman" w:hAnsi="Times New Roman" w:cs="Times New Roman"/>
          <w:sz w:val="28"/>
          <w:szCs w:val="28"/>
          <w:lang w:val="en-US"/>
        </w:rPr>
        <w:t xml:space="preserve"> pachete unitare care conţin mai puţin de 20 de țigarete, din pachete unitare deschise sau la bucată;</w:t>
      </w:r>
    </w:p>
    <w:p w:rsidR="004C2E0F" w:rsidRPr="000834F0" w:rsidRDefault="004C2E0F" w:rsidP="004C2E0F">
      <w:pPr>
        <w:pStyle w:val="2"/>
        <w:rPr>
          <w:b/>
          <w:i/>
          <w:sz w:val="28"/>
          <w:szCs w:val="28"/>
        </w:rPr>
      </w:pPr>
      <w:r w:rsidRPr="000834F0">
        <w:rPr>
          <w:sz w:val="28"/>
          <w:szCs w:val="28"/>
        </w:rPr>
        <w:t>g) în pachete de stil „ruj de buze” sau în pachete care fac asociere cu produsele alimentare sau cosmetice ori cu jucării.</w:t>
      </w:r>
    </w:p>
    <w:p w:rsidR="004C2E0F" w:rsidRPr="000834F0" w:rsidRDefault="004C2E0F" w:rsidP="004C2E0F">
      <w:pPr>
        <w:pStyle w:val="2"/>
        <w:rPr>
          <w:sz w:val="28"/>
          <w:szCs w:val="28"/>
        </w:rPr>
      </w:pPr>
      <w:r w:rsidRPr="000834F0">
        <w:rPr>
          <w:sz w:val="28"/>
          <w:szCs w:val="28"/>
        </w:rPr>
        <w:t>(3) Se interzice comercializarea produselor alimentare, a jucăriilor şi a altor produse care fac asociere cu produsele din tutun.</w:t>
      </w:r>
    </w:p>
    <w:p w:rsidR="004C2E0F" w:rsidRPr="000834F0" w:rsidRDefault="004C2E0F" w:rsidP="004C2E0F">
      <w:pPr>
        <w:pStyle w:val="2"/>
        <w:rPr>
          <w:sz w:val="28"/>
          <w:szCs w:val="28"/>
        </w:rPr>
      </w:pPr>
      <w:r w:rsidRPr="000834F0">
        <w:rPr>
          <w:sz w:val="28"/>
          <w:szCs w:val="28"/>
        </w:rPr>
        <w:t>(4) Unităţile ce comercializează cu amănuntul produse din tutun şi produse conexe sunt obligate să afişeze la un loc vizibil informaţia privind interzicerea vânzării produselor din tutun şi a produselor conexe persoanelor cu vârsta de până la 18 ani şi informaţia privind cuantumul amenzii aplicate pentru nerespectarea acestei interdicţii.</w:t>
      </w:r>
    </w:p>
    <w:p w:rsidR="004C2E0F" w:rsidRPr="000834F0" w:rsidRDefault="004C2E0F" w:rsidP="004C2E0F">
      <w:pPr>
        <w:pStyle w:val="2"/>
        <w:rPr>
          <w:sz w:val="28"/>
          <w:szCs w:val="28"/>
        </w:rPr>
      </w:pPr>
      <w:r w:rsidRPr="000834F0">
        <w:rPr>
          <w:sz w:val="28"/>
          <w:szCs w:val="28"/>
        </w:rPr>
        <w:t>(5) Pentru a se asigura că persoana care cumpără produse din tutun şi produse conexe a atins vârsta de 18 ani, vânzătorii sunt obligaţi să solicite de la cumpărător prezentarea actului de identitate sau a unui alt act oficial cu fotografia persoanei, care să ateste vârsta acesteia. În cazul în care cumpărătorul refuză să prezinte actul de identitate, vânzătorul nu are dreptul să-i vândă produse din tutun şi produse conexe.</w:t>
      </w:r>
    </w:p>
    <w:p w:rsidR="004C2E0F" w:rsidRPr="000834F0" w:rsidRDefault="004C2E0F" w:rsidP="004C2E0F">
      <w:pPr>
        <w:pStyle w:val="2"/>
        <w:rPr>
          <w:b/>
          <w:sz w:val="28"/>
          <w:szCs w:val="28"/>
        </w:rPr>
      </w:pPr>
      <w:r w:rsidRPr="000834F0">
        <w:rPr>
          <w:sz w:val="28"/>
          <w:szCs w:val="28"/>
        </w:rPr>
        <w:t>(6)  Unităţile cu suprafaţa comercială mai mică de 20 m2 ce comercializează produse din tutun şi produse conexe trebuie să fie amplasate la o distanţă de cel puţin 200 m de la instituţiile de învăţământ şi instituţiile medico-sanitare.  </w:t>
      </w:r>
    </w:p>
    <w:p w:rsidR="004C2E0F" w:rsidRPr="000834F0" w:rsidRDefault="004C2E0F" w:rsidP="004C2E0F">
      <w:pPr>
        <w:pStyle w:val="2"/>
        <w:rPr>
          <w:b/>
          <w:sz w:val="28"/>
          <w:szCs w:val="28"/>
        </w:rPr>
      </w:pPr>
      <w:r w:rsidRPr="000834F0">
        <w:rPr>
          <w:sz w:val="28"/>
          <w:szCs w:val="28"/>
        </w:rPr>
        <w:t> </w:t>
      </w:r>
      <w:r w:rsidRPr="000834F0">
        <w:rPr>
          <w:rStyle w:val="apple-converted-space"/>
          <w:rFonts w:eastAsia="Arial Unicode MS"/>
          <w:sz w:val="28"/>
          <w:szCs w:val="28"/>
        </w:rPr>
        <w:t> </w:t>
      </w:r>
      <w:r w:rsidRPr="000834F0">
        <w:rPr>
          <w:sz w:val="28"/>
          <w:szCs w:val="28"/>
        </w:rPr>
        <w:t xml:space="preserve">Restricţia dată nu se aplică pentru unităţile comerciale autorizate până la data intrării în vigoare a legii  cu privire la controlul tutunului, pe durata de funcţionare utilă care să nu depăşească data </w:t>
      </w:r>
      <w:r w:rsidRPr="000834F0">
        <w:rPr>
          <w:b/>
          <w:sz w:val="28"/>
          <w:szCs w:val="28"/>
        </w:rPr>
        <w:t>de 1 ianuarie 2019.</w:t>
      </w:r>
    </w:p>
    <w:p w:rsidR="004C2E0F" w:rsidRPr="000834F0" w:rsidRDefault="004C2E0F" w:rsidP="004C2E0F">
      <w:pPr>
        <w:spacing w:after="0" w:line="240" w:lineRule="auto"/>
        <w:jc w:val="both"/>
        <w:rPr>
          <w:rFonts w:ascii="Times New Roman" w:hAnsi="Times New Roman" w:cs="Times New Roman"/>
          <w:b/>
          <w:bCs/>
          <w:sz w:val="28"/>
          <w:szCs w:val="28"/>
          <w:lang w:val="en-US"/>
        </w:rPr>
      </w:pPr>
      <w:r w:rsidRPr="000834F0">
        <w:rPr>
          <w:rFonts w:ascii="Times New Roman" w:hAnsi="Times New Roman" w:cs="Times New Roman"/>
          <w:b/>
          <w:bCs/>
          <w:sz w:val="28"/>
          <w:szCs w:val="28"/>
          <w:lang w:val="en-US"/>
        </w:rPr>
        <w:br/>
      </w:r>
      <w:r w:rsidRPr="000834F0">
        <w:rPr>
          <w:rFonts w:ascii="Times New Roman" w:hAnsi="Times New Roman" w:cs="Times New Roman"/>
          <w:color w:val="000000"/>
          <w:sz w:val="28"/>
          <w:szCs w:val="28"/>
          <w:lang w:val="en-US"/>
        </w:rPr>
        <w:t>  </w:t>
      </w:r>
      <w:r w:rsidRPr="000834F0">
        <w:rPr>
          <w:rStyle w:val="apple-converted-space"/>
          <w:rFonts w:ascii="Times New Roman" w:hAnsi="Times New Roman" w:cs="Times New Roman"/>
          <w:color w:val="000000"/>
          <w:sz w:val="28"/>
          <w:szCs w:val="28"/>
          <w:lang w:val="en-US"/>
        </w:rPr>
        <w:t> </w:t>
      </w:r>
      <w:r w:rsidRPr="000834F0">
        <w:rPr>
          <w:rFonts w:ascii="Times New Roman" w:hAnsi="Times New Roman" w:cs="Times New Roman"/>
          <w:color w:val="000000"/>
          <w:sz w:val="28"/>
          <w:szCs w:val="28"/>
          <w:lang w:val="en-US"/>
        </w:rPr>
        <w:t>  </w:t>
      </w:r>
      <w:r w:rsidRPr="000834F0">
        <w:rPr>
          <w:rStyle w:val="apple-converted-space"/>
          <w:rFonts w:ascii="Times New Roman" w:hAnsi="Times New Roman" w:cs="Times New Roman"/>
          <w:color w:val="000000"/>
          <w:sz w:val="28"/>
          <w:szCs w:val="28"/>
          <w:lang w:val="en-US"/>
        </w:rPr>
        <w:t> </w:t>
      </w:r>
      <w:r w:rsidRPr="000834F0">
        <w:rPr>
          <w:rFonts w:ascii="Times New Roman" w:hAnsi="Times New Roman" w:cs="Times New Roman"/>
          <w:b/>
          <w:sz w:val="28"/>
          <w:szCs w:val="28"/>
          <w:lang w:val="en-US"/>
        </w:rPr>
        <w:t xml:space="preserve"> 5. 5. Activităţile de j</w:t>
      </w:r>
      <w:r w:rsidRPr="000834F0">
        <w:rPr>
          <w:rFonts w:ascii="Times New Roman" w:hAnsi="Times New Roman" w:cs="Times New Roman"/>
          <w:b/>
          <w:bCs/>
          <w:sz w:val="28"/>
          <w:szCs w:val="28"/>
          <w:lang w:val="en-US"/>
        </w:rPr>
        <w:t>ocuri de noroc</w:t>
      </w:r>
      <w:r w:rsidRPr="000834F0">
        <w:rPr>
          <w:rFonts w:ascii="Times New Roman" w:hAnsi="Times New Roman" w:cs="Times New Roman"/>
          <w:sz w:val="28"/>
          <w:szCs w:val="28"/>
          <w:lang w:val="en-US"/>
        </w:rPr>
        <w:t xml:space="preserve"> </w:t>
      </w:r>
      <w:r w:rsidRPr="000834F0">
        <w:rPr>
          <w:rFonts w:ascii="Times New Roman" w:hAnsi="Times New Roman" w:cs="Times New Roman"/>
          <w:b/>
          <w:sz w:val="28"/>
          <w:szCs w:val="28"/>
          <w:lang w:val="en-US"/>
        </w:rPr>
        <w:t>cu câştiguri în bani</w:t>
      </w:r>
    </w:p>
    <w:p w:rsidR="004C2E0F" w:rsidRPr="000834F0" w:rsidRDefault="004C2E0F" w:rsidP="004C2E0F">
      <w:pPr>
        <w:spacing w:after="0" w:line="240" w:lineRule="auto"/>
        <w:jc w:val="both"/>
        <w:rPr>
          <w:rFonts w:ascii="Times New Roman" w:hAnsi="Times New Roman" w:cs="Times New Roman"/>
          <w:sz w:val="28"/>
          <w:szCs w:val="28"/>
          <w:lang w:val="en-US"/>
        </w:rPr>
      </w:pPr>
      <w:r w:rsidRPr="000834F0">
        <w:rPr>
          <w:rFonts w:ascii="Times New Roman" w:hAnsi="Times New Roman" w:cs="Times New Roman"/>
          <w:sz w:val="28"/>
          <w:szCs w:val="28"/>
          <w:lang w:val="en-US"/>
        </w:rPr>
        <w:t xml:space="preserve">       (1) Activităţile de jocuri de noroc pot fi desfăşurate doar după obţinerea licenţei emise de Camera de Licenţiere şi a autorizaţiei de funcţionare eliberată de DGCAPPS</w:t>
      </w:r>
      <w:proofErr w:type="gramStart"/>
      <w:r w:rsidRPr="000834F0">
        <w:rPr>
          <w:rFonts w:ascii="Times New Roman" w:hAnsi="Times New Roman" w:cs="Times New Roman"/>
          <w:sz w:val="28"/>
          <w:szCs w:val="28"/>
          <w:lang w:val="en-US"/>
        </w:rPr>
        <w:t>,  în</w:t>
      </w:r>
      <w:proofErr w:type="gramEnd"/>
      <w:r w:rsidRPr="000834F0">
        <w:rPr>
          <w:rFonts w:ascii="Times New Roman" w:hAnsi="Times New Roman" w:cs="Times New Roman"/>
          <w:sz w:val="28"/>
          <w:szCs w:val="28"/>
          <w:lang w:val="en-US"/>
        </w:rPr>
        <w:t xml:space="preserve"> condiţiile legii cu privire la jocurile de noroc.</w:t>
      </w:r>
    </w:p>
    <w:p w:rsidR="004C2E0F" w:rsidRPr="000834F0" w:rsidRDefault="004C2E0F" w:rsidP="004C2E0F">
      <w:pPr>
        <w:widowControl w:val="0"/>
        <w:tabs>
          <w:tab w:val="left" w:pos="1438"/>
        </w:tabs>
        <w:spacing w:after="0" w:line="274" w:lineRule="exact"/>
        <w:rPr>
          <w:rFonts w:ascii="Times New Roman" w:hAnsi="Times New Roman" w:cs="Times New Roman"/>
          <w:sz w:val="28"/>
          <w:szCs w:val="28"/>
          <w:lang w:val="en-US"/>
        </w:rPr>
      </w:pPr>
      <w:r w:rsidRPr="000834F0">
        <w:rPr>
          <w:rStyle w:val="apple-converted-space"/>
          <w:rFonts w:ascii="Times New Roman" w:hAnsi="Times New Roman" w:cs="Times New Roman"/>
          <w:sz w:val="28"/>
          <w:szCs w:val="28"/>
          <w:lang w:val="en-US"/>
        </w:rPr>
        <w:t xml:space="preserve">       </w:t>
      </w:r>
      <w:r w:rsidRPr="000834F0">
        <w:rPr>
          <w:rFonts w:ascii="Times New Roman" w:hAnsi="Times New Roman" w:cs="Times New Roman"/>
          <w:color w:val="000000"/>
          <w:sz w:val="28"/>
          <w:szCs w:val="28"/>
          <w:lang w:val="en-US"/>
        </w:rPr>
        <w:t xml:space="preserve">(2) </w:t>
      </w:r>
      <w:r w:rsidRPr="000834F0">
        <w:rPr>
          <w:rFonts w:ascii="Times New Roman" w:hAnsi="Times New Roman" w:cs="Times New Roman"/>
          <w:b/>
          <w:color w:val="000000"/>
          <w:sz w:val="28"/>
          <w:szCs w:val="28"/>
          <w:lang w:val="en-US"/>
        </w:rPr>
        <w:t>Localurile de jocuri</w:t>
      </w:r>
      <w:r w:rsidRPr="000834F0">
        <w:rPr>
          <w:rFonts w:ascii="Times New Roman" w:hAnsi="Times New Roman" w:cs="Times New Roman"/>
          <w:color w:val="000000"/>
          <w:sz w:val="28"/>
          <w:szCs w:val="28"/>
          <w:lang w:val="en-US"/>
        </w:rPr>
        <w:t xml:space="preserve"> nu pot fi amplasate (inclusiv prin instalarea utilajului de joc) în obiectele, clădirile şi încăperile indicate mai jos:</w:t>
      </w:r>
      <w:r w:rsidRPr="000834F0">
        <w:rPr>
          <w:rFonts w:ascii="Times New Roman" w:hAnsi="Times New Roman" w:cs="Times New Roman"/>
          <w:color w:val="000000"/>
          <w:sz w:val="28"/>
          <w:szCs w:val="28"/>
          <w:lang w:val="en-US"/>
        </w:rPr>
        <w:br/>
        <w:t>    a) în clădirile (construcţiile) în care se află instituţiile de învăţământ de orice nivel sau care aparţin acestora;</w:t>
      </w:r>
      <w:r w:rsidRPr="000834F0">
        <w:rPr>
          <w:rFonts w:ascii="Times New Roman" w:hAnsi="Times New Roman" w:cs="Times New Roman"/>
          <w:color w:val="000000"/>
          <w:sz w:val="28"/>
          <w:szCs w:val="28"/>
          <w:lang w:val="en-US"/>
        </w:rPr>
        <w:br/>
      </w:r>
      <w:r w:rsidRPr="000834F0">
        <w:rPr>
          <w:rFonts w:ascii="Times New Roman" w:hAnsi="Times New Roman" w:cs="Times New Roman"/>
          <w:color w:val="000000"/>
          <w:sz w:val="28"/>
          <w:szCs w:val="28"/>
          <w:lang w:val="en-US"/>
        </w:rPr>
        <w:lastRenderedPageBreak/>
        <w:t>    b) în clădirile (construcţiile) în care se află instituţii religioase şi de cult, obiecte cu destinaţie culturală, inclusiv săli artistice, biblioteci, muzee, teatre, galerii de expoziţii;</w:t>
      </w:r>
      <w:r w:rsidRPr="000834F0">
        <w:rPr>
          <w:rFonts w:ascii="Times New Roman" w:hAnsi="Times New Roman" w:cs="Times New Roman"/>
          <w:color w:val="000000"/>
          <w:sz w:val="28"/>
          <w:szCs w:val="28"/>
          <w:lang w:val="en-US"/>
        </w:rPr>
        <w:br/>
        <w:t>    c) în clădirile (construcţiile) întreprinderilor, instituţiilor şi organizaţiilor medicale;</w:t>
      </w:r>
      <w:r w:rsidRPr="000834F0">
        <w:rPr>
          <w:rFonts w:ascii="Times New Roman" w:hAnsi="Times New Roman" w:cs="Times New Roman"/>
          <w:color w:val="000000"/>
          <w:sz w:val="28"/>
          <w:szCs w:val="28"/>
          <w:lang w:val="en-US"/>
        </w:rPr>
        <w:br/>
        <w:t>    d) în clădirile (construcţiile) în care se află autorităţi ale administraţiei publice de orice nivel sau instituţii de stat;</w:t>
      </w:r>
      <w:r w:rsidRPr="000834F0">
        <w:rPr>
          <w:rFonts w:ascii="Times New Roman" w:hAnsi="Times New Roman" w:cs="Times New Roman"/>
          <w:color w:val="000000"/>
          <w:sz w:val="28"/>
          <w:szCs w:val="28"/>
          <w:lang w:val="en-US"/>
        </w:rPr>
        <w:br/>
        <w:t>    e) în clădirile (construcţiile) în care sunt amplasate centre distractive specializate pentru copii;</w:t>
      </w:r>
      <w:r w:rsidRPr="000834F0">
        <w:rPr>
          <w:rFonts w:ascii="Times New Roman" w:hAnsi="Times New Roman" w:cs="Times New Roman"/>
          <w:color w:val="000000"/>
          <w:sz w:val="28"/>
          <w:szCs w:val="28"/>
          <w:lang w:val="en-US"/>
        </w:rPr>
        <w:br/>
        <w:t xml:space="preserve">    f) în clădiri rezidenţiale, blocuri locative, la staţiile de transport public, în gări, treceri subterane, pe teritoriul pieţelor, în construcţii provizorii (gherete), precum şi în rază de 200 de metri de la oricare intrare în obiectele menţionate la lit. </w:t>
      </w:r>
      <w:proofErr w:type="gramStart"/>
      <w:r w:rsidRPr="000834F0">
        <w:rPr>
          <w:rFonts w:ascii="Times New Roman" w:hAnsi="Times New Roman" w:cs="Times New Roman"/>
          <w:color w:val="000000"/>
          <w:sz w:val="28"/>
          <w:szCs w:val="28"/>
          <w:lang w:val="en-US"/>
        </w:rPr>
        <w:t>a</w:t>
      </w:r>
      <w:proofErr w:type="gramEnd"/>
      <w:r w:rsidRPr="000834F0">
        <w:rPr>
          <w:rFonts w:ascii="Times New Roman" w:hAnsi="Times New Roman" w:cs="Times New Roman"/>
          <w:color w:val="000000"/>
          <w:sz w:val="28"/>
          <w:szCs w:val="28"/>
          <w:lang w:val="en-US"/>
        </w:rPr>
        <w:t>), c) şi e), cu excepţia celor care desfăşoară jocuri de noroc cu risc social scăzut;</w:t>
      </w:r>
      <w:r w:rsidRPr="000834F0">
        <w:rPr>
          <w:rFonts w:ascii="Times New Roman" w:hAnsi="Times New Roman" w:cs="Times New Roman"/>
          <w:color w:val="000000"/>
          <w:sz w:val="28"/>
          <w:szCs w:val="28"/>
          <w:lang w:val="en-US"/>
        </w:rPr>
        <w:br/>
        <w:t>    g) în alte locuri, dacă acestea sunt specificate suplimentar în prezenta lege cu privire la anumite tipuri de jocuri de noroc.</w:t>
      </w:r>
    </w:p>
    <w:p w:rsidR="004C2E0F" w:rsidRPr="000834F0" w:rsidRDefault="004C2E0F" w:rsidP="004C2E0F">
      <w:pPr>
        <w:spacing w:after="0" w:line="240" w:lineRule="auto"/>
        <w:jc w:val="both"/>
        <w:rPr>
          <w:rFonts w:ascii="Times New Roman" w:hAnsi="Times New Roman" w:cs="Times New Roman"/>
          <w:color w:val="000000"/>
          <w:sz w:val="28"/>
          <w:szCs w:val="28"/>
          <w:lang w:val="en-US"/>
        </w:rPr>
      </w:pPr>
      <w:r w:rsidRPr="000834F0">
        <w:rPr>
          <w:rFonts w:ascii="Times New Roman" w:hAnsi="Times New Roman" w:cs="Times New Roman"/>
          <w:color w:val="000000"/>
          <w:sz w:val="28"/>
          <w:szCs w:val="28"/>
          <w:lang w:val="en-US"/>
        </w:rPr>
        <w:t xml:space="preserve">          (3) </w:t>
      </w:r>
      <w:r w:rsidRPr="000834F0">
        <w:rPr>
          <w:rFonts w:ascii="Times New Roman" w:hAnsi="Times New Roman" w:cs="Times New Roman"/>
          <w:b/>
          <w:color w:val="000000"/>
          <w:sz w:val="28"/>
          <w:szCs w:val="28"/>
          <w:lang w:val="en-US"/>
        </w:rPr>
        <w:t>Sala de joc</w:t>
      </w:r>
      <w:r w:rsidRPr="000834F0">
        <w:rPr>
          <w:rFonts w:ascii="Times New Roman" w:hAnsi="Times New Roman" w:cs="Times New Roman"/>
          <w:color w:val="000000"/>
          <w:sz w:val="28"/>
          <w:szCs w:val="28"/>
          <w:lang w:val="en-US"/>
        </w:rPr>
        <w:t xml:space="preserve"> cu automate de joc cu câştiguri băneşti reprezintă o încăpere separată, izolată de privirile de dinafară, special amenajată, amplasată într-o clădire capitală;</w:t>
      </w:r>
    </w:p>
    <w:p w:rsidR="004C2E0F" w:rsidRPr="000834F0" w:rsidRDefault="004C2E0F" w:rsidP="004C2E0F">
      <w:pPr>
        <w:spacing w:after="0" w:line="240" w:lineRule="auto"/>
        <w:jc w:val="both"/>
        <w:rPr>
          <w:rFonts w:ascii="Times New Roman" w:hAnsi="Times New Roman" w:cs="Times New Roman"/>
          <w:color w:val="000000"/>
          <w:sz w:val="28"/>
          <w:szCs w:val="28"/>
          <w:lang w:val="en-US"/>
        </w:rPr>
      </w:pPr>
      <w:r w:rsidRPr="000834F0">
        <w:rPr>
          <w:rFonts w:ascii="Times New Roman" w:hAnsi="Times New Roman" w:cs="Times New Roman"/>
          <w:color w:val="000000"/>
          <w:sz w:val="28"/>
          <w:szCs w:val="28"/>
          <w:lang w:val="en-US"/>
        </w:rPr>
        <w:t xml:space="preserve">        Încăperea sălii cu automate de joc, în afară de zona destinată pentru instalarea automatelor de joc, trebuie </w:t>
      </w:r>
      <w:proofErr w:type="gramStart"/>
      <w:r w:rsidRPr="000834F0">
        <w:rPr>
          <w:rFonts w:ascii="Times New Roman" w:hAnsi="Times New Roman" w:cs="Times New Roman"/>
          <w:color w:val="000000"/>
          <w:sz w:val="28"/>
          <w:szCs w:val="28"/>
          <w:lang w:val="en-US"/>
        </w:rPr>
        <w:t>să</w:t>
      </w:r>
      <w:proofErr w:type="gramEnd"/>
      <w:r w:rsidRPr="000834F0">
        <w:rPr>
          <w:rFonts w:ascii="Times New Roman" w:hAnsi="Times New Roman" w:cs="Times New Roman"/>
          <w:color w:val="000000"/>
          <w:sz w:val="28"/>
          <w:szCs w:val="28"/>
          <w:lang w:val="en-US"/>
        </w:rPr>
        <w:t xml:space="preserve"> dispună de loc pentru casă, special amenajat, grup sanitar.</w:t>
      </w:r>
    </w:p>
    <w:p w:rsidR="004C2E0F" w:rsidRPr="000834F0" w:rsidRDefault="004C2E0F" w:rsidP="004C2E0F">
      <w:pPr>
        <w:spacing w:after="0" w:line="240" w:lineRule="auto"/>
        <w:jc w:val="both"/>
        <w:rPr>
          <w:rFonts w:ascii="Times New Roman" w:hAnsi="Times New Roman" w:cs="Times New Roman"/>
          <w:sz w:val="28"/>
          <w:szCs w:val="28"/>
          <w:lang w:val="en-US"/>
        </w:rPr>
      </w:pPr>
      <w:r w:rsidRPr="000834F0">
        <w:rPr>
          <w:rFonts w:ascii="Times New Roman" w:hAnsi="Times New Roman" w:cs="Times New Roman"/>
          <w:color w:val="000000"/>
          <w:sz w:val="28"/>
          <w:szCs w:val="28"/>
          <w:lang w:val="en-US"/>
        </w:rPr>
        <w:t xml:space="preserve">        Sala cu automate de joc trebuie să dispună de sistem de aer condiţionat şi ventilare, de pază fizică şi tehnică, servicii care sunt acordate de societăţile comerciale titulare de licenţă pentru activitate şi/sau de organele de stat specializate, precum şi de sistem de supraveghere video, care ar permite vizualizarea zonei cu automate de joc cu câştiguri băneşti în regim de timp real.</w:t>
      </w:r>
      <w:r w:rsidRPr="000834F0">
        <w:rPr>
          <w:rFonts w:ascii="Times New Roman" w:hAnsi="Times New Roman" w:cs="Times New Roman"/>
          <w:color w:val="000000"/>
          <w:sz w:val="28"/>
          <w:szCs w:val="28"/>
          <w:lang w:val="en-US"/>
        </w:rPr>
        <w:br/>
        <w:t xml:space="preserve">       (4) </w:t>
      </w:r>
      <w:r w:rsidRPr="000834F0">
        <w:rPr>
          <w:rStyle w:val="apple-converted-space"/>
          <w:rFonts w:ascii="Times New Roman" w:hAnsi="Times New Roman" w:cs="Times New Roman"/>
          <w:color w:val="000000"/>
          <w:sz w:val="28"/>
          <w:szCs w:val="28"/>
          <w:lang w:val="en-US"/>
        </w:rPr>
        <w:t> </w:t>
      </w:r>
      <w:r w:rsidRPr="000834F0">
        <w:rPr>
          <w:rFonts w:ascii="Times New Roman" w:hAnsi="Times New Roman" w:cs="Times New Roman"/>
          <w:b/>
          <w:color w:val="000000"/>
          <w:sz w:val="28"/>
          <w:szCs w:val="28"/>
          <w:lang w:val="en-US"/>
        </w:rPr>
        <w:t>Automatul de joc</w:t>
      </w:r>
      <w:r w:rsidRPr="000834F0">
        <w:rPr>
          <w:rFonts w:ascii="Times New Roman" w:hAnsi="Times New Roman" w:cs="Times New Roman"/>
          <w:color w:val="000000"/>
          <w:sz w:val="28"/>
          <w:szCs w:val="28"/>
          <w:lang w:val="en-US"/>
        </w:rPr>
        <w:t xml:space="preserve"> cu câştiguri băneşti poate fi amplasat numai în sala de joc cu automate de joc cu câştiguri băneşti sau în cazinou.</w:t>
      </w:r>
    </w:p>
    <w:p w:rsidR="004C2E0F" w:rsidRPr="000834F0" w:rsidRDefault="004C2E0F" w:rsidP="004C2E0F">
      <w:pPr>
        <w:spacing w:after="0" w:line="240" w:lineRule="auto"/>
        <w:ind w:firstLine="284"/>
        <w:rPr>
          <w:rFonts w:ascii="Times New Roman" w:hAnsi="Times New Roman" w:cs="Times New Roman"/>
          <w:color w:val="000000"/>
          <w:sz w:val="28"/>
          <w:szCs w:val="28"/>
          <w:lang w:val="en-US"/>
        </w:rPr>
      </w:pPr>
      <w:r w:rsidRPr="000834F0">
        <w:rPr>
          <w:rStyle w:val="Bodytext2"/>
          <w:sz w:val="28"/>
          <w:szCs w:val="28"/>
          <w:lang w:val="en-US"/>
        </w:rPr>
        <w:t xml:space="preserve">   </w:t>
      </w:r>
      <w:r w:rsidRPr="000834F0">
        <w:rPr>
          <w:rFonts w:ascii="Times New Roman" w:hAnsi="Times New Roman" w:cs="Times New Roman"/>
          <w:color w:val="000000"/>
          <w:sz w:val="28"/>
          <w:szCs w:val="28"/>
          <w:lang w:val="en-US"/>
        </w:rPr>
        <w:t xml:space="preserve">(5) </w:t>
      </w:r>
      <w:r w:rsidRPr="000834F0">
        <w:rPr>
          <w:rFonts w:ascii="Times New Roman" w:hAnsi="Times New Roman" w:cs="Times New Roman"/>
          <w:b/>
          <w:color w:val="000000"/>
          <w:sz w:val="28"/>
          <w:szCs w:val="28"/>
        </w:rPr>
        <w:t>С</w:t>
      </w:r>
      <w:r w:rsidRPr="000834F0">
        <w:rPr>
          <w:rFonts w:ascii="Times New Roman" w:hAnsi="Times New Roman" w:cs="Times New Roman"/>
          <w:b/>
          <w:color w:val="000000"/>
          <w:sz w:val="28"/>
          <w:szCs w:val="28"/>
          <w:lang w:val="en-US"/>
        </w:rPr>
        <w:t>azinoul</w:t>
      </w:r>
      <w:r w:rsidRPr="000834F0">
        <w:rPr>
          <w:rFonts w:ascii="Times New Roman" w:hAnsi="Times New Roman" w:cs="Times New Roman"/>
          <w:color w:val="000000"/>
          <w:sz w:val="28"/>
          <w:szCs w:val="28"/>
          <w:lang w:val="en-US"/>
        </w:rPr>
        <w:t xml:space="preserve"> poate fi amplasat numai în clădiri capitale separate, cu intrări distincte, special organizate pentru acces direct din stradă, separat pentru vizitatori şi separat pentru personal, sau în hoteluri cu categorie de clasificare de nu mai mică de 4 stele, cu respectarea prevederilor legii cu privire la jocurile de noroc</w:t>
      </w:r>
      <w:proofErr w:type="gramStart"/>
      <w:r w:rsidRPr="000834F0">
        <w:rPr>
          <w:rFonts w:ascii="Times New Roman" w:hAnsi="Times New Roman" w:cs="Times New Roman"/>
          <w:color w:val="000000"/>
          <w:sz w:val="28"/>
          <w:szCs w:val="28"/>
          <w:lang w:val="en-US"/>
        </w:rPr>
        <w:t>..</w:t>
      </w:r>
      <w:proofErr w:type="gramEnd"/>
      <w:r w:rsidRPr="000834F0">
        <w:rPr>
          <w:rStyle w:val="apple-converted-space"/>
          <w:rFonts w:ascii="Times New Roman" w:hAnsi="Times New Roman" w:cs="Times New Roman"/>
          <w:color w:val="000000"/>
          <w:sz w:val="28"/>
          <w:szCs w:val="28"/>
          <w:lang w:val="en-US"/>
        </w:rPr>
        <w:t> </w:t>
      </w:r>
      <w:r w:rsidRPr="000834F0">
        <w:rPr>
          <w:rFonts w:ascii="Times New Roman" w:hAnsi="Times New Roman" w:cs="Times New Roman"/>
          <w:color w:val="000000"/>
          <w:sz w:val="28"/>
          <w:szCs w:val="28"/>
          <w:lang w:val="en-US"/>
        </w:rPr>
        <w:br/>
        <w:t xml:space="preserve">        La intrarea în cazinou trebuie </w:t>
      </w:r>
      <w:proofErr w:type="gramStart"/>
      <w:r w:rsidRPr="000834F0">
        <w:rPr>
          <w:rFonts w:ascii="Times New Roman" w:hAnsi="Times New Roman" w:cs="Times New Roman"/>
          <w:color w:val="000000"/>
          <w:sz w:val="28"/>
          <w:szCs w:val="28"/>
          <w:lang w:val="en-US"/>
        </w:rPr>
        <w:t>să</w:t>
      </w:r>
      <w:proofErr w:type="gramEnd"/>
      <w:r w:rsidRPr="000834F0">
        <w:rPr>
          <w:rFonts w:ascii="Times New Roman" w:hAnsi="Times New Roman" w:cs="Times New Roman"/>
          <w:color w:val="000000"/>
          <w:sz w:val="28"/>
          <w:szCs w:val="28"/>
          <w:lang w:val="en-US"/>
        </w:rPr>
        <w:t xml:space="preserve"> fie indicată denumirea cazinoului.</w:t>
      </w:r>
      <w:r w:rsidRPr="000834F0">
        <w:rPr>
          <w:rFonts w:ascii="Times New Roman" w:hAnsi="Times New Roman" w:cs="Times New Roman"/>
          <w:color w:val="000000"/>
          <w:sz w:val="28"/>
          <w:szCs w:val="28"/>
          <w:lang w:val="en-US"/>
        </w:rPr>
        <w:br/>
        <w:t>        Cazinourile trebuie să fie amplasate în încăperi separate, ce permit respectarea anumitor condiţii, dintre care, cel puţin: să nu deranjeze alte activităţi învecinate; să se asigure liniştea necesară bunei desfăşurări a activităţii; să aibă intrare separată; să permită amenajarea unor încăperi conexe, precum restaurantul, barul, zonele de odihnă, suprafaţa destinată amplasării automatelor de joc, casa, garderoba, camera de odihnă pentru personal, camera de supraveghere, grupurile sanitare etc.</w:t>
      </w:r>
    </w:p>
    <w:p w:rsidR="004C2E0F" w:rsidRPr="000834F0" w:rsidRDefault="004C2E0F" w:rsidP="004C2E0F">
      <w:pPr>
        <w:spacing w:after="0" w:line="240" w:lineRule="auto"/>
        <w:ind w:firstLine="284"/>
        <w:jc w:val="both"/>
        <w:rPr>
          <w:rFonts w:ascii="Times New Roman" w:hAnsi="Times New Roman" w:cs="Times New Roman"/>
          <w:color w:val="000000"/>
          <w:sz w:val="28"/>
          <w:szCs w:val="28"/>
          <w:lang w:val="en-US"/>
        </w:rPr>
      </w:pPr>
      <w:r w:rsidRPr="000834F0">
        <w:rPr>
          <w:rStyle w:val="apple-converted-space"/>
          <w:rFonts w:ascii="Times New Roman" w:hAnsi="Times New Roman" w:cs="Times New Roman"/>
          <w:color w:val="000000"/>
          <w:sz w:val="28"/>
          <w:szCs w:val="28"/>
          <w:lang w:val="en-US"/>
        </w:rPr>
        <w:t> </w:t>
      </w:r>
      <w:r w:rsidRPr="000834F0">
        <w:rPr>
          <w:rFonts w:ascii="Times New Roman" w:hAnsi="Times New Roman" w:cs="Times New Roman"/>
          <w:color w:val="000000"/>
          <w:sz w:val="28"/>
          <w:szCs w:val="28"/>
          <w:lang w:val="en-US"/>
        </w:rPr>
        <w:t xml:space="preserve">(6) </w:t>
      </w:r>
      <w:r w:rsidRPr="000834F0">
        <w:rPr>
          <w:rFonts w:ascii="Times New Roman" w:hAnsi="Times New Roman" w:cs="Times New Roman"/>
          <w:b/>
          <w:color w:val="000000"/>
          <w:sz w:val="28"/>
          <w:szCs w:val="28"/>
          <w:lang w:val="en-US"/>
        </w:rPr>
        <w:t>Programul de lucru</w:t>
      </w:r>
      <w:r w:rsidRPr="000834F0">
        <w:rPr>
          <w:rFonts w:ascii="Times New Roman" w:hAnsi="Times New Roman" w:cs="Times New Roman"/>
          <w:color w:val="000000"/>
          <w:sz w:val="28"/>
          <w:szCs w:val="28"/>
          <w:lang w:val="en-US"/>
        </w:rPr>
        <w:t xml:space="preserve"> al localurilor de joc se stabileşte de organizatorul jocurilor de noroc independent, luând în considerare cerinţele legale privind asigurarea securităţii şi ordinii publice, a condiţiilor normale (obişnuite) de viaţă ale cetăţenilor care locuiesc pe teritoriul adiacent şi apropriat, precum şi cerinţele normelor şi regulilor ce reglementează nivelul maxim admisibil al zgomotului şi al radiaţiei electromagnetice.</w:t>
      </w:r>
    </w:p>
    <w:p w:rsidR="004C2E0F" w:rsidRPr="000834F0" w:rsidRDefault="004C2E0F" w:rsidP="004C2E0F">
      <w:pPr>
        <w:spacing w:after="0" w:line="240" w:lineRule="auto"/>
        <w:ind w:firstLine="284"/>
        <w:jc w:val="both"/>
        <w:rPr>
          <w:rFonts w:ascii="Times New Roman" w:hAnsi="Times New Roman" w:cs="Times New Roman"/>
          <w:b/>
          <w:bCs/>
          <w:sz w:val="28"/>
          <w:szCs w:val="28"/>
          <w:lang w:val="en-US"/>
        </w:rPr>
      </w:pPr>
      <w:r w:rsidRPr="000834F0">
        <w:rPr>
          <w:rFonts w:ascii="Times New Roman" w:hAnsi="Times New Roman" w:cs="Times New Roman"/>
          <w:b/>
          <w:sz w:val="28"/>
          <w:szCs w:val="28"/>
          <w:lang w:val="en-US"/>
        </w:rPr>
        <w:t xml:space="preserve">       5.6.</w:t>
      </w:r>
      <w:r w:rsidRPr="000834F0">
        <w:rPr>
          <w:rFonts w:ascii="Times New Roman" w:hAnsi="Times New Roman" w:cs="Times New Roman"/>
          <w:bCs/>
          <w:sz w:val="28"/>
          <w:szCs w:val="28"/>
          <w:lang w:val="en-US"/>
        </w:rPr>
        <w:t xml:space="preserve"> </w:t>
      </w:r>
      <w:r w:rsidRPr="000834F0">
        <w:rPr>
          <w:rFonts w:ascii="Times New Roman" w:hAnsi="Times New Roman" w:cs="Times New Roman"/>
          <w:b/>
          <w:bCs/>
          <w:sz w:val="28"/>
          <w:szCs w:val="28"/>
          <w:lang w:val="en-US"/>
        </w:rPr>
        <w:t xml:space="preserve">Interdicţiile </w:t>
      </w:r>
      <w:proofErr w:type="gramStart"/>
      <w:r w:rsidRPr="000834F0">
        <w:rPr>
          <w:rFonts w:ascii="Times New Roman" w:hAnsi="Times New Roman" w:cs="Times New Roman"/>
          <w:b/>
          <w:bCs/>
          <w:sz w:val="28"/>
          <w:szCs w:val="28"/>
          <w:lang w:val="en-US"/>
        </w:rPr>
        <w:t>ce</w:t>
      </w:r>
      <w:proofErr w:type="gramEnd"/>
      <w:r w:rsidRPr="000834F0">
        <w:rPr>
          <w:rFonts w:ascii="Times New Roman" w:hAnsi="Times New Roman" w:cs="Times New Roman"/>
          <w:b/>
          <w:bCs/>
          <w:sz w:val="28"/>
          <w:szCs w:val="28"/>
          <w:lang w:val="en-US"/>
        </w:rPr>
        <w:t xml:space="preserve"> ţin de prestarea serviciilor:</w:t>
      </w:r>
    </w:p>
    <w:p w:rsidR="004C2E0F" w:rsidRPr="000834F0" w:rsidRDefault="004C2E0F" w:rsidP="004C2E0F">
      <w:pPr>
        <w:widowControl w:val="0"/>
        <w:autoSpaceDE w:val="0"/>
        <w:autoSpaceDN w:val="0"/>
        <w:adjustRightInd w:val="0"/>
        <w:spacing w:after="0" w:line="240" w:lineRule="auto"/>
        <w:ind w:firstLine="708"/>
        <w:jc w:val="both"/>
        <w:rPr>
          <w:rFonts w:ascii="Times New Roman" w:hAnsi="Times New Roman" w:cs="Times New Roman"/>
          <w:sz w:val="28"/>
          <w:szCs w:val="28"/>
          <w:lang w:val="en-US"/>
        </w:rPr>
      </w:pPr>
      <w:r w:rsidRPr="000834F0">
        <w:rPr>
          <w:rFonts w:ascii="Times New Roman" w:hAnsi="Times New Roman" w:cs="Times New Roman"/>
          <w:sz w:val="28"/>
          <w:szCs w:val="28"/>
          <w:lang w:val="en-US"/>
        </w:rPr>
        <w:lastRenderedPageBreak/>
        <w:t xml:space="preserve">(1) Unităţile de prestări servicii a căror activitate </w:t>
      </w:r>
      <w:proofErr w:type="gramStart"/>
      <w:r w:rsidRPr="000834F0">
        <w:rPr>
          <w:rFonts w:ascii="Times New Roman" w:hAnsi="Times New Roman" w:cs="Times New Roman"/>
          <w:sz w:val="28"/>
          <w:szCs w:val="28"/>
          <w:lang w:val="en-US"/>
        </w:rPr>
        <w:t>implică  prezenţa</w:t>
      </w:r>
      <w:proofErr w:type="gramEnd"/>
      <w:r w:rsidRPr="000834F0">
        <w:rPr>
          <w:rFonts w:ascii="Times New Roman" w:hAnsi="Times New Roman" w:cs="Times New Roman"/>
          <w:sz w:val="28"/>
          <w:szCs w:val="28"/>
          <w:lang w:val="en-US"/>
        </w:rPr>
        <w:t xml:space="preserve"> unui număr mare de autovehicule la locul de lucru, şi care din aceste motive pot îngreuna traficul rutier, respectiv spălătoriile auto, vulcanizări,  atelierele de reparaţii auto etc., se notifică  numai cu asigurarea terenului proprietate privată/arendată</w:t>
      </w:r>
      <w:r w:rsidRPr="000834F0">
        <w:rPr>
          <w:rFonts w:ascii="Times New Roman" w:hAnsi="Times New Roman" w:cs="Times New Roman"/>
          <w:b/>
          <w:sz w:val="28"/>
          <w:szCs w:val="28"/>
          <w:lang w:val="en-US"/>
        </w:rPr>
        <w:t xml:space="preserve"> </w:t>
      </w:r>
      <w:r w:rsidRPr="000834F0">
        <w:rPr>
          <w:rFonts w:ascii="Times New Roman" w:hAnsi="Times New Roman" w:cs="Times New Roman"/>
          <w:sz w:val="28"/>
          <w:szCs w:val="28"/>
          <w:lang w:val="en-US"/>
        </w:rPr>
        <w:t>necesar pentru spaţii de parcare pentru cel puţin trei autovehicule pentru fiecare boxă de lucru care funcţionează.</w:t>
      </w:r>
    </w:p>
    <w:p w:rsidR="004C2E0F" w:rsidRPr="000834F0" w:rsidRDefault="004C2E0F" w:rsidP="004C2E0F">
      <w:pPr>
        <w:widowControl w:val="0"/>
        <w:autoSpaceDE w:val="0"/>
        <w:autoSpaceDN w:val="0"/>
        <w:adjustRightInd w:val="0"/>
        <w:spacing w:after="0" w:line="240" w:lineRule="auto"/>
        <w:ind w:firstLine="708"/>
        <w:jc w:val="both"/>
        <w:rPr>
          <w:rFonts w:ascii="Times New Roman" w:hAnsi="Times New Roman" w:cs="Times New Roman"/>
          <w:sz w:val="28"/>
          <w:szCs w:val="28"/>
          <w:lang w:val="en-US"/>
        </w:rPr>
      </w:pPr>
      <w:r w:rsidRPr="000834F0">
        <w:rPr>
          <w:rFonts w:ascii="Times New Roman" w:hAnsi="Times New Roman" w:cs="Times New Roman"/>
          <w:b/>
          <w:sz w:val="28"/>
          <w:szCs w:val="28"/>
          <w:lang w:val="en-US"/>
        </w:rPr>
        <w:t xml:space="preserve">(2) Se interzice </w:t>
      </w:r>
      <w:proofErr w:type="gramStart"/>
      <w:r w:rsidRPr="000834F0">
        <w:rPr>
          <w:rFonts w:ascii="Times New Roman" w:hAnsi="Times New Roman" w:cs="Times New Roman"/>
          <w:b/>
          <w:sz w:val="28"/>
          <w:szCs w:val="28"/>
          <w:lang w:val="en-US"/>
        </w:rPr>
        <w:t>amplasarea  acestor</w:t>
      </w:r>
      <w:proofErr w:type="gramEnd"/>
      <w:r w:rsidRPr="000834F0">
        <w:rPr>
          <w:rFonts w:ascii="Times New Roman" w:hAnsi="Times New Roman" w:cs="Times New Roman"/>
          <w:b/>
          <w:sz w:val="28"/>
          <w:szCs w:val="28"/>
          <w:lang w:val="en-US"/>
        </w:rPr>
        <w:t xml:space="preserve"> tipuri de unităţi de prestări servicii în centrul istoric, străzile principale  şi zonele rezidenţiale.</w:t>
      </w:r>
      <w:r w:rsidRPr="000834F0">
        <w:rPr>
          <w:rFonts w:ascii="Times New Roman" w:hAnsi="Times New Roman" w:cs="Times New Roman"/>
          <w:b/>
          <w:color w:val="FF0000"/>
          <w:sz w:val="28"/>
          <w:szCs w:val="28"/>
          <w:lang w:val="en-US"/>
        </w:rPr>
        <w:t xml:space="preserve"> </w:t>
      </w:r>
    </w:p>
    <w:p w:rsidR="004C2E0F" w:rsidRPr="000834F0" w:rsidRDefault="004C2E0F" w:rsidP="004C2E0F">
      <w:pPr>
        <w:spacing w:after="0" w:line="240" w:lineRule="auto"/>
        <w:ind w:firstLine="708"/>
        <w:jc w:val="both"/>
        <w:rPr>
          <w:rFonts w:ascii="Times New Roman" w:hAnsi="Times New Roman" w:cs="Times New Roman"/>
          <w:color w:val="FF0000"/>
          <w:sz w:val="28"/>
          <w:szCs w:val="28"/>
          <w:lang w:val="en-US"/>
        </w:rPr>
      </w:pPr>
    </w:p>
    <w:p w:rsidR="004C2E0F" w:rsidRPr="000834F0" w:rsidRDefault="004C2E0F" w:rsidP="004C2E0F">
      <w:pPr>
        <w:spacing w:after="0" w:line="240" w:lineRule="auto"/>
        <w:ind w:firstLine="708"/>
        <w:jc w:val="both"/>
        <w:rPr>
          <w:rFonts w:ascii="Times New Roman" w:hAnsi="Times New Roman" w:cs="Times New Roman"/>
          <w:b/>
          <w:sz w:val="28"/>
          <w:szCs w:val="28"/>
          <w:lang w:val="en-US"/>
        </w:rPr>
      </w:pPr>
      <w:r w:rsidRPr="000834F0">
        <w:rPr>
          <w:rFonts w:ascii="Times New Roman" w:hAnsi="Times New Roman" w:cs="Times New Roman"/>
          <w:b/>
          <w:sz w:val="28"/>
          <w:szCs w:val="28"/>
          <w:lang w:val="en-US"/>
        </w:rPr>
        <w:t xml:space="preserve">5.7.    Interdicţii ce ţin de </w:t>
      </w:r>
      <w:proofErr w:type="gramStart"/>
      <w:r w:rsidRPr="000834F0">
        <w:rPr>
          <w:rFonts w:ascii="Times New Roman" w:hAnsi="Times New Roman" w:cs="Times New Roman"/>
          <w:b/>
          <w:sz w:val="28"/>
          <w:szCs w:val="28"/>
          <w:lang w:val="en-US"/>
        </w:rPr>
        <w:t>comercializarea  unor</w:t>
      </w:r>
      <w:proofErr w:type="gramEnd"/>
      <w:r w:rsidRPr="000834F0">
        <w:rPr>
          <w:rFonts w:ascii="Times New Roman" w:hAnsi="Times New Roman" w:cs="Times New Roman"/>
          <w:b/>
          <w:sz w:val="28"/>
          <w:szCs w:val="28"/>
          <w:lang w:val="en-US"/>
        </w:rPr>
        <w:t xml:space="preserve"> produse:</w:t>
      </w:r>
    </w:p>
    <w:p w:rsidR="004C2E0F" w:rsidRPr="000834F0" w:rsidRDefault="004C2E0F" w:rsidP="004C2E0F">
      <w:pPr>
        <w:spacing w:after="0" w:line="240" w:lineRule="auto"/>
        <w:jc w:val="both"/>
        <w:rPr>
          <w:rFonts w:ascii="Times New Roman" w:hAnsi="Times New Roman" w:cs="Times New Roman"/>
          <w:sz w:val="28"/>
          <w:szCs w:val="28"/>
          <w:lang w:val="en-US"/>
        </w:rPr>
      </w:pPr>
      <w:r w:rsidRPr="000834F0">
        <w:rPr>
          <w:rFonts w:ascii="Times New Roman" w:hAnsi="Times New Roman" w:cs="Times New Roman"/>
          <w:sz w:val="28"/>
          <w:szCs w:val="28"/>
          <w:lang w:val="en-US"/>
        </w:rPr>
        <w:t xml:space="preserve">          (1)</w:t>
      </w:r>
      <w:r w:rsidRPr="000834F0">
        <w:rPr>
          <w:rFonts w:ascii="Times New Roman" w:hAnsi="Times New Roman" w:cs="Times New Roman"/>
          <w:color w:val="FF0000"/>
          <w:sz w:val="28"/>
          <w:szCs w:val="28"/>
          <w:lang w:val="en-US"/>
        </w:rPr>
        <w:t xml:space="preserve"> </w:t>
      </w:r>
      <w:r w:rsidRPr="000834F0">
        <w:rPr>
          <w:rFonts w:ascii="Times New Roman" w:hAnsi="Times New Roman" w:cs="Times New Roman"/>
          <w:sz w:val="28"/>
          <w:szCs w:val="28"/>
          <w:lang w:val="en-US"/>
        </w:rPr>
        <w:t xml:space="preserve"> Se interzice amplasarea  unităţilor ce comercializează produse de uz fitosanitar şi a fertilizanţilor,  produselor chimice în blocuri locative,  zonele de agrement, turistice, în instituţii preşcolare, de învăţământ, medicale, curative. </w:t>
      </w:r>
    </w:p>
    <w:p w:rsidR="004C2E0F" w:rsidRPr="000834F0" w:rsidRDefault="004C2E0F" w:rsidP="004C2E0F">
      <w:pPr>
        <w:spacing w:after="0" w:line="240" w:lineRule="auto"/>
        <w:jc w:val="both"/>
        <w:rPr>
          <w:rFonts w:ascii="Times New Roman" w:hAnsi="Times New Roman" w:cs="Times New Roman"/>
          <w:b/>
          <w:bCs/>
          <w:color w:val="000000"/>
          <w:sz w:val="28"/>
          <w:szCs w:val="28"/>
          <w:lang w:val="en-US"/>
        </w:rPr>
      </w:pPr>
    </w:p>
    <w:p w:rsidR="004C2E0F" w:rsidRPr="000834F0" w:rsidRDefault="004C2E0F" w:rsidP="004C2E0F">
      <w:pPr>
        <w:spacing w:after="0" w:line="240" w:lineRule="auto"/>
        <w:jc w:val="both"/>
        <w:rPr>
          <w:rFonts w:ascii="Times New Roman" w:hAnsi="Times New Roman" w:cs="Times New Roman"/>
          <w:b/>
          <w:bCs/>
          <w:color w:val="000000"/>
          <w:sz w:val="28"/>
          <w:szCs w:val="28"/>
          <w:lang w:val="en-US"/>
        </w:rPr>
      </w:pPr>
    </w:p>
    <w:p w:rsidR="004C2E0F" w:rsidRPr="000834F0" w:rsidRDefault="004C2E0F" w:rsidP="003F27E1">
      <w:pPr>
        <w:pStyle w:val="1"/>
      </w:pPr>
      <w:r w:rsidRPr="000834F0">
        <w:t>VI</w:t>
      </w:r>
      <w:proofErr w:type="gramStart"/>
      <w:r w:rsidRPr="000834F0">
        <w:t>.  CERINŢE</w:t>
      </w:r>
      <w:proofErr w:type="gramEnd"/>
      <w:r w:rsidRPr="000834F0">
        <w:t xml:space="preserve"> PRIVIND REGIMUL DE LUCRU AL COMERCIANŢILOR</w:t>
      </w:r>
    </w:p>
    <w:p w:rsidR="004C2E0F" w:rsidRPr="000834F0" w:rsidRDefault="004C2E0F" w:rsidP="004C2E0F">
      <w:pPr>
        <w:pStyle w:val="2"/>
        <w:rPr>
          <w:sz w:val="28"/>
          <w:szCs w:val="28"/>
        </w:rPr>
      </w:pPr>
    </w:p>
    <w:p w:rsidR="004C2E0F" w:rsidRPr="000834F0" w:rsidRDefault="004C2E0F" w:rsidP="004C2E0F">
      <w:pPr>
        <w:spacing w:after="0" w:line="240" w:lineRule="auto"/>
        <w:jc w:val="both"/>
        <w:outlineLvl w:val="0"/>
        <w:rPr>
          <w:rFonts w:ascii="Times New Roman" w:eastAsia="Times New Roman" w:hAnsi="Times New Roman" w:cs="Times New Roman"/>
          <w:sz w:val="28"/>
          <w:szCs w:val="28"/>
          <w:lang w:val="en-US"/>
        </w:rPr>
      </w:pPr>
      <w:r w:rsidRPr="000834F0">
        <w:rPr>
          <w:rFonts w:ascii="Times New Roman" w:hAnsi="Times New Roman" w:cs="Times New Roman"/>
          <w:sz w:val="28"/>
          <w:szCs w:val="28"/>
          <w:lang w:val="en-US"/>
        </w:rPr>
        <w:t xml:space="preserve">6.3. </w:t>
      </w:r>
      <w:r w:rsidRPr="000834F0">
        <w:rPr>
          <w:rFonts w:ascii="Times New Roman" w:eastAsia="Times New Roman" w:hAnsi="Times New Roman" w:cs="Times New Roman"/>
          <w:sz w:val="28"/>
          <w:szCs w:val="28"/>
          <w:lang w:val="en-US"/>
        </w:rPr>
        <w:t xml:space="preserve">Regimul de </w:t>
      </w:r>
      <w:proofErr w:type="gramStart"/>
      <w:r w:rsidRPr="000834F0">
        <w:rPr>
          <w:rFonts w:ascii="Times New Roman" w:eastAsia="Times New Roman" w:hAnsi="Times New Roman" w:cs="Times New Roman"/>
          <w:sz w:val="28"/>
          <w:szCs w:val="28"/>
          <w:lang w:val="en-US"/>
        </w:rPr>
        <w:t>lucru  a</w:t>
      </w:r>
      <w:proofErr w:type="gramEnd"/>
      <w:r w:rsidRPr="000834F0">
        <w:rPr>
          <w:rFonts w:ascii="Times New Roman" w:eastAsia="Times New Roman" w:hAnsi="Times New Roman" w:cs="Times New Roman"/>
          <w:sz w:val="28"/>
          <w:szCs w:val="28"/>
          <w:lang w:val="en-US"/>
        </w:rPr>
        <w:t xml:space="preserve"> unităţilor comerciale şi/sau de prestări servicii:</w:t>
      </w:r>
    </w:p>
    <w:p w:rsidR="004C2E0F" w:rsidRPr="000834F0" w:rsidRDefault="004C2E0F" w:rsidP="004C2E0F">
      <w:pPr>
        <w:spacing w:after="0" w:line="240" w:lineRule="auto"/>
        <w:ind w:firstLine="709"/>
        <w:jc w:val="both"/>
        <w:rPr>
          <w:rFonts w:ascii="Times New Roman" w:eastAsia="Times New Roman" w:hAnsi="Times New Roman" w:cs="Times New Roman"/>
          <w:sz w:val="28"/>
          <w:szCs w:val="28"/>
          <w:lang w:val="en-US"/>
        </w:rPr>
      </w:pPr>
      <w:r w:rsidRPr="000834F0">
        <w:rPr>
          <w:rFonts w:ascii="Times New Roman" w:eastAsia="Times New Roman" w:hAnsi="Times New Roman" w:cs="Times New Roman"/>
          <w:sz w:val="28"/>
          <w:szCs w:val="28"/>
          <w:lang w:val="en-US"/>
        </w:rPr>
        <w:t xml:space="preserve">(1) Comerciantul </w:t>
      </w:r>
      <w:proofErr w:type="gramStart"/>
      <w:r w:rsidRPr="000834F0">
        <w:rPr>
          <w:rFonts w:ascii="Times New Roman" w:eastAsia="Times New Roman" w:hAnsi="Times New Roman" w:cs="Times New Roman"/>
          <w:sz w:val="28"/>
          <w:szCs w:val="28"/>
          <w:lang w:val="en-US"/>
        </w:rPr>
        <w:t>este</w:t>
      </w:r>
      <w:proofErr w:type="gramEnd"/>
      <w:r w:rsidRPr="000834F0">
        <w:rPr>
          <w:rFonts w:ascii="Times New Roman" w:eastAsia="Times New Roman" w:hAnsi="Times New Roman" w:cs="Times New Roman"/>
          <w:sz w:val="28"/>
          <w:szCs w:val="28"/>
          <w:lang w:val="en-US"/>
        </w:rPr>
        <w:t xml:space="preserve"> obligat să desfăşoare activităţi de comerţ conform regimului de lucru indicat în notificare.</w:t>
      </w:r>
    </w:p>
    <w:p w:rsidR="004C2E0F" w:rsidRPr="000834F0" w:rsidRDefault="004C2E0F" w:rsidP="004C2E0F">
      <w:pPr>
        <w:spacing w:after="0" w:line="240" w:lineRule="auto"/>
        <w:ind w:firstLine="709"/>
        <w:jc w:val="both"/>
        <w:rPr>
          <w:rFonts w:ascii="Times New Roman" w:hAnsi="Times New Roman" w:cs="Times New Roman"/>
          <w:sz w:val="28"/>
          <w:szCs w:val="28"/>
          <w:lang w:val="en-US"/>
        </w:rPr>
      </w:pPr>
      <w:r w:rsidRPr="000834F0">
        <w:rPr>
          <w:rFonts w:ascii="Times New Roman" w:eastAsia="Times New Roman" w:hAnsi="Times New Roman" w:cs="Times New Roman"/>
          <w:sz w:val="28"/>
          <w:szCs w:val="28"/>
          <w:lang w:val="en-US"/>
        </w:rPr>
        <w:t>(2) Regimul</w:t>
      </w:r>
      <w:r w:rsidRPr="000834F0">
        <w:rPr>
          <w:rFonts w:ascii="Times New Roman" w:hAnsi="Times New Roman" w:cs="Times New Roman"/>
          <w:color w:val="000000"/>
          <w:sz w:val="28"/>
          <w:szCs w:val="28"/>
          <w:lang w:val="en-US"/>
        </w:rPr>
        <w:t xml:space="preserve"> de lucru - </w:t>
      </w:r>
      <w:proofErr w:type="gramStart"/>
      <w:r w:rsidRPr="000834F0">
        <w:rPr>
          <w:rFonts w:ascii="Times New Roman" w:hAnsi="Times New Roman" w:cs="Times New Roman"/>
          <w:color w:val="000000"/>
          <w:sz w:val="28"/>
          <w:szCs w:val="28"/>
          <w:lang w:val="en-US"/>
        </w:rPr>
        <w:t xml:space="preserve">cadru  </w:t>
      </w:r>
      <w:r w:rsidRPr="000834F0">
        <w:rPr>
          <w:rFonts w:ascii="Times New Roman" w:hAnsi="Times New Roman" w:cs="Times New Roman"/>
          <w:sz w:val="28"/>
          <w:szCs w:val="28"/>
          <w:lang w:val="en-US"/>
        </w:rPr>
        <w:t>este</w:t>
      </w:r>
      <w:proofErr w:type="gramEnd"/>
      <w:r w:rsidRPr="000834F0">
        <w:rPr>
          <w:rFonts w:ascii="Times New Roman" w:hAnsi="Times New Roman" w:cs="Times New Roman"/>
          <w:sz w:val="28"/>
          <w:szCs w:val="28"/>
          <w:lang w:val="en-US"/>
        </w:rPr>
        <w:t>:</w:t>
      </w:r>
    </w:p>
    <w:p w:rsidR="004C2E0F" w:rsidRPr="000834F0" w:rsidRDefault="004C2E0F" w:rsidP="004C2E0F">
      <w:pPr>
        <w:spacing w:after="0" w:line="240" w:lineRule="auto"/>
        <w:ind w:firstLine="709"/>
        <w:rPr>
          <w:rFonts w:ascii="Times New Roman" w:hAnsi="Times New Roman" w:cs="Times New Roman"/>
          <w:sz w:val="28"/>
          <w:szCs w:val="28"/>
          <w:lang w:val="en-US"/>
        </w:rPr>
      </w:pPr>
      <w:r w:rsidRPr="000834F0">
        <w:rPr>
          <w:rFonts w:ascii="Times New Roman" w:hAnsi="Times New Roman" w:cs="Times New Roman"/>
          <w:sz w:val="28"/>
          <w:szCs w:val="28"/>
          <w:lang w:val="en-US"/>
        </w:rPr>
        <w:t xml:space="preserve">-  </w:t>
      </w:r>
      <w:proofErr w:type="gramStart"/>
      <w:r w:rsidRPr="000834F0">
        <w:rPr>
          <w:rFonts w:ascii="Times New Roman" w:hAnsi="Times New Roman" w:cs="Times New Roman"/>
          <w:sz w:val="28"/>
          <w:szCs w:val="28"/>
          <w:lang w:val="en-US"/>
        </w:rPr>
        <w:t>pentru</w:t>
      </w:r>
      <w:proofErr w:type="gramEnd"/>
      <w:r w:rsidRPr="000834F0">
        <w:rPr>
          <w:rFonts w:ascii="Times New Roman" w:hAnsi="Times New Roman" w:cs="Times New Roman"/>
          <w:sz w:val="28"/>
          <w:szCs w:val="28"/>
          <w:lang w:val="en-US"/>
        </w:rPr>
        <w:t xml:space="preserve">   unităţile de comerţ  şi/sau de   prestări   servicii -  între   orele  7.00 - 23.00;</w:t>
      </w:r>
    </w:p>
    <w:p w:rsidR="004C2E0F" w:rsidRPr="000834F0" w:rsidRDefault="004C2E0F" w:rsidP="004C2E0F">
      <w:pPr>
        <w:spacing w:after="0" w:line="240" w:lineRule="auto"/>
        <w:ind w:firstLine="709"/>
        <w:rPr>
          <w:rFonts w:ascii="Times New Roman" w:hAnsi="Times New Roman" w:cs="Times New Roman"/>
          <w:color w:val="000000"/>
          <w:sz w:val="28"/>
          <w:szCs w:val="28"/>
          <w:lang w:val="en-US"/>
        </w:rPr>
      </w:pPr>
      <w:r w:rsidRPr="000834F0">
        <w:rPr>
          <w:rFonts w:ascii="Times New Roman" w:hAnsi="Times New Roman" w:cs="Times New Roman"/>
          <w:sz w:val="28"/>
          <w:szCs w:val="28"/>
          <w:lang w:val="en-US"/>
        </w:rPr>
        <w:t xml:space="preserve">-  </w:t>
      </w:r>
      <w:proofErr w:type="gramStart"/>
      <w:r w:rsidRPr="000834F0">
        <w:rPr>
          <w:rFonts w:ascii="Times New Roman" w:hAnsi="Times New Roman" w:cs="Times New Roman"/>
          <w:sz w:val="28"/>
          <w:szCs w:val="28"/>
          <w:lang w:val="en-US"/>
        </w:rPr>
        <w:t>pentru</w:t>
      </w:r>
      <w:proofErr w:type="gramEnd"/>
      <w:r w:rsidRPr="000834F0">
        <w:rPr>
          <w:rFonts w:ascii="Times New Roman" w:hAnsi="Times New Roman" w:cs="Times New Roman"/>
          <w:sz w:val="28"/>
          <w:szCs w:val="28"/>
          <w:lang w:val="en-US"/>
        </w:rPr>
        <w:t xml:space="preserve"> unităţile de alimentaţie publică - între orele 6.00 - 23.00.                        </w:t>
      </w:r>
      <w:r w:rsidRPr="000834F0">
        <w:rPr>
          <w:rFonts w:ascii="Times New Roman" w:hAnsi="Times New Roman" w:cs="Times New Roman"/>
          <w:color w:val="000000"/>
          <w:sz w:val="28"/>
          <w:szCs w:val="28"/>
          <w:lang w:val="en-US"/>
        </w:rPr>
        <w:t xml:space="preserve">         Modificare în orarul de </w:t>
      </w:r>
      <w:proofErr w:type="gramStart"/>
      <w:r w:rsidRPr="000834F0">
        <w:rPr>
          <w:rFonts w:ascii="Times New Roman" w:hAnsi="Times New Roman" w:cs="Times New Roman"/>
          <w:color w:val="000000"/>
          <w:sz w:val="28"/>
          <w:szCs w:val="28"/>
          <w:lang w:val="en-US"/>
        </w:rPr>
        <w:t>funcţionare  al</w:t>
      </w:r>
      <w:proofErr w:type="gramEnd"/>
      <w:r w:rsidRPr="000834F0">
        <w:rPr>
          <w:rFonts w:ascii="Times New Roman" w:hAnsi="Times New Roman" w:cs="Times New Roman"/>
          <w:color w:val="000000"/>
          <w:sz w:val="28"/>
          <w:szCs w:val="28"/>
          <w:lang w:val="en-US"/>
        </w:rPr>
        <w:t xml:space="preserve"> unităţii în limitele </w:t>
      </w:r>
      <w:r w:rsidRPr="000834F0">
        <w:rPr>
          <w:rFonts w:ascii="Times New Roman" w:eastAsia="Times New Roman" w:hAnsi="Times New Roman" w:cs="Times New Roman"/>
          <w:sz w:val="28"/>
          <w:szCs w:val="28"/>
          <w:lang w:val="en-US"/>
        </w:rPr>
        <w:t>regimul</w:t>
      </w:r>
      <w:r w:rsidRPr="000834F0">
        <w:rPr>
          <w:rFonts w:ascii="Times New Roman" w:hAnsi="Times New Roman" w:cs="Times New Roman"/>
          <w:color w:val="000000"/>
          <w:sz w:val="28"/>
          <w:szCs w:val="28"/>
          <w:lang w:val="en-US"/>
        </w:rPr>
        <w:t xml:space="preserve"> de lucru - cadru  se face cu notificarea  preventivă  a Primăriei.</w:t>
      </w:r>
    </w:p>
    <w:p w:rsidR="004C2E0F" w:rsidRPr="000834F0" w:rsidRDefault="004C2E0F" w:rsidP="004C2E0F">
      <w:pPr>
        <w:spacing w:after="0" w:line="240" w:lineRule="auto"/>
        <w:ind w:firstLine="709"/>
        <w:jc w:val="both"/>
        <w:rPr>
          <w:rFonts w:ascii="Times New Roman" w:hAnsi="Times New Roman" w:cs="Times New Roman"/>
          <w:color w:val="000000"/>
          <w:sz w:val="28"/>
          <w:szCs w:val="28"/>
          <w:lang w:val="en-US"/>
        </w:rPr>
      </w:pPr>
      <w:r w:rsidRPr="000834F0">
        <w:rPr>
          <w:rFonts w:ascii="Times New Roman" w:hAnsi="Times New Roman" w:cs="Times New Roman"/>
          <w:color w:val="000000"/>
          <w:sz w:val="28"/>
          <w:szCs w:val="28"/>
          <w:lang w:val="en-US"/>
        </w:rPr>
        <w:t xml:space="preserve">În cazul sistării provizorii a unităţii alimentaţiei publice (efectuarea măsurilor sanitare planificate, reparaţii etc.), comerciantul este obligat să anunţe, cu cel puţin o săptămână înainte </w:t>
      </w:r>
      <w:proofErr w:type="gramStart"/>
      <w:r w:rsidRPr="000834F0">
        <w:rPr>
          <w:rFonts w:ascii="Times New Roman" w:hAnsi="Times New Roman" w:cs="Times New Roman"/>
          <w:color w:val="000000"/>
          <w:sz w:val="28"/>
          <w:szCs w:val="28"/>
          <w:lang w:val="en-US"/>
        </w:rPr>
        <w:t>Primăria  şi</w:t>
      </w:r>
      <w:proofErr w:type="gramEnd"/>
      <w:r w:rsidRPr="000834F0">
        <w:rPr>
          <w:rFonts w:ascii="Times New Roman" w:hAnsi="Times New Roman" w:cs="Times New Roman"/>
          <w:color w:val="000000"/>
          <w:sz w:val="28"/>
          <w:szCs w:val="28"/>
          <w:lang w:val="en-US"/>
        </w:rPr>
        <w:t xml:space="preserve"> consumatorii despre data închiderii şi termenul sistării.</w:t>
      </w:r>
    </w:p>
    <w:p w:rsidR="004C2E0F" w:rsidRPr="000834F0" w:rsidRDefault="004C2E0F" w:rsidP="004C2E0F">
      <w:pPr>
        <w:spacing w:after="0" w:line="240" w:lineRule="auto"/>
        <w:jc w:val="both"/>
        <w:rPr>
          <w:rFonts w:ascii="Times New Roman" w:eastAsia="Times New Roman" w:hAnsi="Times New Roman" w:cs="Times New Roman"/>
          <w:sz w:val="28"/>
          <w:szCs w:val="28"/>
          <w:lang w:val="en-US"/>
        </w:rPr>
      </w:pPr>
      <w:r w:rsidRPr="000834F0">
        <w:rPr>
          <w:rFonts w:ascii="Times New Roman" w:eastAsia="Times New Roman" w:hAnsi="Times New Roman" w:cs="Times New Roman"/>
          <w:sz w:val="28"/>
          <w:szCs w:val="28"/>
          <w:lang w:val="en-US"/>
        </w:rPr>
        <w:t xml:space="preserve">           (3) Este interzisă desfăşurarea activităţii de comerţ şi prestare de servicii:</w:t>
      </w:r>
    </w:p>
    <w:p w:rsidR="004C2E0F" w:rsidRPr="000834F0" w:rsidRDefault="004C2E0F" w:rsidP="004C2E0F">
      <w:pPr>
        <w:spacing w:after="0" w:line="240" w:lineRule="auto"/>
        <w:ind w:firstLine="709"/>
        <w:jc w:val="both"/>
        <w:rPr>
          <w:rFonts w:ascii="Times New Roman" w:hAnsi="Times New Roman" w:cs="Times New Roman"/>
          <w:sz w:val="28"/>
          <w:szCs w:val="28"/>
          <w:lang w:val="en-US"/>
        </w:rPr>
      </w:pPr>
      <w:r w:rsidRPr="000834F0">
        <w:rPr>
          <w:rFonts w:ascii="Times New Roman" w:eastAsia="Times New Roman" w:hAnsi="Times New Roman" w:cs="Times New Roman"/>
          <w:sz w:val="28"/>
          <w:szCs w:val="28"/>
          <w:lang w:val="en-US"/>
        </w:rPr>
        <w:t xml:space="preserve">a) </w:t>
      </w:r>
      <w:proofErr w:type="gramStart"/>
      <w:r w:rsidRPr="000834F0">
        <w:rPr>
          <w:rFonts w:ascii="Times New Roman" w:hAnsi="Times New Roman" w:cs="Times New Roman"/>
          <w:sz w:val="28"/>
          <w:szCs w:val="28"/>
          <w:lang w:val="en-US"/>
        </w:rPr>
        <w:t>în</w:t>
      </w:r>
      <w:proofErr w:type="gramEnd"/>
      <w:r w:rsidRPr="000834F0">
        <w:rPr>
          <w:rFonts w:ascii="Times New Roman" w:hAnsi="Times New Roman" w:cs="Times New Roman"/>
          <w:sz w:val="28"/>
          <w:szCs w:val="28"/>
          <w:lang w:val="en-US"/>
        </w:rPr>
        <w:t xml:space="preserve"> regim  non-stop al oricăror unităţi comerciale amplasate  în blocurile locative, cu excepţia farmaciilor.  Pentru unităţile de alimentaţie publică amplasate în blocuri locative</w:t>
      </w:r>
      <w:proofErr w:type="gramStart"/>
      <w:r w:rsidRPr="000834F0">
        <w:rPr>
          <w:rFonts w:ascii="Times New Roman" w:hAnsi="Times New Roman" w:cs="Times New Roman"/>
          <w:sz w:val="28"/>
          <w:szCs w:val="28"/>
          <w:lang w:val="en-US"/>
        </w:rPr>
        <w:t>,  se</w:t>
      </w:r>
      <w:proofErr w:type="gramEnd"/>
      <w:r w:rsidRPr="000834F0">
        <w:rPr>
          <w:rFonts w:ascii="Times New Roman" w:hAnsi="Times New Roman" w:cs="Times New Roman"/>
          <w:sz w:val="28"/>
          <w:szCs w:val="28"/>
          <w:lang w:val="en-US"/>
        </w:rPr>
        <w:t xml:space="preserve"> interzice activitatea după ora 22.00.  </w:t>
      </w:r>
    </w:p>
    <w:p w:rsidR="004C2E0F" w:rsidRPr="000834F0" w:rsidRDefault="004C2E0F" w:rsidP="004C2E0F">
      <w:pPr>
        <w:spacing w:after="0" w:line="240" w:lineRule="auto"/>
        <w:ind w:firstLine="709"/>
        <w:jc w:val="both"/>
        <w:rPr>
          <w:rFonts w:ascii="Times New Roman" w:hAnsi="Times New Roman" w:cs="Times New Roman"/>
          <w:color w:val="000000" w:themeColor="text1"/>
          <w:sz w:val="28"/>
          <w:szCs w:val="28"/>
          <w:lang w:val="en-US"/>
        </w:rPr>
      </w:pPr>
      <w:r w:rsidRPr="000834F0">
        <w:rPr>
          <w:rFonts w:ascii="Times New Roman" w:hAnsi="Times New Roman" w:cs="Times New Roman"/>
          <w:sz w:val="28"/>
          <w:szCs w:val="28"/>
          <w:lang w:val="en-US"/>
        </w:rPr>
        <w:t xml:space="preserve">b) </w:t>
      </w:r>
      <w:proofErr w:type="gramStart"/>
      <w:r w:rsidRPr="000834F0">
        <w:rPr>
          <w:rFonts w:ascii="Times New Roman" w:hAnsi="Times New Roman" w:cs="Times New Roman"/>
          <w:color w:val="000000" w:themeColor="text1"/>
          <w:sz w:val="28"/>
          <w:szCs w:val="28"/>
          <w:lang w:val="en-US"/>
        </w:rPr>
        <w:t>după  ora</w:t>
      </w:r>
      <w:proofErr w:type="gramEnd"/>
      <w:r w:rsidRPr="000834F0">
        <w:rPr>
          <w:rFonts w:ascii="Times New Roman" w:hAnsi="Times New Roman" w:cs="Times New Roman"/>
          <w:color w:val="000000" w:themeColor="text1"/>
          <w:sz w:val="28"/>
          <w:szCs w:val="28"/>
          <w:lang w:val="en-US"/>
        </w:rPr>
        <w:t xml:space="preserve">   21.00,  poluarea fonică peste normele sanitare stabilite în   întreprinderile  de  alimentaţie publică amplasate în blocurile locative sau la o distanţă de cel puţin 50 m de la blocurile locative.</w:t>
      </w:r>
    </w:p>
    <w:p w:rsidR="004C2E0F" w:rsidRPr="000834F0" w:rsidRDefault="004C2E0F" w:rsidP="004C2E0F">
      <w:pPr>
        <w:spacing w:after="0" w:line="240" w:lineRule="auto"/>
        <w:ind w:firstLine="709"/>
        <w:jc w:val="both"/>
        <w:rPr>
          <w:rFonts w:ascii="Times New Roman" w:hAnsi="Times New Roman" w:cs="Times New Roman"/>
          <w:color w:val="000000"/>
          <w:sz w:val="28"/>
          <w:szCs w:val="28"/>
          <w:lang w:val="en-US"/>
        </w:rPr>
      </w:pPr>
      <w:r w:rsidRPr="000834F0">
        <w:rPr>
          <w:rFonts w:ascii="Times New Roman" w:hAnsi="Times New Roman" w:cs="Times New Roman"/>
          <w:color w:val="000000"/>
          <w:sz w:val="28"/>
          <w:szCs w:val="28"/>
          <w:lang w:val="en-US"/>
        </w:rPr>
        <w:t xml:space="preserve">4) </w:t>
      </w:r>
      <w:proofErr w:type="gramStart"/>
      <w:r w:rsidRPr="000834F0">
        <w:rPr>
          <w:rFonts w:ascii="Times New Roman" w:hAnsi="Times New Roman" w:cs="Times New Roman"/>
          <w:color w:val="000000"/>
          <w:sz w:val="28"/>
          <w:szCs w:val="28"/>
          <w:lang w:val="en-US"/>
        </w:rPr>
        <w:t>unităţile</w:t>
      </w:r>
      <w:proofErr w:type="gramEnd"/>
      <w:r w:rsidRPr="000834F0">
        <w:rPr>
          <w:rFonts w:ascii="Times New Roman" w:hAnsi="Times New Roman" w:cs="Times New Roman"/>
          <w:color w:val="000000"/>
          <w:sz w:val="28"/>
          <w:szCs w:val="28"/>
          <w:lang w:val="en-US"/>
        </w:rPr>
        <w:t xml:space="preserve"> comerciale cu amănuntul şi cele prestatoare de servicii comerciale pot fi deschise publicului în toate zilele săptămânii. Unităţile comerciale din sectorul alimentar nu pot fi închise mai mult de două zile consecutiv în cazul sărbătorilor legale, cu excepţia unor cauze obiective de nefuncţionare</w:t>
      </w:r>
    </w:p>
    <w:p w:rsidR="004C2E0F" w:rsidRPr="000834F0" w:rsidRDefault="004C2E0F" w:rsidP="004C2E0F">
      <w:pPr>
        <w:widowControl w:val="0"/>
        <w:overflowPunct w:val="0"/>
        <w:autoSpaceDE w:val="0"/>
        <w:autoSpaceDN w:val="0"/>
        <w:adjustRightInd w:val="0"/>
        <w:spacing w:after="0" w:line="240" w:lineRule="auto"/>
        <w:ind w:firstLine="701"/>
        <w:jc w:val="both"/>
        <w:rPr>
          <w:rFonts w:ascii="Times New Roman" w:hAnsi="Times New Roman" w:cs="Times New Roman"/>
          <w:sz w:val="28"/>
          <w:szCs w:val="28"/>
          <w:lang w:val="en-US"/>
        </w:rPr>
      </w:pPr>
      <w:r w:rsidRPr="000834F0">
        <w:rPr>
          <w:rFonts w:ascii="Times New Roman" w:hAnsi="Times New Roman" w:cs="Times New Roman"/>
          <w:color w:val="000000"/>
          <w:sz w:val="28"/>
          <w:szCs w:val="28"/>
          <w:lang w:val="en-US"/>
        </w:rPr>
        <w:t>5)</w:t>
      </w:r>
      <w:r w:rsidRPr="000834F0">
        <w:rPr>
          <w:rFonts w:ascii="Times New Roman" w:hAnsi="Times New Roman" w:cs="Times New Roman"/>
          <w:bCs/>
          <w:sz w:val="28"/>
          <w:szCs w:val="28"/>
          <w:lang w:val="en-US"/>
        </w:rPr>
        <w:t xml:space="preserve"> </w:t>
      </w:r>
      <w:r w:rsidRPr="000834F0">
        <w:rPr>
          <w:rFonts w:ascii="Times New Roman" w:hAnsi="Times New Roman" w:cs="Times New Roman"/>
          <w:sz w:val="28"/>
          <w:szCs w:val="28"/>
          <w:lang w:val="en-US"/>
        </w:rPr>
        <w:t xml:space="preserve">Regimul de lucru a unităţilor comerciale poate fi prelungit peste limita menţionată </w:t>
      </w:r>
      <w:proofErr w:type="gramStart"/>
      <w:r w:rsidRPr="000834F0">
        <w:rPr>
          <w:rFonts w:ascii="Times New Roman" w:hAnsi="Times New Roman" w:cs="Times New Roman"/>
          <w:sz w:val="28"/>
          <w:szCs w:val="28"/>
          <w:lang w:val="en-US"/>
        </w:rPr>
        <w:t xml:space="preserve">la </w:t>
      </w:r>
      <w:r w:rsidRPr="000834F0">
        <w:rPr>
          <w:rFonts w:ascii="Times New Roman" w:hAnsi="Times New Roman" w:cs="Times New Roman"/>
          <w:color w:val="FF0000"/>
          <w:sz w:val="28"/>
          <w:szCs w:val="28"/>
          <w:lang w:val="en-US"/>
        </w:rPr>
        <w:t xml:space="preserve"> </w:t>
      </w:r>
      <w:r w:rsidRPr="000834F0">
        <w:rPr>
          <w:rFonts w:ascii="Times New Roman" w:hAnsi="Times New Roman" w:cs="Times New Roman"/>
          <w:color w:val="000000" w:themeColor="text1"/>
          <w:sz w:val="28"/>
          <w:szCs w:val="28"/>
          <w:lang w:val="en-US"/>
        </w:rPr>
        <w:t>alin</w:t>
      </w:r>
      <w:proofErr w:type="gramEnd"/>
      <w:r w:rsidRPr="000834F0">
        <w:rPr>
          <w:rFonts w:ascii="Times New Roman" w:hAnsi="Times New Roman" w:cs="Times New Roman"/>
          <w:color w:val="000000" w:themeColor="text1"/>
          <w:sz w:val="28"/>
          <w:szCs w:val="28"/>
          <w:lang w:val="en-US"/>
        </w:rPr>
        <w:t>.(2) cu avizul primăriei,</w:t>
      </w:r>
      <w:r w:rsidRPr="000834F0">
        <w:rPr>
          <w:rFonts w:ascii="Times New Roman" w:hAnsi="Times New Roman" w:cs="Times New Roman"/>
          <w:sz w:val="28"/>
          <w:szCs w:val="28"/>
          <w:lang w:val="en-US"/>
        </w:rPr>
        <w:t xml:space="preserve"> în următoarele situaţii:</w:t>
      </w:r>
    </w:p>
    <w:p w:rsidR="004C2E0F" w:rsidRPr="000834F0" w:rsidRDefault="004C2E0F" w:rsidP="004C2E0F">
      <w:pPr>
        <w:widowControl w:val="0"/>
        <w:numPr>
          <w:ilvl w:val="0"/>
          <w:numId w:val="4"/>
        </w:numPr>
        <w:tabs>
          <w:tab w:val="clear" w:pos="720"/>
          <w:tab w:val="num" w:pos="940"/>
        </w:tabs>
        <w:overflowPunct w:val="0"/>
        <w:autoSpaceDE w:val="0"/>
        <w:autoSpaceDN w:val="0"/>
        <w:adjustRightInd w:val="0"/>
        <w:spacing w:after="0" w:line="240" w:lineRule="auto"/>
        <w:ind w:left="0" w:firstLine="701"/>
        <w:jc w:val="both"/>
        <w:rPr>
          <w:rFonts w:ascii="Times New Roman" w:hAnsi="Times New Roman" w:cs="Times New Roman"/>
          <w:sz w:val="28"/>
          <w:szCs w:val="28"/>
          <w:lang w:val="en-US"/>
        </w:rPr>
      </w:pPr>
      <w:r w:rsidRPr="000834F0">
        <w:rPr>
          <w:rFonts w:ascii="Times New Roman" w:hAnsi="Times New Roman" w:cs="Times New Roman"/>
          <w:sz w:val="28"/>
          <w:szCs w:val="28"/>
          <w:lang w:val="en-US"/>
        </w:rPr>
        <w:t xml:space="preserve">unitatea este amplasată la o distanţă mai mare de 100 m de spaţii cu </w:t>
      </w:r>
      <w:r w:rsidRPr="000834F0">
        <w:rPr>
          <w:rFonts w:ascii="Times New Roman" w:hAnsi="Times New Roman" w:cs="Times New Roman"/>
          <w:sz w:val="28"/>
          <w:szCs w:val="28"/>
          <w:lang w:val="en-US"/>
        </w:rPr>
        <w:lastRenderedPageBreak/>
        <w:t xml:space="preserve">destinaţie locativă; </w:t>
      </w:r>
    </w:p>
    <w:p w:rsidR="004C2E0F" w:rsidRPr="000834F0" w:rsidRDefault="004C2E0F" w:rsidP="004C2E0F">
      <w:pPr>
        <w:widowControl w:val="0"/>
        <w:numPr>
          <w:ilvl w:val="0"/>
          <w:numId w:val="4"/>
        </w:numPr>
        <w:tabs>
          <w:tab w:val="clear" w:pos="720"/>
          <w:tab w:val="num" w:pos="1020"/>
        </w:tabs>
        <w:overflowPunct w:val="0"/>
        <w:autoSpaceDE w:val="0"/>
        <w:autoSpaceDN w:val="0"/>
        <w:adjustRightInd w:val="0"/>
        <w:spacing w:after="0" w:line="240" w:lineRule="auto"/>
        <w:ind w:left="0" w:firstLine="701"/>
        <w:jc w:val="both"/>
        <w:rPr>
          <w:rFonts w:ascii="Times New Roman" w:hAnsi="Times New Roman" w:cs="Times New Roman"/>
          <w:sz w:val="28"/>
          <w:szCs w:val="28"/>
          <w:lang w:val="en-US"/>
        </w:rPr>
      </w:pPr>
      <w:proofErr w:type="gramStart"/>
      <w:r w:rsidRPr="000834F0">
        <w:rPr>
          <w:rFonts w:ascii="Times New Roman" w:hAnsi="Times New Roman" w:cs="Times New Roman"/>
          <w:sz w:val="28"/>
          <w:szCs w:val="28"/>
          <w:lang w:val="en-US"/>
        </w:rPr>
        <w:t>unitatea</w:t>
      </w:r>
      <w:proofErr w:type="gramEnd"/>
      <w:r w:rsidRPr="000834F0">
        <w:rPr>
          <w:rFonts w:ascii="Times New Roman" w:hAnsi="Times New Roman" w:cs="Times New Roman"/>
          <w:sz w:val="28"/>
          <w:szCs w:val="28"/>
          <w:lang w:val="en-US"/>
        </w:rPr>
        <w:t xml:space="preserve"> se află în anexă la blocul locativ şi dispune de acordul gestionarului sau a proprietarilor din spaţiile locative direct învecinate (pereţi comuni). Acordul </w:t>
      </w:r>
      <w:proofErr w:type="gramStart"/>
      <w:r w:rsidRPr="000834F0">
        <w:rPr>
          <w:rFonts w:ascii="Times New Roman" w:hAnsi="Times New Roman" w:cs="Times New Roman"/>
          <w:sz w:val="28"/>
          <w:szCs w:val="28"/>
          <w:lang w:val="en-US"/>
        </w:rPr>
        <w:t>va</w:t>
      </w:r>
      <w:proofErr w:type="gramEnd"/>
      <w:r w:rsidRPr="000834F0">
        <w:rPr>
          <w:rFonts w:ascii="Times New Roman" w:hAnsi="Times New Roman" w:cs="Times New Roman"/>
          <w:sz w:val="28"/>
          <w:szCs w:val="28"/>
          <w:lang w:val="en-US"/>
        </w:rPr>
        <w:t xml:space="preserve"> menţiona explicit </w:t>
      </w:r>
      <w:r w:rsidRPr="000834F0">
        <w:rPr>
          <w:rFonts w:ascii="Times New Roman" w:eastAsia="Times New Roman" w:hAnsi="Times New Roman" w:cs="Times New Roman"/>
          <w:bCs/>
          <w:sz w:val="28"/>
          <w:szCs w:val="28"/>
          <w:lang w:val="en-US"/>
        </w:rPr>
        <w:t xml:space="preserve">regimul de lucru </w:t>
      </w:r>
      <w:r w:rsidRPr="000834F0">
        <w:rPr>
          <w:rFonts w:ascii="Times New Roman" w:hAnsi="Times New Roman" w:cs="Times New Roman"/>
          <w:sz w:val="28"/>
          <w:szCs w:val="28"/>
          <w:lang w:val="en-US"/>
        </w:rPr>
        <w:t>cu care locatarii sunt de acord.</w:t>
      </w:r>
    </w:p>
    <w:p w:rsidR="004C2E0F" w:rsidRPr="000834F0" w:rsidRDefault="004C2E0F" w:rsidP="004C2E0F">
      <w:pPr>
        <w:spacing w:after="0" w:line="240" w:lineRule="auto"/>
        <w:ind w:firstLine="709"/>
        <w:jc w:val="both"/>
        <w:rPr>
          <w:rFonts w:ascii="Times New Roman" w:eastAsia="Times New Roman" w:hAnsi="Times New Roman" w:cs="Times New Roman"/>
          <w:sz w:val="28"/>
          <w:szCs w:val="28"/>
          <w:lang w:val="en-US"/>
        </w:rPr>
      </w:pPr>
      <w:r w:rsidRPr="000834F0">
        <w:rPr>
          <w:rFonts w:ascii="Times New Roman" w:eastAsia="Times New Roman" w:hAnsi="Times New Roman" w:cs="Times New Roman"/>
          <w:sz w:val="28"/>
          <w:szCs w:val="28"/>
          <w:lang w:val="en-US"/>
        </w:rPr>
        <w:t xml:space="preserve"> (6) Regimul de lucru al unităţii comerciale poate fi limitat în temeiul petiţiilor repetate (pe parcursul unui an de activitate) ale persoanelor fizice afectate sau demersului prezentat de  subdiviziunile specializate şi/sau teritoriale ale Poliţiei sau, după caz, de Centrul  de sănătate publică din or. </w:t>
      </w:r>
      <w:proofErr w:type="gramStart"/>
      <w:r w:rsidRPr="000834F0">
        <w:rPr>
          <w:rFonts w:ascii="Times New Roman" w:eastAsia="Times New Roman" w:hAnsi="Times New Roman" w:cs="Times New Roman"/>
          <w:sz w:val="28"/>
          <w:szCs w:val="28"/>
          <w:lang w:val="en-US"/>
        </w:rPr>
        <w:t>Căuşeni.</w:t>
      </w:r>
      <w:proofErr w:type="gramEnd"/>
      <w:r w:rsidRPr="000834F0">
        <w:rPr>
          <w:rFonts w:ascii="Times New Roman" w:eastAsia="Times New Roman" w:hAnsi="Times New Roman" w:cs="Times New Roman"/>
          <w:sz w:val="28"/>
          <w:szCs w:val="28"/>
          <w:lang w:val="en-US"/>
        </w:rPr>
        <w:t xml:space="preserve"> </w:t>
      </w:r>
    </w:p>
    <w:p w:rsidR="004C2E0F" w:rsidRPr="000834F0" w:rsidRDefault="004C2E0F" w:rsidP="004C2E0F">
      <w:pPr>
        <w:spacing w:after="0" w:line="240" w:lineRule="auto"/>
        <w:ind w:firstLine="709"/>
        <w:jc w:val="both"/>
        <w:rPr>
          <w:rFonts w:ascii="Times New Roman" w:eastAsia="Times New Roman" w:hAnsi="Times New Roman" w:cs="Times New Roman"/>
          <w:sz w:val="28"/>
          <w:szCs w:val="28"/>
          <w:lang w:val="en-US"/>
        </w:rPr>
      </w:pPr>
      <w:r w:rsidRPr="000834F0">
        <w:rPr>
          <w:rFonts w:ascii="Times New Roman" w:eastAsia="Times New Roman" w:hAnsi="Times New Roman" w:cs="Times New Roman"/>
          <w:sz w:val="28"/>
          <w:szCs w:val="28"/>
          <w:lang w:val="en-US"/>
        </w:rPr>
        <w:t xml:space="preserve">   Limitarea </w:t>
      </w:r>
      <w:proofErr w:type="gramStart"/>
      <w:r w:rsidRPr="000834F0">
        <w:rPr>
          <w:rFonts w:ascii="Times New Roman" w:eastAsia="Times New Roman" w:hAnsi="Times New Roman" w:cs="Times New Roman"/>
          <w:sz w:val="28"/>
          <w:szCs w:val="28"/>
          <w:lang w:val="en-US"/>
        </w:rPr>
        <w:t>orarului  de</w:t>
      </w:r>
      <w:proofErr w:type="gramEnd"/>
      <w:r w:rsidRPr="000834F0">
        <w:rPr>
          <w:rFonts w:ascii="Times New Roman" w:eastAsia="Times New Roman" w:hAnsi="Times New Roman" w:cs="Times New Roman"/>
          <w:sz w:val="28"/>
          <w:szCs w:val="28"/>
          <w:lang w:val="en-US"/>
        </w:rPr>
        <w:t xml:space="preserve"> lucru al unităţii comerciale se efectuează prin dispoziţia primarului  sau a viceprimarului.</w:t>
      </w:r>
    </w:p>
    <w:p w:rsidR="004C2E0F" w:rsidRPr="000834F0" w:rsidRDefault="004C2E0F" w:rsidP="004C2E0F">
      <w:pPr>
        <w:spacing w:after="0" w:line="240" w:lineRule="auto"/>
        <w:ind w:firstLine="709"/>
        <w:jc w:val="both"/>
        <w:rPr>
          <w:rFonts w:ascii="Times New Roman" w:eastAsia="Times New Roman" w:hAnsi="Times New Roman" w:cs="Times New Roman"/>
          <w:sz w:val="28"/>
          <w:szCs w:val="28"/>
          <w:lang w:val="en-US"/>
        </w:rPr>
      </w:pPr>
      <w:r w:rsidRPr="000834F0">
        <w:rPr>
          <w:rFonts w:ascii="Times New Roman" w:eastAsia="Times New Roman" w:hAnsi="Times New Roman" w:cs="Times New Roman"/>
          <w:sz w:val="28"/>
          <w:szCs w:val="28"/>
          <w:lang w:val="en-US"/>
        </w:rPr>
        <w:t xml:space="preserve">(6) Comerciantul </w:t>
      </w:r>
      <w:proofErr w:type="gramStart"/>
      <w:r w:rsidRPr="000834F0">
        <w:rPr>
          <w:rFonts w:ascii="Times New Roman" w:eastAsia="Times New Roman" w:hAnsi="Times New Roman" w:cs="Times New Roman"/>
          <w:sz w:val="28"/>
          <w:szCs w:val="28"/>
          <w:lang w:val="en-US"/>
        </w:rPr>
        <w:t>este</w:t>
      </w:r>
      <w:proofErr w:type="gramEnd"/>
      <w:r w:rsidRPr="000834F0">
        <w:rPr>
          <w:rFonts w:ascii="Times New Roman" w:eastAsia="Times New Roman" w:hAnsi="Times New Roman" w:cs="Times New Roman"/>
          <w:sz w:val="28"/>
          <w:szCs w:val="28"/>
          <w:lang w:val="en-US"/>
        </w:rPr>
        <w:t xml:space="preserve"> în drept să conteste în instanţa de judecată decizia a</w:t>
      </w:r>
      <w:r w:rsidRPr="000834F0">
        <w:rPr>
          <w:rFonts w:ascii="Times New Roman" w:eastAsia="Times New Roman" w:hAnsi="Times New Roman" w:cs="Times New Roman"/>
          <w:bCs/>
          <w:sz w:val="28"/>
          <w:szCs w:val="28"/>
          <w:lang w:val="en-US"/>
        </w:rPr>
        <w:t>utorităţii administraţiei publice locale prin care s-a modificat regimul de lucru al unităţii comerciale.</w:t>
      </w:r>
    </w:p>
    <w:p w:rsidR="004C2E0F" w:rsidRPr="000834F0" w:rsidRDefault="004C2E0F" w:rsidP="004C2E0F">
      <w:pPr>
        <w:widowControl w:val="0"/>
        <w:autoSpaceDE w:val="0"/>
        <w:autoSpaceDN w:val="0"/>
        <w:adjustRightInd w:val="0"/>
        <w:spacing w:after="0" w:line="240" w:lineRule="auto"/>
        <w:ind w:firstLine="701"/>
        <w:jc w:val="both"/>
        <w:rPr>
          <w:rFonts w:ascii="Times New Roman" w:hAnsi="Times New Roman" w:cs="Times New Roman"/>
          <w:sz w:val="28"/>
          <w:szCs w:val="28"/>
          <w:lang w:val="en-US"/>
        </w:rPr>
      </w:pPr>
      <w:r w:rsidRPr="000834F0">
        <w:rPr>
          <w:rFonts w:ascii="Times New Roman" w:hAnsi="Times New Roman" w:cs="Times New Roman"/>
          <w:sz w:val="28"/>
          <w:szCs w:val="28"/>
          <w:lang w:val="en-US"/>
        </w:rPr>
        <w:t xml:space="preserve">(7) </w:t>
      </w:r>
      <w:r w:rsidRPr="000834F0">
        <w:rPr>
          <w:rFonts w:ascii="Times New Roman" w:hAnsi="Times New Roman" w:cs="Times New Roman"/>
          <w:b/>
          <w:bCs/>
          <w:sz w:val="28"/>
          <w:szCs w:val="28"/>
          <w:lang w:val="en-US"/>
        </w:rPr>
        <w:t xml:space="preserve"> </w:t>
      </w:r>
      <w:r w:rsidRPr="000834F0">
        <w:rPr>
          <w:rFonts w:ascii="Times New Roman" w:hAnsi="Times New Roman" w:cs="Times New Roman"/>
          <w:sz w:val="28"/>
          <w:szCs w:val="28"/>
          <w:lang w:val="en-US"/>
        </w:rPr>
        <w:t>Unităţile de alimentaţie publică, indiferent de orarul stabilit</w:t>
      </w:r>
      <w:proofErr w:type="gramStart"/>
      <w:r w:rsidRPr="000834F0">
        <w:rPr>
          <w:rFonts w:ascii="Times New Roman" w:hAnsi="Times New Roman" w:cs="Times New Roman"/>
          <w:sz w:val="28"/>
          <w:szCs w:val="28"/>
          <w:lang w:val="en-US"/>
        </w:rPr>
        <w:t>,  pot</w:t>
      </w:r>
      <w:proofErr w:type="gramEnd"/>
      <w:r w:rsidRPr="000834F0">
        <w:rPr>
          <w:rFonts w:ascii="Times New Roman" w:hAnsi="Times New Roman" w:cs="Times New Roman"/>
          <w:sz w:val="28"/>
          <w:szCs w:val="28"/>
          <w:lang w:val="en-US"/>
        </w:rPr>
        <w:t xml:space="preserve">  desfăşura activitate cu regim  de lucru prelungit,  până la orele 6.00 cu ocazia Revelionului.</w:t>
      </w:r>
    </w:p>
    <w:p w:rsidR="004C2E0F" w:rsidRPr="000834F0" w:rsidRDefault="004C2E0F" w:rsidP="004C2E0F">
      <w:pPr>
        <w:widowControl w:val="0"/>
        <w:autoSpaceDE w:val="0"/>
        <w:autoSpaceDN w:val="0"/>
        <w:adjustRightInd w:val="0"/>
        <w:spacing w:after="0" w:line="240" w:lineRule="auto"/>
        <w:ind w:firstLine="701"/>
        <w:jc w:val="both"/>
        <w:rPr>
          <w:rFonts w:ascii="Times New Roman" w:hAnsi="Times New Roman" w:cs="Times New Roman"/>
          <w:sz w:val="28"/>
          <w:szCs w:val="28"/>
          <w:lang w:val="en-US"/>
        </w:rPr>
      </w:pPr>
      <w:r w:rsidRPr="000834F0">
        <w:rPr>
          <w:rFonts w:ascii="Times New Roman" w:hAnsi="Times New Roman" w:cs="Times New Roman"/>
          <w:sz w:val="28"/>
          <w:szCs w:val="28"/>
          <w:lang w:val="en-US"/>
        </w:rPr>
        <w:t xml:space="preserve">(8) Unităţile de alimentaţie publică cu </w:t>
      </w:r>
      <w:proofErr w:type="gramStart"/>
      <w:r w:rsidRPr="000834F0">
        <w:rPr>
          <w:rFonts w:ascii="Times New Roman" w:hAnsi="Times New Roman" w:cs="Times New Roman"/>
          <w:sz w:val="28"/>
          <w:szCs w:val="28"/>
          <w:lang w:val="en-US"/>
        </w:rPr>
        <w:t>regim  de</w:t>
      </w:r>
      <w:proofErr w:type="gramEnd"/>
      <w:r w:rsidRPr="000834F0">
        <w:rPr>
          <w:rFonts w:ascii="Times New Roman" w:hAnsi="Times New Roman" w:cs="Times New Roman"/>
          <w:sz w:val="28"/>
          <w:szCs w:val="28"/>
          <w:lang w:val="en-US"/>
        </w:rPr>
        <w:t xml:space="preserve"> lucru  prelungit sau non – stop sunt obligate să asigure ordinea în spaţiile proprii precum şi în vecinătatea localului pe o rază de până la 50 de metri de la uşa de acces, prin personal specializat angajat sau prin contractarea serviciilor de pază şi protecţie, în măsură să intervină cu operativitate pentru rezolvarea situaţiilor legate de persoanele care au frecventat localul.</w:t>
      </w:r>
    </w:p>
    <w:p w:rsidR="004C2E0F" w:rsidRPr="000834F0" w:rsidRDefault="004C2E0F" w:rsidP="004C2E0F">
      <w:pPr>
        <w:widowControl w:val="0"/>
        <w:overflowPunct w:val="0"/>
        <w:autoSpaceDE w:val="0"/>
        <w:autoSpaceDN w:val="0"/>
        <w:adjustRightInd w:val="0"/>
        <w:spacing w:after="0" w:line="240" w:lineRule="auto"/>
        <w:jc w:val="both"/>
        <w:rPr>
          <w:rFonts w:ascii="Times New Roman" w:hAnsi="Times New Roman" w:cs="Times New Roman"/>
          <w:sz w:val="28"/>
          <w:szCs w:val="28"/>
          <w:lang w:val="en-US"/>
        </w:rPr>
      </w:pPr>
      <w:r w:rsidRPr="000834F0">
        <w:rPr>
          <w:rFonts w:ascii="Times New Roman" w:hAnsi="Times New Roman" w:cs="Times New Roman"/>
          <w:sz w:val="28"/>
          <w:szCs w:val="28"/>
          <w:lang w:val="en-US"/>
        </w:rPr>
        <w:tab/>
        <w:t xml:space="preserve">(9) </w:t>
      </w:r>
      <w:r w:rsidRPr="000834F0">
        <w:rPr>
          <w:rFonts w:ascii="Times New Roman" w:hAnsi="Times New Roman" w:cs="Times New Roman"/>
          <w:bCs/>
          <w:sz w:val="28"/>
          <w:szCs w:val="28"/>
          <w:lang w:val="en-US"/>
        </w:rPr>
        <w:t xml:space="preserve"> </w:t>
      </w:r>
      <w:proofErr w:type="gramStart"/>
      <w:r w:rsidRPr="000834F0">
        <w:rPr>
          <w:rFonts w:ascii="Times New Roman" w:hAnsi="Times New Roman" w:cs="Times New Roman"/>
          <w:sz w:val="28"/>
          <w:szCs w:val="28"/>
          <w:lang w:val="en-US"/>
        </w:rPr>
        <w:t>Focurile  de</w:t>
      </w:r>
      <w:proofErr w:type="gramEnd"/>
      <w:r w:rsidRPr="000834F0">
        <w:rPr>
          <w:rFonts w:ascii="Times New Roman" w:hAnsi="Times New Roman" w:cs="Times New Roman"/>
          <w:sz w:val="28"/>
          <w:szCs w:val="28"/>
          <w:lang w:val="en-US"/>
        </w:rPr>
        <w:t xml:space="preserve"> artificii cu obiecte pirotehnice se fac cu avizul Inspectoratului de poliţie, şi cu acordul unităţii de pompieri şi nu pot fi organizate şi desfăşurate între orele  22.00 - 7.00, cu excepţia evenimentelor de interes local, naţional sau internaţional.</w:t>
      </w:r>
    </w:p>
    <w:p w:rsidR="004C2E0F" w:rsidRPr="000834F0" w:rsidRDefault="004C2E0F" w:rsidP="004C2E0F">
      <w:pPr>
        <w:widowControl w:val="0"/>
        <w:overflowPunct w:val="0"/>
        <w:autoSpaceDE w:val="0"/>
        <w:autoSpaceDN w:val="0"/>
        <w:adjustRightInd w:val="0"/>
        <w:spacing w:after="0" w:line="240" w:lineRule="auto"/>
        <w:jc w:val="both"/>
        <w:rPr>
          <w:rFonts w:ascii="Times New Roman" w:hAnsi="Times New Roman" w:cs="Times New Roman"/>
          <w:sz w:val="28"/>
          <w:szCs w:val="28"/>
          <w:lang w:val="en-US"/>
        </w:rPr>
      </w:pPr>
    </w:p>
    <w:p w:rsidR="004C2E0F" w:rsidRPr="000834F0" w:rsidRDefault="004C2E0F" w:rsidP="003F27E1">
      <w:pPr>
        <w:pStyle w:val="1"/>
      </w:pPr>
      <w:r w:rsidRPr="000834F0">
        <w:t>VII</w:t>
      </w:r>
      <w:proofErr w:type="gramStart"/>
      <w:r w:rsidRPr="000834F0">
        <w:t>.  PROTECŢIA</w:t>
      </w:r>
      <w:proofErr w:type="gramEnd"/>
      <w:r w:rsidRPr="000834F0">
        <w:t xml:space="preserve">   POPULAŢIEI  ÎMPOTRIVA  ZGOMOTULUI  ŞI  A  VIBRAŢIEI LA  DESFĂŞURAREA   ACTIVITĂŢII   DE  COMERŢ</w:t>
      </w:r>
    </w:p>
    <w:p w:rsidR="004C2E0F" w:rsidRPr="000834F0" w:rsidRDefault="004C2E0F" w:rsidP="004C2E0F">
      <w:pPr>
        <w:spacing w:after="0" w:line="240" w:lineRule="auto"/>
        <w:ind w:firstLine="708"/>
        <w:rPr>
          <w:rFonts w:ascii="Times New Roman" w:hAnsi="Times New Roman" w:cs="Times New Roman"/>
          <w:color w:val="000000"/>
          <w:sz w:val="28"/>
          <w:szCs w:val="28"/>
          <w:lang w:val="en-US"/>
        </w:rPr>
      </w:pPr>
      <w:r w:rsidRPr="000834F0">
        <w:rPr>
          <w:rFonts w:ascii="Times New Roman" w:hAnsi="Times New Roman" w:cs="Times New Roman"/>
          <w:color w:val="000000"/>
          <w:sz w:val="28"/>
          <w:szCs w:val="28"/>
          <w:lang w:val="en-US"/>
        </w:rPr>
        <w:br/>
        <w:t> </w:t>
      </w:r>
      <w:r w:rsidRPr="000834F0">
        <w:rPr>
          <w:rFonts w:ascii="Times New Roman" w:hAnsi="Times New Roman" w:cs="Times New Roman"/>
          <w:color w:val="000000"/>
          <w:sz w:val="28"/>
          <w:szCs w:val="28"/>
          <w:lang w:val="en-US"/>
        </w:rPr>
        <w:tab/>
        <w:t xml:space="preserve"> 7.1</w:t>
      </w:r>
      <w:proofErr w:type="gramStart"/>
      <w:r w:rsidRPr="000834F0">
        <w:rPr>
          <w:rFonts w:ascii="Times New Roman" w:hAnsi="Times New Roman" w:cs="Times New Roman"/>
          <w:color w:val="000000"/>
          <w:sz w:val="28"/>
          <w:szCs w:val="28"/>
          <w:lang w:val="en-US"/>
        </w:rPr>
        <w:t>.  Comercianţii</w:t>
      </w:r>
      <w:proofErr w:type="gramEnd"/>
      <w:r w:rsidRPr="000834F0">
        <w:rPr>
          <w:rFonts w:ascii="Times New Roman" w:hAnsi="Times New Roman" w:cs="Times New Roman"/>
          <w:color w:val="000000"/>
          <w:sz w:val="28"/>
          <w:szCs w:val="28"/>
          <w:lang w:val="en-US"/>
        </w:rPr>
        <w:t xml:space="preserve"> sunt obligaţi să respecte normativele admise de emitere a zgomotului şi a vibraţiei, aprobate de Guvern. </w:t>
      </w:r>
    </w:p>
    <w:p w:rsidR="004C2E0F" w:rsidRPr="000834F0" w:rsidRDefault="004C2E0F" w:rsidP="004C2E0F">
      <w:pPr>
        <w:spacing w:after="0" w:line="240" w:lineRule="auto"/>
        <w:ind w:firstLine="708"/>
        <w:rPr>
          <w:rFonts w:ascii="Times New Roman" w:hAnsi="Times New Roman" w:cs="Times New Roman"/>
          <w:color w:val="000000"/>
          <w:sz w:val="28"/>
          <w:szCs w:val="28"/>
          <w:lang w:val="en-US"/>
        </w:rPr>
      </w:pPr>
      <w:r w:rsidRPr="000834F0">
        <w:rPr>
          <w:rFonts w:ascii="Times New Roman" w:hAnsi="Times New Roman" w:cs="Times New Roman"/>
          <w:color w:val="000000"/>
          <w:sz w:val="28"/>
          <w:szCs w:val="28"/>
          <w:lang w:val="en-US"/>
        </w:rPr>
        <w:t> 7.2.  Se interzice amplasarea unităţilor comerciale care utilizează deservirea muzicală (discobaruri, săli de festivităţi şi alte unităţi similare</w:t>
      </w:r>
      <w:r w:rsidRPr="000834F0">
        <w:rPr>
          <w:rFonts w:ascii="Times New Roman" w:hAnsi="Times New Roman" w:cs="Times New Roman"/>
          <w:sz w:val="28"/>
          <w:szCs w:val="28"/>
          <w:lang w:val="en-US"/>
        </w:rPr>
        <w:t>),  a spălătoriilor auto, staţiilor de  deservire tehnică a automobilelor, care depăşesc normele  sanitare de poluare fonică,  în blocuri locative, instituţii de învăţământ, instituţii medicale sau în locaşuri de cult  sau  la o distanţă de cel puţin 50 m de la acestea.</w:t>
      </w:r>
      <w:r w:rsidRPr="000834F0">
        <w:rPr>
          <w:rStyle w:val="apple-converted-space"/>
          <w:rFonts w:ascii="Times New Roman" w:hAnsi="Times New Roman" w:cs="Times New Roman"/>
          <w:sz w:val="28"/>
          <w:szCs w:val="28"/>
          <w:lang w:val="en-US"/>
        </w:rPr>
        <w:t> </w:t>
      </w:r>
      <w:r w:rsidRPr="000834F0">
        <w:rPr>
          <w:rFonts w:ascii="Times New Roman" w:hAnsi="Times New Roman" w:cs="Times New Roman"/>
          <w:sz w:val="28"/>
          <w:szCs w:val="28"/>
          <w:lang w:val="en-US"/>
        </w:rPr>
        <w:br/>
      </w:r>
      <w:r w:rsidRPr="000834F0">
        <w:rPr>
          <w:rFonts w:ascii="Times New Roman" w:hAnsi="Times New Roman" w:cs="Times New Roman"/>
          <w:color w:val="000000"/>
          <w:sz w:val="28"/>
          <w:szCs w:val="28"/>
          <w:lang w:val="en-US"/>
        </w:rPr>
        <w:t>             7.3. Unităţile comerciale care utilizează deservirea muzicală (discobaruri, săli de festivităţi şi alte unităţi similare) sunt obligate să aplice măsurile necesare de izolaţie fonică în vederea respectării normativelor</w:t>
      </w:r>
      <w:proofErr w:type="gramStart"/>
      <w:r w:rsidRPr="000834F0">
        <w:rPr>
          <w:rFonts w:ascii="Times New Roman" w:hAnsi="Times New Roman" w:cs="Times New Roman"/>
          <w:color w:val="000000"/>
          <w:sz w:val="28"/>
          <w:szCs w:val="28"/>
          <w:lang w:val="en-US"/>
        </w:rPr>
        <w:t>  admise</w:t>
      </w:r>
      <w:proofErr w:type="gramEnd"/>
      <w:r w:rsidRPr="000834F0">
        <w:rPr>
          <w:rFonts w:ascii="Times New Roman" w:hAnsi="Times New Roman" w:cs="Times New Roman"/>
          <w:color w:val="000000"/>
          <w:sz w:val="28"/>
          <w:szCs w:val="28"/>
          <w:lang w:val="en-US"/>
        </w:rPr>
        <w:t xml:space="preserve"> de emitere a zgomotului şi a vibraţiei pentru a nu crea disconfort locatarilor din zona sau localitatea în care sunt amplasate.</w:t>
      </w:r>
      <w:r w:rsidRPr="000834F0">
        <w:rPr>
          <w:rFonts w:ascii="Times New Roman" w:hAnsi="Times New Roman" w:cs="Times New Roman"/>
          <w:color w:val="000000"/>
          <w:sz w:val="28"/>
          <w:szCs w:val="28"/>
          <w:lang w:val="en-US"/>
        </w:rPr>
        <w:br/>
        <w:t xml:space="preserve">            7.4</w:t>
      </w:r>
      <w:proofErr w:type="gramStart"/>
      <w:r w:rsidRPr="000834F0">
        <w:rPr>
          <w:rFonts w:ascii="Times New Roman" w:hAnsi="Times New Roman" w:cs="Times New Roman"/>
          <w:color w:val="000000"/>
          <w:sz w:val="28"/>
          <w:szCs w:val="28"/>
          <w:lang w:val="en-US"/>
        </w:rPr>
        <w:t>.  Măsurarea</w:t>
      </w:r>
      <w:proofErr w:type="gramEnd"/>
      <w:r w:rsidRPr="000834F0">
        <w:rPr>
          <w:rFonts w:ascii="Times New Roman" w:hAnsi="Times New Roman" w:cs="Times New Roman"/>
          <w:color w:val="000000"/>
          <w:sz w:val="28"/>
          <w:szCs w:val="28"/>
          <w:lang w:val="en-US"/>
        </w:rPr>
        <w:t xml:space="preserve"> nivelului de zgomot şi al vibraţiei este efectuată, la cererea </w:t>
      </w:r>
      <w:r w:rsidRPr="000834F0">
        <w:rPr>
          <w:rFonts w:ascii="Times New Roman" w:hAnsi="Times New Roman" w:cs="Times New Roman"/>
          <w:color w:val="000000"/>
          <w:sz w:val="28"/>
          <w:szCs w:val="28"/>
          <w:lang w:val="en-US"/>
        </w:rPr>
        <w:lastRenderedPageBreak/>
        <w:t>persoanei fizice sau juridice interesate, de către:</w:t>
      </w:r>
      <w:r w:rsidRPr="000834F0">
        <w:rPr>
          <w:rFonts w:ascii="Times New Roman" w:hAnsi="Times New Roman" w:cs="Times New Roman"/>
          <w:color w:val="000000"/>
          <w:sz w:val="28"/>
          <w:szCs w:val="28"/>
          <w:lang w:val="en-US"/>
        </w:rPr>
        <w:br/>
        <w:t>    a) Centrul Naţional de Sănătate Publică şi Centrul de Sănătate Publică din or. Căuşeni;</w:t>
      </w:r>
      <w:r w:rsidRPr="000834F0">
        <w:rPr>
          <w:rFonts w:ascii="Times New Roman" w:hAnsi="Times New Roman" w:cs="Times New Roman"/>
          <w:color w:val="000000"/>
          <w:sz w:val="28"/>
          <w:szCs w:val="28"/>
          <w:lang w:val="en-US"/>
        </w:rPr>
        <w:br/>
      </w:r>
      <w:r w:rsidRPr="000834F0">
        <w:rPr>
          <w:rFonts w:ascii="Times New Roman" w:hAnsi="Times New Roman" w:cs="Times New Roman"/>
          <w:sz w:val="28"/>
          <w:szCs w:val="28"/>
          <w:lang w:val="en-US"/>
        </w:rPr>
        <w:t xml:space="preserve">    b) subdiviziunile abilitate ale autorităţii administraţiei publice locale, care au </w:t>
      </w:r>
      <w:proofErr w:type="gramStart"/>
      <w:r w:rsidRPr="000834F0">
        <w:rPr>
          <w:rFonts w:ascii="Times New Roman" w:hAnsi="Times New Roman" w:cs="Times New Roman"/>
          <w:sz w:val="28"/>
          <w:szCs w:val="28"/>
          <w:lang w:val="en-US"/>
        </w:rPr>
        <w:t>posibilitatea  efectuării</w:t>
      </w:r>
      <w:proofErr w:type="gramEnd"/>
      <w:r w:rsidRPr="000834F0">
        <w:rPr>
          <w:rFonts w:ascii="Times New Roman" w:hAnsi="Times New Roman" w:cs="Times New Roman"/>
          <w:sz w:val="28"/>
          <w:szCs w:val="28"/>
          <w:lang w:val="en-US"/>
        </w:rPr>
        <w:t xml:space="preserve"> a astfel de măsurări;</w:t>
      </w:r>
      <w:r w:rsidRPr="000834F0">
        <w:rPr>
          <w:rFonts w:ascii="Times New Roman" w:hAnsi="Times New Roman" w:cs="Times New Roman"/>
          <w:sz w:val="28"/>
          <w:szCs w:val="28"/>
          <w:lang w:val="en-US"/>
        </w:rPr>
        <w:br/>
      </w:r>
      <w:r w:rsidRPr="000834F0">
        <w:rPr>
          <w:rFonts w:ascii="Times New Roman" w:hAnsi="Times New Roman" w:cs="Times New Roman"/>
          <w:color w:val="000000"/>
          <w:sz w:val="28"/>
          <w:szCs w:val="28"/>
          <w:lang w:val="en-US"/>
        </w:rPr>
        <w:t>    c) laboratoarele şi instituţiile acreditate în conformitate cu legislaţia;</w:t>
      </w:r>
      <w:r w:rsidRPr="000834F0">
        <w:rPr>
          <w:rFonts w:ascii="Times New Roman" w:hAnsi="Times New Roman" w:cs="Times New Roman"/>
          <w:color w:val="000000"/>
          <w:sz w:val="28"/>
          <w:szCs w:val="28"/>
          <w:lang w:val="en-US"/>
        </w:rPr>
        <w:br/>
        <w:t>    d) executorul judecătoresc, conform art. 25 din Codul de executare.</w:t>
      </w:r>
    </w:p>
    <w:p w:rsidR="004C2E0F" w:rsidRPr="000834F0" w:rsidRDefault="004C2E0F" w:rsidP="004C2E0F">
      <w:pPr>
        <w:spacing w:after="0" w:line="240" w:lineRule="auto"/>
        <w:ind w:firstLine="708"/>
        <w:rPr>
          <w:rFonts w:ascii="Times New Roman" w:hAnsi="Times New Roman" w:cs="Times New Roman"/>
          <w:color w:val="000000"/>
          <w:sz w:val="28"/>
          <w:szCs w:val="28"/>
          <w:lang w:val="en-US"/>
        </w:rPr>
      </w:pPr>
    </w:p>
    <w:p w:rsidR="004C2E0F" w:rsidRPr="000834F0" w:rsidRDefault="004C2E0F" w:rsidP="003F27E1">
      <w:pPr>
        <w:pStyle w:val="1"/>
      </w:pPr>
      <w:r w:rsidRPr="000834F0">
        <w:t>VIII</w:t>
      </w:r>
      <w:proofErr w:type="gramStart"/>
      <w:r w:rsidRPr="000834F0">
        <w:t>.  SUPRAVEGHEREA</w:t>
      </w:r>
      <w:proofErr w:type="gramEnd"/>
      <w:r w:rsidRPr="000834F0">
        <w:t xml:space="preserve"> ÎN  DOMENIUL  ACTIVITĂŢII  DE  COMERŢ</w:t>
      </w:r>
    </w:p>
    <w:p w:rsidR="004C2E0F" w:rsidRPr="000834F0" w:rsidRDefault="004C2E0F" w:rsidP="004C2E0F">
      <w:pPr>
        <w:spacing w:after="0" w:line="240" w:lineRule="auto"/>
        <w:jc w:val="both"/>
        <w:rPr>
          <w:rFonts w:ascii="Times New Roman" w:hAnsi="Times New Roman" w:cs="Times New Roman"/>
          <w:sz w:val="28"/>
          <w:szCs w:val="28"/>
          <w:lang w:val="en-US"/>
        </w:rPr>
      </w:pPr>
      <w:r w:rsidRPr="000834F0">
        <w:rPr>
          <w:rFonts w:ascii="Times New Roman" w:hAnsi="Times New Roman" w:cs="Times New Roman"/>
          <w:sz w:val="28"/>
          <w:szCs w:val="28"/>
          <w:lang w:val="en-US"/>
        </w:rPr>
        <w:t xml:space="preserve">      8.1</w:t>
      </w:r>
      <w:proofErr w:type="gramStart"/>
      <w:r w:rsidRPr="000834F0">
        <w:rPr>
          <w:rFonts w:ascii="Times New Roman" w:hAnsi="Times New Roman" w:cs="Times New Roman"/>
          <w:sz w:val="28"/>
          <w:szCs w:val="28"/>
          <w:lang w:val="en-US"/>
        </w:rPr>
        <w:t>.  Supravegherea</w:t>
      </w:r>
      <w:proofErr w:type="gramEnd"/>
      <w:r w:rsidRPr="000834F0">
        <w:rPr>
          <w:rFonts w:ascii="Times New Roman" w:hAnsi="Times New Roman" w:cs="Times New Roman"/>
          <w:sz w:val="28"/>
          <w:szCs w:val="28"/>
          <w:lang w:val="en-US"/>
        </w:rPr>
        <w:t xml:space="preserve"> în domeniul activităţii de comerţ se efectuează  </w:t>
      </w:r>
      <w:r w:rsidRPr="000834F0">
        <w:rPr>
          <w:rFonts w:ascii="Times New Roman" w:hAnsi="Times New Roman" w:cs="Times New Roman"/>
          <w:color w:val="000000"/>
          <w:sz w:val="28"/>
          <w:szCs w:val="28"/>
          <w:lang w:val="en-US"/>
        </w:rPr>
        <w:t xml:space="preserve">de către subdiviziunile responsabile ale autorităţii administraţiei publice locale conform competenţelor funcţionale (agenţii constatatori desemnaţi  de către primar, Direcţia de poliţie, etc.), prin aplicarea măsurilor restrictive prevăzute de Codul Contravenţional pentru încălcările constatate în cadrul verificărilor.  </w:t>
      </w:r>
    </w:p>
    <w:p w:rsidR="004C2E0F" w:rsidRPr="000834F0" w:rsidRDefault="004C2E0F" w:rsidP="004C2E0F">
      <w:pPr>
        <w:spacing w:after="0" w:line="240" w:lineRule="auto"/>
        <w:jc w:val="both"/>
        <w:rPr>
          <w:rFonts w:ascii="Times New Roman" w:hAnsi="Times New Roman" w:cs="Times New Roman"/>
          <w:sz w:val="28"/>
          <w:szCs w:val="28"/>
          <w:lang w:val="en-US"/>
        </w:rPr>
      </w:pPr>
      <w:r w:rsidRPr="000834F0">
        <w:rPr>
          <w:rFonts w:ascii="Times New Roman" w:hAnsi="Times New Roman" w:cs="Times New Roman"/>
          <w:sz w:val="28"/>
          <w:szCs w:val="28"/>
          <w:lang w:val="en-US"/>
        </w:rPr>
        <w:t xml:space="preserve">      </w:t>
      </w:r>
      <w:proofErr w:type="gramStart"/>
      <w:r w:rsidRPr="000834F0">
        <w:rPr>
          <w:rFonts w:ascii="Times New Roman" w:hAnsi="Times New Roman" w:cs="Times New Roman"/>
          <w:sz w:val="28"/>
          <w:szCs w:val="28"/>
          <w:lang w:val="en-US"/>
        </w:rPr>
        <w:t>8.2  Verificarea</w:t>
      </w:r>
      <w:proofErr w:type="gramEnd"/>
      <w:r w:rsidRPr="000834F0">
        <w:rPr>
          <w:rFonts w:ascii="Times New Roman" w:hAnsi="Times New Roman" w:cs="Times New Roman"/>
          <w:sz w:val="28"/>
          <w:szCs w:val="28"/>
          <w:lang w:val="en-US"/>
        </w:rPr>
        <w:t xml:space="preserve">  unităţilor comerciale notificate se efectuează  în următoarele cazuri:</w:t>
      </w:r>
    </w:p>
    <w:p w:rsidR="004C2E0F" w:rsidRPr="000834F0" w:rsidRDefault="004C2E0F" w:rsidP="004C2E0F">
      <w:pPr>
        <w:spacing w:after="0" w:line="240" w:lineRule="auto"/>
        <w:jc w:val="both"/>
        <w:rPr>
          <w:rFonts w:ascii="Times New Roman" w:hAnsi="Times New Roman" w:cs="Times New Roman"/>
          <w:b/>
          <w:sz w:val="28"/>
          <w:szCs w:val="28"/>
          <w:lang w:val="en-US"/>
        </w:rPr>
      </w:pPr>
      <w:r w:rsidRPr="000834F0">
        <w:rPr>
          <w:rFonts w:ascii="Times New Roman" w:hAnsi="Times New Roman" w:cs="Times New Roman"/>
          <w:sz w:val="28"/>
          <w:szCs w:val="28"/>
          <w:lang w:val="en-US"/>
        </w:rPr>
        <w:t xml:space="preserve">       a) </w:t>
      </w:r>
      <w:proofErr w:type="gramStart"/>
      <w:r w:rsidRPr="000834F0">
        <w:rPr>
          <w:rFonts w:ascii="Times New Roman" w:hAnsi="Times New Roman" w:cs="Times New Roman"/>
          <w:sz w:val="28"/>
          <w:szCs w:val="28"/>
          <w:lang w:val="en-US"/>
        </w:rPr>
        <w:t>sesizării</w:t>
      </w:r>
      <w:proofErr w:type="gramEnd"/>
      <w:r w:rsidRPr="000834F0">
        <w:rPr>
          <w:rFonts w:ascii="Times New Roman" w:hAnsi="Times New Roman" w:cs="Times New Roman"/>
          <w:sz w:val="28"/>
          <w:szCs w:val="28"/>
          <w:lang w:val="en-US"/>
        </w:rPr>
        <w:t xml:space="preserve"> din partea organelor de control privind încălcarea condiţiilor de funcţionare specificate în notificare;</w:t>
      </w:r>
    </w:p>
    <w:p w:rsidR="004C2E0F" w:rsidRPr="000834F0" w:rsidRDefault="004C2E0F" w:rsidP="004C2E0F">
      <w:pPr>
        <w:spacing w:after="0" w:line="240" w:lineRule="auto"/>
        <w:jc w:val="both"/>
        <w:rPr>
          <w:rFonts w:ascii="Times New Roman" w:hAnsi="Times New Roman" w:cs="Times New Roman"/>
          <w:b/>
          <w:sz w:val="28"/>
          <w:szCs w:val="28"/>
          <w:lang w:val="en-US"/>
        </w:rPr>
      </w:pPr>
      <w:r w:rsidRPr="000834F0">
        <w:rPr>
          <w:rFonts w:ascii="Times New Roman" w:hAnsi="Times New Roman" w:cs="Times New Roman"/>
          <w:sz w:val="28"/>
          <w:szCs w:val="28"/>
          <w:lang w:val="en-US"/>
        </w:rPr>
        <w:t xml:space="preserve">       b) </w:t>
      </w:r>
      <w:proofErr w:type="gramStart"/>
      <w:r w:rsidRPr="000834F0">
        <w:rPr>
          <w:rFonts w:ascii="Times New Roman" w:hAnsi="Times New Roman" w:cs="Times New Roman"/>
          <w:sz w:val="28"/>
          <w:szCs w:val="28"/>
          <w:lang w:val="en-US"/>
        </w:rPr>
        <w:t>nerespectarea</w:t>
      </w:r>
      <w:proofErr w:type="gramEnd"/>
      <w:r w:rsidRPr="000834F0">
        <w:rPr>
          <w:rFonts w:ascii="Times New Roman" w:hAnsi="Times New Roman" w:cs="Times New Roman"/>
          <w:sz w:val="28"/>
          <w:szCs w:val="28"/>
          <w:lang w:val="en-US"/>
        </w:rPr>
        <w:t xml:space="preserve"> condiţiilor de funcţionare conform prevederilor  prezentului Regulament.</w:t>
      </w:r>
    </w:p>
    <w:p w:rsidR="004C2E0F" w:rsidRPr="000834F0" w:rsidRDefault="004C2E0F" w:rsidP="004C2E0F">
      <w:pPr>
        <w:spacing w:after="0" w:line="240" w:lineRule="auto"/>
        <w:jc w:val="both"/>
        <w:rPr>
          <w:rFonts w:ascii="Times New Roman" w:hAnsi="Times New Roman" w:cs="Times New Roman"/>
          <w:sz w:val="28"/>
          <w:szCs w:val="28"/>
          <w:lang w:val="en-US"/>
        </w:rPr>
      </w:pPr>
      <w:r w:rsidRPr="000834F0">
        <w:rPr>
          <w:rFonts w:ascii="Times New Roman" w:hAnsi="Times New Roman" w:cs="Times New Roman"/>
          <w:sz w:val="28"/>
          <w:szCs w:val="28"/>
          <w:lang w:val="en-US"/>
        </w:rPr>
        <w:t xml:space="preserve">       c) </w:t>
      </w:r>
      <w:proofErr w:type="gramStart"/>
      <w:r w:rsidRPr="000834F0">
        <w:rPr>
          <w:rFonts w:ascii="Times New Roman" w:hAnsi="Times New Roman" w:cs="Times New Roman"/>
          <w:sz w:val="28"/>
          <w:szCs w:val="28"/>
          <w:lang w:val="en-US"/>
        </w:rPr>
        <w:t>verificarea</w:t>
      </w:r>
      <w:proofErr w:type="gramEnd"/>
      <w:r w:rsidRPr="000834F0">
        <w:rPr>
          <w:rFonts w:ascii="Times New Roman" w:hAnsi="Times New Roman" w:cs="Times New Roman"/>
          <w:sz w:val="28"/>
          <w:szCs w:val="28"/>
          <w:lang w:val="en-US"/>
        </w:rPr>
        <w:t xml:space="preserve"> nivelului de îndeplinire a măsurilor privind lichidarea încălcărilor depistate anterior; </w:t>
      </w:r>
    </w:p>
    <w:p w:rsidR="004C2E0F" w:rsidRPr="000834F0" w:rsidRDefault="004C2E0F" w:rsidP="004C2E0F">
      <w:pPr>
        <w:spacing w:after="0" w:line="240" w:lineRule="auto"/>
        <w:jc w:val="both"/>
        <w:rPr>
          <w:rFonts w:ascii="Times New Roman" w:hAnsi="Times New Roman" w:cs="Times New Roman"/>
          <w:sz w:val="28"/>
          <w:szCs w:val="28"/>
          <w:lang w:val="en-US"/>
        </w:rPr>
      </w:pPr>
      <w:r w:rsidRPr="000834F0">
        <w:rPr>
          <w:rFonts w:ascii="Times New Roman" w:hAnsi="Times New Roman" w:cs="Times New Roman"/>
          <w:sz w:val="28"/>
          <w:szCs w:val="28"/>
          <w:lang w:val="en-US"/>
        </w:rPr>
        <w:t xml:space="preserve">       d)</w:t>
      </w:r>
      <w:r w:rsidRPr="000834F0">
        <w:rPr>
          <w:rFonts w:ascii="Times New Roman" w:hAnsi="Times New Roman" w:cs="Times New Roman"/>
          <w:color w:val="FF0000"/>
          <w:sz w:val="28"/>
          <w:szCs w:val="28"/>
          <w:lang w:val="en-US"/>
        </w:rPr>
        <w:t xml:space="preserve"> </w:t>
      </w:r>
      <w:proofErr w:type="gramStart"/>
      <w:r w:rsidRPr="000834F0">
        <w:rPr>
          <w:rFonts w:ascii="Times New Roman" w:hAnsi="Times New Roman" w:cs="Times New Roman"/>
          <w:sz w:val="28"/>
          <w:szCs w:val="28"/>
          <w:lang w:val="en-US"/>
        </w:rPr>
        <w:t>verificarea</w:t>
      </w:r>
      <w:proofErr w:type="gramEnd"/>
      <w:r w:rsidRPr="000834F0">
        <w:rPr>
          <w:rFonts w:ascii="Times New Roman" w:hAnsi="Times New Roman" w:cs="Times New Roman"/>
          <w:sz w:val="28"/>
          <w:szCs w:val="28"/>
          <w:lang w:val="en-US"/>
        </w:rPr>
        <w:t xml:space="preserve"> datelor indicate în notificările privind iniţierea activităţii de comerţ sau în cazul modificării datelor din notificările respective;</w:t>
      </w:r>
    </w:p>
    <w:p w:rsidR="004C2E0F" w:rsidRPr="000834F0" w:rsidRDefault="004C2E0F" w:rsidP="004C2E0F">
      <w:pPr>
        <w:spacing w:after="0" w:line="240" w:lineRule="auto"/>
        <w:jc w:val="both"/>
        <w:rPr>
          <w:rFonts w:ascii="Times New Roman" w:hAnsi="Times New Roman" w:cs="Times New Roman"/>
          <w:sz w:val="28"/>
          <w:szCs w:val="28"/>
          <w:lang w:val="en-US"/>
        </w:rPr>
      </w:pPr>
      <w:r w:rsidRPr="000834F0">
        <w:rPr>
          <w:rFonts w:ascii="Times New Roman" w:hAnsi="Times New Roman" w:cs="Times New Roman"/>
          <w:sz w:val="28"/>
          <w:szCs w:val="28"/>
          <w:lang w:val="en-US"/>
        </w:rPr>
        <w:t xml:space="preserve">       e)  </w:t>
      </w:r>
      <w:proofErr w:type="gramStart"/>
      <w:r w:rsidRPr="000834F0">
        <w:rPr>
          <w:rFonts w:ascii="Times New Roman" w:hAnsi="Times New Roman" w:cs="Times New Roman"/>
          <w:sz w:val="28"/>
          <w:szCs w:val="28"/>
          <w:lang w:val="en-US"/>
        </w:rPr>
        <w:t>depunerea</w:t>
      </w:r>
      <w:proofErr w:type="gramEnd"/>
      <w:r w:rsidRPr="000834F0">
        <w:rPr>
          <w:rFonts w:ascii="Times New Roman" w:hAnsi="Times New Roman" w:cs="Times New Roman"/>
          <w:sz w:val="28"/>
          <w:szCs w:val="28"/>
          <w:lang w:val="en-US"/>
        </w:rPr>
        <w:t xml:space="preserve"> de reclamaţii, petiţii  din partea consumatorilor;</w:t>
      </w:r>
    </w:p>
    <w:p w:rsidR="004C2E0F" w:rsidRPr="000834F0" w:rsidRDefault="004C2E0F" w:rsidP="004C2E0F">
      <w:pPr>
        <w:spacing w:after="0" w:line="240" w:lineRule="auto"/>
        <w:jc w:val="both"/>
        <w:rPr>
          <w:rFonts w:ascii="Times New Roman" w:hAnsi="Times New Roman" w:cs="Times New Roman"/>
          <w:sz w:val="28"/>
          <w:szCs w:val="28"/>
          <w:lang w:val="en-US"/>
        </w:rPr>
      </w:pPr>
      <w:r w:rsidRPr="000834F0">
        <w:rPr>
          <w:rFonts w:ascii="Times New Roman" w:hAnsi="Times New Roman" w:cs="Times New Roman"/>
          <w:sz w:val="28"/>
          <w:szCs w:val="28"/>
          <w:lang w:val="en-US"/>
        </w:rPr>
        <w:t xml:space="preserve">        8.3 </w:t>
      </w:r>
      <w:proofErr w:type="gramStart"/>
      <w:r w:rsidRPr="000834F0">
        <w:rPr>
          <w:rFonts w:ascii="Times New Roman" w:hAnsi="Times New Roman" w:cs="Times New Roman"/>
          <w:sz w:val="28"/>
          <w:szCs w:val="28"/>
          <w:lang w:val="en-US"/>
        </w:rPr>
        <w:t>Rezultatele  verificării</w:t>
      </w:r>
      <w:proofErr w:type="gramEnd"/>
      <w:r w:rsidRPr="000834F0">
        <w:rPr>
          <w:rFonts w:ascii="Times New Roman" w:hAnsi="Times New Roman" w:cs="Times New Roman"/>
          <w:sz w:val="28"/>
          <w:szCs w:val="28"/>
          <w:lang w:val="en-US"/>
        </w:rPr>
        <w:t xml:space="preserve"> se fixează în act, care se întocmeşte în două exemplare unul pentru a fi înmânat comerciantului.</w:t>
      </w:r>
    </w:p>
    <w:p w:rsidR="004C2E0F" w:rsidRPr="000834F0" w:rsidRDefault="004C2E0F" w:rsidP="004C2E0F">
      <w:pPr>
        <w:spacing w:after="0" w:line="240" w:lineRule="auto"/>
        <w:jc w:val="both"/>
        <w:rPr>
          <w:rFonts w:ascii="Times New Roman" w:hAnsi="Times New Roman" w:cs="Times New Roman"/>
          <w:color w:val="000000"/>
          <w:sz w:val="28"/>
          <w:szCs w:val="28"/>
          <w:lang w:val="en-US"/>
        </w:rPr>
      </w:pPr>
      <w:r w:rsidRPr="000834F0">
        <w:rPr>
          <w:rFonts w:ascii="Times New Roman" w:hAnsi="Times New Roman" w:cs="Times New Roman"/>
          <w:sz w:val="28"/>
          <w:szCs w:val="28"/>
          <w:lang w:val="en-US"/>
        </w:rPr>
        <w:t xml:space="preserve">        8.4. </w:t>
      </w:r>
      <w:r w:rsidRPr="000834F0">
        <w:rPr>
          <w:rStyle w:val="apple-converted-space"/>
          <w:rFonts w:ascii="Times New Roman" w:hAnsi="Times New Roman" w:cs="Times New Roman"/>
          <w:color w:val="000000"/>
          <w:sz w:val="28"/>
          <w:szCs w:val="28"/>
          <w:lang w:val="en-US"/>
        </w:rPr>
        <w:t xml:space="preserve">Pentru contravenţiile </w:t>
      </w:r>
      <w:proofErr w:type="gramStart"/>
      <w:r w:rsidRPr="000834F0">
        <w:rPr>
          <w:rStyle w:val="apple-converted-space"/>
          <w:rFonts w:ascii="Times New Roman" w:hAnsi="Times New Roman" w:cs="Times New Roman"/>
          <w:color w:val="000000"/>
          <w:sz w:val="28"/>
          <w:szCs w:val="28"/>
          <w:lang w:val="en-US"/>
        </w:rPr>
        <w:t>prevăzute  la</w:t>
      </w:r>
      <w:proofErr w:type="gramEnd"/>
      <w:r w:rsidRPr="000834F0">
        <w:rPr>
          <w:rStyle w:val="apple-converted-space"/>
          <w:rFonts w:ascii="Times New Roman" w:hAnsi="Times New Roman" w:cs="Times New Roman"/>
          <w:color w:val="000000"/>
          <w:sz w:val="28"/>
          <w:szCs w:val="28"/>
          <w:lang w:val="en-US"/>
        </w:rPr>
        <w:t xml:space="preserve"> art. 273 pct. 9), 11), 15) şi 16)</w:t>
      </w:r>
      <w:r w:rsidRPr="000834F0">
        <w:rPr>
          <w:rFonts w:ascii="Times New Roman" w:hAnsi="Times New Roman" w:cs="Times New Roman"/>
          <w:sz w:val="28"/>
          <w:szCs w:val="28"/>
          <w:lang w:val="en-US"/>
        </w:rPr>
        <w:t xml:space="preserve"> din Codul Contravenţional se </w:t>
      </w:r>
      <w:proofErr w:type="gramStart"/>
      <w:r w:rsidRPr="000834F0">
        <w:rPr>
          <w:rFonts w:ascii="Times New Roman" w:hAnsi="Times New Roman" w:cs="Times New Roman"/>
          <w:sz w:val="28"/>
          <w:szCs w:val="28"/>
          <w:lang w:val="en-US"/>
        </w:rPr>
        <w:t>încheie  procesul</w:t>
      </w:r>
      <w:proofErr w:type="gramEnd"/>
      <w:r w:rsidRPr="000834F0">
        <w:rPr>
          <w:rFonts w:ascii="Times New Roman" w:hAnsi="Times New Roman" w:cs="Times New Roman"/>
          <w:sz w:val="28"/>
          <w:szCs w:val="28"/>
          <w:lang w:val="en-US"/>
        </w:rPr>
        <w:t xml:space="preserve">-verbal privind contravenţiile  administrative,  care   </w:t>
      </w:r>
      <w:r w:rsidRPr="000834F0">
        <w:rPr>
          <w:rFonts w:ascii="Times New Roman" w:hAnsi="Times New Roman" w:cs="Times New Roman"/>
          <w:color w:val="000000"/>
          <w:sz w:val="28"/>
          <w:szCs w:val="28"/>
          <w:lang w:val="en-US"/>
        </w:rPr>
        <w:t xml:space="preserve">se examinează  în  modul stabilit de  Comisiile  administrative.  </w:t>
      </w:r>
    </w:p>
    <w:p w:rsidR="000834F0" w:rsidRDefault="004C2E0F" w:rsidP="000834F0">
      <w:pPr>
        <w:spacing w:after="0" w:line="240" w:lineRule="auto"/>
        <w:ind w:firstLine="708"/>
        <w:jc w:val="both"/>
        <w:rPr>
          <w:rFonts w:ascii="Times New Roman" w:hAnsi="Times New Roman" w:cs="Times New Roman"/>
          <w:color w:val="000000"/>
          <w:sz w:val="28"/>
          <w:szCs w:val="28"/>
          <w:lang w:val="en-US"/>
        </w:rPr>
      </w:pPr>
      <w:r w:rsidRPr="000834F0">
        <w:rPr>
          <w:rFonts w:ascii="Times New Roman" w:hAnsi="Times New Roman" w:cs="Times New Roman"/>
          <w:color w:val="000000"/>
          <w:sz w:val="28"/>
          <w:szCs w:val="28"/>
          <w:lang w:val="en-US"/>
        </w:rPr>
        <w:t xml:space="preserve">Rezultatele verificărilor petiţiilor, reclamaţiilor, </w:t>
      </w:r>
      <w:proofErr w:type="gramStart"/>
      <w:r w:rsidRPr="000834F0">
        <w:rPr>
          <w:rFonts w:ascii="Times New Roman" w:hAnsi="Times New Roman" w:cs="Times New Roman"/>
          <w:color w:val="000000"/>
          <w:sz w:val="28"/>
          <w:szCs w:val="28"/>
          <w:lang w:val="en-US"/>
        </w:rPr>
        <w:t>sesizărilor  etc</w:t>
      </w:r>
      <w:proofErr w:type="gramEnd"/>
      <w:r w:rsidRPr="000834F0">
        <w:rPr>
          <w:rFonts w:ascii="Times New Roman" w:hAnsi="Times New Roman" w:cs="Times New Roman"/>
          <w:color w:val="000000"/>
          <w:sz w:val="28"/>
          <w:szCs w:val="28"/>
          <w:lang w:val="en-US"/>
        </w:rPr>
        <w:t xml:space="preserve">.  </w:t>
      </w:r>
      <w:proofErr w:type="gramStart"/>
      <w:r w:rsidRPr="000834F0">
        <w:rPr>
          <w:rFonts w:ascii="Times New Roman" w:hAnsi="Times New Roman" w:cs="Times New Roman"/>
          <w:color w:val="000000"/>
          <w:sz w:val="28"/>
          <w:szCs w:val="28"/>
          <w:lang w:val="en-US"/>
        </w:rPr>
        <w:t>se</w:t>
      </w:r>
      <w:proofErr w:type="gramEnd"/>
      <w:r w:rsidRPr="000834F0">
        <w:rPr>
          <w:rFonts w:ascii="Times New Roman" w:hAnsi="Times New Roman" w:cs="Times New Roman"/>
          <w:color w:val="000000"/>
          <w:sz w:val="28"/>
          <w:szCs w:val="28"/>
          <w:lang w:val="en-US"/>
        </w:rPr>
        <w:t xml:space="preserve"> examinează la şedinţele  Consiliului DGCAPPS.    În cazul în care obiectul reclamaţiei depăşeşte limita competenţei Direcţiei</w:t>
      </w:r>
      <w:proofErr w:type="gramStart"/>
      <w:r w:rsidRPr="000834F0">
        <w:rPr>
          <w:rFonts w:ascii="Times New Roman" w:hAnsi="Times New Roman" w:cs="Times New Roman"/>
          <w:color w:val="000000"/>
          <w:sz w:val="28"/>
          <w:szCs w:val="28"/>
          <w:lang w:val="en-US"/>
        </w:rPr>
        <w:t>,</w:t>
      </w:r>
      <w:r w:rsidRPr="000834F0">
        <w:rPr>
          <w:rFonts w:ascii="Times New Roman" w:hAnsi="Times New Roman" w:cs="Times New Roman"/>
          <w:sz w:val="28"/>
          <w:szCs w:val="28"/>
          <w:lang w:val="en-US"/>
        </w:rPr>
        <w:t xml:space="preserve">  </w:t>
      </w:r>
      <w:r w:rsidRPr="000834F0">
        <w:rPr>
          <w:rFonts w:ascii="Times New Roman" w:hAnsi="Times New Roman" w:cs="Times New Roman"/>
          <w:color w:val="000000"/>
          <w:sz w:val="28"/>
          <w:szCs w:val="28"/>
          <w:lang w:val="en-US"/>
        </w:rPr>
        <w:t>reclamaţiile</w:t>
      </w:r>
      <w:proofErr w:type="gramEnd"/>
      <w:r w:rsidRPr="000834F0">
        <w:rPr>
          <w:rFonts w:ascii="Times New Roman" w:hAnsi="Times New Roman" w:cs="Times New Roman"/>
          <w:color w:val="000000"/>
          <w:sz w:val="28"/>
          <w:szCs w:val="28"/>
          <w:lang w:val="en-US"/>
        </w:rPr>
        <w:t xml:space="preserve"> se readresează  către organul abilitat cu funcţii de protecţie a consumatorilor în domeniul respectiv.</w:t>
      </w:r>
    </w:p>
    <w:p w:rsidR="004C2E0F" w:rsidRPr="000834F0" w:rsidRDefault="004C2E0F" w:rsidP="000834F0">
      <w:pPr>
        <w:spacing w:after="0" w:line="240" w:lineRule="auto"/>
        <w:ind w:firstLine="708"/>
        <w:jc w:val="center"/>
        <w:rPr>
          <w:rFonts w:ascii="Times New Roman" w:hAnsi="Times New Roman" w:cs="Times New Roman"/>
          <w:sz w:val="28"/>
          <w:szCs w:val="28"/>
          <w:lang w:val="en-US"/>
        </w:rPr>
      </w:pPr>
      <w:r w:rsidRPr="000B38E4">
        <w:rPr>
          <w:rFonts w:ascii="Times New Roman" w:hAnsi="Times New Roman" w:cs="Times New Roman"/>
          <w:b/>
          <w:sz w:val="28"/>
          <w:szCs w:val="28"/>
          <w:lang w:val="en-US"/>
        </w:rPr>
        <w:t>IX. DIS</w:t>
      </w:r>
      <w:r w:rsidRPr="000B38E4">
        <w:rPr>
          <w:rFonts w:ascii="Times New Roman" w:hAnsi="Times New Roman" w:cs="Times New Roman"/>
          <w:b/>
          <w:spacing w:val="-2"/>
          <w:sz w:val="28"/>
          <w:szCs w:val="28"/>
          <w:lang w:val="en-US"/>
        </w:rPr>
        <w:t>P</w:t>
      </w:r>
      <w:r w:rsidRPr="000B38E4">
        <w:rPr>
          <w:rFonts w:ascii="Times New Roman" w:hAnsi="Times New Roman" w:cs="Times New Roman"/>
          <w:b/>
          <w:sz w:val="28"/>
          <w:szCs w:val="28"/>
          <w:lang w:val="en-US"/>
        </w:rPr>
        <w:t>O</w:t>
      </w:r>
      <w:r w:rsidRPr="000B38E4">
        <w:rPr>
          <w:rFonts w:ascii="Times New Roman" w:hAnsi="Times New Roman" w:cs="Times New Roman"/>
          <w:b/>
          <w:spacing w:val="-1"/>
          <w:sz w:val="28"/>
          <w:szCs w:val="28"/>
          <w:lang w:val="en-US"/>
        </w:rPr>
        <w:t>Z</w:t>
      </w:r>
      <w:r w:rsidRPr="000B38E4">
        <w:rPr>
          <w:rFonts w:ascii="Times New Roman" w:hAnsi="Times New Roman" w:cs="Times New Roman"/>
          <w:b/>
          <w:sz w:val="28"/>
          <w:szCs w:val="28"/>
          <w:lang w:val="en-US"/>
        </w:rPr>
        <w:t>I</w:t>
      </w:r>
      <w:r w:rsidRPr="000B38E4">
        <w:rPr>
          <w:rFonts w:ascii="Times New Roman" w:hAnsi="Times New Roman" w:cs="Times New Roman"/>
          <w:b/>
          <w:spacing w:val="1"/>
          <w:sz w:val="28"/>
          <w:szCs w:val="28"/>
          <w:lang w:val="en-US"/>
        </w:rPr>
        <w:t>Ț</w:t>
      </w:r>
      <w:r w:rsidRPr="000B38E4">
        <w:rPr>
          <w:rFonts w:ascii="Times New Roman" w:hAnsi="Times New Roman" w:cs="Times New Roman"/>
          <w:b/>
          <w:sz w:val="28"/>
          <w:szCs w:val="28"/>
          <w:lang w:val="en-US"/>
        </w:rPr>
        <w:t>II</w:t>
      </w:r>
      <w:r w:rsidRPr="000B38E4">
        <w:rPr>
          <w:rFonts w:ascii="Times New Roman" w:hAnsi="Times New Roman" w:cs="Times New Roman"/>
          <w:b/>
          <w:spacing w:val="3"/>
          <w:sz w:val="28"/>
          <w:szCs w:val="28"/>
          <w:lang w:val="en-US"/>
        </w:rPr>
        <w:t xml:space="preserve"> </w:t>
      </w:r>
      <w:r w:rsidRPr="000B38E4">
        <w:rPr>
          <w:rFonts w:ascii="Times New Roman" w:hAnsi="Times New Roman" w:cs="Times New Roman"/>
          <w:b/>
          <w:spacing w:val="-3"/>
          <w:sz w:val="28"/>
          <w:szCs w:val="28"/>
          <w:lang w:val="en-US"/>
        </w:rPr>
        <w:t>F</w:t>
      </w:r>
      <w:r w:rsidRPr="000B38E4">
        <w:rPr>
          <w:rFonts w:ascii="Times New Roman" w:hAnsi="Times New Roman" w:cs="Times New Roman"/>
          <w:b/>
          <w:sz w:val="28"/>
          <w:szCs w:val="28"/>
          <w:lang w:val="en-US"/>
        </w:rPr>
        <w:t>IN</w:t>
      </w:r>
      <w:r w:rsidRPr="000B38E4">
        <w:rPr>
          <w:rFonts w:ascii="Times New Roman" w:hAnsi="Times New Roman" w:cs="Times New Roman"/>
          <w:b/>
          <w:spacing w:val="-1"/>
          <w:sz w:val="28"/>
          <w:szCs w:val="28"/>
          <w:lang w:val="en-US"/>
        </w:rPr>
        <w:t>A</w:t>
      </w:r>
      <w:r w:rsidRPr="000B38E4">
        <w:rPr>
          <w:rFonts w:ascii="Times New Roman" w:hAnsi="Times New Roman" w:cs="Times New Roman"/>
          <w:b/>
          <w:sz w:val="28"/>
          <w:szCs w:val="28"/>
          <w:lang w:val="en-US"/>
        </w:rPr>
        <w:t>LE</w:t>
      </w:r>
    </w:p>
    <w:p w:rsidR="004C2E0F" w:rsidRPr="000834F0" w:rsidRDefault="004C2E0F" w:rsidP="000834F0">
      <w:pPr>
        <w:pStyle w:val="2"/>
        <w:jc w:val="center"/>
        <w:rPr>
          <w:b/>
          <w:sz w:val="28"/>
          <w:szCs w:val="28"/>
        </w:rPr>
      </w:pPr>
    </w:p>
    <w:p w:rsidR="004C2E0F" w:rsidRPr="000834F0" w:rsidRDefault="004C2E0F" w:rsidP="004C2E0F">
      <w:pPr>
        <w:pStyle w:val="2"/>
        <w:rPr>
          <w:b/>
          <w:sz w:val="28"/>
          <w:szCs w:val="28"/>
        </w:rPr>
      </w:pPr>
      <w:r w:rsidRPr="000834F0">
        <w:rPr>
          <w:sz w:val="28"/>
          <w:szCs w:val="28"/>
        </w:rPr>
        <w:t xml:space="preserve">9.1. </w:t>
      </w:r>
      <w:r w:rsidRPr="000834F0">
        <w:rPr>
          <w:spacing w:val="1"/>
          <w:sz w:val="28"/>
          <w:szCs w:val="28"/>
        </w:rPr>
        <w:t>P</w:t>
      </w:r>
      <w:r w:rsidRPr="000834F0">
        <w:rPr>
          <w:sz w:val="28"/>
          <w:szCs w:val="28"/>
        </w:rPr>
        <w:t>rimă</w:t>
      </w:r>
      <w:r w:rsidRPr="000834F0">
        <w:rPr>
          <w:spacing w:val="-1"/>
          <w:sz w:val="28"/>
          <w:szCs w:val="28"/>
        </w:rPr>
        <w:t>r</w:t>
      </w:r>
      <w:r w:rsidRPr="000834F0">
        <w:rPr>
          <w:sz w:val="28"/>
          <w:szCs w:val="28"/>
        </w:rPr>
        <w:t xml:space="preserve">ia </w:t>
      </w:r>
      <w:r w:rsidRPr="000834F0">
        <w:rPr>
          <w:spacing w:val="4"/>
          <w:sz w:val="28"/>
          <w:szCs w:val="28"/>
        </w:rPr>
        <w:t xml:space="preserve"> </w:t>
      </w:r>
      <w:r w:rsidRPr="000834F0">
        <w:rPr>
          <w:sz w:val="28"/>
          <w:szCs w:val="28"/>
        </w:rPr>
        <w:t>o</w:t>
      </w:r>
      <w:r w:rsidRPr="000834F0">
        <w:rPr>
          <w:spacing w:val="-1"/>
          <w:sz w:val="28"/>
          <w:szCs w:val="28"/>
        </w:rPr>
        <w:t>ra</w:t>
      </w:r>
      <w:r w:rsidRPr="000834F0">
        <w:rPr>
          <w:sz w:val="28"/>
          <w:szCs w:val="28"/>
        </w:rPr>
        <w:t xml:space="preserve">șului </w:t>
      </w:r>
      <w:r w:rsidRPr="000834F0">
        <w:rPr>
          <w:spacing w:val="8"/>
          <w:sz w:val="28"/>
          <w:szCs w:val="28"/>
        </w:rPr>
        <w:t xml:space="preserve"> </w:t>
      </w:r>
      <w:r w:rsidRPr="000834F0">
        <w:rPr>
          <w:sz w:val="28"/>
          <w:szCs w:val="28"/>
        </w:rPr>
        <w:t xml:space="preserve">Căuşeni </w:t>
      </w:r>
      <w:r w:rsidRPr="000834F0">
        <w:rPr>
          <w:spacing w:val="7"/>
          <w:sz w:val="28"/>
          <w:szCs w:val="28"/>
        </w:rPr>
        <w:t xml:space="preserve"> </w:t>
      </w:r>
      <w:r w:rsidRPr="000834F0">
        <w:rPr>
          <w:spacing w:val="-1"/>
          <w:sz w:val="28"/>
          <w:szCs w:val="28"/>
        </w:rPr>
        <w:t>a</w:t>
      </w:r>
      <w:r w:rsidRPr="000834F0">
        <w:rPr>
          <w:sz w:val="28"/>
          <w:szCs w:val="28"/>
        </w:rPr>
        <w:t xml:space="preserve">re </w:t>
      </w:r>
      <w:r w:rsidRPr="000834F0">
        <w:rPr>
          <w:spacing w:val="5"/>
          <w:sz w:val="28"/>
          <w:szCs w:val="28"/>
        </w:rPr>
        <w:t xml:space="preserve"> </w:t>
      </w:r>
      <w:r w:rsidRPr="000834F0">
        <w:rPr>
          <w:sz w:val="28"/>
          <w:szCs w:val="28"/>
        </w:rPr>
        <w:t>d</w:t>
      </w:r>
      <w:r w:rsidRPr="000834F0">
        <w:rPr>
          <w:spacing w:val="1"/>
          <w:sz w:val="28"/>
          <w:szCs w:val="28"/>
        </w:rPr>
        <w:t>r</w:t>
      </w:r>
      <w:r w:rsidRPr="000834F0">
        <w:rPr>
          <w:spacing w:val="-1"/>
          <w:sz w:val="28"/>
          <w:szCs w:val="28"/>
        </w:rPr>
        <w:t>e</w:t>
      </w:r>
      <w:r w:rsidRPr="000834F0">
        <w:rPr>
          <w:sz w:val="28"/>
          <w:szCs w:val="28"/>
        </w:rPr>
        <w:t>ptu</w:t>
      </w:r>
      <w:r w:rsidRPr="000834F0">
        <w:rPr>
          <w:spacing w:val="1"/>
          <w:sz w:val="28"/>
          <w:szCs w:val="28"/>
        </w:rPr>
        <w:t>l</w:t>
      </w:r>
      <w:r w:rsidRPr="000834F0">
        <w:rPr>
          <w:sz w:val="28"/>
          <w:szCs w:val="28"/>
        </w:rPr>
        <w:t xml:space="preserve">, </w:t>
      </w:r>
      <w:r w:rsidRPr="000834F0">
        <w:rPr>
          <w:spacing w:val="5"/>
          <w:sz w:val="28"/>
          <w:szCs w:val="28"/>
        </w:rPr>
        <w:t xml:space="preserve"> </w:t>
      </w:r>
      <w:r w:rsidRPr="000834F0">
        <w:rPr>
          <w:sz w:val="28"/>
          <w:szCs w:val="28"/>
        </w:rPr>
        <w:t xml:space="preserve">în </w:t>
      </w:r>
      <w:r w:rsidRPr="000834F0">
        <w:rPr>
          <w:spacing w:val="5"/>
          <w:sz w:val="28"/>
          <w:szCs w:val="28"/>
        </w:rPr>
        <w:t xml:space="preserve"> </w:t>
      </w:r>
      <w:r w:rsidRPr="000834F0">
        <w:rPr>
          <w:sz w:val="28"/>
          <w:szCs w:val="28"/>
        </w:rPr>
        <w:t>l</w:t>
      </w:r>
      <w:r w:rsidRPr="000834F0">
        <w:rPr>
          <w:spacing w:val="1"/>
          <w:sz w:val="28"/>
          <w:szCs w:val="28"/>
        </w:rPr>
        <w:t>i</w:t>
      </w:r>
      <w:r w:rsidRPr="000834F0">
        <w:rPr>
          <w:sz w:val="28"/>
          <w:szCs w:val="28"/>
        </w:rPr>
        <w:t>m</w:t>
      </w:r>
      <w:r w:rsidRPr="000834F0">
        <w:rPr>
          <w:spacing w:val="1"/>
          <w:sz w:val="28"/>
          <w:szCs w:val="28"/>
        </w:rPr>
        <w:t>i</w:t>
      </w:r>
      <w:r w:rsidRPr="000834F0">
        <w:rPr>
          <w:sz w:val="28"/>
          <w:szCs w:val="28"/>
        </w:rPr>
        <w:t xml:space="preserve">tele </w:t>
      </w:r>
      <w:r w:rsidRPr="000834F0">
        <w:rPr>
          <w:spacing w:val="4"/>
          <w:sz w:val="28"/>
          <w:szCs w:val="28"/>
        </w:rPr>
        <w:t xml:space="preserve"> </w:t>
      </w:r>
      <w:r w:rsidRPr="000834F0">
        <w:rPr>
          <w:spacing w:val="-1"/>
          <w:sz w:val="28"/>
          <w:szCs w:val="28"/>
        </w:rPr>
        <w:t>c</w:t>
      </w:r>
      <w:r w:rsidRPr="000834F0">
        <w:rPr>
          <w:sz w:val="28"/>
          <w:szCs w:val="28"/>
        </w:rPr>
        <w:t>ompet</w:t>
      </w:r>
      <w:r w:rsidRPr="000834F0">
        <w:rPr>
          <w:spacing w:val="-1"/>
          <w:sz w:val="28"/>
          <w:szCs w:val="28"/>
        </w:rPr>
        <w:t>e</w:t>
      </w:r>
      <w:r w:rsidRPr="000834F0">
        <w:rPr>
          <w:sz w:val="28"/>
          <w:szCs w:val="28"/>
        </w:rPr>
        <w:t xml:space="preserve">nței </w:t>
      </w:r>
      <w:r w:rsidRPr="000834F0">
        <w:rPr>
          <w:spacing w:val="7"/>
          <w:sz w:val="28"/>
          <w:szCs w:val="28"/>
        </w:rPr>
        <w:t xml:space="preserve"> </w:t>
      </w:r>
      <w:r w:rsidRPr="000834F0">
        <w:rPr>
          <w:sz w:val="28"/>
          <w:szCs w:val="28"/>
        </w:rPr>
        <w:t>s</w:t>
      </w:r>
      <w:r w:rsidRPr="000834F0">
        <w:rPr>
          <w:spacing w:val="-1"/>
          <w:sz w:val="28"/>
          <w:szCs w:val="28"/>
        </w:rPr>
        <w:t>a</w:t>
      </w:r>
      <w:r w:rsidRPr="000834F0">
        <w:rPr>
          <w:sz w:val="28"/>
          <w:szCs w:val="28"/>
        </w:rPr>
        <w:t xml:space="preserve">le, </w:t>
      </w:r>
      <w:r w:rsidRPr="000834F0">
        <w:rPr>
          <w:spacing w:val="4"/>
          <w:sz w:val="28"/>
          <w:szCs w:val="28"/>
        </w:rPr>
        <w:t xml:space="preserve"> </w:t>
      </w:r>
      <w:r w:rsidRPr="000834F0">
        <w:rPr>
          <w:spacing w:val="2"/>
          <w:sz w:val="28"/>
          <w:szCs w:val="28"/>
        </w:rPr>
        <w:t>s</w:t>
      </w:r>
      <w:r w:rsidRPr="000834F0">
        <w:rPr>
          <w:sz w:val="28"/>
          <w:szCs w:val="28"/>
        </w:rPr>
        <w:t xml:space="preserve">ă </w:t>
      </w:r>
      <w:r w:rsidRPr="000834F0">
        <w:rPr>
          <w:spacing w:val="10"/>
          <w:sz w:val="28"/>
          <w:szCs w:val="28"/>
        </w:rPr>
        <w:t xml:space="preserve"> </w:t>
      </w:r>
      <w:r w:rsidRPr="000834F0">
        <w:rPr>
          <w:spacing w:val="1"/>
          <w:sz w:val="28"/>
          <w:szCs w:val="28"/>
        </w:rPr>
        <w:t>e</w:t>
      </w:r>
      <w:r w:rsidRPr="000834F0">
        <w:rPr>
          <w:sz w:val="28"/>
          <w:szCs w:val="28"/>
        </w:rPr>
        <w:t>f</w:t>
      </w:r>
      <w:r w:rsidRPr="000834F0">
        <w:rPr>
          <w:spacing w:val="-2"/>
          <w:sz w:val="28"/>
          <w:szCs w:val="28"/>
        </w:rPr>
        <w:t>e</w:t>
      </w:r>
      <w:r w:rsidRPr="000834F0">
        <w:rPr>
          <w:spacing w:val="-1"/>
          <w:sz w:val="28"/>
          <w:szCs w:val="28"/>
        </w:rPr>
        <w:t>c</w:t>
      </w:r>
      <w:r w:rsidRPr="000834F0">
        <w:rPr>
          <w:sz w:val="28"/>
          <w:szCs w:val="28"/>
        </w:rPr>
        <w:t>tue</w:t>
      </w:r>
      <w:r w:rsidRPr="000834F0">
        <w:rPr>
          <w:spacing w:val="1"/>
          <w:sz w:val="28"/>
          <w:szCs w:val="28"/>
        </w:rPr>
        <w:t>z</w:t>
      </w:r>
      <w:r w:rsidRPr="000834F0">
        <w:rPr>
          <w:sz w:val="28"/>
          <w:szCs w:val="28"/>
        </w:rPr>
        <w:t xml:space="preserve">e </w:t>
      </w:r>
      <w:r w:rsidRPr="000834F0">
        <w:rPr>
          <w:spacing w:val="6"/>
          <w:sz w:val="28"/>
          <w:szCs w:val="28"/>
        </w:rPr>
        <w:t xml:space="preserve"> </w:t>
      </w:r>
      <w:r w:rsidRPr="000834F0">
        <w:rPr>
          <w:spacing w:val="-1"/>
          <w:sz w:val="28"/>
          <w:szCs w:val="28"/>
        </w:rPr>
        <w:t>c</w:t>
      </w:r>
      <w:r w:rsidRPr="000834F0">
        <w:rPr>
          <w:sz w:val="28"/>
          <w:szCs w:val="28"/>
        </w:rPr>
        <w:t>ontrolul p</w:t>
      </w:r>
      <w:r w:rsidRPr="000834F0">
        <w:rPr>
          <w:spacing w:val="-1"/>
          <w:sz w:val="28"/>
          <w:szCs w:val="28"/>
        </w:rPr>
        <w:t>r</w:t>
      </w:r>
      <w:r w:rsidRPr="000834F0">
        <w:rPr>
          <w:sz w:val="28"/>
          <w:szCs w:val="28"/>
        </w:rPr>
        <w:t>iv</w:t>
      </w:r>
      <w:r w:rsidRPr="000834F0">
        <w:rPr>
          <w:spacing w:val="1"/>
          <w:sz w:val="28"/>
          <w:szCs w:val="28"/>
        </w:rPr>
        <w:t>i</w:t>
      </w:r>
      <w:r w:rsidRPr="000834F0">
        <w:rPr>
          <w:sz w:val="28"/>
          <w:szCs w:val="28"/>
        </w:rPr>
        <w:t>nd  r</w:t>
      </w:r>
      <w:r w:rsidRPr="000834F0">
        <w:rPr>
          <w:spacing w:val="-2"/>
          <w:sz w:val="28"/>
          <w:szCs w:val="28"/>
        </w:rPr>
        <w:t>e</w:t>
      </w:r>
      <w:r w:rsidRPr="000834F0">
        <w:rPr>
          <w:sz w:val="28"/>
          <w:szCs w:val="28"/>
        </w:rPr>
        <w:t>spe</w:t>
      </w:r>
      <w:r w:rsidRPr="000834F0">
        <w:rPr>
          <w:spacing w:val="-2"/>
          <w:sz w:val="28"/>
          <w:szCs w:val="28"/>
        </w:rPr>
        <w:t>c</w:t>
      </w:r>
      <w:r w:rsidRPr="000834F0">
        <w:rPr>
          <w:spacing w:val="3"/>
          <w:sz w:val="28"/>
          <w:szCs w:val="28"/>
        </w:rPr>
        <w:t>t</w:t>
      </w:r>
      <w:r w:rsidRPr="000834F0">
        <w:rPr>
          <w:spacing w:val="-1"/>
          <w:sz w:val="28"/>
          <w:szCs w:val="28"/>
        </w:rPr>
        <w:t>a</w:t>
      </w:r>
      <w:r w:rsidRPr="000834F0">
        <w:rPr>
          <w:sz w:val="28"/>
          <w:szCs w:val="28"/>
        </w:rPr>
        <w:t>rea</w:t>
      </w:r>
      <w:r w:rsidRPr="000834F0">
        <w:rPr>
          <w:spacing w:val="59"/>
          <w:sz w:val="28"/>
          <w:szCs w:val="28"/>
        </w:rPr>
        <w:t xml:space="preserve"> </w:t>
      </w:r>
      <w:r w:rsidRPr="000834F0">
        <w:rPr>
          <w:sz w:val="28"/>
          <w:szCs w:val="28"/>
        </w:rPr>
        <w:t xml:space="preserve">de </w:t>
      </w:r>
      <w:r w:rsidRPr="000834F0">
        <w:rPr>
          <w:spacing w:val="1"/>
          <w:sz w:val="28"/>
          <w:szCs w:val="28"/>
        </w:rPr>
        <w:t xml:space="preserve"> </w:t>
      </w:r>
      <w:r w:rsidRPr="000834F0">
        <w:rPr>
          <w:spacing w:val="-1"/>
          <w:sz w:val="28"/>
          <w:szCs w:val="28"/>
        </w:rPr>
        <w:t>că</w:t>
      </w:r>
      <w:r w:rsidRPr="000834F0">
        <w:rPr>
          <w:sz w:val="28"/>
          <w:szCs w:val="28"/>
        </w:rPr>
        <w:t xml:space="preserve">tre </w:t>
      </w:r>
      <w:r w:rsidRPr="000834F0">
        <w:rPr>
          <w:spacing w:val="1"/>
          <w:sz w:val="28"/>
          <w:szCs w:val="28"/>
        </w:rPr>
        <w:t xml:space="preserve"> </w:t>
      </w:r>
      <w:r w:rsidRPr="000834F0">
        <w:rPr>
          <w:spacing w:val="-1"/>
          <w:sz w:val="28"/>
          <w:szCs w:val="28"/>
        </w:rPr>
        <w:t>c</w:t>
      </w:r>
      <w:r w:rsidRPr="000834F0">
        <w:rPr>
          <w:sz w:val="28"/>
          <w:szCs w:val="28"/>
        </w:rPr>
        <w:t>ome</w:t>
      </w:r>
      <w:r w:rsidRPr="000834F0">
        <w:rPr>
          <w:spacing w:val="1"/>
          <w:sz w:val="28"/>
          <w:szCs w:val="28"/>
        </w:rPr>
        <w:t>r</w:t>
      </w:r>
      <w:r w:rsidRPr="000834F0">
        <w:rPr>
          <w:spacing w:val="-1"/>
          <w:sz w:val="28"/>
          <w:szCs w:val="28"/>
        </w:rPr>
        <w:t>c</w:t>
      </w:r>
      <w:r w:rsidRPr="000834F0">
        <w:rPr>
          <w:sz w:val="28"/>
          <w:szCs w:val="28"/>
        </w:rPr>
        <w:t xml:space="preserve">ianţi  a </w:t>
      </w:r>
      <w:r w:rsidRPr="000834F0">
        <w:rPr>
          <w:spacing w:val="2"/>
          <w:sz w:val="28"/>
          <w:szCs w:val="28"/>
        </w:rPr>
        <w:t xml:space="preserve"> </w:t>
      </w:r>
      <w:r w:rsidRPr="000834F0">
        <w:rPr>
          <w:sz w:val="28"/>
          <w:szCs w:val="28"/>
        </w:rPr>
        <w:t>l</w:t>
      </w:r>
      <w:r w:rsidRPr="000834F0">
        <w:rPr>
          <w:spacing w:val="2"/>
          <w:sz w:val="28"/>
          <w:szCs w:val="28"/>
        </w:rPr>
        <w:t>e</w:t>
      </w:r>
      <w:r w:rsidRPr="000834F0">
        <w:rPr>
          <w:spacing w:val="-2"/>
          <w:sz w:val="28"/>
          <w:szCs w:val="28"/>
        </w:rPr>
        <w:t>g</w:t>
      </w:r>
      <w:r w:rsidRPr="000834F0">
        <w:rPr>
          <w:spacing w:val="3"/>
          <w:sz w:val="28"/>
          <w:szCs w:val="28"/>
        </w:rPr>
        <w:t>i</w:t>
      </w:r>
      <w:r w:rsidRPr="000834F0">
        <w:rPr>
          <w:sz w:val="28"/>
          <w:szCs w:val="28"/>
        </w:rPr>
        <w:t>slației  în  vi</w:t>
      </w:r>
      <w:r w:rsidRPr="000834F0">
        <w:rPr>
          <w:spacing w:val="-2"/>
          <w:sz w:val="28"/>
          <w:szCs w:val="28"/>
        </w:rPr>
        <w:t>g</w:t>
      </w:r>
      <w:r w:rsidRPr="000834F0">
        <w:rPr>
          <w:sz w:val="28"/>
          <w:szCs w:val="28"/>
        </w:rPr>
        <w:t>o</w:t>
      </w:r>
      <w:r w:rsidRPr="000834F0">
        <w:rPr>
          <w:spacing w:val="-1"/>
          <w:sz w:val="28"/>
          <w:szCs w:val="28"/>
        </w:rPr>
        <w:t>a</w:t>
      </w:r>
      <w:r w:rsidRPr="000834F0">
        <w:rPr>
          <w:spacing w:val="1"/>
          <w:sz w:val="28"/>
          <w:szCs w:val="28"/>
        </w:rPr>
        <w:t>r</w:t>
      </w:r>
      <w:r w:rsidRPr="000834F0">
        <w:rPr>
          <w:spacing w:val="-1"/>
          <w:sz w:val="28"/>
          <w:szCs w:val="28"/>
        </w:rPr>
        <w:t>e</w:t>
      </w:r>
      <w:r w:rsidRPr="000834F0">
        <w:rPr>
          <w:sz w:val="28"/>
          <w:szCs w:val="28"/>
        </w:rPr>
        <w:t xml:space="preserve">, </w:t>
      </w:r>
      <w:r w:rsidRPr="000834F0">
        <w:rPr>
          <w:spacing w:val="2"/>
          <w:sz w:val="28"/>
          <w:szCs w:val="28"/>
        </w:rPr>
        <w:t xml:space="preserve"> </w:t>
      </w:r>
      <w:r w:rsidRPr="000834F0">
        <w:rPr>
          <w:sz w:val="28"/>
          <w:szCs w:val="28"/>
        </w:rPr>
        <w:t>p</w:t>
      </w:r>
      <w:r w:rsidRPr="000834F0">
        <w:rPr>
          <w:spacing w:val="1"/>
          <w:sz w:val="28"/>
          <w:szCs w:val="28"/>
        </w:rPr>
        <w:t>r</w:t>
      </w:r>
      <w:r w:rsidRPr="000834F0">
        <w:rPr>
          <w:spacing w:val="-1"/>
          <w:sz w:val="28"/>
          <w:szCs w:val="28"/>
        </w:rPr>
        <w:t>e</w:t>
      </w:r>
      <w:r w:rsidRPr="000834F0">
        <w:rPr>
          <w:sz w:val="28"/>
          <w:szCs w:val="28"/>
        </w:rPr>
        <w:t>v</w:t>
      </w:r>
      <w:r w:rsidRPr="000834F0">
        <w:rPr>
          <w:spacing w:val="1"/>
          <w:sz w:val="28"/>
          <w:szCs w:val="28"/>
        </w:rPr>
        <w:t>e</w:t>
      </w:r>
      <w:r w:rsidRPr="000834F0">
        <w:rPr>
          <w:sz w:val="28"/>
          <w:szCs w:val="28"/>
        </w:rPr>
        <w:t>d</w:t>
      </w:r>
      <w:r w:rsidRPr="000834F0">
        <w:rPr>
          <w:spacing w:val="-1"/>
          <w:sz w:val="28"/>
          <w:szCs w:val="28"/>
        </w:rPr>
        <w:t>e</w:t>
      </w:r>
      <w:r w:rsidRPr="000834F0">
        <w:rPr>
          <w:sz w:val="28"/>
          <w:szCs w:val="28"/>
        </w:rPr>
        <w:t>rilor</w:t>
      </w:r>
      <w:r w:rsidRPr="000834F0">
        <w:rPr>
          <w:spacing w:val="59"/>
          <w:sz w:val="28"/>
          <w:szCs w:val="28"/>
        </w:rPr>
        <w:t xml:space="preserve"> </w:t>
      </w:r>
      <w:r w:rsidRPr="000834F0">
        <w:rPr>
          <w:sz w:val="28"/>
          <w:szCs w:val="28"/>
        </w:rPr>
        <w:t>p</w:t>
      </w:r>
      <w:r w:rsidRPr="000834F0">
        <w:rPr>
          <w:spacing w:val="-1"/>
          <w:sz w:val="28"/>
          <w:szCs w:val="28"/>
        </w:rPr>
        <w:t>re</w:t>
      </w:r>
      <w:r w:rsidRPr="000834F0">
        <w:rPr>
          <w:spacing w:val="1"/>
          <w:sz w:val="28"/>
          <w:szCs w:val="28"/>
        </w:rPr>
        <w:t>z</w:t>
      </w:r>
      <w:r w:rsidRPr="000834F0">
        <w:rPr>
          <w:spacing w:val="-1"/>
          <w:sz w:val="28"/>
          <w:szCs w:val="28"/>
        </w:rPr>
        <w:t>e</w:t>
      </w:r>
      <w:r w:rsidRPr="000834F0">
        <w:rPr>
          <w:sz w:val="28"/>
          <w:szCs w:val="28"/>
        </w:rPr>
        <w:t>ntu</w:t>
      </w:r>
      <w:r w:rsidRPr="000834F0">
        <w:rPr>
          <w:spacing w:val="1"/>
          <w:sz w:val="28"/>
          <w:szCs w:val="28"/>
        </w:rPr>
        <w:t>l</w:t>
      </w:r>
      <w:r w:rsidRPr="000834F0">
        <w:rPr>
          <w:sz w:val="28"/>
          <w:szCs w:val="28"/>
        </w:rPr>
        <w:t>ui R</w:t>
      </w:r>
      <w:r w:rsidRPr="000834F0">
        <w:rPr>
          <w:spacing w:val="-1"/>
          <w:sz w:val="28"/>
          <w:szCs w:val="28"/>
        </w:rPr>
        <w:t>e</w:t>
      </w:r>
      <w:r w:rsidRPr="000834F0">
        <w:rPr>
          <w:spacing w:val="-2"/>
          <w:sz w:val="28"/>
          <w:szCs w:val="28"/>
        </w:rPr>
        <w:t>g</w:t>
      </w:r>
      <w:r w:rsidRPr="000834F0">
        <w:rPr>
          <w:sz w:val="28"/>
          <w:szCs w:val="28"/>
        </w:rPr>
        <w:t>ulam</w:t>
      </w:r>
      <w:r w:rsidRPr="000834F0">
        <w:rPr>
          <w:spacing w:val="-1"/>
          <w:sz w:val="28"/>
          <w:szCs w:val="28"/>
        </w:rPr>
        <w:t>e</w:t>
      </w:r>
      <w:r w:rsidRPr="000834F0">
        <w:rPr>
          <w:sz w:val="28"/>
          <w:szCs w:val="28"/>
        </w:rPr>
        <w:t>nt,</w:t>
      </w:r>
      <w:r w:rsidRPr="000834F0">
        <w:rPr>
          <w:spacing w:val="4"/>
          <w:sz w:val="28"/>
          <w:szCs w:val="28"/>
        </w:rPr>
        <w:t xml:space="preserve"> </w:t>
      </w:r>
      <w:r w:rsidRPr="000834F0">
        <w:rPr>
          <w:sz w:val="28"/>
          <w:szCs w:val="28"/>
        </w:rPr>
        <w:t>a</w:t>
      </w:r>
      <w:r w:rsidRPr="000834F0">
        <w:rPr>
          <w:spacing w:val="1"/>
          <w:sz w:val="28"/>
          <w:szCs w:val="28"/>
        </w:rPr>
        <w:t xml:space="preserve"> </w:t>
      </w:r>
      <w:r w:rsidRPr="000834F0">
        <w:rPr>
          <w:sz w:val="28"/>
          <w:szCs w:val="28"/>
        </w:rPr>
        <w:t>re</w:t>
      </w:r>
      <w:r w:rsidRPr="000834F0">
        <w:rPr>
          <w:spacing w:val="-2"/>
          <w:sz w:val="28"/>
          <w:szCs w:val="28"/>
        </w:rPr>
        <w:t>g</w:t>
      </w:r>
      <w:r w:rsidRPr="000834F0">
        <w:rPr>
          <w:sz w:val="28"/>
          <w:szCs w:val="28"/>
        </w:rPr>
        <w:t>ul</w:t>
      </w:r>
      <w:r w:rsidRPr="000834F0">
        <w:rPr>
          <w:spacing w:val="1"/>
          <w:sz w:val="28"/>
          <w:szCs w:val="28"/>
        </w:rPr>
        <w:t>i</w:t>
      </w:r>
      <w:r w:rsidRPr="000834F0">
        <w:rPr>
          <w:sz w:val="28"/>
          <w:szCs w:val="28"/>
        </w:rPr>
        <w:t>le</w:t>
      </w:r>
      <w:r w:rsidRPr="000834F0">
        <w:rPr>
          <w:spacing w:val="3"/>
          <w:sz w:val="28"/>
          <w:szCs w:val="28"/>
        </w:rPr>
        <w:t xml:space="preserve"> </w:t>
      </w:r>
      <w:r w:rsidRPr="000834F0">
        <w:rPr>
          <w:sz w:val="28"/>
          <w:szCs w:val="28"/>
        </w:rPr>
        <w:t>g</w:t>
      </w:r>
      <w:r w:rsidRPr="000834F0">
        <w:rPr>
          <w:spacing w:val="-1"/>
          <w:sz w:val="28"/>
          <w:szCs w:val="28"/>
        </w:rPr>
        <w:t>e</w:t>
      </w:r>
      <w:r w:rsidRPr="000834F0">
        <w:rPr>
          <w:sz w:val="28"/>
          <w:szCs w:val="28"/>
        </w:rPr>
        <w:t>n</w:t>
      </w:r>
      <w:r w:rsidRPr="000834F0">
        <w:rPr>
          <w:spacing w:val="-1"/>
          <w:sz w:val="28"/>
          <w:szCs w:val="28"/>
        </w:rPr>
        <w:t>e</w:t>
      </w:r>
      <w:r w:rsidRPr="000834F0">
        <w:rPr>
          <w:sz w:val="28"/>
          <w:szCs w:val="28"/>
        </w:rPr>
        <w:t>r</w:t>
      </w:r>
      <w:r w:rsidRPr="000834F0">
        <w:rPr>
          <w:spacing w:val="-2"/>
          <w:sz w:val="28"/>
          <w:szCs w:val="28"/>
        </w:rPr>
        <w:t>a</w:t>
      </w:r>
      <w:r w:rsidRPr="000834F0">
        <w:rPr>
          <w:spacing w:val="3"/>
          <w:sz w:val="28"/>
          <w:szCs w:val="28"/>
        </w:rPr>
        <w:t>l</w:t>
      </w:r>
      <w:r w:rsidRPr="000834F0">
        <w:rPr>
          <w:sz w:val="28"/>
          <w:szCs w:val="28"/>
        </w:rPr>
        <w:t xml:space="preserve">e de </w:t>
      </w:r>
      <w:r w:rsidRPr="000834F0">
        <w:rPr>
          <w:spacing w:val="-1"/>
          <w:sz w:val="28"/>
          <w:szCs w:val="28"/>
        </w:rPr>
        <w:t>c</w:t>
      </w:r>
      <w:r w:rsidRPr="000834F0">
        <w:rPr>
          <w:sz w:val="28"/>
          <w:szCs w:val="28"/>
        </w:rPr>
        <w:t>o</w:t>
      </w:r>
      <w:r w:rsidRPr="000834F0">
        <w:rPr>
          <w:spacing w:val="3"/>
          <w:sz w:val="28"/>
          <w:szCs w:val="28"/>
        </w:rPr>
        <w:t>m</w:t>
      </w:r>
      <w:r w:rsidRPr="000834F0">
        <w:rPr>
          <w:spacing w:val="-1"/>
          <w:sz w:val="28"/>
          <w:szCs w:val="28"/>
        </w:rPr>
        <w:t>e</w:t>
      </w:r>
      <w:r w:rsidRPr="000834F0">
        <w:rPr>
          <w:sz w:val="28"/>
          <w:szCs w:val="28"/>
        </w:rPr>
        <w:t>r</w:t>
      </w:r>
      <w:r w:rsidRPr="000834F0">
        <w:rPr>
          <w:spacing w:val="-2"/>
          <w:sz w:val="28"/>
          <w:szCs w:val="28"/>
        </w:rPr>
        <w:t>c</w:t>
      </w:r>
      <w:r w:rsidRPr="000834F0">
        <w:rPr>
          <w:sz w:val="28"/>
          <w:szCs w:val="28"/>
        </w:rPr>
        <w:t>iali</w:t>
      </w:r>
      <w:r w:rsidRPr="000834F0">
        <w:rPr>
          <w:spacing w:val="2"/>
          <w:sz w:val="28"/>
          <w:szCs w:val="28"/>
        </w:rPr>
        <w:t>z</w:t>
      </w:r>
      <w:r w:rsidRPr="000834F0">
        <w:rPr>
          <w:spacing w:val="-1"/>
          <w:sz w:val="28"/>
          <w:szCs w:val="28"/>
        </w:rPr>
        <w:t>a</w:t>
      </w:r>
      <w:r w:rsidRPr="000834F0">
        <w:rPr>
          <w:spacing w:val="1"/>
          <w:sz w:val="28"/>
          <w:szCs w:val="28"/>
        </w:rPr>
        <w:t>r</w:t>
      </w:r>
      <w:r w:rsidRPr="000834F0">
        <w:rPr>
          <w:sz w:val="28"/>
          <w:szCs w:val="28"/>
        </w:rPr>
        <w:t>e a p</w:t>
      </w:r>
      <w:r w:rsidRPr="000834F0">
        <w:rPr>
          <w:spacing w:val="-1"/>
          <w:sz w:val="28"/>
          <w:szCs w:val="28"/>
        </w:rPr>
        <w:t>r</w:t>
      </w:r>
      <w:r w:rsidRPr="000834F0">
        <w:rPr>
          <w:sz w:val="28"/>
          <w:szCs w:val="28"/>
        </w:rPr>
        <w:t>odus</w:t>
      </w:r>
      <w:r w:rsidRPr="000834F0">
        <w:rPr>
          <w:spacing w:val="-1"/>
          <w:sz w:val="28"/>
          <w:szCs w:val="28"/>
        </w:rPr>
        <w:t>e</w:t>
      </w:r>
      <w:r w:rsidRPr="000834F0">
        <w:rPr>
          <w:sz w:val="28"/>
          <w:szCs w:val="28"/>
        </w:rPr>
        <w:t>lor</w:t>
      </w:r>
      <w:r w:rsidRPr="000834F0">
        <w:rPr>
          <w:spacing w:val="1"/>
          <w:sz w:val="28"/>
          <w:szCs w:val="28"/>
        </w:rPr>
        <w:t xml:space="preserve"> </w:t>
      </w:r>
      <w:r w:rsidRPr="000834F0">
        <w:rPr>
          <w:sz w:val="28"/>
          <w:szCs w:val="28"/>
        </w:rPr>
        <w:t>şi</w:t>
      </w:r>
      <w:r w:rsidRPr="000834F0">
        <w:rPr>
          <w:spacing w:val="2"/>
          <w:sz w:val="28"/>
          <w:szCs w:val="28"/>
        </w:rPr>
        <w:t xml:space="preserve"> </w:t>
      </w:r>
      <w:r w:rsidRPr="000834F0">
        <w:rPr>
          <w:sz w:val="28"/>
          <w:szCs w:val="28"/>
        </w:rPr>
        <w:t>p</w:t>
      </w:r>
      <w:r w:rsidRPr="000834F0">
        <w:rPr>
          <w:spacing w:val="1"/>
          <w:sz w:val="28"/>
          <w:szCs w:val="28"/>
        </w:rPr>
        <w:t>r</w:t>
      </w:r>
      <w:r w:rsidRPr="000834F0">
        <w:rPr>
          <w:spacing w:val="-1"/>
          <w:sz w:val="28"/>
          <w:szCs w:val="28"/>
        </w:rPr>
        <w:t>e</w:t>
      </w:r>
      <w:r w:rsidRPr="000834F0">
        <w:rPr>
          <w:sz w:val="28"/>
          <w:szCs w:val="28"/>
        </w:rPr>
        <w:t>sta</w:t>
      </w:r>
      <w:r w:rsidRPr="000834F0">
        <w:rPr>
          <w:spacing w:val="1"/>
          <w:sz w:val="28"/>
          <w:szCs w:val="28"/>
        </w:rPr>
        <w:t>r</w:t>
      </w:r>
      <w:r w:rsidRPr="000834F0">
        <w:rPr>
          <w:sz w:val="28"/>
          <w:szCs w:val="28"/>
        </w:rPr>
        <w:t>e (</w:t>
      </w:r>
      <w:r w:rsidRPr="000834F0">
        <w:rPr>
          <w:spacing w:val="-2"/>
          <w:sz w:val="28"/>
          <w:szCs w:val="28"/>
        </w:rPr>
        <w:t>c</w:t>
      </w:r>
      <w:r w:rsidRPr="000834F0">
        <w:rPr>
          <w:sz w:val="28"/>
          <w:szCs w:val="28"/>
        </w:rPr>
        <w:t>om</w:t>
      </w:r>
      <w:r w:rsidRPr="000834F0">
        <w:rPr>
          <w:spacing w:val="2"/>
          <w:sz w:val="28"/>
          <w:szCs w:val="28"/>
        </w:rPr>
        <w:t>e</w:t>
      </w:r>
      <w:r w:rsidRPr="000834F0">
        <w:rPr>
          <w:sz w:val="28"/>
          <w:szCs w:val="28"/>
        </w:rPr>
        <w:t>r</w:t>
      </w:r>
      <w:r w:rsidRPr="000834F0">
        <w:rPr>
          <w:spacing w:val="-2"/>
          <w:sz w:val="28"/>
          <w:szCs w:val="28"/>
        </w:rPr>
        <w:t>c</w:t>
      </w:r>
      <w:r w:rsidRPr="000834F0">
        <w:rPr>
          <w:sz w:val="28"/>
          <w:szCs w:val="28"/>
        </w:rPr>
        <w:t>iali</w:t>
      </w:r>
      <w:r w:rsidRPr="000834F0">
        <w:rPr>
          <w:spacing w:val="2"/>
          <w:sz w:val="28"/>
          <w:szCs w:val="28"/>
        </w:rPr>
        <w:t>z</w:t>
      </w:r>
      <w:r w:rsidRPr="000834F0">
        <w:rPr>
          <w:spacing w:val="-1"/>
          <w:sz w:val="28"/>
          <w:szCs w:val="28"/>
        </w:rPr>
        <w:t>a</w:t>
      </w:r>
      <w:r w:rsidRPr="000834F0">
        <w:rPr>
          <w:sz w:val="28"/>
          <w:szCs w:val="28"/>
        </w:rPr>
        <w:t>r</w:t>
      </w:r>
      <w:r w:rsidRPr="000834F0">
        <w:rPr>
          <w:spacing w:val="-2"/>
          <w:sz w:val="28"/>
          <w:szCs w:val="28"/>
        </w:rPr>
        <w:t>e</w:t>
      </w:r>
      <w:r w:rsidRPr="000834F0">
        <w:rPr>
          <w:sz w:val="28"/>
          <w:szCs w:val="28"/>
        </w:rPr>
        <w:t>)</w:t>
      </w:r>
      <w:r w:rsidRPr="000834F0">
        <w:rPr>
          <w:spacing w:val="3"/>
          <w:sz w:val="28"/>
          <w:szCs w:val="28"/>
        </w:rPr>
        <w:t xml:space="preserve"> </w:t>
      </w:r>
      <w:r w:rsidRPr="000834F0">
        <w:rPr>
          <w:sz w:val="28"/>
          <w:szCs w:val="28"/>
        </w:rPr>
        <w:t>a s</w:t>
      </w:r>
      <w:r w:rsidRPr="000834F0">
        <w:rPr>
          <w:spacing w:val="-1"/>
          <w:sz w:val="28"/>
          <w:szCs w:val="28"/>
        </w:rPr>
        <w:t>e</w:t>
      </w:r>
      <w:r w:rsidRPr="000834F0">
        <w:rPr>
          <w:sz w:val="28"/>
          <w:szCs w:val="28"/>
        </w:rPr>
        <w:t>rvi</w:t>
      </w:r>
      <w:r w:rsidRPr="000834F0">
        <w:rPr>
          <w:spacing w:val="-1"/>
          <w:sz w:val="28"/>
          <w:szCs w:val="28"/>
        </w:rPr>
        <w:t>c</w:t>
      </w:r>
      <w:r w:rsidRPr="000834F0">
        <w:rPr>
          <w:sz w:val="28"/>
          <w:szCs w:val="28"/>
        </w:rPr>
        <w:t>i</w:t>
      </w:r>
      <w:r w:rsidRPr="000834F0">
        <w:rPr>
          <w:spacing w:val="1"/>
          <w:sz w:val="28"/>
          <w:szCs w:val="28"/>
        </w:rPr>
        <w:t>i</w:t>
      </w:r>
      <w:r w:rsidRPr="000834F0">
        <w:rPr>
          <w:sz w:val="28"/>
          <w:szCs w:val="28"/>
        </w:rPr>
        <w:t>lor pe</w:t>
      </w:r>
      <w:r w:rsidRPr="000834F0">
        <w:rPr>
          <w:spacing w:val="-1"/>
          <w:sz w:val="28"/>
          <w:szCs w:val="28"/>
        </w:rPr>
        <w:t xml:space="preserve"> </w:t>
      </w:r>
      <w:r w:rsidRPr="000834F0">
        <w:rPr>
          <w:sz w:val="28"/>
          <w:szCs w:val="28"/>
        </w:rPr>
        <w:t>te</w:t>
      </w:r>
      <w:r w:rsidRPr="000834F0">
        <w:rPr>
          <w:spacing w:val="-1"/>
          <w:sz w:val="28"/>
          <w:szCs w:val="28"/>
        </w:rPr>
        <w:t>r</w:t>
      </w:r>
      <w:r w:rsidRPr="000834F0">
        <w:rPr>
          <w:sz w:val="28"/>
          <w:szCs w:val="28"/>
        </w:rPr>
        <w:t>i</w:t>
      </w:r>
      <w:r w:rsidRPr="000834F0">
        <w:rPr>
          <w:spacing w:val="1"/>
          <w:sz w:val="28"/>
          <w:szCs w:val="28"/>
        </w:rPr>
        <w:t>t</w:t>
      </w:r>
      <w:r w:rsidRPr="000834F0">
        <w:rPr>
          <w:sz w:val="28"/>
          <w:szCs w:val="28"/>
        </w:rPr>
        <w:t>o</w:t>
      </w:r>
      <w:r w:rsidRPr="000834F0">
        <w:rPr>
          <w:spacing w:val="-1"/>
          <w:sz w:val="28"/>
          <w:szCs w:val="28"/>
        </w:rPr>
        <w:t>r</w:t>
      </w:r>
      <w:r w:rsidRPr="000834F0">
        <w:rPr>
          <w:sz w:val="28"/>
          <w:szCs w:val="28"/>
        </w:rPr>
        <w:t>iul</w:t>
      </w:r>
      <w:r w:rsidRPr="000834F0">
        <w:rPr>
          <w:spacing w:val="1"/>
          <w:sz w:val="28"/>
          <w:szCs w:val="28"/>
        </w:rPr>
        <w:t xml:space="preserve"> </w:t>
      </w:r>
      <w:r w:rsidRPr="000834F0">
        <w:rPr>
          <w:sz w:val="28"/>
          <w:szCs w:val="28"/>
        </w:rPr>
        <w:t>o</w:t>
      </w:r>
      <w:r w:rsidRPr="000834F0">
        <w:rPr>
          <w:spacing w:val="1"/>
          <w:sz w:val="28"/>
          <w:szCs w:val="28"/>
        </w:rPr>
        <w:t>r</w:t>
      </w:r>
      <w:r w:rsidRPr="000834F0">
        <w:rPr>
          <w:spacing w:val="-1"/>
          <w:sz w:val="28"/>
          <w:szCs w:val="28"/>
        </w:rPr>
        <w:t>a</w:t>
      </w:r>
      <w:r w:rsidRPr="000834F0">
        <w:rPr>
          <w:sz w:val="28"/>
          <w:szCs w:val="28"/>
        </w:rPr>
        <w:t>șului</w:t>
      </w:r>
      <w:r w:rsidRPr="000834F0">
        <w:rPr>
          <w:spacing w:val="1"/>
          <w:sz w:val="28"/>
          <w:szCs w:val="28"/>
        </w:rPr>
        <w:t xml:space="preserve"> </w:t>
      </w:r>
      <w:r w:rsidRPr="000834F0">
        <w:rPr>
          <w:sz w:val="28"/>
          <w:szCs w:val="28"/>
        </w:rPr>
        <w:t>Căuşeni.</w:t>
      </w:r>
    </w:p>
    <w:p w:rsidR="003F27E1" w:rsidRDefault="004C2E0F" w:rsidP="000834F0">
      <w:pPr>
        <w:pStyle w:val="2"/>
        <w:rPr>
          <w:sz w:val="28"/>
          <w:szCs w:val="28"/>
        </w:rPr>
      </w:pPr>
      <w:r w:rsidRPr="000834F0">
        <w:rPr>
          <w:sz w:val="28"/>
          <w:szCs w:val="28"/>
        </w:rPr>
        <w:t>9.2. To</w:t>
      </w:r>
      <w:r w:rsidRPr="000834F0">
        <w:rPr>
          <w:spacing w:val="-1"/>
          <w:sz w:val="28"/>
          <w:szCs w:val="28"/>
        </w:rPr>
        <w:t>a</w:t>
      </w:r>
      <w:r w:rsidRPr="000834F0">
        <w:rPr>
          <w:sz w:val="28"/>
          <w:szCs w:val="28"/>
        </w:rPr>
        <w:t xml:space="preserve">te </w:t>
      </w:r>
      <w:r w:rsidRPr="000834F0">
        <w:rPr>
          <w:spacing w:val="-1"/>
          <w:sz w:val="28"/>
          <w:szCs w:val="28"/>
        </w:rPr>
        <w:t>a</w:t>
      </w:r>
      <w:r w:rsidRPr="000834F0">
        <w:rPr>
          <w:sz w:val="28"/>
          <w:szCs w:val="28"/>
        </w:rPr>
        <w:t>n</w:t>
      </w:r>
      <w:r w:rsidRPr="000834F0">
        <w:rPr>
          <w:spacing w:val="-1"/>
          <w:sz w:val="28"/>
          <w:szCs w:val="28"/>
        </w:rPr>
        <w:t>e</w:t>
      </w:r>
      <w:r w:rsidRPr="000834F0">
        <w:rPr>
          <w:spacing w:val="2"/>
          <w:sz w:val="28"/>
          <w:szCs w:val="28"/>
        </w:rPr>
        <w:t>x</w:t>
      </w:r>
      <w:r w:rsidRPr="000834F0">
        <w:rPr>
          <w:spacing w:val="-1"/>
          <w:sz w:val="28"/>
          <w:szCs w:val="28"/>
        </w:rPr>
        <w:t>e</w:t>
      </w:r>
      <w:r w:rsidRPr="000834F0">
        <w:rPr>
          <w:sz w:val="28"/>
          <w:szCs w:val="28"/>
        </w:rPr>
        <w:t>le la</w:t>
      </w:r>
      <w:r w:rsidRPr="000834F0">
        <w:rPr>
          <w:spacing w:val="-1"/>
          <w:sz w:val="28"/>
          <w:szCs w:val="28"/>
        </w:rPr>
        <w:t xml:space="preserve"> </w:t>
      </w:r>
      <w:r w:rsidRPr="000834F0">
        <w:rPr>
          <w:sz w:val="28"/>
          <w:szCs w:val="28"/>
        </w:rPr>
        <w:t>p</w:t>
      </w:r>
      <w:r w:rsidRPr="000834F0">
        <w:rPr>
          <w:spacing w:val="1"/>
          <w:sz w:val="28"/>
          <w:szCs w:val="28"/>
        </w:rPr>
        <w:t>r</w:t>
      </w:r>
      <w:r w:rsidRPr="000834F0">
        <w:rPr>
          <w:spacing w:val="-1"/>
          <w:sz w:val="28"/>
          <w:szCs w:val="28"/>
        </w:rPr>
        <w:t>e</w:t>
      </w:r>
      <w:r w:rsidRPr="000834F0">
        <w:rPr>
          <w:spacing w:val="1"/>
          <w:sz w:val="28"/>
          <w:szCs w:val="28"/>
        </w:rPr>
        <w:t>z</w:t>
      </w:r>
      <w:r w:rsidRPr="000834F0">
        <w:rPr>
          <w:spacing w:val="-1"/>
          <w:sz w:val="28"/>
          <w:szCs w:val="28"/>
        </w:rPr>
        <w:t>e</w:t>
      </w:r>
      <w:r w:rsidRPr="000834F0">
        <w:rPr>
          <w:sz w:val="28"/>
          <w:szCs w:val="28"/>
        </w:rPr>
        <w:t>ntul</w:t>
      </w:r>
      <w:r w:rsidRPr="000834F0">
        <w:rPr>
          <w:spacing w:val="1"/>
          <w:sz w:val="28"/>
          <w:szCs w:val="28"/>
        </w:rPr>
        <w:t xml:space="preserve"> </w:t>
      </w:r>
      <w:r w:rsidRPr="000834F0">
        <w:rPr>
          <w:sz w:val="28"/>
          <w:szCs w:val="28"/>
        </w:rPr>
        <w:t>R</w:t>
      </w:r>
      <w:r w:rsidRPr="000834F0">
        <w:rPr>
          <w:spacing w:val="-1"/>
          <w:sz w:val="28"/>
          <w:szCs w:val="28"/>
        </w:rPr>
        <w:t>e</w:t>
      </w:r>
      <w:r w:rsidRPr="000834F0">
        <w:rPr>
          <w:spacing w:val="-2"/>
          <w:sz w:val="28"/>
          <w:szCs w:val="28"/>
        </w:rPr>
        <w:t>g</w:t>
      </w:r>
      <w:r w:rsidRPr="000834F0">
        <w:rPr>
          <w:sz w:val="28"/>
          <w:szCs w:val="28"/>
        </w:rPr>
        <w:t>ulam</w:t>
      </w:r>
      <w:r w:rsidRPr="000834F0">
        <w:rPr>
          <w:spacing w:val="-1"/>
          <w:sz w:val="28"/>
          <w:szCs w:val="28"/>
        </w:rPr>
        <w:t>e</w:t>
      </w:r>
      <w:r w:rsidRPr="000834F0">
        <w:rPr>
          <w:sz w:val="28"/>
          <w:szCs w:val="28"/>
        </w:rPr>
        <w:t>nt sunt pa</w:t>
      </w:r>
      <w:r w:rsidRPr="000834F0">
        <w:rPr>
          <w:spacing w:val="-1"/>
          <w:sz w:val="28"/>
          <w:szCs w:val="28"/>
        </w:rPr>
        <w:t>r</w:t>
      </w:r>
      <w:r w:rsidRPr="000834F0">
        <w:rPr>
          <w:spacing w:val="3"/>
          <w:sz w:val="28"/>
          <w:szCs w:val="28"/>
        </w:rPr>
        <w:t>t</w:t>
      </w:r>
      <w:r w:rsidRPr="000834F0">
        <w:rPr>
          <w:sz w:val="28"/>
          <w:szCs w:val="28"/>
        </w:rPr>
        <w:t>e</w:t>
      </w:r>
      <w:r w:rsidRPr="000834F0">
        <w:rPr>
          <w:spacing w:val="1"/>
          <w:sz w:val="28"/>
          <w:szCs w:val="28"/>
        </w:rPr>
        <w:t xml:space="preserve"> </w:t>
      </w:r>
      <w:r w:rsidRPr="000834F0">
        <w:rPr>
          <w:spacing w:val="-1"/>
          <w:sz w:val="28"/>
          <w:szCs w:val="28"/>
        </w:rPr>
        <w:t>c</w:t>
      </w:r>
      <w:r w:rsidRPr="000834F0">
        <w:rPr>
          <w:sz w:val="28"/>
          <w:szCs w:val="28"/>
        </w:rPr>
        <w:t>omponentă</w:t>
      </w:r>
      <w:r w:rsidRPr="000834F0">
        <w:rPr>
          <w:spacing w:val="-1"/>
          <w:sz w:val="28"/>
          <w:szCs w:val="28"/>
        </w:rPr>
        <w:t xml:space="preserve"> </w:t>
      </w:r>
      <w:r w:rsidRPr="000834F0">
        <w:rPr>
          <w:sz w:val="28"/>
          <w:szCs w:val="28"/>
        </w:rPr>
        <w:t>a</w:t>
      </w:r>
      <w:r w:rsidRPr="000834F0">
        <w:rPr>
          <w:spacing w:val="1"/>
          <w:sz w:val="28"/>
          <w:szCs w:val="28"/>
        </w:rPr>
        <w:t xml:space="preserve"> </w:t>
      </w:r>
      <w:r w:rsidRPr="000834F0">
        <w:rPr>
          <w:spacing w:val="-1"/>
          <w:sz w:val="28"/>
          <w:szCs w:val="28"/>
        </w:rPr>
        <w:t>ace</w:t>
      </w:r>
      <w:r w:rsidRPr="000834F0">
        <w:rPr>
          <w:sz w:val="28"/>
          <w:szCs w:val="28"/>
        </w:rPr>
        <w:t>stu</w:t>
      </w:r>
      <w:r w:rsidRPr="000834F0">
        <w:rPr>
          <w:spacing w:val="1"/>
          <w:sz w:val="28"/>
          <w:szCs w:val="28"/>
        </w:rPr>
        <w:t>i</w:t>
      </w:r>
      <w:r w:rsidRPr="000834F0">
        <w:rPr>
          <w:spacing w:val="-1"/>
          <w:sz w:val="28"/>
          <w:szCs w:val="28"/>
        </w:rPr>
        <w:t>a</w:t>
      </w:r>
      <w:r w:rsidRPr="000834F0">
        <w:rPr>
          <w:sz w:val="28"/>
          <w:szCs w:val="28"/>
        </w:rPr>
        <w:t>.</w:t>
      </w:r>
    </w:p>
    <w:p w:rsidR="000834F0" w:rsidRPr="000834F0" w:rsidRDefault="000834F0" w:rsidP="000834F0">
      <w:pPr>
        <w:rPr>
          <w:lang w:val="ro-MO" w:eastAsia="zh-CN"/>
        </w:rPr>
      </w:pPr>
    </w:p>
    <w:p w:rsidR="004C2E0F" w:rsidRPr="003F27E1" w:rsidRDefault="004C2E0F" w:rsidP="003F27E1">
      <w:pPr>
        <w:tabs>
          <w:tab w:val="left" w:pos="993"/>
        </w:tabs>
        <w:spacing w:after="0" w:line="240" w:lineRule="auto"/>
        <w:jc w:val="right"/>
        <w:outlineLvl w:val="0"/>
        <w:rPr>
          <w:rFonts w:ascii="Times New Roman" w:hAnsi="Times New Roman" w:cs="Times New Roman"/>
          <w:sz w:val="18"/>
          <w:szCs w:val="18"/>
          <w:lang w:val="ro-RO"/>
        </w:rPr>
      </w:pPr>
      <w:r w:rsidRPr="003F27E1">
        <w:rPr>
          <w:rFonts w:ascii="Times New Roman" w:hAnsi="Times New Roman" w:cs="Times New Roman"/>
          <w:sz w:val="18"/>
          <w:szCs w:val="18"/>
          <w:lang w:val="ro-RO"/>
        </w:rPr>
        <w:lastRenderedPageBreak/>
        <w:t xml:space="preserve">                                                                       </w:t>
      </w:r>
      <w:r w:rsidRPr="003F27E1">
        <w:rPr>
          <w:rFonts w:ascii="Times New Roman" w:eastAsia="Times New Roman" w:hAnsi="Times New Roman" w:cs="Times New Roman"/>
          <w:sz w:val="18"/>
          <w:szCs w:val="18"/>
          <w:lang w:val="ro-RO"/>
        </w:rPr>
        <w:t xml:space="preserve">Anexa nr. </w:t>
      </w:r>
      <w:r w:rsidRPr="003F27E1">
        <w:rPr>
          <w:rFonts w:ascii="Times New Roman" w:hAnsi="Times New Roman" w:cs="Times New Roman"/>
          <w:sz w:val="18"/>
          <w:szCs w:val="18"/>
          <w:lang w:val="ro-RO"/>
        </w:rPr>
        <w:t>1</w:t>
      </w:r>
    </w:p>
    <w:p w:rsidR="004C2E0F" w:rsidRPr="003F27E1" w:rsidRDefault="004C2E0F" w:rsidP="003F27E1">
      <w:pPr>
        <w:spacing w:after="0" w:line="240" w:lineRule="auto"/>
        <w:jc w:val="right"/>
        <w:rPr>
          <w:rFonts w:ascii="Times New Roman" w:eastAsia="Times New Roman" w:hAnsi="Times New Roman" w:cs="Times New Roman"/>
          <w:bCs/>
          <w:sz w:val="18"/>
          <w:szCs w:val="18"/>
          <w:lang w:val="en-US"/>
        </w:rPr>
      </w:pPr>
      <w:r w:rsidRPr="003F27E1">
        <w:rPr>
          <w:rFonts w:ascii="Times New Roman" w:eastAsia="Times New Roman" w:hAnsi="Times New Roman" w:cs="Times New Roman"/>
          <w:bCs/>
          <w:sz w:val="18"/>
          <w:szCs w:val="18"/>
          <w:lang w:val="en-US"/>
        </w:rPr>
        <w:t xml:space="preserve">                                                         </w:t>
      </w:r>
      <w:proofErr w:type="gramStart"/>
      <w:r w:rsidRPr="003F27E1">
        <w:rPr>
          <w:rFonts w:ascii="Times New Roman" w:eastAsia="Times New Roman" w:hAnsi="Times New Roman" w:cs="Times New Roman"/>
          <w:bCs/>
          <w:sz w:val="18"/>
          <w:szCs w:val="18"/>
          <w:lang w:val="en-US"/>
        </w:rPr>
        <w:t>la</w:t>
      </w:r>
      <w:proofErr w:type="gramEnd"/>
      <w:r w:rsidRPr="003F27E1">
        <w:rPr>
          <w:rFonts w:ascii="Times New Roman" w:eastAsia="Times New Roman" w:hAnsi="Times New Roman" w:cs="Times New Roman"/>
          <w:bCs/>
          <w:sz w:val="18"/>
          <w:szCs w:val="18"/>
          <w:lang w:val="en-US"/>
        </w:rPr>
        <w:t xml:space="preserve"> REGULAMENTUL     privind desfăşurarea                   </w:t>
      </w:r>
    </w:p>
    <w:p w:rsidR="004C2E0F" w:rsidRPr="003F27E1" w:rsidRDefault="004C2E0F" w:rsidP="003F27E1">
      <w:pPr>
        <w:spacing w:after="0" w:line="240" w:lineRule="auto"/>
        <w:jc w:val="right"/>
        <w:rPr>
          <w:rFonts w:ascii="Times New Roman" w:eastAsia="Times New Roman" w:hAnsi="Times New Roman" w:cs="Times New Roman"/>
          <w:sz w:val="18"/>
          <w:szCs w:val="18"/>
          <w:lang w:val="en-US"/>
        </w:rPr>
      </w:pPr>
      <w:r w:rsidRPr="003F27E1">
        <w:rPr>
          <w:rFonts w:ascii="Times New Roman" w:eastAsia="Times New Roman" w:hAnsi="Times New Roman" w:cs="Times New Roman"/>
          <w:bCs/>
          <w:sz w:val="18"/>
          <w:szCs w:val="18"/>
          <w:lang w:val="en-US"/>
        </w:rPr>
        <w:t xml:space="preserve">                                                         </w:t>
      </w:r>
      <w:proofErr w:type="gramStart"/>
      <w:r w:rsidRPr="003F27E1">
        <w:rPr>
          <w:rFonts w:ascii="Times New Roman" w:eastAsia="Times New Roman" w:hAnsi="Times New Roman" w:cs="Times New Roman"/>
          <w:bCs/>
          <w:sz w:val="18"/>
          <w:szCs w:val="18"/>
          <w:lang w:val="en-US"/>
        </w:rPr>
        <w:t>activităţii</w:t>
      </w:r>
      <w:proofErr w:type="gramEnd"/>
      <w:r w:rsidRPr="003F27E1">
        <w:rPr>
          <w:rFonts w:ascii="Times New Roman" w:eastAsia="Times New Roman" w:hAnsi="Times New Roman" w:cs="Times New Roman"/>
          <w:bCs/>
          <w:sz w:val="18"/>
          <w:szCs w:val="18"/>
          <w:lang w:val="en-US"/>
        </w:rPr>
        <w:t xml:space="preserve"> de comerţ în  or.Căuşeni</w:t>
      </w:r>
      <w:r w:rsidRPr="003F27E1">
        <w:rPr>
          <w:rFonts w:ascii="Times New Roman" w:eastAsia="Times New Roman" w:hAnsi="Times New Roman" w:cs="Times New Roman"/>
          <w:sz w:val="18"/>
          <w:szCs w:val="18"/>
          <w:lang w:val="en-US"/>
        </w:rPr>
        <w:t xml:space="preserve">, aprobat  prin   Decizia                         </w:t>
      </w:r>
    </w:p>
    <w:p w:rsidR="004C2E0F" w:rsidRPr="003F27E1" w:rsidRDefault="004C2E0F" w:rsidP="003F27E1">
      <w:pPr>
        <w:spacing w:after="0" w:line="240" w:lineRule="auto"/>
        <w:jc w:val="right"/>
        <w:rPr>
          <w:rFonts w:ascii="Times New Roman" w:eastAsia="Times New Roman" w:hAnsi="Times New Roman" w:cs="Times New Roman"/>
          <w:sz w:val="18"/>
          <w:szCs w:val="18"/>
          <w:lang w:val="en-US"/>
        </w:rPr>
      </w:pPr>
      <w:r w:rsidRPr="003F27E1">
        <w:rPr>
          <w:rFonts w:ascii="Times New Roman" w:eastAsia="Times New Roman" w:hAnsi="Times New Roman" w:cs="Times New Roman"/>
          <w:sz w:val="18"/>
          <w:szCs w:val="18"/>
          <w:lang w:val="en-US"/>
        </w:rPr>
        <w:t xml:space="preserve">                                                         </w:t>
      </w:r>
      <w:proofErr w:type="gramStart"/>
      <w:r w:rsidRPr="003F27E1">
        <w:rPr>
          <w:rFonts w:ascii="Times New Roman" w:eastAsia="Times New Roman" w:hAnsi="Times New Roman" w:cs="Times New Roman"/>
          <w:sz w:val="18"/>
          <w:szCs w:val="18"/>
          <w:lang w:val="en-US"/>
        </w:rPr>
        <w:t>Consiliului orăşănesc</w:t>
      </w:r>
      <w:r w:rsidRPr="003F27E1">
        <w:rPr>
          <w:rFonts w:ascii="Times New Roman" w:eastAsia="Times New Roman" w:hAnsi="Times New Roman" w:cs="Times New Roman"/>
          <w:bCs/>
          <w:sz w:val="18"/>
          <w:szCs w:val="18"/>
          <w:lang w:val="en-US"/>
        </w:rPr>
        <w:t xml:space="preserve"> Căuşeni    nr.</w:t>
      </w:r>
      <w:proofErr w:type="gramEnd"/>
      <w:r w:rsidRPr="003F27E1">
        <w:rPr>
          <w:rFonts w:ascii="Times New Roman" w:eastAsia="Times New Roman" w:hAnsi="Times New Roman" w:cs="Times New Roman"/>
          <w:bCs/>
          <w:sz w:val="18"/>
          <w:szCs w:val="18"/>
          <w:lang w:val="en-US"/>
        </w:rPr>
        <w:t xml:space="preserve"> </w:t>
      </w:r>
      <w:r w:rsidR="000834F0">
        <w:rPr>
          <w:rFonts w:ascii="Times New Roman" w:eastAsia="Times New Roman" w:hAnsi="Times New Roman" w:cs="Times New Roman"/>
          <w:bCs/>
          <w:sz w:val="18"/>
          <w:szCs w:val="18"/>
          <w:lang w:val="en-US"/>
        </w:rPr>
        <w:t>7/1</w:t>
      </w:r>
      <w:r w:rsidR="00BF2F3B" w:rsidRPr="003F27E1">
        <w:rPr>
          <w:rFonts w:ascii="Times New Roman" w:eastAsia="Times New Roman" w:hAnsi="Times New Roman" w:cs="Times New Roman"/>
          <w:bCs/>
          <w:sz w:val="18"/>
          <w:szCs w:val="18"/>
          <w:lang w:val="en-US"/>
        </w:rPr>
        <w:t xml:space="preserve"> </w:t>
      </w:r>
      <w:r w:rsidRPr="003F27E1">
        <w:rPr>
          <w:rFonts w:ascii="Times New Roman" w:eastAsia="Times New Roman" w:hAnsi="Times New Roman" w:cs="Times New Roman"/>
          <w:bCs/>
          <w:sz w:val="18"/>
          <w:szCs w:val="18"/>
          <w:lang w:val="en-US"/>
        </w:rPr>
        <w:t xml:space="preserve">din </w:t>
      </w:r>
      <w:r w:rsidR="000834F0">
        <w:rPr>
          <w:rFonts w:ascii="Times New Roman" w:eastAsia="Times New Roman" w:hAnsi="Times New Roman" w:cs="Times New Roman"/>
          <w:bCs/>
          <w:sz w:val="18"/>
          <w:szCs w:val="18"/>
          <w:lang w:val="en-US"/>
        </w:rPr>
        <w:t>12.09</w:t>
      </w:r>
      <w:r w:rsidR="00BF2F3B" w:rsidRPr="003F27E1">
        <w:rPr>
          <w:rFonts w:ascii="Times New Roman" w:eastAsia="Times New Roman" w:hAnsi="Times New Roman" w:cs="Times New Roman"/>
          <w:bCs/>
          <w:sz w:val="18"/>
          <w:szCs w:val="18"/>
          <w:lang w:val="en-US"/>
        </w:rPr>
        <w:t>.2017</w:t>
      </w:r>
    </w:p>
    <w:p w:rsidR="004C2E0F" w:rsidRPr="003F27E1" w:rsidRDefault="004C2E0F" w:rsidP="003F27E1">
      <w:pPr>
        <w:spacing w:after="0" w:line="240" w:lineRule="auto"/>
        <w:jc w:val="center"/>
        <w:rPr>
          <w:rFonts w:ascii="Times New Roman" w:eastAsia="Times New Roman" w:hAnsi="Times New Roman" w:cs="Times New Roman"/>
          <w:bCs/>
          <w:sz w:val="18"/>
          <w:szCs w:val="18"/>
          <w:lang w:val="en-US"/>
        </w:rPr>
      </w:pPr>
    </w:p>
    <w:p w:rsidR="004C2E0F" w:rsidRPr="003F27E1" w:rsidRDefault="004C2E0F" w:rsidP="003F27E1">
      <w:pPr>
        <w:tabs>
          <w:tab w:val="left" w:pos="993"/>
        </w:tabs>
        <w:spacing w:after="0" w:line="240" w:lineRule="auto"/>
        <w:outlineLvl w:val="0"/>
        <w:rPr>
          <w:rFonts w:ascii="Times New Roman" w:eastAsia="Times New Roman" w:hAnsi="Times New Roman" w:cs="Times New Roman"/>
          <w:sz w:val="18"/>
          <w:szCs w:val="18"/>
          <w:lang w:val="ro-RO"/>
        </w:rPr>
      </w:pPr>
    </w:p>
    <w:p w:rsidR="004C2E0F" w:rsidRPr="003F27E1" w:rsidRDefault="004C2E0F" w:rsidP="003F27E1">
      <w:pPr>
        <w:spacing w:after="0" w:line="240" w:lineRule="auto"/>
        <w:jc w:val="center"/>
        <w:outlineLvl w:val="0"/>
        <w:rPr>
          <w:rFonts w:ascii="Times New Roman" w:eastAsia="Arial Unicode MS" w:hAnsi="Times New Roman" w:cs="Times New Roman"/>
          <w:b/>
          <w:bCs/>
          <w:sz w:val="18"/>
          <w:szCs w:val="18"/>
          <w:bdr w:val="none" w:sz="0" w:space="0" w:color="auto" w:frame="1"/>
          <w:lang w:val="ro-RO"/>
        </w:rPr>
      </w:pPr>
      <w:r w:rsidRPr="003F27E1">
        <w:rPr>
          <w:rFonts w:ascii="Times New Roman" w:eastAsia="Arial Unicode MS" w:hAnsi="Times New Roman" w:cs="Times New Roman"/>
          <w:b/>
          <w:bCs/>
          <w:sz w:val="18"/>
          <w:szCs w:val="18"/>
          <w:bdr w:val="none" w:sz="0" w:space="0" w:color="auto" w:frame="1"/>
          <w:lang w:val="ro-RO"/>
        </w:rPr>
        <w:t>NOTIFICARE PRIVIND INIŢIEREA ACTIVITĂŢII DE COMERŢ</w:t>
      </w:r>
    </w:p>
    <w:p w:rsidR="004C2E0F" w:rsidRPr="003F27E1" w:rsidRDefault="004C2E0F" w:rsidP="003F27E1">
      <w:pPr>
        <w:spacing w:after="0" w:line="240" w:lineRule="auto"/>
        <w:rPr>
          <w:rFonts w:ascii="Times New Roman" w:eastAsia="Arial Unicode MS" w:hAnsi="Times New Roman" w:cs="Times New Roman"/>
          <w:sz w:val="18"/>
          <w:szCs w:val="18"/>
          <w:bdr w:val="none" w:sz="0" w:space="0" w:color="auto" w:frame="1"/>
          <w:lang w:val="ro-RO"/>
        </w:rPr>
      </w:pPr>
    </w:p>
    <w:p w:rsidR="004C2E0F" w:rsidRPr="003F27E1" w:rsidRDefault="004C2E0F" w:rsidP="003F27E1">
      <w:pPr>
        <w:spacing w:after="0" w:line="240" w:lineRule="auto"/>
        <w:rPr>
          <w:rFonts w:ascii="Times New Roman" w:eastAsia="Arial Unicode MS" w:hAnsi="Times New Roman" w:cs="Times New Roman"/>
          <w:sz w:val="18"/>
          <w:szCs w:val="18"/>
          <w:bdr w:val="none" w:sz="0" w:space="0" w:color="auto" w:frame="1"/>
          <w:lang w:val="ro-RO"/>
        </w:rPr>
      </w:pPr>
      <w:r w:rsidRPr="003F27E1">
        <w:rPr>
          <w:rFonts w:ascii="Times New Roman" w:eastAsia="Arial Unicode MS" w:hAnsi="Times New Roman" w:cs="Times New Roman"/>
          <w:b/>
          <w:bCs/>
          <w:sz w:val="18"/>
          <w:szCs w:val="18"/>
          <w:bdr w:val="none" w:sz="0" w:space="0" w:color="auto" w:frame="1"/>
          <w:lang w:val="ro-RO"/>
        </w:rPr>
        <w:t xml:space="preserve">CĂTRE </w:t>
      </w:r>
      <w:r w:rsidRPr="003F27E1">
        <w:rPr>
          <w:rFonts w:ascii="Times New Roman" w:eastAsia="Arial Unicode MS" w:hAnsi="Times New Roman" w:cs="Times New Roman"/>
          <w:sz w:val="18"/>
          <w:szCs w:val="18"/>
          <w:bdr w:val="none" w:sz="0" w:space="0" w:color="auto" w:frame="1"/>
          <w:lang w:val="ro-RO"/>
        </w:rPr>
        <w:t>[Primăria localităţii]</w:t>
      </w:r>
      <w:r w:rsidRPr="003F27E1">
        <w:rPr>
          <w:rFonts w:ascii="Times New Roman" w:eastAsia="Arial Unicode MS" w:hAnsi="Times New Roman" w:cs="Times New Roman"/>
          <w:sz w:val="18"/>
          <w:szCs w:val="18"/>
          <w:bdr w:val="none" w:sz="0" w:space="0" w:color="auto" w:frame="1"/>
          <w:lang w:val="ro-RO"/>
        </w:rPr>
        <w:tab/>
      </w:r>
      <w:r w:rsidRPr="003F27E1">
        <w:rPr>
          <w:rFonts w:ascii="Times New Roman" w:eastAsia="Arial Unicode MS" w:hAnsi="Times New Roman" w:cs="Times New Roman"/>
          <w:sz w:val="18"/>
          <w:szCs w:val="18"/>
          <w:bdr w:val="none" w:sz="0" w:space="0" w:color="auto" w:frame="1"/>
          <w:lang w:val="ro-RO"/>
        </w:rPr>
        <w:tab/>
      </w:r>
      <w:r w:rsidRPr="003F27E1">
        <w:rPr>
          <w:rFonts w:ascii="Times New Roman" w:eastAsia="Arial Unicode MS" w:hAnsi="Times New Roman" w:cs="Times New Roman"/>
          <w:sz w:val="18"/>
          <w:szCs w:val="18"/>
          <w:bdr w:val="none" w:sz="0" w:space="0" w:color="auto" w:frame="1"/>
          <w:lang w:val="ro-RO"/>
        </w:rPr>
        <w:tab/>
      </w:r>
      <w:r w:rsidRPr="003F27E1">
        <w:rPr>
          <w:rFonts w:ascii="Times New Roman" w:eastAsia="Arial Unicode MS" w:hAnsi="Times New Roman" w:cs="Times New Roman"/>
          <w:sz w:val="18"/>
          <w:szCs w:val="18"/>
          <w:bdr w:val="none" w:sz="0" w:space="0" w:color="auto" w:frame="1"/>
          <w:lang w:val="ro-RO"/>
        </w:rPr>
        <w:tab/>
      </w:r>
      <w:r w:rsidRPr="003F27E1">
        <w:rPr>
          <w:rFonts w:ascii="Times New Roman" w:eastAsia="Arial Unicode MS" w:hAnsi="Times New Roman" w:cs="Times New Roman"/>
          <w:sz w:val="18"/>
          <w:szCs w:val="18"/>
          <w:bdr w:val="none" w:sz="0" w:space="0" w:color="auto" w:frame="1"/>
          <w:lang w:val="ro-RO"/>
        </w:rPr>
        <w:tab/>
      </w:r>
      <w:r w:rsidRPr="003F27E1">
        <w:rPr>
          <w:rFonts w:ascii="Times New Roman" w:eastAsia="Arial Unicode MS" w:hAnsi="Times New Roman" w:cs="Times New Roman"/>
          <w:b/>
          <w:bCs/>
          <w:sz w:val="18"/>
          <w:szCs w:val="18"/>
          <w:bdr w:val="none" w:sz="0" w:space="0" w:color="auto" w:frame="1"/>
          <w:lang w:val="ro-RO"/>
        </w:rPr>
        <w:t>DATA</w:t>
      </w:r>
    </w:p>
    <w:p w:rsidR="004C2E0F" w:rsidRPr="003F27E1" w:rsidRDefault="004C2E0F" w:rsidP="003F27E1">
      <w:pPr>
        <w:spacing w:after="0" w:line="240" w:lineRule="auto"/>
        <w:rPr>
          <w:rFonts w:ascii="Times New Roman" w:eastAsia="Arial Unicode MS" w:hAnsi="Times New Roman" w:cs="Times New Roman"/>
          <w:sz w:val="18"/>
          <w:szCs w:val="18"/>
          <w:bdr w:val="none" w:sz="0" w:space="0" w:color="auto" w:frame="1"/>
          <w:lang w:val="ro-RO"/>
        </w:rPr>
      </w:pPr>
    </w:p>
    <w:p w:rsidR="004C2E0F" w:rsidRPr="003F27E1" w:rsidRDefault="004C2E0F" w:rsidP="003F27E1">
      <w:pPr>
        <w:spacing w:after="0" w:line="240" w:lineRule="auto"/>
        <w:outlineLvl w:val="0"/>
        <w:rPr>
          <w:rFonts w:ascii="Times New Roman" w:eastAsia="Arial Unicode MS" w:hAnsi="Times New Roman" w:cs="Times New Roman"/>
          <w:b/>
          <w:bCs/>
          <w:sz w:val="18"/>
          <w:szCs w:val="18"/>
          <w:bdr w:val="none" w:sz="0" w:space="0" w:color="auto" w:frame="1"/>
          <w:lang w:val="ro-RO"/>
        </w:rPr>
      </w:pPr>
      <w:r w:rsidRPr="003F27E1">
        <w:rPr>
          <w:rFonts w:ascii="Times New Roman" w:eastAsia="Arial Unicode MS" w:hAnsi="Times New Roman" w:cs="Times New Roman"/>
          <w:b/>
          <w:bCs/>
          <w:sz w:val="18"/>
          <w:szCs w:val="18"/>
          <w:bdr w:val="none" w:sz="0" w:space="0" w:color="auto" w:frame="1"/>
          <w:lang w:val="ro-RO"/>
        </w:rPr>
        <w:t>DE LA COMERCIANTUL</w:t>
      </w:r>
    </w:p>
    <w:p w:rsidR="004C2E0F" w:rsidRPr="003F27E1" w:rsidRDefault="004C2E0F" w:rsidP="003F27E1">
      <w:pPr>
        <w:spacing w:after="0" w:line="240" w:lineRule="auto"/>
        <w:outlineLvl w:val="0"/>
        <w:rPr>
          <w:rFonts w:ascii="Times New Roman" w:eastAsia="Arial Unicode MS" w:hAnsi="Times New Roman" w:cs="Times New Roman"/>
          <w:sz w:val="18"/>
          <w:szCs w:val="18"/>
          <w:bdr w:val="none" w:sz="0" w:space="0" w:color="auto" w:frame="1"/>
          <w:lang w:val="ro-RO"/>
        </w:rPr>
      </w:pPr>
      <w:r w:rsidRPr="003F27E1">
        <w:rPr>
          <w:rFonts w:ascii="Times New Roman" w:eastAsia="Arial Unicode MS" w:hAnsi="Times New Roman" w:cs="Times New Roman"/>
          <w:sz w:val="18"/>
          <w:szCs w:val="18"/>
          <w:bdr w:val="none" w:sz="0" w:space="0" w:color="auto" w:frame="1"/>
          <w:lang w:val="ro-RO"/>
        </w:rPr>
        <w:t>Denumirea/numele_____________________________IDNO/IDNP___________</w:t>
      </w:r>
    </w:p>
    <w:p w:rsidR="004C2E0F" w:rsidRPr="003F27E1" w:rsidRDefault="004C2E0F" w:rsidP="003F27E1">
      <w:pPr>
        <w:spacing w:after="0" w:line="240" w:lineRule="auto"/>
        <w:outlineLvl w:val="0"/>
        <w:rPr>
          <w:rFonts w:ascii="Times New Roman" w:eastAsia="Arial Unicode MS" w:hAnsi="Times New Roman" w:cs="Times New Roman"/>
          <w:sz w:val="18"/>
          <w:szCs w:val="18"/>
          <w:bdr w:val="none" w:sz="0" w:space="0" w:color="auto" w:frame="1"/>
          <w:lang w:val="ro-RO"/>
        </w:rPr>
      </w:pPr>
      <w:r w:rsidRPr="003F27E1">
        <w:rPr>
          <w:rFonts w:ascii="Times New Roman" w:eastAsia="Arial Unicode MS" w:hAnsi="Times New Roman" w:cs="Times New Roman"/>
          <w:sz w:val="18"/>
          <w:szCs w:val="18"/>
          <w:bdr w:val="none" w:sz="0" w:space="0" w:color="auto" w:frame="1"/>
          <w:lang w:val="ro-RO"/>
        </w:rPr>
        <w:t>Sediul/domiciliul____________________________________________________</w:t>
      </w:r>
    </w:p>
    <w:p w:rsidR="004C2E0F" w:rsidRPr="003F27E1" w:rsidRDefault="004C2E0F" w:rsidP="003F27E1">
      <w:pPr>
        <w:spacing w:after="0" w:line="240" w:lineRule="auto"/>
        <w:rPr>
          <w:rFonts w:ascii="Times New Roman" w:eastAsia="Arial Unicode MS" w:hAnsi="Times New Roman" w:cs="Times New Roman"/>
          <w:sz w:val="18"/>
          <w:szCs w:val="18"/>
          <w:bdr w:val="none" w:sz="0" w:space="0" w:color="auto" w:frame="1"/>
          <w:lang w:val="ro-RO"/>
        </w:rPr>
      </w:pPr>
      <w:r w:rsidRPr="003F27E1">
        <w:rPr>
          <w:rFonts w:ascii="Times New Roman" w:eastAsia="Arial Unicode MS" w:hAnsi="Times New Roman" w:cs="Times New Roman"/>
          <w:sz w:val="18"/>
          <w:szCs w:val="18"/>
          <w:bdr w:val="none" w:sz="0" w:space="0" w:color="auto" w:frame="1"/>
          <w:lang w:val="ro-RO"/>
        </w:rPr>
        <w:t>Reprezentat de_________________________în calitate de__________________</w:t>
      </w:r>
    </w:p>
    <w:p w:rsidR="004C2E0F" w:rsidRPr="003F27E1" w:rsidRDefault="004C2E0F" w:rsidP="003F27E1">
      <w:pPr>
        <w:spacing w:after="0" w:line="240" w:lineRule="auto"/>
        <w:rPr>
          <w:rFonts w:ascii="Times New Roman" w:eastAsia="Arial Unicode MS" w:hAnsi="Times New Roman" w:cs="Times New Roman"/>
          <w:sz w:val="18"/>
          <w:szCs w:val="18"/>
          <w:bdr w:val="none" w:sz="0" w:space="0" w:color="auto" w:frame="1"/>
          <w:lang w:val="ro-RO"/>
        </w:rPr>
      </w:pPr>
      <w:r w:rsidRPr="003F27E1">
        <w:rPr>
          <w:rFonts w:ascii="Times New Roman" w:eastAsia="Arial Unicode MS" w:hAnsi="Times New Roman" w:cs="Times New Roman"/>
          <w:sz w:val="18"/>
          <w:szCs w:val="18"/>
          <w:bdr w:val="none" w:sz="0" w:space="0" w:color="auto" w:frame="1"/>
          <w:lang w:val="ro-RO"/>
        </w:rPr>
        <w:t>Tel.___________________Fax___________________E-mail________________</w:t>
      </w:r>
    </w:p>
    <w:p w:rsidR="004C2E0F" w:rsidRPr="003F27E1" w:rsidRDefault="004C2E0F" w:rsidP="003F27E1">
      <w:pPr>
        <w:spacing w:after="0" w:line="240" w:lineRule="auto"/>
        <w:rPr>
          <w:rFonts w:ascii="Times New Roman" w:eastAsia="Arial Unicode MS" w:hAnsi="Times New Roman" w:cs="Times New Roman"/>
          <w:b/>
          <w:sz w:val="18"/>
          <w:szCs w:val="18"/>
          <w:bdr w:val="none" w:sz="0" w:space="0" w:color="auto" w:frame="1"/>
          <w:lang w:val="ro-RO"/>
        </w:rPr>
      </w:pPr>
    </w:p>
    <w:p w:rsidR="004C2E0F" w:rsidRPr="003F27E1" w:rsidRDefault="004C2E0F" w:rsidP="003F27E1">
      <w:pPr>
        <w:spacing w:after="0" w:line="240" w:lineRule="auto"/>
        <w:outlineLvl w:val="0"/>
        <w:rPr>
          <w:rFonts w:ascii="Times New Roman" w:eastAsia="Arial Unicode MS" w:hAnsi="Times New Roman" w:cs="Times New Roman"/>
          <w:b/>
          <w:sz w:val="18"/>
          <w:szCs w:val="18"/>
          <w:bdr w:val="none" w:sz="0" w:space="0" w:color="auto" w:frame="1"/>
          <w:lang w:val="ro-RO"/>
        </w:rPr>
      </w:pPr>
      <w:r w:rsidRPr="003F27E1">
        <w:rPr>
          <w:rFonts w:ascii="Times New Roman" w:eastAsia="Arial Unicode MS" w:hAnsi="Times New Roman" w:cs="Times New Roman"/>
          <w:b/>
          <w:sz w:val="18"/>
          <w:szCs w:val="18"/>
          <w:bdr w:val="none" w:sz="0" w:space="0" w:color="auto" w:frame="1"/>
          <w:lang w:val="ro-RO"/>
        </w:rPr>
        <w:t>Notificăm privind iniţierea activităţii de comerţ în următoarele condiţii:</w:t>
      </w:r>
    </w:p>
    <w:p w:rsidR="004C2E0F" w:rsidRPr="003F27E1" w:rsidRDefault="004C2E0F" w:rsidP="003F27E1">
      <w:pPr>
        <w:spacing w:after="0" w:line="240" w:lineRule="auto"/>
        <w:rPr>
          <w:rFonts w:ascii="Times New Roman" w:eastAsia="Arial Unicode MS" w:hAnsi="Times New Roman" w:cs="Times New Roman"/>
          <w:i/>
          <w:iCs/>
          <w:sz w:val="18"/>
          <w:szCs w:val="18"/>
          <w:bdr w:val="none" w:sz="0" w:space="0" w:color="auto" w:frame="1"/>
          <w:lang w:val="ro-RO"/>
        </w:rPr>
      </w:pPr>
      <w:r w:rsidRPr="003F27E1">
        <w:rPr>
          <w:rFonts w:ascii="Times New Roman" w:eastAsia="Arial Unicode MS" w:hAnsi="Times New Roman" w:cs="Times New Roman"/>
          <w:i/>
          <w:iCs/>
          <w:sz w:val="18"/>
          <w:szCs w:val="18"/>
          <w:bdr w:val="none" w:sz="0" w:space="0" w:color="auto" w:frame="1"/>
          <w:lang w:val="ro-RO"/>
        </w:rPr>
        <w:t>Pentru unitate comercială</w:t>
      </w:r>
      <w:r w:rsidRPr="003F27E1">
        <w:rPr>
          <w:rFonts w:ascii="Times New Roman" w:eastAsia="Arial Unicode MS" w:hAnsi="Times New Roman" w:cs="Times New Roman"/>
          <w:i/>
          <w:iCs/>
          <w:sz w:val="18"/>
          <w:szCs w:val="18"/>
          <w:bdr w:val="none" w:sz="0" w:space="0" w:color="auto" w:frame="1"/>
          <w:lang w:val="ro-RO"/>
        </w:rPr>
        <w:tab/>
      </w:r>
      <w:r w:rsidRPr="003F27E1">
        <w:rPr>
          <w:rFonts w:ascii="Times New Roman" w:eastAsia="Arial Unicode MS" w:hAnsi="Times New Roman" w:cs="Times New Roman"/>
          <w:i/>
          <w:iCs/>
          <w:sz w:val="18"/>
          <w:szCs w:val="18"/>
          <w:bdr w:val="none" w:sz="0" w:space="0" w:color="auto" w:frame="1"/>
          <w:lang w:val="ro-RO"/>
        </w:rPr>
        <w:tab/>
      </w:r>
      <w:r w:rsidRPr="003F27E1">
        <w:rPr>
          <w:rFonts w:ascii="Times New Roman" w:eastAsia="Arial Unicode MS" w:hAnsi="Times New Roman" w:cs="Times New Roman"/>
          <w:i/>
          <w:iCs/>
          <w:sz w:val="18"/>
          <w:szCs w:val="18"/>
          <w:bdr w:val="none" w:sz="0" w:space="0" w:color="auto" w:frame="1"/>
          <w:lang w:val="ro-RO"/>
        </w:rPr>
        <w:tab/>
        <w:t>Pentru loc de vînzare</w:t>
      </w:r>
    </w:p>
    <w:p w:rsidR="004C2E0F" w:rsidRPr="003F27E1" w:rsidRDefault="004C2E0F" w:rsidP="003F27E1">
      <w:pPr>
        <w:spacing w:after="0" w:line="240" w:lineRule="auto"/>
        <w:rPr>
          <w:rFonts w:ascii="Times New Roman" w:eastAsia="Arial Unicode MS" w:hAnsi="Times New Roman" w:cs="Times New Roman"/>
          <w:sz w:val="18"/>
          <w:szCs w:val="18"/>
          <w:bdr w:val="none" w:sz="0" w:space="0" w:color="auto" w:frame="1"/>
          <w:lang w:val="ro-RO"/>
        </w:rPr>
      </w:pPr>
      <w:r w:rsidRPr="003F27E1">
        <w:rPr>
          <w:rFonts w:ascii="Times New Roman" w:eastAsia="Arial Unicode MS" w:hAnsi="Times New Roman" w:cs="Times New Roman"/>
          <w:sz w:val="18"/>
          <w:szCs w:val="18"/>
          <w:bdr w:val="none" w:sz="0" w:space="0" w:color="auto" w:frame="1"/>
          <w:lang w:val="ro-RO"/>
        </w:rPr>
        <w:t>Adresa______________________</w:t>
      </w:r>
      <w:r w:rsidRPr="003F27E1">
        <w:rPr>
          <w:rFonts w:ascii="Times New Roman" w:eastAsia="Arial Unicode MS" w:hAnsi="Times New Roman" w:cs="Times New Roman"/>
          <w:sz w:val="18"/>
          <w:szCs w:val="18"/>
          <w:bdr w:val="none" w:sz="0" w:space="0" w:color="auto" w:frame="1"/>
          <w:lang w:val="ro-RO"/>
        </w:rPr>
        <w:tab/>
        <w:t>Adresa___________________________</w:t>
      </w:r>
    </w:p>
    <w:p w:rsidR="004C2E0F" w:rsidRPr="003F27E1" w:rsidRDefault="004C2E0F" w:rsidP="003F27E1">
      <w:pPr>
        <w:spacing w:after="0" w:line="240" w:lineRule="auto"/>
        <w:rPr>
          <w:rFonts w:ascii="Times New Roman" w:eastAsia="Arial Unicode MS" w:hAnsi="Times New Roman" w:cs="Times New Roman"/>
          <w:sz w:val="18"/>
          <w:szCs w:val="18"/>
          <w:bdr w:val="none" w:sz="0" w:space="0" w:color="auto" w:frame="1"/>
          <w:lang w:val="ro-RO"/>
        </w:rPr>
      </w:pPr>
      <w:r w:rsidRPr="003F27E1">
        <w:rPr>
          <w:rFonts w:ascii="Times New Roman" w:eastAsia="Arial Unicode MS" w:hAnsi="Times New Roman" w:cs="Times New Roman"/>
          <w:sz w:val="18"/>
          <w:szCs w:val="18"/>
          <w:bdr w:val="none" w:sz="0" w:space="0" w:color="auto" w:frame="1"/>
          <w:lang w:val="ro-RO"/>
        </w:rPr>
        <w:t>Denumirea____________________</w:t>
      </w:r>
      <w:r w:rsidRPr="003F27E1">
        <w:rPr>
          <w:rFonts w:ascii="Times New Roman" w:eastAsia="Arial Unicode MS" w:hAnsi="Times New Roman" w:cs="Times New Roman"/>
          <w:sz w:val="18"/>
          <w:szCs w:val="18"/>
          <w:bdr w:val="none" w:sz="0" w:space="0" w:color="auto" w:frame="1"/>
          <w:lang w:val="ro-RO"/>
        </w:rPr>
        <w:tab/>
        <w:t>Amplasare________________________</w:t>
      </w:r>
    </w:p>
    <w:p w:rsidR="004C2E0F" w:rsidRPr="003F27E1" w:rsidRDefault="004C2E0F" w:rsidP="003F27E1">
      <w:pPr>
        <w:spacing w:after="0" w:line="240" w:lineRule="auto"/>
        <w:rPr>
          <w:rFonts w:ascii="Times New Roman" w:eastAsia="Arial Unicode MS" w:hAnsi="Times New Roman" w:cs="Times New Roman"/>
          <w:sz w:val="18"/>
          <w:szCs w:val="18"/>
          <w:bdr w:val="none" w:sz="0" w:space="0" w:color="auto" w:frame="1"/>
          <w:lang w:val="ro-RO"/>
        </w:rPr>
      </w:pPr>
      <w:r w:rsidRPr="003F27E1">
        <w:rPr>
          <w:rFonts w:ascii="Times New Roman" w:eastAsia="Arial Unicode MS" w:hAnsi="Times New Roman" w:cs="Times New Roman"/>
          <w:sz w:val="18"/>
          <w:szCs w:val="18"/>
          <w:bdr w:val="none" w:sz="0" w:space="0" w:color="auto" w:frame="1"/>
          <w:lang w:val="ro-RO"/>
        </w:rPr>
        <w:t>Tipul _______________________</w:t>
      </w:r>
      <w:r w:rsidRPr="003F27E1">
        <w:rPr>
          <w:rFonts w:ascii="Times New Roman" w:eastAsia="Arial Unicode MS" w:hAnsi="Times New Roman" w:cs="Times New Roman"/>
          <w:sz w:val="18"/>
          <w:szCs w:val="18"/>
          <w:bdr w:val="none" w:sz="0" w:space="0" w:color="auto" w:frame="1"/>
          <w:lang w:val="ro-RO"/>
        </w:rPr>
        <w:tab/>
        <w:t>Tipul____________________________</w:t>
      </w:r>
    </w:p>
    <w:p w:rsidR="004C2E0F" w:rsidRPr="003F27E1" w:rsidRDefault="004C2E0F" w:rsidP="003F27E1">
      <w:pPr>
        <w:spacing w:after="0" w:line="240" w:lineRule="auto"/>
        <w:rPr>
          <w:rFonts w:ascii="Times New Roman" w:eastAsia="Arial Unicode MS" w:hAnsi="Times New Roman" w:cs="Times New Roman"/>
          <w:sz w:val="18"/>
          <w:szCs w:val="18"/>
          <w:bdr w:val="none" w:sz="0" w:space="0" w:color="auto" w:frame="1"/>
          <w:lang w:val="ro-RO"/>
        </w:rPr>
      </w:pPr>
      <w:r w:rsidRPr="003F27E1">
        <w:rPr>
          <w:rFonts w:ascii="Times New Roman" w:eastAsia="Arial Unicode MS" w:hAnsi="Times New Roman" w:cs="Times New Roman"/>
          <w:sz w:val="18"/>
          <w:szCs w:val="18"/>
          <w:bdr w:val="none" w:sz="0" w:space="0" w:color="auto" w:frame="1"/>
          <w:lang w:val="ro-RO"/>
        </w:rPr>
        <w:t>Suprafaţa comercială (m</w:t>
      </w:r>
      <w:r w:rsidRPr="003F27E1">
        <w:rPr>
          <w:rFonts w:ascii="Times New Roman" w:eastAsia="Arial Unicode MS" w:hAnsi="Times New Roman" w:cs="Times New Roman"/>
          <w:sz w:val="18"/>
          <w:szCs w:val="18"/>
          <w:bdr w:val="none" w:sz="0" w:space="0" w:color="auto" w:frame="1"/>
          <w:vertAlign w:val="superscript"/>
          <w:lang w:val="ro-RO"/>
        </w:rPr>
        <w:t>2</w:t>
      </w:r>
      <w:r w:rsidRPr="003F27E1">
        <w:rPr>
          <w:rFonts w:ascii="Times New Roman" w:eastAsia="Arial Unicode MS" w:hAnsi="Times New Roman" w:cs="Times New Roman"/>
          <w:sz w:val="18"/>
          <w:szCs w:val="18"/>
          <w:bdr w:val="none" w:sz="0" w:space="0" w:color="auto" w:frame="1"/>
          <w:lang w:val="ro-RO"/>
        </w:rPr>
        <w:t>)____</w:t>
      </w:r>
      <w:r w:rsidRPr="003F27E1">
        <w:rPr>
          <w:rFonts w:ascii="Times New Roman" w:eastAsia="Arial Unicode MS" w:hAnsi="Times New Roman" w:cs="Times New Roman"/>
          <w:sz w:val="18"/>
          <w:szCs w:val="18"/>
          <w:bdr w:val="none" w:sz="0" w:space="0" w:color="auto" w:frame="1"/>
          <w:lang w:val="ro-RO"/>
        </w:rPr>
        <w:tab/>
      </w:r>
      <w:r w:rsidRPr="003F27E1">
        <w:rPr>
          <w:rFonts w:ascii="Times New Roman" w:eastAsia="Arial Unicode MS" w:hAnsi="Times New Roman" w:cs="Times New Roman"/>
          <w:sz w:val="18"/>
          <w:szCs w:val="18"/>
          <w:bdr w:val="none" w:sz="0" w:space="0" w:color="auto" w:frame="1"/>
          <w:lang w:val="ro-RO"/>
        </w:rPr>
        <w:tab/>
        <w:t>Suprafaţa comercială (m</w:t>
      </w:r>
      <w:r w:rsidRPr="003F27E1">
        <w:rPr>
          <w:rFonts w:ascii="Times New Roman" w:eastAsia="Arial Unicode MS" w:hAnsi="Times New Roman" w:cs="Times New Roman"/>
          <w:sz w:val="18"/>
          <w:szCs w:val="18"/>
          <w:bdr w:val="none" w:sz="0" w:space="0" w:color="auto" w:frame="1"/>
          <w:vertAlign w:val="superscript"/>
          <w:lang w:val="ro-RO"/>
        </w:rPr>
        <w:t>2</w:t>
      </w:r>
      <w:r w:rsidRPr="003F27E1">
        <w:rPr>
          <w:rFonts w:ascii="Times New Roman" w:eastAsia="Arial Unicode MS" w:hAnsi="Times New Roman" w:cs="Times New Roman"/>
          <w:sz w:val="18"/>
          <w:szCs w:val="18"/>
          <w:bdr w:val="none" w:sz="0" w:space="0" w:color="auto" w:frame="1"/>
          <w:lang w:val="ro-RO"/>
        </w:rPr>
        <w:t>)________</w:t>
      </w:r>
    </w:p>
    <w:p w:rsidR="004C2E0F" w:rsidRPr="003F27E1" w:rsidRDefault="004C2E0F" w:rsidP="003F27E1">
      <w:pPr>
        <w:spacing w:after="0" w:line="240" w:lineRule="auto"/>
        <w:rPr>
          <w:rFonts w:ascii="Times New Roman" w:eastAsia="Arial Unicode MS" w:hAnsi="Times New Roman" w:cs="Times New Roman"/>
          <w:sz w:val="18"/>
          <w:szCs w:val="18"/>
          <w:bdr w:val="none" w:sz="0" w:space="0" w:color="auto" w:frame="1"/>
          <w:lang w:val="ro-RO"/>
        </w:rPr>
      </w:pPr>
    </w:p>
    <w:p w:rsidR="004C2E0F" w:rsidRPr="003F27E1" w:rsidRDefault="004C2E0F" w:rsidP="003F27E1">
      <w:pPr>
        <w:spacing w:after="0" w:line="240" w:lineRule="auto"/>
        <w:rPr>
          <w:rFonts w:ascii="Times New Roman" w:eastAsia="Arial Unicode MS" w:hAnsi="Times New Roman" w:cs="Times New Roman"/>
          <w:i/>
          <w:sz w:val="18"/>
          <w:szCs w:val="18"/>
          <w:bdr w:val="none" w:sz="0" w:space="0" w:color="auto" w:frame="1"/>
          <w:lang w:val="ro-RO"/>
        </w:rPr>
      </w:pPr>
      <w:r w:rsidRPr="003F27E1">
        <w:rPr>
          <w:rFonts w:ascii="Times New Roman" w:eastAsia="Arial Unicode MS" w:hAnsi="Times New Roman" w:cs="Times New Roman"/>
          <w:i/>
          <w:sz w:val="18"/>
          <w:szCs w:val="18"/>
          <w:bdr w:val="none" w:sz="0" w:space="0" w:color="auto" w:frame="1"/>
          <w:lang w:val="ro-RO"/>
        </w:rPr>
        <w:t>Activităţi de comerţ desfăşurate:</w:t>
      </w:r>
    </w:p>
    <w:p w:rsidR="004C2E0F" w:rsidRPr="003F27E1" w:rsidRDefault="004C2E0F" w:rsidP="003F27E1">
      <w:pPr>
        <w:spacing w:after="0" w:line="240" w:lineRule="auto"/>
        <w:outlineLvl w:val="0"/>
        <w:rPr>
          <w:rFonts w:ascii="Times New Roman" w:eastAsia="Arial Unicode MS" w:hAnsi="Times New Roman" w:cs="Times New Roman"/>
          <w:sz w:val="18"/>
          <w:szCs w:val="18"/>
          <w:bdr w:val="none" w:sz="0" w:space="0" w:color="auto" w:frame="1"/>
          <w:lang w:val="ro-RO"/>
        </w:rPr>
      </w:pPr>
      <w:r w:rsidRPr="003F27E1">
        <w:rPr>
          <w:rFonts w:ascii="Times New Roman" w:eastAsia="Arial Unicode MS" w:hAnsi="Times New Roman" w:cs="Times New Roman"/>
          <w:sz w:val="18"/>
          <w:szCs w:val="18"/>
          <w:bdr w:val="none" w:sz="0" w:space="0" w:color="auto" w:frame="1"/>
          <w:lang w:val="ro-RO"/>
        </w:rPr>
        <w:t>_________________________________________Codul CAEM_____________</w:t>
      </w:r>
    </w:p>
    <w:p w:rsidR="004C2E0F" w:rsidRPr="003F27E1" w:rsidRDefault="004C2E0F" w:rsidP="003F27E1">
      <w:pPr>
        <w:spacing w:after="0" w:line="240" w:lineRule="auto"/>
        <w:rPr>
          <w:rFonts w:ascii="Times New Roman" w:eastAsia="Arial Unicode MS" w:hAnsi="Times New Roman" w:cs="Times New Roman"/>
          <w:sz w:val="18"/>
          <w:szCs w:val="18"/>
          <w:bdr w:val="none" w:sz="0" w:space="0" w:color="auto" w:frame="1"/>
          <w:lang w:val="ro-RO"/>
        </w:rPr>
      </w:pPr>
      <w:r w:rsidRPr="003F27E1">
        <w:rPr>
          <w:rFonts w:ascii="Times New Roman" w:eastAsia="Arial Unicode MS" w:hAnsi="Times New Roman" w:cs="Times New Roman"/>
          <w:sz w:val="18"/>
          <w:szCs w:val="18"/>
          <w:bdr w:val="none" w:sz="0" w:space="0" w:color="auto" w:frame="1"/>
          <w:lang w:val="ro-RO"/>
        </w:rPr>
        <w:t>_________________________________________Codul CAEM_____________</w:t>
      </w:r>
    </w:p>
    <w:p w:rsidR="004C2E0F" w:rsidRPr="003F27E1" w:rsidRDefault="004C2E0F" w:rsidP="003F27E1">
      <w:pPr>
        <w:spacing w:after="0" w:line="240" w:lineRule="auto"/>
        <w:outlineLvl w:val="0"/>
        <w:rPr>
          <w:rFonts w:ascii="Times New Roman" w:eastAsia="Arial Unicode MS" w:hAnsi="Times New Roman" w:cs="Times New Roman"/>
          <w:sz w:val="18"/>
          <w:szCs w:val="18"/>
          <w:bdr w:val="none" w:sz="0" w:space="0" w:color="auto" w:frame="1"/>
          <w:lang w:val="ro-RO"/>
        </w:rPr>
      </w:pPr>
      <w:r w:rsidRPr="003F27E1">
        <w:rPr>
          <w:rFonts w:ascii="Times New Roman" w:eastAsia="Arial Unicode MS" w:hAnsi="Times New Roman" w:cs="Times New Roman"/>
          <w:sz w:val="18"/>
          <w:szCs w:val="18"/>
          <w:bdr w:val="none" w:sz="0" w:space="0" w:color="auto" w:frame="1"/>
          <w:lang w:val="ro-RO"/>
        </w:rPr>
        <w:t>_________________________________________Codul CAEM_____________</w:t>
      </w:r>
    </w:p>
    <w:p w:rsidR="004C2E0F" w:rsidRPr="003F27E1" w:rsidRDefault="004C2E0F" w:rsidP="003F27E1">
      <w:pPr>
        <w:spacing w:after="0" w:line="240" w:lineRule="auto"/>
        <w:rPr>
          <w:rFonts w:ascii="Times New Roman" w:eastAsia="Arial Unicode MS" w:hAnsi="Times New Roman" w:cs="Times New Roman"/>
          <w:sz w:val="18"/>
          <w:szCs w:val="18"/>
          <w:bdr w:val="none" w:sz="0" w:space="0" w:color="auto" w:frame="1"/>
          <w:lang w:val="ro-RO"/>
        </w:rPr>
      </w:pPr>
    </w:p>
    <w:p w:rsidR="004C2E0F" w:rsidRPr="003F27E1" w:rsidRDefault="004C2E0F" w:rsidP="003F27E1">
      <w:pPr>
        <w:pStyle w:val="Body"/>
        <w:rPr>
          <w:rFonts w:ascii="Times New Roman" w:hAnsi="Times New Roman" w:cs="Times New Roman"/>
          <w:i/>
          <w:color w:val="auto"/>
          <w:sz w:val="18"/>
          <w:szCs w:val="18"/>
          <w:lang w:val="ro-RO"/>
        </w:rPr>
      </w:pPr>
      <w:r w:rsidRPr="003F27E1">
        <w:rPr>
          <w:rFonts w:ascii="Times New Roman" w:hAnsi="Times New Roman" w:cs="Times New Roman"/>
          <w:i/>
          <w:color w:val="auto"/>
          <w:sz w:val="18"/>
          <w:szCs w:val="18"/>
          <w:lang w:val="ro-RO"/>
        </w:rPr>
        <w:t>Pentru unităţile de alimentaţie publică:</w:t>
      </w:r>
    </w:p>
    <w:p w:rsidR="004C2E0F" w:rsidRPr="003F27E1" w:rsidRDefault="004C2E0F" w:rsidP="003F27E1">
      <w:pPr>
        <w:pStyle w:val="Body"/>
        <w:rPr>
          <w:rFonts w:ascii="Times New Roman" w:hAnsi="Times New Roman" w:cs="Times New Roman"/>
          <w:color w:val="auto"/>
          <w:sz w:val="18"/>
          <w:szCs w:val="18"/>
          <w:lang w:val="ro-RO"/>
        </w:rPr>
      </w:pPr>
      <w:r w:rsidRPr="003F27E1">
        <w:rPr>
          <w:rFonts w:ascii="Times New Roman" w:hAnsi="Times New Roman" w:cs="Times New Roman"/>
          <w:color w:val="auto"/>
          <w:sz w:val="18"/>
          <w:szCs w:val="18"/>
          <w:lang w:val="ro-RO"/>
        </w:rPr>
        <w:t>capacitatea unităţii comerciale (numărul de locuri/persoane)__________________,</w:t>
      </w:r>
    </w:p>
    <w:p w:rsidR="004C2E0F" w:rsidRPr="003F27E1" w:rsidRDefault="004C2E0F" w:rsidP="003F27E1">
      <w:pPr>
        <w:pStyle w:val="Body"/>
        <w:rPr>
          <w:rFonts w:ascii="Times New Roman" w:hAnsi="Times New Roman" w:cs="Times New Roman"/>
          <w:color w:val="auto"/>
          <w:sz w:val="18"/>
          <w:szCs w:val="18"/>
          <w:lang w:val="ro-RO"/>
        </w:rPr>
      </w:pPr>
      <w:r w:rsidRPr="003F27E1">
        <w:rPr>
          <w:rFonts w:ascii="Times New Roman" w:hAnsi="Times New Roman" w:cs="Times New Roman"/>
          <w:color w:val="auto"/>
          <w:sz w:val="18"/>
          <w:szCs w:val="18"/>
          <w:lang w:val="ro-RO"/>
        </w:rPr>
        <w:t>inclusiv la terasă (numărul de locuri/persoane)_____________________________</w:t>
      </w:r>
    </w:p>
    <w:p w:rsidR="004C2E0F" w:rsidRPr="003F27E1" w:rsidRDefault="004C2E0F" w:rsidP="003F27E1">
      <w:pPr>
        <w:spacing w:after="0" w:line="240" w:lineRule="auto"/>
        <w:rPr>
          <w:rFonts w:ascii="Times New Roman" w:eastAsia="Arial Unicode MS" w:hAnsi="Times New Roman" w:cs="Times New Roman"/>
          <w:iCs/>
          <w:sz w:val="18"/>
          <w:szCs w:val="18"/>
          <w:bdr w:val="none" w:sz="0" w:space="0" w:color="auto" w:frame="1"/>
          <w:lang w:val="ro-RO"/>
        </w:rPr>
      </w:pPr>
    </w:p>
    <w:p w:rsidR="004C2E0F" w:rsidRPr="003F27E1" w:rsidRDefault="004C2E0F" w:rsidP="003F27E1">
      <w:pPr>
        <w:spacing w:after="0" w:line="240" w:lineRule="auto"/>
        <w:rPr>
          <w:rFonts w:ascii="Times New Roman" w:eastAsia="Arial Unicode MS" w:hAnsi="Times New Roman" w:cs="Times New Roman"/>
          <w:iCs/>
          <w:sz w:val="18"/>
          <w:szCs w:val="18"/>
          <w:bdr w:val="none" w:sz="0" w:space="0" w:color="auto" w:frame="1"/>
          <w:lang w:val="ro-RO"/>
        </w:rPr>
      </w:pPr>
      <w:r w:rsidRPr="003F27E1">
        <w:rPr>
          <w:rFonts w:ascii="Times New Roman" w:eastAsia="Arial Unicode MS" w:hAnsi="Times New Roman" w:cs="Times New Roman"/>
          <w:iCs/>
          <w:sz w:val="18"/>
          <w:szCs w:val="18"/>
          <w:bdr w:val="none" w:sz="0" w:space="0" w:color="auto" w:frame="1"/>
          <w:lang w:val="ro-RO"/>
        </w:rPr>
        <w:t>Comercializarea producţiei alcoolice</w:t>
      </w:r>
      <w:r w:rsidRPr="003F27E1">
        <w:rPr>
          <w:rFonts w:ascii="Times New Roman" w:eastAsia="Arial Unicode MS" w:hAnsi="Times New Roman" w:cs="Times New Roman"/>
          <w:iCs/>
          <w:sz w:val="18"/>
          <w:szCs w:val="18"/>
          <w:bdr w:val="none" w:sz="0" w:space="0" w:color="auto" w:frame="1"/>
          <w:lang w:val="ro-RO"/>
        </w:rPr>
        <w:tab/>
      </w:r>
      <w:r w:rsidRPr="003F27E1">
        <w:rPr>
          <w:rFonts w:ascii="Times New Roman" w:eastAsia="Arial Unicode MS" w:hAnsi="Times New Roman" w:cs="Times New Roman"/>
          <w:iCs/>
          <w:sz w:val="18"/>
          <w:szCs w:val="18"/>
          <w:bdr w:val="none" w:sz="0" w:space="0" w:color="auto" w:frame="1"/>
          <w:lang w:val="ro-RO"/>
        </w:rPr>
        <w:tab/>
      </w:r>
      <w:r w:rsidRPr="003F27E1">
        <w:rPr>
          <w:rFonts w:ascii="Times New Roman" w:eastAsia="Arial Unicode MS" w:hAnsi="Times New Roman" w:cs="Times New Roman"/>
          <w:iCs/>
          <w:sz w:val="18"/>
          <w:szCs w:val="18"/>
          <w:bdr w:val="none" w:sz="0" w:space="0" w:color="auto" w:frame="1"/>
          <w:lang w:val="ro-RO"/>
        </w:rPr>
        <w:tab/>
        <w:t>DA/NU</w:t>
      </w:r>
    </w:p>
    <w:p w:rsidR="004C2E0F" w:rsidRPr="003F27E1" w:rsidRDefault="004C2E0F" w:rsidP="003F27E1">
      <w:pPr>
        <w:spacing w:after="0" w:line="240" w:lineRule="auto"/>
        <w:rPr>
          <w:rFonts w:ascii="Times New Roman" w:eastAsia="Arial Unicode MS" w:hAnsi="Times New Roman" w:cs="Times New Roman"/>
          <w:iCs/>
          <w:sz w:val="18"/>
          <w:szCs w:val="18"/>
          <w:bdr w:val="none" w:sz="0" w:space="0" w:color="auto" w:frame="1"/>
          <w:lang w:val="ro-RO"/>
        </w:rPr>
      </w:pPr>
    </w:p>
    <w:p w:rsidR="004C2E0F" w:rsidRPr="003F27E1" w:rsidRDefault="004C2E0F" w:rsidP="003F27E1">
      <w:pPr>
        <w:spacing w:after="0" w:line="240" w:lineRule="auto"/>
        <w:rPr>
          <w:rFonts w:ascii="Times New Roman" w:eastAsia="Arial Unicode MS" w:hAnsi="Times New Roman" w:cs="Times New Roman"/>
          <w:iCs/>
          <w:sz w:val="18"/>
          <w:szCs w:val="18"/>
          <w:bdr w:val="none" w:sz="0" w:space="0" w:color="auto" w:frame="1"/>
          <w:lang w:val="ro-RO"/>
        </w:rPr>
      </w:pPr>
      <w:r w:rsidRPr="003F27E1">
        <w:rPr>
          <w:rFonts w:ascii="Times New Roman" w:eastAsia="Arial Unicode MS" w:hAnsi="Times New Roman" w:cs="Times New Roman"/>
          <w:iCs/>
          <w:sz w:val="18"/>
          <w:szCs w:val="18"/>
          <w:bdr w:val="none" w:sz="0" w:space="0" w:color="auto" w:frame="1"/>
          <w:lang w:val="ro-RO"/>
        </w:rPr>
        <w:t>Comercializarea berii</w:t>
      </w:r>
      <w:r w:rsidRPr="003F27E1">
        <w:rPr>
          <w:rFonts w:ascii="Times New Roman" w:eastAsia="Arial Unicode MS" w:hAnsi="Times New Roman" w:cs="Times New Roman"/>
          <w:iCs/>
          <w:sz w:val="18"/>
          <w:szCs w:val="18"/>
          <w:bdr w:val="none" w:sz="0" w:space="0" w:color="auto" w:frame="1"/>
          <w:lang w:val="ro-RO"/>
        </w:rPr>
        <w:tab/>
      </w:r>
      <w:r w:rsidRPr="003F27E1">
        <w:rPr>
          <w:rFonts w:ascii="Times New Roman" w:eastAsia="Arial Unicode MS" w:hAnsi="Times New Roman" w:cs="Times New Roman"/>
          <w:iCs/>
          <w:sz w:val="18"/>
          <w:szCs w:val="18"/>
          <w:bdr w:val="none" w:sz="0" w:space="0" w:color="auto" w:frame="1"/>
          <w:lang w:val="ro-RO"/>
        </w:rPr>
        <w:tab/>
      </w:r>
      <w:r w:rsidRPr="003F27E1">
        <w:rPr>
          <w:rFonts w:ascii="Times New Roman" w:eastAsia="Arial Unicode MS" w:hAnsi="Times New Roman" w:cs="Times New Roman"/>
          <w:iCs/>
          <w:sz w:val="18"/>
          <w:szCs w:val="18"/>
          <w:bdr w:val="none" w:sz="0" w:space="0" w:color="auto" w:frame="1"/>
          <w:lang w:val="ro-RO"/>
        </w:rPr>
        <w:tab/>
      </w:r>
      <w:r w:rsidRPr="003F27E1">
        <w:rPr>
          <w:rFonts w:ascii="Times New Roman" w:eastAsia="Arial Unicode MS" w:hAnsi="Times New Roman" w:cs="Times New Roman"/>
          <w:iCs/>
          <w:sz w:val="18"/>
          <w:szCs w:val="18"/>
          <w:bdr w:val="none" w:sz="0" w:space="0" w:color="auto" w:frame="1"/>
          <w:lang w:val="ro-RO"/>
        </w:rPr>
        <w:tab/>
      </w:r>
      <w:r w:rsidRPr="003F27E1">
        <w:rPr>
          <w:rFonts w:ascii="Times New Roman" w:eastAsia="Arial Unicode MS" w:hAnsi="Times New Roman" w:cs="Times New Roman"/>
          <w:iCs/>
          <w:sz w:val="18"/>
          <w:szCs w:val="18"/>
          <w:bdr w:val="none" w:sz="0" w:space="0" w:color="auto" w:frame="1"/>
          <w:lang w:val="ro-RO"/>
        </w:rPr>
        <w:tab/>
        <w:t>DA/NU</w:t>
      </w:r>
    </w:p>
    <w:p w:rsidR="004C2E0F" w:rsidRPr="003F27E1" w:rsidRDefault="004C2E0F" w:rsidP="003F27E1">
      <w:pPr>
        <w:spacing w:after="0" w:line="240" w:lineRule="auto"/>
        <w:rPr>
          <w:rFonts w:ascii="Times New Roman" w:eastAsia="Arial Unicode MS" w:hAnsi="Times New Roman" w:cs="Times New Roman"/>
          <w:iCs/>
          <w:sz w:val="18"/>
          <w:szCs w:val="18"/>
          <w:bdr w:val="none" w:sz="0" w:space="0" w:color="auto" w:frame="1"/>
          <w:lang w:val="ro-RO"/>
        </w:rPr>
      </w:pPr>
    </w:p>
    <w:p w:rsidR="004C2E0F" w:rsidRPr="003F27E1" w:rsidRDefault="004C2E0F" w:rsidP="003F27E1">
      <w:pPr>
        <w:spacing w:after="0" w:line="240" w:lineRule="auto"/>
        <w:rPr>
          <w:rFonts w:ascii="Times New Roman" w:eastAsia="Arial Unicode MS" w:hAnsi="Times New Roman" w:cs="Times New Roman"/>
          <w:sz w:val="18"/>
          <w:szCs w:val="18"/>
          <w:bdr w:val="none" w:sz="0" w:space="0" w:color="auto" w:frame="1"/>
          <w:lang w:val="ro-RO"/>
        </w:rPr>
      </w:pPr>
      <w:r w:rsidRPr="003F27E1">
        <w:rPr>
          <w:rFonts w:ascii="Times New Roman" w:eastAsia="Arial Unicode MS" w:hAnsi="Times New Roman" w:cs="Times New Roman"/>
          <w:iCs/>
          <w:sz w:val="18"/>
          <w:szCs w:val="18"/>
          <w:bdr w:val="none" w:sz="0" w:space="0" w:color="auto" w:frame="1"/>
          <w:lang w:val="ro-RO"/>
        </w:rPr>
        <w:t>Comercializarea produselor din tutun</w:t>
      </w:r>
      <w:r w:rsidRPr="003F27E1">
        <w:rPr>
          <w:rFonts w:ascii="Times New Roman" w:eastAsia="Arial Unicode MS" w:hAnsi="Times New Roman" w:cs="Times New Roman"/>
          <w:iCs/>
          <w:sz w:val="18"/>
          <w:szCs w:val="18"/>
          <w:bdr w:val="none" w:sz="0" w:space="0" w:color="auto" w:frame="1"/>
          <w:lang w:val="ro-RO"/>
        </w:rPr>
        <w:tab/>
      </w:r>
      <w:r w:rsidRPr="003F27E1">
        <w:rPr>
          <w:rFonts w:ascii="Times New Roman" w:eastAsia="Arial Unicode MS" w:hAnsi="Times New Roman" w:cs="Times New Roman"/>
          <w:iCs/>
          <w:sz w:val="18"/>
          <w:szCs w:val="18"/>
          <w:bdr w:val="none" w:sz="0" w:space="0" w:color="auto" w:frame="1"/>
          <w:lang w:val="ro-RO"/>
        </w:rPr>
        <w:tab/>
      </w:r>
      <w:r w:rsidRPr="003F27E1">
        <w:rPr>
          <w:rFonts w:ascii="Times New Roman" w:eastAsia="Arial Unicode MS" w:hAnsi="Times New Roman" w:cs="Times New Roman"/>
          <w:iCs/>
          <w:sz w:val="18"/>
          <w:szCs w:val="18"/>
          <w:bdr w:val="none" w:sz="0" w:space="0" w:color="auto" w:frame="1"/>
          <w:lang w:val="ro-RO"/>
        </w:rPr>
        <w:tab/>
        <w:t>DA/NU</w:t>
      </w:r>
    </w:p>
    <w:p w:rsidR="004C2E0F" w:rsidRPr="003F27E1" w:rsidRDefault="004C2E0F" w:rsidP="003F27E1">
      <w:pPr>
        <w:spacing w:after="0" w:line="240" w:lineRule="auto"/>
        <w:rPr>
          <w:rFonts w:ascii="Times New Roman" w:eastAsia="Arial Unicode MS" w:hAnsi="Times New Roman" w:cs="Times New Roman"/>
          <w:sz w:val="18"/>
          <w:szCs w:val="18"/>
          <w:bdr w:val="none" w:sz="0" w:space="0" w:color="auto" w:frame="1"/>
          <w:lang w:val="ro-RO"/>
        </w:rPr>
      </w:pPr>
    </w:p>
    <w:p w:rsidR="004C2E0F" w:rsidRPr="003F27E1" w:rsidRDefault="004C2E0F" w:rsidP="003F27E1">
      <w:pPr>
        <w:spacing w:after="0" w:line="240" w:lineRule="auto"/>
        <w:rPr>
          <w:rFonts w:ascii="Times New Roman" w:eastAsia="Arial Unicode MS" w:hAnsi="Times New Roman" w:cs="Times New Roman"/>
          <w:iCs/>
          <w:sz w:val="18"/>
          <w:szCs w:val="18"/>
          <w:bdr w:val="none" w:sz="0" w:space="0" w:color="auto" w:frame="1"/>
          <w:lang w:val="ro-RO"/>
        </w:rPr>
      </w:pPr>
      <w:r w:rsidRPr="003F27E1">
        <w:rPr>
          <w:rFonts w:ascii="Times New Roman" w:eastAsia="Arial Unicode MS" w:hAnsi="Times New Roman" w:cs="Times New Roman"/>
          <w:iCs/>
          <w:sz w:val="18"/>
          <w:szCs w:val="18"/>
          <w:bdr w:val="none" w:sz="0" w:space="0" w:color="auto" w:frame="1"/>
          <w:lang w:val="ro-RO"/>
        </w:rPr>
        <w:t>Desfăşurarea comerţului ambulant</w:t>
      </w:r>
      <w:r w:rsidRPr="003F27E1">
        <w:rPr>
          <w:rFonts w:ascii="Times New Roman" w:eastAsia="Arial Unicode MS" w:hAnsi="Times New Roman" w:cs="Times New Roman"/>
          <w:iCs/>
          <w:sz w:val="18"/>
          <w:szCs w:val="18"/>
          <w:bdr w:val="none" w:sz="0" w:space="0" w:color="auto" w:frame="1"/>
          <w:lang w:val="ro-RO"/>
        </w:rPr>
        <w:tab/>
      </w:r>
      <w:r w:rsidRPr="003F27E1">
        <w:rPr>
          <w:rFonts w:ascii="Times New Roman" w:eastAsia="Arial Unicode MS" w:hAnsi="Times New Roman" w:cs="Times New Roman"/>
          <w:iCs/>
          <w:sz w:val="18"/>
          <w:szCs w:val="18"/>
          <w:bdr w:val="none" w:sz="0" w:space="0" w:color="auto" w:frame="1"/>
          <w:lang w:val="ro-RO"/>
        </w:rPr>
        <w:tab/>
      </w:r>
      <w:r w:rsidRPr="003F27E1">
        <w:rPr>
          <w:rFonts w:ascii="Times New Roman" w:eastAsia="Arial Unicode MS" w:hAnsi="Times New Roman" w:cs="Times New Roman"/>
          <w:iCs/>
          <w:sz w:val="18"/>
          <w:szCs w:val="18"/>
          <w:bdr w:val="none" w:sz="0" w:space="0" w:color="auto" w:frame="1"/>
          <w:lang w:val="ro-RO"/>
        </w:rPr>
        <w:tab/>
        <w:t>DA/NU</w:t>
      </w:r>
    </w:p>
    <w:p w:rsidR="004C2E0F" w:rsidRPr="003F27E1" w:rsidRDefault="004C2E0F" w:rsidP="003F27E1">
      <w:pPr>
        <w:spacing w:after="0" w:line="240" w:lineRule="auto"/>
        <w:rPr>
          <w:rFonts w:ascii="Times New Roman" w:eastAsia="Arial Unicode MS" w:hAnsi="Times New Roman" w:cs="Times New Roman"/>
          <w:sz w:val="18"/>
          <w:szCs w:val="18"/>
          <w:bdr w:val="none" w:sz="0" w:space="0" w:color="auto" w:frame="1"/>
          <w:lang w:val="ro-RO"/>
        </w:rPr>
      </w:pPr>
    </w:p>
    <w:p w:rsidR="004C2E0F" w:rsidRPr="003F27E1" w:rsidRDefault="004C2E0F" w:rsidP="003F27E1">
      <w:pPr>
        <w:spacing w:after="0" w:line="240" w:lineRule="auto"/>
        <w:rPr>
          <w:rFonts w:ascii="Times New Roman" w:eastAsia="Arial Unicode MS" w:hAnsi="Times New Roman" w:cs="Times New Roman"/>
          <w:sz w:val="18"/>
          <w:szCs w:val="18"/>
          <w:bdr w:val="none" w:sz="0" w:space="0" w:color="auto" w:frame="1"/>
          <w:lang w:val="ro-RO"/>
        </w:rPr>
      </w:pPr>
      <w:r w:rsidRPr="003F27E1">
        <w:rPr>
          <w:rFonts w:ascii="Times New Roman" w:eastAsia="Arial Unicode MS" w:hAnsi="Times New Roman" w:cs="Times New Roman"/>
          <w:sz w:val="18"/>
          <w:szCs w:val="18"/>
          <w:bdr w:val="none" w:sz="0" w:space="0" w:color="auto" w:frame="1"/>
          <w:lang w:val="ro-RO"/>
        </w:rPr>
        <w:t>Comercializarea prin intermediul unităţii mobile</w:t>
      </w:r>
      <w:r w:rsidRPr="003F27E1">
        <w:rPr>
          <w:rFonts w:ascii="Times New Roman" w:eastAsia="Arial Unicode MS" w:hAnsi="Times New Roman" w:cs="Times New Roman"/>
          <w:sz w:val="18"/>
          <w:szCs w:val="18"/>
          <w:bdr w:val="none" w:sz="0" w:space="0" w:color="auto" w:frame="1"/>
          <w:lang w:val="ro-RO"/>
        </w:rPr>
        <w:tab/>
      </w:r>
      <w:r w:rsidRPr="003F27E1">
        <w:rPr>
          <w:rFonts w:ascii="Times New Roman" w:eastAsia="Arial Unicode MS" w:hAnsi="Times New Roman" w:cs="Times New Roman"/>
          <w:iCs/>
          <w:sz w:val="18"/>
          <w:szCs w:val="18"/>
          <w:bdr w:val="none" w:sz="0" w:space="0" w:color="auto" w:frame="1"/>
          <w:lang w:val="ro-RO"/>
        </w:rPr>
        <w:t>DA/NU</w:t>
      </w:r>
    </w:p>
    <w:p w:rsidR="004C2E0F" w:rsidRPr="003F27E1" w:rsidRDefault="004C2E0F" w:rsidP="003F27E1">
      <w:pPr>
        <w:pStyle w:val="Body"/>
        <w:rPr>
          <w:rFonts w:ascii="Times New Roman" w:hAnsi="Times New Roman" w:cs="Times New Roman"/>
          <w:b/>
          <w:color w:val="auto"/>
          <w:sz w:val="18"/>
          <w:szCs w:val="18"/>
          <w:lang w:val="ro-RO"/>
        </w:rPr>
      </w:pPr>
    </w:p>
    <w:p w:rsidR="004C2E0F" w:rsidRPr="003F27E1" w:rsidRDefault="004C2E0F" w:rsidP="003F27E1">
      <w:pPr>
        <w:pStyle w:val="Body"/>
        <w:outlineLvl w:val="0"/>
        <w:rPr>
          <w:rFonts w:ascii="Times New Roman" w:hAnsi="Times New Roman" w:cs="Times New Roman"/>
          <w:i/>
          <w:color w:val="auto"/>
          <w:sz w:val="18"/>
          <w:szCs w:val="18"/>
          <w:lang w:val="ro-RO"/>
        </w:rPr>
      </w:pPr>
      <w:r w:rsidRPr="003F27E1">
        <w:rPr>
          <w:rFonts w:ascii="Times New Roman" w:hAnsi="Times New Roman" w:cs="Times New Roman"/>
          <w:i/>
          <w:color w:val="auto"/>
          <w:sz w:val="18"/>
          <w:szCs w:val="18"/>
          <w:lang w:val="ro-RO"/>
        </w:rPr>
        <w:t>Date privind unitatea mobilă</w:t>
      </w:r>
    </w:p>
    <w:p w:rsidR="004C2E0F" w:rsidRPr="003F27E1" w:rsidRDefault="004C2E0F" w:rsidP="003F27E1">
      <w:pPr>
        <w:pStyle w:val="Body"/>
        <w:rPr>
          <w:rFonts w:ascii="Times New Roman" w:hAnsi="Times New Roman" w:cs="Times New Roman"/>
          <w:i/>
          <w:color w:val="auto"/>
          <w:sz w:val="18"/>
          <w:szCs w:val="18"/>
          <w:lang w:val="ro-RO"/>
        </w:rPr>
      </w:pPr>
      <w:r w:rsidRPr="003F27E1">
        <w:rPr>
          <w:rFonts w:ascii="Times New Roman" w:hAnsi="Times New Roman" w:cs="Times New Roman"/>
          <w:i/>
          <w:color w:val="auto"/>
          <w:sz w:val="18"/>
          <w:szCs w:val="18"/>
          <w:lang w:val="ro-RO"/>
        </w:rPr>
        <w:t>(la desfăşurarea activităţii de comerţ prin intermediul unităţii mobile):</w:t>
      </w:r>
    </w:p>
    <w:p w:rsidR="004C2E0F" w:rsidRPr="003F27E1" w:rsidRDefault="004C2E0F" w:rsidP="003F27E1">
      <w:pPr>
        <w:pStyle w:val="Body"/>
        <w:rPr>
          <w:rFonts w:ascii="Times New Roman" w:hAnsi="Times New Roman" w:cs="Times New Roman"/>
          <w:color w:val="auto"/>
          <w:sz w:val="18"/>
          <w:szCs w:val="18"/>
          <w:lang w:val="ro-RO"/>
        </w:rPr>
      </w:pPr>
      <w:r w:rsidRPr="003F27E1">
        <w:rPr>
          <w:rFonts w:ascii="Times New Roman" w:hAnsi="Times New Roman" w:cs="Times New Roman"/>
          <w:color w:val="auto"/>
          <w:sz w:val="18"/>
          <w:szCs w:val="18"/>
          <w:lang w:val="ro-RO"/>
        </w:rPr>
        <w:t>Tipul _____________</w:t>
      </w:r>
    </w:p>
    <w:p w:rsidR="004C2E0F" w:rsidRPr="003F27E1" w:rsidRDefault="004C2E0F" w:rsidP="003F27E1">
      <w:pPr>
        <w:pStyle w:val="Body"/>
        <w:rPr>
          <w:rFonts w:ascii="Times New Roman" w:hAnsi="Times New Roman" w:cs="Times New Roman"/>
          <w:color w:val="auto"/>
          <w:sz w:val="18"/>
          <w:szCs w:val="18"/>
          <w:lang w:val="ro-RO"/>
        </w:rPr>
      </w:pPr>
      <w:r w:rsidRPr="003F27E1">
        <w:rPr>
          <w:rFonts w:ascii="Times New Roman" w:hAnsi="Times New Roman" w:cs="Times New Roman"/>
          <w:color w:val="auto"/>
          <w:sz w:val="18"/>
          <w:szCs w:val="18"/>
          <w:lang w:val="ro-RO"/>
        </w:rPr>
        <w:t>Lungimea__________ Lăţimea________       Înălţimea ______________________</w:t>
      </w:r>
    </w:p>
    <w:p w:rsidR="004C2E0F" w:rsidRPr="003F27E1" w:rsidRDefault="004C2E0F" w:rsidP="003F27E1">
      <w:pPr>
        <w:spacing w:after="0" w:line="240" w:lineRule="auto"/>
        <w:rPr>
          <w:rFonts w:ascii="Times New Roman" w:eastAsia="Arial Unicode MS" w:hAnsi="Times New Roman" w:cs="Times New Roman"/>
          <w:b/>
          <w:sz w:val="18"/>
          <w:szCs w:val="18"/>
          <w:bdr w:val="none" w:sz="0" w:space="0" w:color="auto" w:frame="1"/>
          <w:lang w:val="ro-RO"/>
        </w:rPr>
      </w:pPr>
    </w:p>
    <w:p w:rsidR="004C2E0F" w:rsidRPr="003F27E1" w:rsidRDefault="004C2E0F" w:rsidP="003F27E1">
      <w:pPr>
        <w:spacing w:after="0" w:line="240" w:lineRule="auto"/>
        <w:rPr>
          <w:rFonts w:ascii="Times New Roman" w:eastAsia="Arial Unicode MS" w:hAnsi="Times New Roman" w:cs="Times New Roman"/>
          <w:sz w:val="18"/>
          <w:szCs w:val="18"/>
          <w:bdr w:val="none" w:sz="0" w:space="0" w:color="auto" w:frame="1"/>
          <w:lang w:val="ro-RO"/>
        </w:rPr>
      </w:pPr>
      <w:r w:rsidRPr="003F27E1">
        <w:rPr>
          <w:rFonts w:ascii="Times New Roman" w:eastAsia="Arial Unicode MS" w:hAnsi="Times New Roman" w:cs="Times New Roman"/>
          <w:sz w:val="18"/>
          <w:szCs w:val="18"/>
          <w:bdr w:val="none" w:sz="0" w:space="0" w:color="auto" w:frame="1"/>
          <w:lang w:val="ro-RO"/>
        </w:rPr>
        <w:t>Comercializarea prin aparat comercial</w:t>
      </w:r>
      <w:r w:rsidRPr="003F27E1">
        <w:rPr>
          <w:rFonts w:ascii="Times New Roman" w:eastAsia="Arial Unicode MS" w:hAnsi="Times New Roman" w:cs="Times New Roman"/>
          <w:sz w:val="18"/>
          <w:szCs w:val="18"/>
          <w:bdr w:val="none" w:sz="0" w:space="0" w:color="auto" w:frame="1"/>
          <w:lang w:val="ro-RO"/>
        </w:rPr>
        <w:tab/>
      </w:r>
      <w:r w:rsidRPr="003F27E1">
        <w:rPr>
          <w:rFonts w:ascii="Times New Roman" w:eastAsia="Arial Unicode MS" w:hAnsi="Times New Roman" w:cs="Times New Roman"/>
          <w:sz w:val="18"/>
          <w:szCs w:val="18"/>
          <w:bdr w:val="none" w:sz="0" w:space="0" w:color="auto" w:frame="1"/>
          <w:lang w:val="ro-RO"/>
        </w:rPr>
        <w:tab/>
      </w:r>
      <w:r w:rsidRPr="003F27E1">
        <w:rPr>
          <w:rFonts w:ascii="Times New Roman" w:eastAsia="Arial Unicode MS" w:hAnsi="Times New Roman" w:cs="Times New Roman"/>
          <w:sz w:val="18"/>
          <w:szCs w:val="18"/>
          <w:bdr w:val="none" w:sz="0" w:space="0" w:color="auto" w:frame="1"/>
          <w:lang w:val="ro-RO"/>
        </w:rPr>
        <w:tab/>
      </w:r>
      <w:r w:rsidRPr="003F27E1">
        <w:rPr>
          <w:rFonts w:ascii="Times New Roman" w:eastAsia="Arial Unicode MS" w:hAnsi="Times New Roman" w:cs="Times New Roman"/>
          <w:iCs/>
          <w:sz w:val="18"/>
          <w:szCs w:val="18"/>
          <w:bdr w:val="none" w:sz="0" w:space="0" w:color="auto" w:frame="1"/>
          <w:lang w:val="ro-RO"/>
        </w:rPr>
        <w:t>DA/NU</w:t>
      </w:r>
    </w:p>
    <w:p w:rsidR="004C2E0F" w:rsidRPr="003F27E1" w:rsidRDefault="004C2E0F" w:rsidP="003F27E1">
      <w:pPr>
        <w:pStyle w:val="Body"/>
        <w:rPr>
          <w:rFonts w:ascii="Times New Roman" w:hAnsi="Times New Roman" w:cs="Times New Roman"/>
          <w:b/>
          <w:color w:val="auto"/>
          <w:sz w:val="18"/>
          <w:szCs w:val="18"/>
          <w:lang w:val="ro-RO"/>
        </w:rPr>
      </w:pPr>
    </w:p>
    <w:p w:rsidR="004C2E0F" w:rsidRPr="003F27E1" w:rsidRDefault="004C2E0F" w:rsidP="003F27E1">
      <w:pPr>
        <w:pStyle w:val="Body"/>
        <w:outlineLvl w:val="0"/>
        <w:rPr>
          <w:rFonts w:ascii="Times New Roman" w:hAnsi="Times New Roman" w:cs="Times New Roman"/>
          <w:i/>
          <w:color w:val="auto"/>
          <w:sz w:val="18"/>
          <w:szCs w:val="18"/>
          <w:lang w:val="ro-RO"/>
        </w:rPr>
      </w:pPr>
      <w:r w:rsidRPr="003F27E1">
        <w:rPr>
          <w:rFonts w:ascii="Times New Roman" w:hAnsi="Times New Roman" w:cs="Times New Roman"/>
          <w:i/>
          <w:color w:val="auto"/>
          <w:sz w:val="18"/>
          <w:szCs w:val="18"/>
          <w:lang w:val="ro-RO"/>
        </w:rPr>
        <w:t>Date privind aparatul comercial</w:t>
      </w:r>
    </w:p>
    <w:p w:rsidR="004C2E0F" w:rsidRPr="003F27E1" w:rsidRDefault="004C2E0F" w:rsidP="003F27E1">
      <w:pPr>
        <w:pStyle w:val="Body"/>
        <w:rPr>
          <w:rFonts w:ascii="Times New Roman" w:hAnsi="Times New Roman" w:cs="Times New Roman"/>
          <w:i/>
          <w:color w:val="auto"/>
          <w:sz w:val="18"/>
          <w:szCs w:val="18"/>
          <w:lang w:val="ro-RO"/>
        </w:rPr>
      </w:pPr>
      <w:r w:rsidRPr="003F27E1">
        <w:rPr>
          <w:rFonts w:ascii="Times New Roman" w:hAnsi="Times New Roman" w:cs="Times New Roman"/>
          <w:i/>
          <w:color w:val="auto"/>
          <w:sz w:val="18"/>
          <w:szCs w:val="18"/>
          <w:lang w:val="ro-RO"/>
        </w:rPr>
        <w:t>(la desfăşurarea activităţii de comerţ prin aparat comercial):</w:t>
      </w:r>
    </w:p>
    <w:p w:rsidR="004C2E0F" w:rsidRPr="003F27E1" w:rsidRDefault="004C2E0F" w:rsidP="003F27E1">
      <w:pPr>
        <w:pStyle w:val="Body"/>
        <w:rPr>
          <w:rFonts w:ascii="Times New Roman" w:hAnsi="Times New Roman" w:cs="Times New Roman"/>
          <w:color w:val="auto"/>
          <w:sz w:val="18"/>
          <w:szCs w:val="18"/>
          <w:lang w:val="ro-RO"/>
        </w:rPr>
      </w:pPr>
      <w:r w:rsidRPr="003F27E1">
        <w:rPr>
          <w:rFonts w:ascii="Times New Roman" w:hAnsi="Times New Roman" w:cs="Times New Roman"/>
          <w:color w:val="auto"/>
          <w:sz w:val="18"/>
          <w:szCs w:val="18"/>
          <w:lang w:val="ro-RO"/>
        </w:rPr>
        <w:t xml:space="preserve">Numărul de aparate ________  </w:t>
      </w:r>
    </w:p>
    <w:p w:rsidR="004C2E0F" w:rsidRPr="003F27E1" w:rsidRDefault="004C2E0F" w:rsidP="003F27E1">
      <w:pPr>
        <w:pStyle w:val="Body"/>
        <w:rPr>
          <w:rFonts w:ascii="Times New Roman" w:hAnsi="Times New Roman" w:cs="Times New Roman"/>
          <w:color w:val="auto"/>
          <w:sz w:val="18"/>
          <w:szCs w:val="18"/>
          <w:lang w:val="ro-RO"/>
        </w:rPr>
      </w:pPr>
      <w:r w:rsidRPr="003F27E1">
        <w:rPr>
          <w:rFonts w:ascii="Times New Roman" w:hAnsi="Times New Roman" w:cs="Times New Roman"/>
          <w:color w:val="auto"/>
          <w:sz w:val="18"/>
          <w:szCs w:val="18"/>
          <w:lang w:val="ro-RO"/>
        </w:rPr>
        <w:t>Lungimea___________Lăţimea___________        Înălţimea __________________</w:t>
      </w:r>
    </w:p>
    <w:p w:rsidR="004C2E0F" w:rsidRPr="003F27E1" w:rsidRDefault="004C2E0F" w:rsidP="003F27E1">
      <w:pPr>
        <w:spacing w:after="0" w:line="240" w:lineRule="auto"/>
        <w:rPr>
          <w:rFonts w:ascii="Times New Roman" w:eastAsia="Arial Unicode MS" w:hAnsi="Times New Roman" w:cs="Times New Roman"/>
          <w:b/>
          <w:sz w:val="18"/>
          <w:szCs w:val="18"/>
          <w:bdr w:val="none" w:sz="0" w:space="0" w:color="auto" w:frame="1"/>
          <w:lang w:val="ro-RO"/>
        </w:rPr>
      </w:pPr>
    </w:p>
    <w:p w:rsidR="004C2E0F" w:rsidRPr="003F27E1" w:rsidRDefault="004C2E0F" w:rsidP="003F27E1">
      <w:pPr>
        <w:spacing w:after="0" w:line="240" w:lineRule="auto"/>
        <w:rPr>
          <w:rFonts w:ascii="Times New Roman" w:eastAsia="Arial Unicode MS" w:hAnsi="Times New Roman" w:cs="Times New Roman"/>
          <w:i/>
          <w:sz w:val="18"/>
          <w:szCs w:val="18"/>
          <w:bdr w:val="none" w:sz="0" w:space="0" w:color="auto" w:frame="1"/>
          <w:lang w:val="ro-RO"/>
        </w:rPr>
      </w:pPr>
      <w:r w:rsidRPr="003F27E1">
        <w:rPr>
          <w:rFonts w:ascii="Times New Roman" w:eastAsia="Arial Unicode MS" w:hAnsi="Times New Roman" w:cs="Times New Roman"/>
          <w:i/>
          <w:sz w:val="18"/>
          <w:szCs w:val="18"/>
          <w:bdr w:val="none" w:sz="0" w:space="0" w:color="auto" w:frame="1"/>
          <w:lang w:val="ro-RO"/>
        </w:rPr>
        <w:t>Anexe:</w:t>
      </w:r>
    </w:p>
    <w:p w:rsidR="004C2E0F" w:rsidRPr="003F27E1" w:rsidRDefault="004C2E0F" w:rsidP="003F27E1">
      <w:pPr>
        <w:spacing w:after="0" w:line="240" w:lineRule="auto"/>
        <w:rPr>
          <w:rFonts w:ascii="Times New Roman" w:eastAsia="Arial Unicode MS" w:hAnsi="Times New Roman" w:cs="Times New Roman"/>
          <w:sz w:val="18"/>
          <w:szCs w:val="18"/>
          <w:bdr w:val="none" w:sz="0" w:space="0" w:color="auto" w:frame="1"/>
          <w:lang w:val="ro-RO"/>
        </w:rPr>
      </w:pPr>
      <w:r w:rsidRPr="003F27E1">
        <w:rPr>
          <w:rFonts w:ascii="Times New Roman" w:eastAsia="Arial Unicode MS" w:hAnsi="Times New Roman" w:cs="Times New Roman"/>
          <w:sz w:val="18"/>
          <w:szCs w:val="18"/>
          <w:bdr w:val="none" w:sz="0" w:space="0" w:color="auto" w:frame="1"/>
          <w:lang w:val="ro-RO"/>
        </w:rPr>
        <w:t>_________________________________________________</w:t>
      </w:r>
    </w:p>
    <w:p w:rsidR="004C2E0F" w:rsidRPr="003F27E1" w:rsidRDefault="004C2E0F" w:rsidP="003F27E1">
      <w:pPr>
        <w:spacing w:after="0" w:line="240" w:lineRule="auto"/>
        <w:rPr>
          <w:rFonts w:ascii="Times New Roman" w:eastAsia="Arial Unicode MS" w:hAnsi="Times New Roman" w:cs="Times New Roman"/>
          <w:sz w:val="18"/>
          <w:szCs w:val="18"/>
          <w:bdr w:val="none" w:sz="0" w:space="0" w:color="auto" w:frame="1"/>
          <w:lang w:val="ro-RO"/>
        </w:rPr>
      </w:pPr>
      <w:r w:rsidRPr="003F27E1">
        <w:rPr>
          <w:rFonts w:ascii="Times New Roman" w:eastAsia="Arial Unicode MS" w:hAnsi="Times New Roman" w:cs="Times New Roman"/>
          <w:sz w:val="18"/>
          <w:szCs w:val="18"/>
          <w:bdr w:val="none" w:sz="0" w:space="0" w:color="auto" w:frame="1"/>
          <w:lang w:val="ro-RO"/>
        </w:rPr>
        <w:t>_________________________________________________</w:t>
      </w:r>
    </w:p>
    <w:p w:rsidR="004C2E0F" w:rsidRPr="003F27E1" w:rsidRDefault="004C2E0F" w:rsidP="003F27E1">
      <w:pPr>
        <w:spacing w:after="0" w:line="240" w:lineRule="auto"/>
        <w:rPr>
          <w:rFonts w:ascii="Times New Roman" w:eastAsia="Arial Unicode MS" w:hAnsi="Times New Roman" w:cs="Times New Roman"/>
          <w:b/>
          <w:sz w:val="18"/>
          <w:szCs w:val="18"/>
          <w:bdr w:val="none" w:sz="0" w:space="0" w:color="auto" w:frame="1"/>
          <w:lang w:val="ro-RO"/>
        </w:rPr>
      </w:pPr>
    </w:p>
    <w:p w:rsidR="004C2E0F" w:rsidRPr="003F27E1" w:rsidRDefault="004C2E0F" w:rsidP="003F27E1">
      <w:pPr>
        <w:spacing w:after="0" w:line="240" w:lineRule="auto"/>
        <w:outlineLvl w:val="0"/>
        <w:rPr>
          <w:rFonts w:ascii="Times New Roman" w:eastAsia="Arial Unicode MS" w:hAnsi="Times New Roman" w:cs="Times New Roman"/>
          <w:sz w:val="18"/>
          <w:szCs w:val="18"/>
          <w:bdr w:val="none" w:sz="0" w:space="0" w:color="auto" w:frame="1"/>
          <w:lang w:val="ro-RO"/>
        </w:rPr>
      </w:pPr>
      <w:r w:rsidRPr="003F27E1">
        <w:rPr>
          <w:rFonts w:ascii="Times New Roman" w:eastAsia="Arial Unicode MS" w:hAnsi="Times New Roman" w:cs="Times New Roman"/>
          <w:b/>
          <w:sz w:val="18"/>
          <w:szCs w:val="18"/>
          <w:bdr w:val="none" w:sz="0" w:space="0" w:color="auto" w:frame="1"/>
          <w:lang w:val="ro-RO"/>
        </w:rPr>
        <w:t>Declar pe propria răspundere că:</w:t>
      </w:r>
    </w:p>
    <w:p w:rsidR="004C2E0F" w:rsidRPr="003F27E1" w:rsidRDefault="004C2E0F" w:rsidP="003F27E1">
      <w:pPr>
        <w:spacing w:after="0" w:line="240" w:lineRule="auto"/>
        <w:rPr>
          <w:rFonts w:ascii="Times New Roman" w:eastAsia="Arial Unicode MS" w:hAnsi="Times New Roman" w:cs="Times New Roman"/>
          <w:sz w:val="18"/>
          <w:szCs w:val="18"/>
          <w:bdr w:val="none" w:sz="0" w:space="0" w:color="auto" w:frame="1"/>
          <w:lang w:val="ro-RO"/>
        </w:rPr>
      </w:pPr>
      <w:r w:rsidRPr="003F27E1">
        <w:rPr>
          <w:rFonts w:ascii="Times New Roman" w:eastAsia="Arial Unicode MS" w:hAnsi="Times New Roman" w:cs="Times New Roman"/>
          <w:sz w:val="18"/>
          <w:szCs w:val="18"/>
          <w:bdr w:val="none" w:sz="0" w:space="0" w:color="auto" w:frame="1"/>
          <w:lang w:val="ro-RO"/>
        </w:rPr>
        <w:t>1) datele indicate în prezenta notificare şi în anexe sînt veridice şi corecte;</w:t>
      </w:r>
    </w:p>
    <w:p w:rsidR="004C2E0F" w:rsidRPr="003F27E1" w:rsidRDefault="004C2E0F" w:rsidP="003F27E1">
      <w:pPr>
        <w:spacing w:after="0" w:line="240" w:lineRule="auto"/>
        <w:rPr>
          <w:rFonts w:ascii="Times New Roman" w:eastAsia="Arial Unicode MS" w:hAnsi="Times New Roman" w:cs="Times New Roman"/>
          <w:sz w:val="18"/>
          <w:szCs w:val="18"/>
          <w:bdr w:val="none" w:sz="0" w:space="0" w:color="auto" w:frame="1"/>
          <w:lang w:val="ro-RO"/>
        </w:rPr>
      </w:pPr>
      <w:r w:rsidRPr="003F27E1">
        <w:rPr>
          <w:rFonts w:ascii="Times New Roman" w:eastAsia="Arial Unicode MS" w:hAnsi="Times New Roman" w:cs="Times New Roman"/>
          <w:sz w:val="18"/>
          <w:szCs w:val="18"/>
          <w:bdr w:val="none" w:sz="0" w:space="0" w:color="auto" w:frame="1"/>
          <w:lang w:val="ro-RO"/>
        </w:rPr>
        <w:t>2) întrunesc condițiile legislaţiei în domeniul activităţii de comerţ.</w:t>
      </w:r>
    </w:p>
    <w:p w:rsidR="004C2E0F" w:rsidRPr="003F27E1" w:rsidRDefault="004C2E0F" w:rsidP="003F27E1">
      <w:pPr>
        <w:spacing w:after="0" w:line="240" w:lineRule="auto"/>
        <w:rPr>
          <w:rFonts w:ascii="Times New Roman" w:eastAsia="Arial Unicode MS" w:hAnsi="Times New Roman" w:cs="Times New Roman"/>
          <w:b/>
          <w:sz w:val="18"/>
          <w:szCs w:val="18"/>
          <w:bdr w:val="none" w:sz="0" w:space="0" w:color="auto" w:frame="1"/>
          <w:lang w:val="ro-RO"/>
        </w:rPr>
      </w:pPr>
    </w:p>
    <w:p w:rsidR="004C2E0F" w:rsidRPr="003F27E1" w:rsidRDefault="004C2E0F" w:rsidP="003F27E1">
      <w:pPr>
        <w:spacing w:after="0" w:line="240" w:lineRule="auto"/>
        <w:outlineLvl w:val="0"/>
        <w:rPr>
          <w:rFonts w:ascii="Times New Roman" w:eastAsia="Arial Unicode MS" w:hAnsi="Times New Roman" w:cs="Times New Roman"/>
          <w:b/>
          <w:sz w:val="18"/>
          <w:szCs w:val="18"/>
          <w:bdr w:val="none" w:sz="0" w:space="0" w:color="auto" w:frame="1"/>
          <w:lang w:val="ro-RO"/>
        </w:rPr>
      </w:pPr>
      <w:r w:rsidRPr="003F27E1">
        <w:rPr>
          <w:rFonts w:ascii="Times New Roman" w:eastAsia="Arial Unicode MS" w:hAnsi="Times New Roman" w:cs="Times New Roman"/>
          <w:b/>
          <w:sz w:val="18"/>
          <w:szCs w:val="18"/>
          <w:bdr w:val="none" w:sz="0" w:space="0" w:color="auto" w:frame="1"/>
          <w:lang w:val="ro-RO"/>
        </w:rPr>
        <w:t>Îmi asum obligaţia:</w:t>
      </w:r>
    </w:p>
    <w:p w:rsidR="004C2E0F" w:rsidRPr="003F27E1" w:rsidRDefault="004C2E0F" w:rsidP="003F27E1">
      <w:pPr>
        <w:spacing w:after="0" w:line="240" w:lineRule="auto"/>
        <w:rPr>
          <w:rFonts w:ascii="Times New Roman" w:eastAsia="Arial Unicode MS" w:hAnsi="Times New Roman" w:cs="Times New Roman"/>
          <w:sz w:val="18"/>
          <w:szCs w:val="18"/>
          <w:bdr w:val="none" w:sz="0" w:space="0" w:color="auto" w:frame="1"/>
          <w:lang w:val="ro-RO"/>
        </w:rPr>
      </w:pPr>
      <w:r w:rsidRPr="003F27E1">
        <w:rPr>
          <w:rFonts w:ascii="Times New Roman" w:eastAsia="Arial Unicode MS" w:hAnsi="Times New Roman" w:cs="Times New Roman"/>
          <w:sz w:val="18"/>
          <w:szCs w:val="18"/>
          <w:bdr w:val="none" w:sz="0" w:space="0" w:color="auto" w:frame="1"/>
          <w:lang w:val="ro-RO"/>
        </w:rPr>
        <w:t>1) să respect legislaţia în vigoare;</w:t>
      </w:r>
    </w:p>
    <w:p w:rsidR="004C2E0F" w:rsidRPr="003F27E1" w:rsidRDefault="004C2E0F" w:rsidP="003F27E1">
      <w:pPr>
        <w:spacing w:after="0" w:line="240" w:lineRule="auto"/>
        <w:rPr>
          <w:rFonts w:ascii="Times New Roman" w:eastAsia="Arial Unicode MS" w:hAnsi="Times New Roman" w:cs="Times New Roman"/>
          <w:sz w:val="18"/>
          <w:szCs w:val="18"/>
          <w:bdr w:val="none" w:sz="0" w:space="0" w:color="auto" w:frame="1"/>
          <w:lang w:val="ro-RO"/>
        </w:rPr>
      </w:pPr>
      <w:r w:rsidRPr="003F27E1">
        <w:rPr>
          <w:rFonts w:ascii="Times New Roman" w:eastAsia="Arial Unicode MS" w:hAnsi="Times New Roman" w:cs="Times New Roman"/>
          <w:sz w:val="18"/>
          <w:szCs w:val="18"/>
          <w:bdr w:val="none" w:sz="0" w:space="0" w:color="auto" w:frame="1"/>
          <w:lang w:val="ro-RO"/>
        </w:rPr>
        <w:t>2) să compensez, în conformitate cu legislaţia în vigoare, orice prejudiciu cauzat ca urmare a nerespectării legislaţiei sau a prezentării, în cadrul prezentei notificări şi al anexelor, a unor date eronate.</w:t>
      </w:r>
    </w:p>
    <w:p w:rsidR="004C2E0F" w:rsidRPr="003F27E1" w:rsidRDefault="004C2E0F" w:rsidP="003F27E1">
      <w:pPr>
        <w:spacing w:after="0" w:line="240" w:lineRule="auto"/>
        <w:rPr>
          <w:rFonts w:ascii="Times New Roman" w:eastAsia="Arial Unicode MS" w:hAnsi="Times New Roman" w:cs="Times New Roman"/>
          <w:sz w:val="18"/>
          <w:szCs w:val="18"/>
          <w:bdr w:val="none" w:sz="0" w:space="0" w:color="auto" w:frame="1"/>
          <w:lang w:val="ro-RO"/>
        </w:rPr>
      </w:pPr>
    </w:p>
    <w:p w:rsidR="004C2E0F" w:rsidRDefault="004C2E0F" w:rsidP="003F27E1">
      <w:pPr>
        <w:tabs>
          <w:tab w:val="left" w:pos="993"/>
        </w:tabs>
        <w:spacing w:after="0" w:line="240" w:lineRule="auto"/>
        <w:outlineLvl w:val="0"/>
        <w:rPr>
          <w:rFonts w:ascii="Times New Roman" w:eastAsia="Times New Roman" w:hAnsi="Times New Roman" w:cs="Times New Roman"/>
          <w:sz w:val="18"/>
          <w:szCs w:val="18"/>
          <w:lang w:val="ro-RO"/>
        </w:rPr>
      </w:pPr>
      <w:r w:rsidRPr="003F27E1">
        <w:rPr>
          <w:rFonts w:ascii="Times New Roman" w:eastAsia="Times New Roman" w:hAnsi="Times New Roman" w:cs="Times New Roman"/>
          <w:sz w:val="18"/>
          <w:szCs w:val="18"/>
          <w:lang w:val="ro-RO"/>
        </w:rPr>
        <w:t>Numele _________________  Semnătura _________________                    L.Ş.</w:t>
      </w:r>
    </w:p>
    <w:p w:rsidR="003F27E1" w:rsidRDefault="003F27E1" w:rsidP="003F27E1">
      <w:pPr>
        <w:tabs>
          <w:tab w:val="left" w:pos="993"/>
        </w:tabs>
        <w:spacing w:after="0" w:line="240" w:lineRule="auto"/>
        <w:outlineLvl w:val="0"/>
        <w:rPr>
          <w:rFonts w:ascii="Times New Roman" w:eastAsia="Times New Roman" w:hAnsi="Times New Roman" w:cs="Times New Roman"/>
          <w:sz w:val="18"/>
          <w:szCs w:val="18"/>
          <w:lang w:val="ro-RO"/>
        </w:rPr>
      </w:pPr>
    </w:p>
    <w:p w:rsidR="003F27E1" w:rsidRPr="003F27E1" w:rsidRDefault="003F27E1" w:rsidP="003F27E1">
      <w:pPr>
        <w:tabs>
          <w:tab w:val="left" w:pos="993"/>
        </w:tabs>
        <w:spacing w:after="0" w:line="240" w:lineRule="auto"/>
        <w:outlineLvl w:val="0"/>
        <w:rPr>
          <w:rFonts w:ascii="Times New Roman" w:eastAsia="Times New Roman" w:hAnsi="Times New Roman" w:cs="Times New Roman"/>
          <w:sz w:val="18"/>
          <w:szCs w:val="18"/>
          <w:lang w:val="ro-RO"/>
        </w:rPr>
      </w:pPr>
    </w:p>
    <w:p w:rsidR="00BF2F3B" w:rsidRPr="003F27E1" w:rsidRDefault="00BF2F3B" w:rsidP="00BF2F3B">
      <w:pPr>
        <w:tabs>
          <w:tab w:val="left" w:pos="993"/>
        </w:tabs>
        <w:spacing w:after="0" w:line="240" w:lineRule="auto"/>
        <w:jc w:val="right"/>
        <w:outlineLvl w:val="0"/>
        <w:rPr>
          <w:rFonts w:ascii="Times New Roman" w:hAnsi="Times New Roman" w:cs="Times New Roman"/>
          <w:sz w:val="20"/>
          <w:szCs w:val="20"/>
          <w:lang w:val="ro-RO"/>
        </w:rPr>
      </w:pPr>
      <w:r w:rsidRPr="003F27E1">
        <w:rPr>
          <w:rFonts w:ascii="Times New Roman" w:eastAsia="Times New Roman" w:hAnsi="Times New Roman" w:cs="Times New Roman"/>
          <w:sz w:val="20"/>
          <w:szCs w:val="20"/>
          <w:lang w:val="ro-RO"/>
        </w:rPr>
        <w:lastRenderedPageBreak/>
        <w:t xml:space="preserve">Anexa nr. </w:t>
      </w:r>
      <w:r w:rsidRPr="003F27E1">
        <w:rPr>
          <w:rFonts w:ascii="Times New Roman" w:hAnsi="Times New Roman" w:cs="Times New Roman"/>
          <w:sz w:val="20"/>
          <w:szCs w:val="20"/>
          <w:lang w:val="ro-RO"/>
        </w:rPr>
        <w:t>2</w:t>
      </w:r>
    </w:p>
    <w:p w:rsidR="00BF2F3B" w:rsidRPr="003F27E1" w:rsidRDefault="00BF2F3B" w:rsidP="00BF2F3B">
      <w:pPr>
        <w:spacing w:after="0" w:line="240" w:lineRule="auto"/>
        <w:jc w:val="right"/>
        <w:rPr>
          <w:rFonts w:ascii="Times New Roman" w:eastAsia="Times New Roman" w:hAnsi="Times New Roman" w:cs="Times New Roman"/>
          <w:bCs/>
          <w:sz w:val="20"/>
          <w:szCs w:val="20"/>
          <w:lang w:val="en-US"/>
        </w:rPr>
      </w:pPr>
      <w:r w:rsidRPr="003F27E1">
        <w:rPr>
          <w:rFonts w:ascii="Times New Roman" w:eastAsia="Times New Roman" w:hAnsi="Times New Roman" w:cs="Times New Roman"/>
          <w:bCs/>
          <w:sz w:val="20"/>
          <w:szCs w:val="20"/>
          <w:lang w:val="en-US"/>
        </w:rPr>
        <w:t xml:space="preserve">                                                         </w:t>
      </w:r>
      <w:proofErr w:type="gramStart"/>
      <w:r w:rsidRPr="003F27E1">
        <w:rPr>
          <w:rFonts w:ascii="Times New Roman" w:eastAsia="Times New Roman" w:hAnsi="Times New Roman" w:cs="Times New Roman"/>
          <w:bCs/>
          <w:sz w:val="20"/>
          <w:szCs w:val="20"/>
          <w:lang w:val="en-US"/>
        </w:rPr>
        <w:t>la</w:t>
      </w:r>
      <w:proofErr w:type="gramEnd"/>
      <w:r w:rsidRPr="003F27E1">
        <w:rPr>
          <w:rFonts w:ascii="Times New Roman" w:eastAsia="Times New Roman" w:hAnsi="Times New Roman" w:cs="Times New Roman"/>
          <w:bCs/>
          <w:sz w:val="20"/>
          <w:szCs w:val="20"/>
          <w:lang w:val="en-US"/>
        </w:rPr>
        <w:t xml:space="preserve"> REGULAMENTUL     privind desfăşurarea                   </w:t>
      </w:r>
    </w:p>
    <w:p w:rsidR="00BF2F3B" w:rsidRPr="003F27E1" w:rsidRDefault="00BF2F3B" w:rsidP="00BF2F3B">
      <w:pPr>
        <w:spacing w:after="0" w:line="240" w:lineRule="auto"/>
        <w:jc w:val="right"/>
        <w:rPr>
          <w:rFonts w:ascii="Times New Roman" w:eastAsia="Times New Roman" w:hAnsi="Times New Roman" w:cs="Times New Roman"/>
          <w:sz w:val="20"/>
          <w:szCs w:val="20"/>
          <w:lang w:val="en-US"/>
        </w:rPr>
      </w:pPr>
      <w:r w:rsidRPr="003F27E1">
        <w:rPr>
          <w:rFonts w:ascii="Times New Roman" w:eastAsia="Times New Roman" w:hAnsi="Times New Roman" w:cs="Times New Roman"/>
          <w:bCs/>
          <w:sz w:val="20"/>
          <w:szCs w:val="20"/>
          <w:lang w:val="en-US"/>
        </w:rPr>
        <w:t xml:space="preserve">                                                         </w:t>
      </w:r>
      <w:proofErr w:type="gramStart"/>
      <w:r w:rsidRPr="003F27E1">
        <w:rPr>
          <w:rFonts w:ascii="Times New Roman" w:eastAsia="Times New Roman" w:hAnsi="Times New Roman" w:cs="Times New Roman"/>
          <w:bCs/>
          <w:sz w:val="20"/>
          <w:szCs w:val="20"/>
          <w:lang w:val="en-US"/>
        </w:rPr>
        <w:t>activităţii</w:t>
      </w:r>
      <w:proofErr w:type="gramEnd"/>
      <w:r w:rsidRPr="003F27E1">
        <w:rPr>
          <w:rFonts w:ascii="Times New Roman" w:eastAsia="Times New Roman" w:hAnsi="Times New Roman" w:cs="Times New Roman"/>
          <w:bCs/>
          <w:sz w:val="20"/>
          <w:szCs w:val="20"/>
          <w:lang w:val="en-US"/>
        </w:rPr>
        <w:t xml:space="preserve"> de comerţ în  or.Căuşeni</w:t>
      </w:r>
      <w:r w:rsidRPr="003F27E1">
        <w:rPr>
          <w:rFonts w:ascii="Times New Roman" w:eastAsia="Times New Roman" w:hAnsi="Times New Roman" w:cs="Times New Roman"/>
          <w:sz w:val="20"/>
          <w:szCs w:val="20"/>
          <w:lang w:val="en-US"/>
        </w:rPr>
        <w:t xml:space="preserve">, aprobat  prin   Decizia                         </w:t>
      </w:r>
    </w:p>
    <w:p w:rsidR="00BF2F3B" w:rsidRPr="003F27E1" w:rsidRDefault="00BF2F3B" w:rsidP="00BF2F3B">
      <w:pPr>
        <w:spacing w:after="0" w:line="240" w:lineRule="auto"/>
        <w:jc w:val="right"/>
        <w:rPr>
          <w:rFonts w:ascii="Times New Roman" w:eastAsia="Times New Roman" w:hAnsi="Times New Roman" w:cs="Times New Roman"/>
          <w:sz w:val="20"/>
          <w:szCs w:val="20"/>
          <w:lang w:val="en-US"/>
        </w:rPr>
      </w:pPr>
      <w:r w:rsidRPr="003F27E1">
        <w:rPr>
          <w:rFonts w:ascii="Times New Roman" w:eastAsia="Times New Roman" w:hAnsi="Times New Roman" w:cs="Times New Roman"/>
          <w:sz w:val="20"/>
          <w:szCs w:val="20"/>
          <w:lang w:val="en-US"/>
        </w:rPr>
        <w:t xml:space="preserve">                                                         </w:t>
      </w:r>
      <w:proofErr w:type="gramStart"/>
      <w:r w:rsidRPr="003F27E1">
        <w:rPr>
          <w:rFonts w:ascii="Times New Roman" w:eastAsia="Times New Roman" w:hAnsi="Times New Roman" w:cs="Times New Roman"/>
          <w:sz w:val="20"/>
          <w:szCs w:val="20"/>
          <w:lang w:val="en-US"/>
        </w:rPr>
        <w:t>Consiliului orăşănesc</w:t>
      </w:r>
      <w:r w:rsidR="000834F0">
        <w:rPr>
          <w:rFonts w:ascii="Times New Roman" w:eastAsia="Times New Roman" w:hAnsi="Times New Roman" w:cs="Times New Roman"/>
          <w:bCs/>
          <w:sz w:val="20"/>
          <w:szCs w:val="20"/>
          <w:lang w:val="en-US"/>
        </w:rPr>
        <w:t xml:space="preserve"> Căuşeni    nr.</w:t>
      </w:r>
      <w:proofErr w:type="gramEnd"/>
      <w:r w:rsidR="000834F0">
        <w:rPr>
          <w:rFonts w:ascii="Times New Roman" w:eastAsia="Times New Roman" w:hAnsi="Times New Roman" w:cs="Times New Roman"/>
          <w:bCs/>
          <w:sz w:val="20"/>
          <w:szCs w:val="20"/>
          <w:lang w:val="en-US"/>
        </w:rPr>
        <w:t xml:space="preserve"> 7/1 din 12.09</w:t>
      </w:r>
      <w:r w:rsidRPr="003F27E1">
        <w:rPr>
          <w:rFonts w:ascii="Times New Roman" w:eastAsia="Times New Roman" w:hAnsi="Times New Roman" w:cs="Times New Roman"/>
          <w:bCs/>
          <w:sz w:val="20"/>
          <w:szCs w:val="20"/>
          <w:lang w:val="en-US"/>
        </w:rPr>
        <w:t>.2017</w:t>
      </w:r>
    </w:p>
    <w:p w:rsidR="00BF2F3B" w:rsidRPr="003F27E1" w:rsidRDefault="00BF2F3B" w:rsidP="00BF2F3B">
      <w:pPr>
        <w:spacing w:after="0" w:line="240" w:lineRule="auto"/>
        <w:jc w:val="center"/>
        <w:rPr>
          <w:rFonts w:ascii="Times New Roman" w:eastAsia="Times New Roman" w:hAnsi="Times New Roman" w:cs="Times New Roman"/>
          <w:bCs/>
          <w:sz w:val="20"/>
          <w:szCs w:val="20"/>
          <w:lang w:val="en-US"/>
        </w:rPr>
      </w:pPr>
    </w:p>
    <w:p w:rsidR="004C2E0F" w:rsidRPr="003F27E1" w:rsidRDefault="004C2E0F" w:rsidP="00C65D27">
      <w:pPr>
        <w:spacing w:after="0" w:line="240" w:lineRule="auto"/>
        <w:jc w:val="right"/>
        <w:rPr>
          <w:rFonts w:ascii="Times New Roman" w:eastAsia="Times New Roman" w:hAnsi="Times New Roman" w:cs="Times New Roman"/>
          <w:sz w:val="20"/>
          <w:szCs w:val="20"/>
          <w:lang w:val="en-US"/>
        </w:rPr>
      </w:pPr>
    </w:p>
    <w:p w:rsidR="004C2E0F" w:rsidRPr="003F27E1" w:rsidRDefault="004C2E0F" w:rsidP="00C65D27">
      <w:pPr>
        <w:tabs>
          <w:tab w:val="left" w:pos="993"/>
        </w:tabs>
        <w:ind w:firstLine="709"/>
        <w:jc w:val="right"/>
        <w:outlineLvl w:val="0"/>
        <w:rPr>
          <w:rFonts w:ascii="Times New Roman" w:eastAsia="Times New Roman" w:hAnsi="Times New Roman" w:cs="Times New Roman"/>
          <w:sz w:val="20"/>
          <w:szCs w:val="20"/>
          <w:lang w:val="en-US"/>
        </w:rPr>
      </w:pPr>
    </w:p>
    <w:p w:rsidR="004C2E0F" w:rsidRPr="003F27E1" w:rsidRDefault="004C2E0F" w:rsidP="004C2E0F">
      <w:pPr>
        <w:jc w:val="center"/>
        <w:outlineLvl w:val="0"/>
        <w:rPr>
          <w:rFonts w:ascii="Times New Roman" w:eastAsia="Times New Roman" w:hAnsi="Times New Roman" w:cs="Times New Roman"/>
          <w:b/>
          <w:sz w:val="20"/>
          <w:szCs w:val="20"/>
          <w:lang w:val="ro-RO"/>
        </w:rPr>
      </w:pPr>
      <w:r w:rsidRPr="003F27E1">
        <w:rPr>
          <w:rFonts w:ascii="Times New Roman" w:eastAsia="Times New Roman" w:hAnsi="Times New Roman" w:cs="Times New Roman"/>
          <w:b/>
          <w:sz w:val="20"/>
          <w:szCs w:val="20"/>
          <w:lang w:val="ro-RO"/>
        </w:rPr>
        <w:t>LISTA</w:t>
      </w:r>
    </w:p>
    <w:p w:rsidR="004C2E0F" w:rsidRPr="003F27E1" w:rsidRDefault="004C2E0F" w:rsidP="004C2E0F">
      <w:pPr>
        <w:jc w:val="center"/>
        <w:rPr>
          <w:rFonts w:ascii="Times New Roman" w:eastAsia="Times New Roman" w:hAnsi="Times New Roman" w:cs="Times New Roman"/>
          <w:b/>
          <w:sz w:val="20"/>
          <w:szCs w:val="20"/>
          <w:lang w:val="ro-RO"/>
        </w:rPr>
      </w:pPr>
      <w:r w:rsidRPr="003F27E1">
        <w:rPr>
          <w:rFonts w:ascii="Times New Roman" w:eastAsia="Times New Roman" w:hAnsi="Times New Roman" w:cs="Times New Roman"/>
          <w:b/>
          <w:sz w:val="20"/>
          <w:szCs w:val="20"/>
          <w:lang w:val="ro-RO"/>
        </w:rPr>
        <w:t>de activităţi ale  unităţilor comerciale supuse autorizării sanitar-veterinare sau înregistrării de către Agenţia Naţională pentru Siguranţa Alimentelor</w:t>
      </w:r>
    </w:p>
    <w:p w:rsidR="004C2E0F" w:rsidRPr="003F27E1" w:rsidRDefault="004C2E0F" w:rsidP="004C2E0F">
      <w:pPr>
        <w:tabs>
          <w:tab w:val="left" w:pos="993"/>
        </w:tabs>
        <w:ind w:firstLine="709"/>
        <w:rPr>
          <w:rFonts w:ascii="Times New Roman" w:eastAsia="Times New Roman" w:hAnsi="Times New Roman" w:cs="Times New Roman"/>
          <w:sz w:val="20"/>
          <w:szCs w:val="20"/>
          <w:lang w:val="ro-RO"/>
        </w:rPr>
      </w:pPr>
    </w:p>
    <w:tbl>
      <w:tblPr>
        <w:tblW w:w="5000" w:type="pct"/>
        <w:tblLook w:val="04A0"/>
      </w:tblPr>
      <w:tblGrid>
        <w:gridCol w:w="1252"/>
        <w:gridCol w:w="8193"/>
      </w:tblGrid>
      <w:tr w:rsidR="004C2E0F" w:rsidRPr="003F27E1" w:rsidTr="00C65D27">
        <w:trPr>
          <w:trHeight w:val="33"/>
        </w:trPr>
        <w:tc>
          <w:tcPr>
            <w:tcW w:w="6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4C2E0F" w:rsidRPr="003F27E1" w:rsidRDefault="004C2E0F" w:rsidP="00C65D27">
            <w:pPr>
              <w:tabs>
                <w:tab w:val="left" w:pos="993"/>
              </w:tabs>
              <w:jc w:val="center"/>
              <w:rPr>
                <w:rFonts w:ascii="Times New Roman" w:eastAsia="Times New Roman" w:hAnsi="Times New Roman" w:cs="Times New Roman"/>
                <w:b/>
                <w:bCs/>
                <w:sz w:val="20"/>
                <w:szCs w:val="20"/>
                <w:lang w:val="ro-RO"/>
              </w:rPr>
            </w:pPr>
            <w:r w:rsidRPr="003F27E1">
              <w:rPr>
                <w:rFonts w:ascii="Times New Roman" w:eastAsia="Times New Roman" w:hAnsi="Times New Roman" w:cs="Times New Roman"/>
                <w:b/>
                <w:bCs/>
                <w:sz w:val="20"/>
                <w:szCs w:val="20"/>
                <w:lang w:val="ro-RO"/>
              </w:rPr>
              <w:t>Clasa CAEM Rev. 2</w:t>
            </w:r>
          </w:p>
        </w:tc>
        <w:tc>
          <w:tcPr>
            <w:tcW w:w="433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4C2E0F" w:rsidRPr="003F27E1" w:rsidRDefault="004C2E0F" w:rsidP="00C65D27">
            <w:pPr>
              <w:tabs>
                <w:tab w:val="left" w:pos="993"/>
              </w:tabs>
              <w:jc w:val="center"/>
              <w:rPr>
                <w:rFonts w:ascii="Times New Roman" w:eastAsia="Times New Roman" w:hAnsi="Times New Roman" w:cs="Times New Roman"/>
                <w:b/>
                <w:bCs/>
                <w:sz w:val="20"/>
                <w:szCs w:val="20"/>
                <w:lang w:val="ro-RO"/>
              </w:rPr>
            </w:pPr>
            <w:r w:rsidRPr="003F27E1">
              <w:rPr>
                <w:rFonts w:ascii="Times New Roman" w:eastAsia="Times New Roman" w:hAnsi="Times New Roman" w:cs="Times New Roman"/>
                <w:b/>
                <w:bCs/>
                <w:sz w:val="20"/>
                <w:szCs w:val="20"/>
                <w:lang w:val="ro-RO"/>
              </w:rPr>
              <w:t>Denumirea activităţii</w:t>
            </w:r>
          </w:p>
        </w:tc>
      </w:tr>
      <w:tr w:rsidR="004C2E0F" w:rsidRPr="000B38E4" w:rsidTr="00C65D27">
        <w:trPr>
          <w:trHeight w:val="92"/>
        </w:trPr>
        <w:tc>
          <w:tcPr>
            <w:tcW w:w="6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4C2E0F" w:rsidRPr="003F27E1" w:rsidRDefault="004C2E0F" w:rsidP="00C65D27">
            <w:pPr>
              <w:tabs>
                <w:tab w:val="left" w:pos="993"/>
              </w:tabs>
              <w:jc w:val="center"/>
              <w:rPr>
                <w:rFonts w:ascii="Times New Roman" w:eastAsia="Times New Roman" w:hAnsi="Times New Roman" w:cs="Times New Roman"/>
                <w:sz w:val="20"/>
                <w:szCs w:val="20"/>
                <w:lang w:val="ro-RO"/>
              </w:rPr>
            </w:pPr>
            <w:r w:rsidRPr="003F27E1">
              <w:rPr>
                <w:rFonts w:ascii="Times New Roman" w:eastAsia="Times New Roman" w:hAnsi="Times New Roman" w:cs="Times New Roman"/>
                <w:sz w:val="20"/>
                <w:szCs w:val="20"/>
                <w:lang w:val="ro-RO"/>
              </w:rPr>
              <w:t>46.23</w:t>
            </w:r>
          </w:p>
        </w:tc>
        <w:tc>
          <w:tcPr>
            <w:tcW w:w="433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4C2E0F" w:rsidRPr="003F27E1" w:rsidRDefault="004C2E0F" w:rsidP="00C65D27">
            <w:pPr>
              <w:tabs>
                <w:tab w:val="left" w:pos="993"/>
              </w:tabs>
              <w:rPr>
                <w:rFonts w:ascii="Times New Roman" w:eastAsia="Times New Roman" w:hAnsi="Times New Roman" w:cs="Times New Roman"/>
                <w:sz w:val="20"/>
                <w:szCs w:val="20"/>
                <w:lang w:val="ro-RO"/>
              </w:rPr>
            </w:pPr>
            <w:r w:rsidRPr="003F27E1">
              <w:rPr>
                <w:rFonts w:ascii="Times New Roman" w:eastAsia="Times New Roman" w:hAnsi="Times New Roman" w:cs="Times New Roman"/>
                <w:sz w:val="20"/>
                <w:szCs w:val="20"/>
                <w:lang w:val="ro-RO"/>
              </w:rPr>
              <w:t>Comerţul cu ridicata al animalelor vii</w:t>
            </w:r>
          </w:p>
        </w:tc>
      </w:tr>
      <w:tr w:rsidR="004C2E0F" w:rsidRPr="000B38E4" w:rsidTr="00C65D27">
        <w:trPr>
          <w:trHeight w:val="33"/>
        </w:trPr>
        <w:tc>
          <w:tcPr>
            <w:tcW w:w="6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4C2E0F" w:rsidRPr="003F27E1" w:rsidRDefault="004C2E0F" w:rsidP="00C65D27">
            <w:pPr>
              <w:tabs>
                <w:tab w:val="left" w:pos="993"/>
              </w:tabs>
              <w:jc w:val="center"/>
              <w:rPr>
                <w:rFonts w:ascii="Times New Roman" w:eastAsia="Times New Roman" w:hAnsi="Times New Roman" w:cs="Times New Roman"/>
                <w:sz w:val="20"/>
                <w:szCs w:val="20"/>
                <w:lang w:val="ro-RO"/>
              </w:rPr>
            </w:pPr>
            <w:r w:rsidRPr="003F27E1">
              <w:rPr>
                <w:rFonts w:ascii="Times New Roman" w:eastAsia="Times New Roman" w:hAnsi="Times New Roman" w:cs="Times New Roman"/>
                <w:sz w:val="20"/>
                <w:szCs w:val="20"/>
                <w:lang w:val="ro-RO"/>
              </w:rPr>
              <w:t>46.24</w:t>
            </w:r>
          </w:p>
        </w:tc>
        <w:tc>
          <w:tcPr>
            <w:tcW w:w="433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4C2E0F" w:rsidRPr="003F27E1" w:rsidRDefault="004C2E0F" w:rsidP="00C65D27">
            <w:pPr>
              <w:tabs>
                <w:tab w:val="left" w:pos="993"/>
              </w:tabs>
              <w:rPr>
                <w:rFonts w:ascii="Times New Roman" w:eastAsia="Times New Roman" w:hAnsi="Times New Roman" w:cs="Times New Roman"/>
                <w:sz w:val="20"/>
                <w:szCs w:val="20"/>
                <w:lang w:val="ro-RO"/>
              </w:rPr>
            </w:pPr>
            <w:r w:rsidRPr="003F27E1">
              <w:rPr>
                <w:rFonts w:ascii="Times New Roman" w:eastAsia="Times New Roman" w:hAnsi="Times New Roman" w:cs="Times New Roman"/>
                <w:sz w:val="20"/>
                <w:szCs w:val="20"/>
                <w:lang w:val="ro-RO"/>
              </w:rPr>
              <w:t>Comerţul cu ridicata al blănurilor, pieilor brute şi al pieilor prelucrate</w:t>
            </w:r>
          </w:p>
        </w:tc>
      </w:tr>
      <w:tr w:rsidR="004C2E0F" w:rsidRPr="000B38E4" w:rsidTr="00C65D27">
        <w:trPr>
          <w:trHeight w:val="33"/>
        </w:trPr>
        <w:tc>
          <w:tcPr>
            <w:tcW w:w="6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4C2E0F" w:rsidRPr="003F27E1" w:rsidRDefault="004C2E0F" w:rsidP="00C65D27">
            <w:pPr>
              <w:tabs>
                <w:tab w:val="left" w:pos="993"/>
              </w:tabs>
              <w:jc w:val="center"/>
              <w:rPr>
                <w:rFonts w:ascii="Times New Roman" w:eastAsia="Times New Roman" w:hAnsi="Times New Roman" w:cs="Times New Roman"/>
                <w:sz w:val="20"/>
                <w:szCs w:val="20"/>
                <w:lang w:val="ro-RO"/>
              </w:rPr>
            </w:pPr>
            <w:r w:rsidRPr="003F27E1">
              <w:rPr>
                <w:rFonts w:ascii="Times New Roman" w:eastAsia="Times New Roman" w:hAnsi="Times New Roman" w:cs="Times New Roman"/>
                <w:sz w:val="20"/>
                <w:szCs w:val="20"/>
                <w:lang w:val="ro-RO"/>
              </w:rPr>
              <w:t>46.32</w:t>
            </w:r>
          </w:p>
        </w:tc>
        <w:tc>
          <w:tcPr>
            <w:tcW w:w="433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4C2E0F" w:rsidRPr="003F27E1" w:rsidRDefault="004C2E0F" w:rsidP="00C65D27">
            <w:pPr>
              <w:tabs>
                <w:tab w:val="left" w:pos="993"/>
              </w:tabs>
              <w:rPr>
                <w:rFonts w:ascii="Times New Roman" w:eastAsia="Times New Roman" w:hAnsi="Times New Roman" w:cs="Times New Roman"/>
                <w:sz w:val="20"/>
                <w:szCs w:val="20"/>
                <w:lang w:val="ro-RO"/>
              </w:rPr>
            </w:pPr>
            <w:r w:rsidRPr="003F27E1">
              <w:rPr>
                <w:rFonts w:ascii="Times New Roman" w:eastAsia="Times New Roman" w:hAnsi="Times New Roman" w:cs="Times New Roman"/>
                <w:sz w:val="20"/>
                <w:szCs w:val="20"/>
                <w:lang w:val="ro-RO"/>
              </w:rPr>
              <w:t>Comerţul cu ridicata al cărnii şi produselor din carne</w:t>
            </w:r>
          </w:p>
        </w:tc>
      </w:tr>
      <w:tr w:rsidR="004C2E0F" w:rsidRPr="000B38E4" w:rsidTr="00C65D27">
        <w:trPr>
          <w:trHeight w:val="33"/>
        </w:trPr>
        <w:tc>
          <w:tcPr>
            <w:tcW w:w="6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4C2E0F" w:rsidRPr="003F27E1" w:rsidRDefault="004C2E0F" w:rsidP="00C65D27">
            <w:pPr>
              <w:tabs>
                <w:tab w:val="left" w:pos="993"/>
              </w:tabs>
              <w:jc w:val="center"/>
              <w:rPr>
                <w:rFonts w:ascii="Times New Roman" w:eastAsia="Times New Roman" w:hAnsi="Times New Roman" w:cs="Times New Roman"/>
                <w:sz w:val="20"/>
                <w:szCs w:val="20"/>
                <w:lang w:val="ro-RO"/>
              </w:rPr>
            </w:pPr>
            <w:r w:rsidRPr="003F27E1">
              <w:rPr>
                <w:rFonts w:ascii="Times New Roman" w:eastAsia="Times New Roman" w:hAnsi="Times New Roman" w:cs="Times New Roman"/>
                <w:sz w:val="20"/>
                <w:szCs w:val="20"/>
                <w:lang w:val="ro-RO"/>
              </w:rPr>
              <w:t>46.33</w:t>
            </w:r>
          </w:p>
        </w:tc>
        <w:tc>
          <w:tcPr>
            <w:tcW w:w="433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4C2E0F" w:rsidRPr="003F27E1" w:rsidRDefault="004C2E0F" w:rsidP="00C65D27">
            <w:pPr>
              <w:tabs>
                <w:tab w:val="left" w:pos="993"/>
              </w:tabs>
              <w:rPr>
                <w:rFonts w:ascii="Times New Roman" w:eastAsia="Times New Roman" w:hAnsi="Times New Roman" w:cs="Times New Roman"/>
                <w:sz w:val="20"/>
                <w:szCs w:val="20"/>
                <w:lang w:val="ro-RO"/>
              </w:rPr>
            </w:pPr>
            <w:r w:rsidRPr="003F27E1">
              <w:rPr>
                <w:rFonts w:ascii="Times New Roman" w:eastAsia="Times New Roman" w:hAnsi="Times New Roman" w:cs="Times New Roman"/>
                <w:sz w:val="20"/>
                <w:szCs w:val="20"/>
                <w:lang w:val="ro-RO"/>
              </w:rPr>
              <w:t>Comerţul cu ridicata al produselor lactate, ouălor, uleiurilor şi al grăsimilor comestibile</w:t>
            </w:r>
          </w:p>
        </w:tc>
      </w:tr>
      <w:tr w:rsidR="004C2E0F" w:rsidRPr="000B38E4" w:rsidTr="00C65D27">
        <w:trPr>
          <w:trHeight w:val="33"/>
        </w:trPr>
        <w:tc>
          <w:tcPr>
            <w:tcW w:w="6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4C2E0F" w:rsidRPr="003F27E1" w:rsidRDefault="004C2E0F" w:rsidP="00C65D27">
            <w:pPr>
              <w:tabs>
                <w:tab w:val="left" w:pos="993"/>
              </w:tabs>
              <w:jc w:val="center"/>
              <w:rPr>
                <w:rFonts w:ascii="Times New Roman" w:eastAsia="Times New Roman" w:hAnsi="Times New Roman" w:cs="Times New Roman"/>
                <w:sz w:val="20"/>
                <w:szCs w:val="20"/>
                <w:lang w:val="ro-RO"/>
              </w:rPr>
            </w:pPr>
            <w:r w:rsidRPr="003F27E1">
              <w:rPr>
                <w:rFonts w:ascii="Times New Roman" w:eastAsia="Times New Roman" w:hAnsi="Times New Roman" w:cs="Times New Roman"/>
                <w:sz w:val="20"/>
                <w:szCs w:val="20"/>
                <w:lang w:val="ro-RO"/>
              </w:rPr>
              <w:t>46.38</w:t>
            </w:r>
          </w:p>
        </w:tc>
        <w:tc>
          <w:tcPr>
            <w:tcW w:w="433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4C2E0F" w:rsidRPr="003F27E1" w:rsidRDefault="004C2E0F" w:rsidP="00C65D27">
            <w:pPr>
              <w:tabs>
                <w:tab w:val="left" w:pos="993"/>
              </w:tabs>
              <w:rPr>
                <w:rFonts w:ascii="Times New Roman" w:eastAsia="Times New Roman" w:hAnsi="Times New Roman" w:cs="Times New Roman"/>
                <w:sz w:val="20"/>
                <w:szCs w:val="20"/>
                <w:lang w:val="ro-RO"/>
              </w:rPr>
            </w:pPr>
            <w:r w:rsidRPr="003F27E1">
              <w:rPr>
                <w:rFonts w:ascii="Times New Roman" w:eastAsia="Times New Roman" w:hAnsi="Times New Roman" w:cs="Times New Roman"/>
                <w:sz w:val="20"/>
                <w:szCs w:val="20"/>
                <w:lang w:val="ro-RO"/>
              </w:rPr>
              <w:t>Comerţul cu ridicata specializat al altor alimente, inclusiv al peştelui, crustaceelor şi al moluştelor</w:t>
            </w:r>
          </w:p>
        </w:tc>
      </w:tr>
      <w:tr w:rsidR="004C2E0F" w:rsidRPr="000B38E4" w:rsidTr="00C65D27">
        <w:trPr>
          <w:trHeight w:val="33"/>
        </w:trPr>
        <w:tc>
          <w:tcPr>
            <w:tcW w:w="6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4C2E0F" w:rsidRPr="003F27E1" w:rsidRDefault="004C2E0F" w:rsidP="00C65D27">
            <w:pPr>
              <w:tabs>
                <w:tab w:val="left" w:pos="993"/>
              </w:tabs>
              <w:jc w:val="center"/>
              <w:rPr>
                <w:rFonts w:ascii="Times New Roman" w:eastAsia="Times New Roman" w:hAnsi="Times New Roman" w:cs="Times New Roman"/>
                <w:sz w:val="20"/>
                <w:szCs w:val="20"/>
                <w:lang w:val="ro-RO"/>
              </w:rPr>
            </w:pPr>
            <w:r w:rsidRPr="003F27E1">
              <w:rPr>
                <w:rFonts w:ascii="Times New Roman" w:eastAsia="Times New Roman" w:hAnsi="Times New Roman" w:cs="Times New Roman"/>
                <w:sz w:val="20"/>
                <w:szCs w:val="20"/>
                <w:lang w:val="ro-RO"/>
              </w:rPr>
              <w:t>-</w:t>
            </w:r>
          </w:p>
        </w:tc>
        <w:tc>
          <w:tcPr>
            <w:tcW w:w="433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4C2E0F" w:rsidRPr="003F27E1" w:rsidRDefault="004C2E0F" w:rsidP="00C65D27">
            <w:pPr>
              <w:tabs>
                <w:tab w:val="left" w:pos="993"/>
              </w:tabs>
              <w:rPr>
                <w:rFonts w:ascii="Times New Roman" w:eastAsia="Times New Roman" w:hAnsi="Times New Roman" w:cs="Times New Roman"/>
                <w:sz w:val="20"/>
                <w:szCs w:val="20"/>
                <w:lang w:val="ro-RO"/>
              </w:rPr>
            </w:pPr>
            <w:r w:rsidRPr="003F27E1">
              <w:rPr>
                <w:rFonts w:ascii="Times New Roman" w:eastAsia="Times New Roman" w:hAnsi="Times New Roman" w:cs="Times New Roman"/>
                <w:sz w:val="20"/>
                <w:szCs w:val="20"/>
                <w:lang w:val="ro-RO"/>
              </w:rPr>
              <w:t>Comerţul cu ridicata al mierii şi al produselor apicole</w:t>
            </w:r>
          </w:p>
        </w:tc>
      </w:tr>
      <w:tr w:rsidR="004C2E0F" w:rsidRPr="000B38E4" w:rsidTr="00C65D27">
        <w:trPr>
          <w:trHeight w:val="33"/>
        </w:trPr>
        <w:tc>
          <w:tcPr>
            <w:tcW w:w="6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4C2E0F" w:rsidRPr="003F27E1" w:rsidRDefault="004C2E0F" w:rsidP="00C65D27">
            <w:pPr>
              <w:tabs>
                <w:tab w:val="left" w:pos="993"/>
              </w:tabs>
              <w:jc w:val="center"/>
              <w:rPr>
                <w:rFonts w:ascii="Times New Roman" w:eastAsia="Times New Roman" w:hAnsi="Times New Roman" w:cs="Times New Roman"/>
                <w:sz w:val="20"/>
                <w:szCs w:val="20"/>
                <w:lang w:val="ro-RO"/>
              </w:rPr>
            </w:pPr>
            <w:r w:rsidRPr="003F27E1">
              <w:rPr>
                <w:rFonts w:ascii="Times New Roman" w:eastAsia="Times New Roman" w:hAnsi="Times New Roman" w:cs="Times New Roman"/>
                <w:sz w:val="20"/>
                <w:szCs w:val="20"/>
                <w:lang w:val="ro-RO"/>
              </w:rPr>
              <w:t>-</w:t>
            </w:r>
          </w:p>
        </w:tc>
        <w:tc>
          <w:tcPr>
            <w:tcW w:w="433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4C2E0F" w:rsidRPr="003F27E1" w:rsidRDefault="004C2E0F" w:rsidP="00C65D27">
            <w:pPr>
              <w:tabs>
                <w:tab w:val="left" w:pos="993"/>
              </w:tabs>
              <w:rPr>
                <w:rFonts w:ascii="Times New Roman" w:eastAsia="Times New Roman" w:hAnsi="Times New Roman" w:cs="Times New Roman"/>
                <w:sz w:val="20"/>
                <w:szCs w:val="20"/>
                <w:lang w:val="ro-RO"/>
              </w:rPr>
            </w:pPr>
            <w:r w:rsidRPr="003F27E1">
              <w:rPr>
                <w:rFonts w:ascii="Times New Roman" w:eastAsia="Times New Roman" w:hAnsi="Times New Roman" w:cs="Times New Roman"/>
                <w:sz w:val="20"/>
                <w:szCs w:val="20"/>
                <w:lang w:val="ro-RO"/>
              </w:rPr>
              <w:t>Comerţul cu ridicata al subproduselor de origine animală nedestinate consumului uman</w:t>
            </w:r>
          </w:p>
        </w:tc>
      </w:tr>
      <w:tr w:rsidR="004C2E0F" w:rsidRPr="000B38E4" w:rsidTr="00C65D27">
        <w:trPr>
          <w:trHeight w:val="33"/>
        </w:trPr>
        <w:tc>
          <w:tcPr>
            <w:tcW w:w="6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4C2E0F" w:rsidRPr="003F27E1" w:rsidRDefault="004C2E0F" w:rsidP="00C65D27">
            <w:pPr>
              <w:tabs>
                <w:tab w:val="left" w:pos="993"/>
              </w:tabs>
              <w:jc w:val="center"/>
              <w:rPr>
                <w:rFonts w:ascii="Times New Roman" w:eastAsia="Times New Roman" w:hAnsi="Times New Roman" w:cs="Times New Roman"/>
                <w:sz w:val="20"/>
                <w:szCs w:val="20"/>
                <w:lang w:val="ro-RO"/>
              </w:rPr>
            </w:pPr>
            <w:r w:rsidRPr="003F27E1">
              <w:rPr>
                <w:rFonts w:ascii="Times New Roman" w:eastAsia="Times New Roman" w:hAnsi="Times New Roman" w:cs="Times New Roman"/>
                <w:sz w:val="20"/>
                <w:szCs w:val="20"/>
                <w:lang w:val="ro-RO"/>
              </w:rPr>
              <w:t>-</w:t>
            </w:r>
          </w:p>
        </w:tc>
        <w:tc>
          <w:tcPr>
            <w:tcW w:w="433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4C2E0F" w:rsidRPr="003F27E1" w:rsidRDefault="004C2E0F" w:rsidP="00C65D27">
            <w:pPr>
              <w:rPr>
                <w:rFonts w:ascii="Times New Roman" w:eastAsia="Times New Roman" w:hAnsi="Times New Roman" w:cs="Times New Roman"/>
                <w:sz w:val="20"/>
                <w:szCs w:val="20"/>
                <w:lang w:val="ro-RO"/>
              </w:rPr>
            </w:pPr>
            <w:r w:rsidRPr="003F27E1">
              <w:rPr>
                <w:rFonts w:ascii="Times New Roman" w:eastAsia="Times New Roman" w:hAnsi="Times New Roman" w:cs="Times New Roman"/>
                <w:sz w:val="20"/>
                <w:szCs w:val="20"/>
                <w:lang w:val="ro-RO"/>
              </w:rPr>
              <w:t>Comerţul cu ridicata al produselor farmaceutice de uz veterinar</w:t>
            </w:r>
          </w:p>
        </w:tc>
      </w:tr>
      <w:tr w:rsidR="004C2E0F" w:rsidRPr="000B38E4" w:rsidTr="00C65D27">
        <w:trPr>
          <w:trHeight w:val="33"/>
        </w:trPr>
        <w:tc>
          <w:tcPr>
            <w:tcW w:w="6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4C2E0F" w:rsidRPr="003F27E1" w:rsidRDefault="004C2E0F" w:rsidP="00C65D27">
            <w:pPr>
              <w:tabs>
                <w:tab w:val="left" w:pos="993"/>
              </w:tabs>
              <w:jc w:val="center"/>
              <w:rPr>
                <w:rFonts w:ascii="Times New Roman" w:eastAsia="Times New Roman" w:hAnsi="Times New Roman" w:cs="Times New Roman"/>
                <w:sz w:val="20"/>
                <w:szCs w:val="20"/>
                <w:lang w:val="ro-RO"/>
              </w:rPr>
            </w:pPr>
            <w:r w:rsidRPr="003F27E1">
              <w:rPr>
                <w:rFonts w:ascii="Times New Roman" w:eastAsia="Times New Roman" w:hAnsi="Times New Roman" w:cs="Times New Roman"/>
                <w:sz w:val="20"/>
                <w:szCs w:val="20"/>
                <w:lang w:val="ro-RO"/>
              </w:rPr>
              <w:t>-</w:t>
            </w:r>
          </w:p>
        </w:tc>
        <w:tc>
          <w:tcPr>
            <w:tcW w:w="433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4C2E0F" w:rsidRPr="003F27E1" w:rsidRDefault="004C2E0F" w:rsidP="00C65D27">
            <w:pPr>
              <w:rPr>
                <w:rFonts w:ascii="Times New Roman" w:eastAsia="Times New Roman" w:hAnsi="Times New Roman" w:cs="Times New Roman"/>
                <w:sz w:val="20"/>
                <w:szCs w:val="20"/>
                <w:lang w:val="ro-RO"/>
              </w:rPr>
            </w:pPr>
            <w:r w:rsidRPr="003F27E1">
              <w:rPr>
                <w:rFonts w:ascii="Times New Roman" w:eastAsia="Times New Roman" w:hAnsi="Times New Roman" w:cs="Times New Roman"/>
                <w:sz w:val="20"/>
                <w:szCs w:val="20"/>
                <w:lang w:val="ro-RO"/>
              </w:rPr>
              <w:t>Comerţul cu ridicata al hranei pentru animale</w:t>
            </w:r>
          </w:p>
        </w:tc>
      </w:tr>
      <w:tr w:rsidR="004C2E0F" w:rsidRPr="000B38E4" w:rsidTr="00C65D27">
        <w:trPr>
          <w:trHeight w:val="33"/>
        </w:trPr>
        <w:tc>
          <w:tcPr>
            <w:tcW w:w="6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4C2E0F" w:rsidRPr="003F27E1" w:rsidRDefault="004C2E0F" w:rsidP="00C65D27">
            <w:pPr>
              <w:tabs>
                <w:tab w:val="left" w:pos="993"/>
              </w:tabs>
              <w:jc w:val="center"/>
              <w:rPr>
                <w:rFonts w:ascii="Times New Roman" w:eastAsia="Times New Roman" w:hAnsi="Times New Roman" w:cs="Times New Roman"/>
                <w:sz w:val="20"/>
                <w:szCs w:val="20"/>
                <w:lang w:val="ro-RO"/>
              </w:rPr>
            </w:pPr>
            <w:r w:rsidRPr="003F27E1">
              <w:rPr>
                <w:rFonts w:ascii="Times New Roman" w:eastAsia="Times New Roman" w:hAnsi="Times New Roman" w:cs="Times New Roman"/>
                <w:sz w:val="20"/>
                <w:szCs w:val="20"/>
                <w:lang w:val="ro-RO"/>
              </w:rPr>
              <w:t>-</w:t>
            </w:r>
          </w:p>
        </w:tc>
        <w:tc>
          <w:tcPr>
            <w:tcW w:w="433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C2E0F" w:rsidRPr="003F27E1" w:rsidRDefault="004C2E0F" w:rsidP="00C65D27">
            <w:pPr>
              <w:rPr>
                <w:rFonts w:ascii="Times New Roman" w:eastAsia="Times New Roman" w:hAnsi="Times New Roman" w:cs="Times New Roman"/>
                <w:sz w:val="20"/>
                <w:szCs w:val="20"/>
                <w:lang w:val="ro-RO"/>
              </w:rPr>
            </w:pPr>
            <w:r w:rsidRPr="003F27E1">
              <w:rPr>
                <w:rFonts w:ascii="Times New Roman" w:eastAsia="Times New Roman" w:hAnsi="Times New Roman" w:cs="Times New Roman"/>
                <w:sz w:val="20"/>
                <w:szCs w:val="20"/>
                <w:lang w:val="ro-RO"/>
              </w:rPr>
              <w:t>Comerţul cu amănuntul al animalelor vii</w:t>
            </w:r>
          </w:p>
        </w:tc>
      </w:tr>
      <w:tr w:rsidR="004C2E0F" w:rsidRPr="000B38E4" w:rsidTr="00C65D27">
        <w:trPr>
          <w:trHeight w:val="33"/>
        </w:trPr>
        <w:tc>
          <w:tcPr>
            <w:tcW w:w="6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4C2E0F" w:rsidRPr="003F27E1" w:rsidRDefault="004C2E0F" w:rsidP="00C65D27">
            <w:pPr>
              <w:tabs>
                <w:tab w:val="left" w:pos="993"/>
              </w:tabs>
              <w:jc w:val="center"/>
              <w:rPr>
                <w:rFonts w:ascii="Times New Roman" w:eastAsia="Times New Roman" w:hAnsi="Times New Roman" w:cs="Times New Roman"/>
                <w:sz w:val="20"/>
                <w:szCs w:val="20"/>
                <w:lang w:val="ro-RO"/>
              </w:rPr>
            </w:pPr>
            <w:r w:rsidRPr="003F27E1">
              <w:rPr>
                <w:rFonts w:ascii="Times New Roman" w:eastAsia="Times New Roman" w:hAnsi="Times New Roman" w:cs="Times New Roman"/>
                <w:sz w:val="20"/>
                <w:szCs w:val="20"/>
                <w:lang w:val="ro-RO"/>
              </w:rPr>
              <w:t>-</w:t>
            </w:r>
          </w:p>
        </w:tc>
        <w:tc>
          <w:tcPr>
            <w:tcW w:w="433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C2E0F" w:rsidRPr="003F27E1" w:rsidRDefault="004C2E0F" w:rsidP="00C65D27">
            <w:pPr>
              <w:rPr>
                <w:rFonts w:ascii="Times New Roman" w:eastAsia="Times New Roman" w:hAnsi="Times New Roman" w:cs="Times New Roman"/>
                <w:sz w:val="20"/>
                <w:szCs w:val="20"/>
                <w:lang w:val="ro-RO"/>
              </w:rPr>
            </w:pPr>
            <w:r w:rsidRPr="003F27E1">
              <w:rPr>
                <w:rFonts w:ascii="Times New Roman" w:eastAsia="Times New Roman" w:hAnsi="Times New Roman" w:cs="Times New Roman"/>
                <w:sz w:val="20"/>
                <w:szCs w:val="20"/>
                <w:lang w:val="ro-RO"/>
              </w:rPr>
              <w:t>Comerţul cu amănuntul al pieilor brute şi al pieilor prelucrate</w:t>
            </w:r>
          </w:p>
        </w:tc>
      </w:tr>
      <w:tr w:rsidR="004C2E0F" w:rsidRPr="000B38E4" w:rsidTr="00C65D27">
        <w:trPr>
          <w:trHeight w:val="33"/>
        </w:trPr>
        <w:tc>
          <w:tcPr>
            <w:tcW w:w="6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4C2E0F" w:rsidRPr="003F27E1" w:rsidRDefault="004C2E0F" w:rsidP="00C65D27">
            <w:pPr>
              <w:tabs>
                <w:tab w:val="left" w:pos="993"/>
              </w:tabs>
              <w:jc w:val="center"/>
              <w:rPr>
                <w:rFonts w:ascii="Times New Roman" w:eastAsia="Times New Roman" w:hAnsi="Times New Roman" w:cs="Times New Roman"/>
                <w:sz w:val="20"/>
                <w:szCs w:val="20"/>
                <w:lang w:val="ro-RO"/>
              </w:rPr>
            </w:pPr>
            <w:r w:rsidRPr="003F27E1">
              <w:rPr>
                <w:rFonts w:ascii="Times New Roman" w:eastAsia="Times New Roman" w:hAnsi="Times New Roman" w:cs="Times New Roman"/>
                <w:sz w:val="20"/>
                <w:szCs w:val="20"/>
                <w:lang w:val="ro-RO"/>
              </w:rPr>
              <w:t>-</w:t>
            </w:r>
          </w:p>
        </w:tc>
        <w:tc>
          <w:tcPr>
            <w:tcW w:w="433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C2E0F" w:rsidRPr="003F27E1" w:rsidRDefault="004C2E0F" w:rsidP="00C65D27">
            <w:pPr>
              <w:rPr>
                <w:rFonts w:ascii="Times New Roman" w:eastAsia="Times New Roman" w:hAnsi="Times New Roman" w:cs="Times New Roman"/>
                <w:sz w:val="20"/>
                <w:szCs w:val="20"/>
                <w:lang w:val="ro-RO"/>
              </w:rPr>
            </w:pPr>
            <w:r w:rsidRPr="003F27E1">
              <w:rPr>
                <w:rFonts w:ascii="Times New Roman" w:eastAsia="Times New Roman" w:hAnsi="Times New Roman" w:cs="Times New Roman"/>
                <w:sz w:val="20"/>
                <w:szCs w:val="20"/>
                <w:lang w:val="ro-RO"/>
              </w:rPr>
              <w:t>Comerţul cu amănuntul al cărnii şi al produselor din carne</w:t>
            </w:r>
          </w:p>
        </w:tc>
      </w:tr>
      <w:tr w:rsidR="004C2E0F" w:rsidRPr="000B38E4" w:rsidTr="00C65D27">
        <w:trPr>
          <w:trHeight w:val="33"/>
        </w:trPr>
        <w:tc>
          <w:tcPr>
            <w:tcW w:w="6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4C2E0F" w:rsidRPr="003F27E1" w:rsidRDefault="004C2E0F" w:rsidP="00C65D27">
            <w:pPr>
              <w:tabs>
                <w:tab w:val="left" w:pos="993"/>
              </w:tabs>
              <w:jc w:val="center"/>
              <w:rPr>
                <w:rFonts w:ascii="Times New Roman" w:eastAsia="Times New Roman" w:hAnsi="Times New Roman" w:cs="Times New Roman"/>
                <w:sz w:val="20"/>
                <w:szCs w:val="20"/>
                <w:lang w:val="ro-RO"/>
              </w:rPr>
            </w:pPr>
            <w:r w:rsidRPr="003F27E1">
              <w:rPr>
                <w:rFonts w:ascii="Times New Roman" w:eastAsia="Times New Roman" w:hAnsi="Times New Roman" w:cs="Times New Roman"/>
                <w:sz w:val="20"/>
                <w:szCs w:val="20"/>
                <w:lang w:val="ro-RO"/>
              </w:rPr>
              <w:t>-</w:t>
            </w:r>
          </w:p>
        </w:tc>
        <w:tc>
          <w:tcPr>
            <w:tcW w:w="433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C2E0F" w:rsidRPr="003F27E1" w:rsidRDefault="004C2E0F" w:rsidP="00C65D27">
            <w:pPr>
              <w:rPr>
                <w:rFonts w:ascii="Times New Roman" w:eastAsia="Times New Roman" w:hAnsi="Times New Roman" w:cs="Times New Roman"/>
                <w:sz w:val="20"/>
                <w:szCs w:val="20"/>
                <w:lang w:val="ro-RO"/>
              </w:rPr>
            </w:pPr>
            <w:r w:rsidRPr="003F27E1">
              <w:rPr>
                <w:rFonts w:ascii="Times New Roman" w:eastAsia="Times New Roman" w:hAnsi="Times New Roman" w:cs="Times New Roman"/>
                <w:sz w:val="20"/>
                <w:szCs w:val="20"/>
                <w:lang w:val="ro-RO"/>
              </w:rPr>
              <w:t xml:space="preserve">Comerţul cu amănuntul al laptelui şi al produselor lactate, ouălor, uleiurilor şi grăsimilor comestibile </w:t>
            </w:r>
          </w:p>
        </w:tc>
      </w:tr>
      <w:tr w:rsidR="004C2E0F" w:rsidRPr="000B38E4" w:rsidTr="00C65D27">
        <w:trPr>
          <w:trHeight w:val="33"/>
        </w:trPr>
        <w:tc>
          <w:tcPr>
            <w:tcW w:w="6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4C2E0F" w:rsidRPr="003F27E1" w:rsidRDefault="004C2E0F" w:rsidP="00C65D27">
            <w:pPr>
              <w:tabs>
                <w:tab w:val="left" w:pos="993"/>
              </w:tabs>
              <w:jc w:val="center"/>
              <w:rPr>
                <w:rFonts w:ascii="Times New Roman" w:eastAsia="Times New Roman" w:hAnsi="Times New Roman" w:cs="Times New Roman"/>
                <w:sz w:val="20"/>
                <w:szCs w:val="20"/>
                <w:lang w:val="ro-RO"/>
              </w:rPr>
            </w:pPr>
            <w:r w:rsidRPr="003F27E1">
              <w:rPr>
                <w:rFonts w:ascii="Times New Roman" w:eastAsia="Times New Roman" w:hAnsi="Times New Roman" w:cs="Times New Roman"/>
                <w:sz w:val="20"/>
                <w:szCs w:val="20"/>
                <w:lang w:val="ro-RO"/>
              </w:rPr>
              <w:t>-</w:t>
            </w:r>
          </w:p>
        </w:tc>
        <w:tc>
          <w:tcPr>
            <w:tcW w:w="433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C2E0F" w:rsidRPr="003F27E1" w:rsidRDefault="004C2E0F" w:rsidP="00C65D27">
            <w:pPr>
              <w:rPr>
                <w:rFonts w:ascii="Times New Roman" w:eastAsia="Times New Roman" w:hAnsi="Times New Roman" w:cs="Times New Roman"/>
                <w:sz w:val="20"/>
                <w:szCs w:val="20"/>
                <w:lang w:val="ro-RO"/>
              </w:rPr>
            </w:pPr>
            <w:r w:rsidRPr="003F27E1">
              <w:rPr>
                <w:rFonts w:ascii="Times New Roman" w:eastAsia="Times New Roman" w:hAnsi="Times New Roman" w:cs="Times New Roman"/>
                <w:sz w:val="20"/>
                <w:szCs w:val="20"/>
                <w:lang w:val="ro-RO"/>
              </w:rPr>
              <w:t>Comerţul cu amănuntul al peştelui şi produselor din pește</w:t>
            </w:r>
          </w:p>
        </w:tc>
      </w:tr>
      <w:tr w:rsidR="004C2E0F" w:rsidRPr="000B38E4" w:rsidTr="00C65D27">
        <w:trPr>
          <w:trHeight w:val="33"/>
        </w:trPr>
        <w:tc>
          <w:tcPr>
            <w:tcW w:w="6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4C2E0F" w:rsidRPr="003F27E1" w:rsidRDefault="004C2E0F" w:rsidP="00C65D27">
            <w:pPr>
              <w:tabs>
                <w:tab w:val="left" w:pos="993"/>
              </w:tabs>
              <w:jc w:val="center"/>
              <w:rPr>
                <w:rFonts w:ascii="Times New Roman" w:eastAsia="Times New Roman" w:hAnsi="Times New Roman" w:cs="Times New Roman"/>
                <w:sz w:val="20"/>
                <w:szCs w:val="20"/>
                <w:lang w:val="ro-RO"/>
              </w:rPr>
            </w:pPr>
            <w:r w:rsidRPr="003F27E1">
              <w:rPr>
                <w:rFonts w:ascii="Times New Roman" w:eastAsia="Times New Roman" w:hAnsi="Times New Roman" w:cs="Times New Roman"/>
                <w:sz w:val="20"/>
                <w:szCs w:val="20"/>
                <w:lang w:val="ro-RO"/>
              </w:rPr>
              <w:t>-</w:t>
            </w:r>
          </w:p>
        </w:tc>
        <w:tc>
          <w:tcPr>
            <w:tcW w:w="433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C2E0F" w:rsidRPr="003F27E1" w:rsidRDefault="004C2E0F" w:rsidP="00C65D27">
            <w:pPr>
              <w:rPr>
                <w:rFonts w:ascii="Times New Roman" w:eastAsia="Times New Roman" w:hAnsi="Times New Roman" w:cs="Times New Roman"/>
                <w:sz w:val="20"/>
                <w:szCs w:val="20"/>
                <w:lang w:val="ro-RO"/>
              </w:rPr>
            </w:pPr>
            <w:r w:rsidRPr="003F27E1">
              <w:rPr>
                <w:rFonts w:ascii="Times New Roman" w:eastAsia="Times New Roman" w:hAnsi="Times New Roman" w:cs="Times New Roman"/>
                <w:sz w:val="20"/>
                <w:szCs w:val="20"/>
                <w:lang w:val="ro-RO"/>
              </w:rPr>
              <w:t>Comerţul cu amănuntul al mierii şi produselor apicole</w:t>
            </w:r>
          </w:p>
        </w:tc>
      </w:tr>
      <w:tr w:rsidR="004C2E0F" w:rsidRPr="000B38E4" w:rsidTr="00C65D27">
        <w:trPr>
          <w:trHeight w:val="33"/>
        </w:trPr>
        <w:tc>
          <w:tcPr>
            <w:tcW w:w="6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4C2E0F" w:rsidRPr="003F27E1" w:rsidRDefault="004C2E0F" w:rsidP="00C65D27">
            <w:pPr>
              <w:tabs>
                <w:tab w:val="left" w:pos="993"/>
              </w:tabs>
              <w:jc w:val="center"/>
              <w:rPr>
                <w:rFonts w:ascii="Times New Roman" w:eastAsia="Times New Roman" w:hAnsi="Times New Roman" w:cs="Times New Roman"/>
                <w:sz w:val="20"/>
                <w:szCs w:val="20"/>
                <w:lang w:val="ro-RO"/>
              </w:rPr>
            </w:pPr>
            <w:r w:rsidRPr="003F27E1">
              <w:rPr>
                <w:rFonts w:ascii="Times New Roman" w:eastAsia="Times New Roman" w:hAnsi="Times New Roman" w:cs="Times New Roman"/>
                <w:sz w:val="20"/>
                <w:szCs w:val="20"/>
                <w:lang w:val="ro-RO"/>
              </w:rPr>
              <w:t>-</w:t>
            </w:r>
          </w:p>
        </w:tc>
        <w:tc>
          <w:tcPr>
            <w:tcW w:w="433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C2E0F" w:rsidRPr="003F27E1" w:rsidRDefault="004C2E0F" w:rsidP="00C65D27">
            <w:pPr>
              <w:rPr>
                <w:rFonts w:ascii="Times New Roman" w:eastAsia="Times New Roman" w:hAnsi="Times New Roman" w:cs="Times New Roman"/>
                <w:sz w:val="20"/>
                <w:szCs w:val="20"/>
                <w:lang w:val="ro-RO"/>
              </w:rPr>
            </w:pPr>
            <w:r w:rsidRPr="003F27E1">
              <w:rPr>
                <w:rFonts w:ascii="Times New Roman" w:eastAsia="Times New Roman" w:hAnsi="Times New Roman" w:cs="Times New Roman"/>
                <w:sz w:val="20"/>
                <w:szCs w:val="20"/>
                <w:lang w:val="ro-RO"/>
              </w:rPr>
              <w:t>Comerţul cu amănuntul al altor produse alimentare de origine animală şi vegetală</w:t>
            </w:r>
          </w:p>
        </w:tc>
      </w:tr>
      <w:tr w:rsidR="004C2E0F" w:rsidRPr="000B38E4" w:rsidTr="00C65D27">
        <w:trPr>
          <w:trHeight w:val="33"/>
        </w:trPr>
        <w:tc>
          <w:tcPr>
            <w:tcW w:w="6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4C2E0F" w:rsidRPr="003F27E1" w:rsidRDefault="004C2E0F" w:rsidP="00C65D27">
            <w:pPr>
              <w:tabs>
                <w:tab w:val="left" w:pos="993"/>
              </w:tabs>
              <w:jc w:val="center"/>
              <w:rPr>
                <w:rFonts w:ascii="Times New Roman" w:eastAsia="Times New Roman" w:hAnsi="Times New Roman" w:cs="Times New Roman"/>
                <w:sz w:val="20"/>
                <w:szCs w:val="20"/>
                <w:lang w:val="ro-RO"/>
              </w:rPr>
            </w:pPr>
            <w:r w:rsidRPr="003F27E1">
              <w:rPr>
                <w:rFonts w:ascii="Times New Roman" w:eastAsia="Times New Roman" w:hAnsi="Times New Roman" w:cs="Times New Roman"/>
                <w:sz w:val="20"/>
                <w:szCs w:val="20"/>
                <w:lang w:val="ro-RO"/>
              </w:rPr>
              <w:t>-</w:t>
            </w:r>
          </w:p>
        </w:tc>
        <w:tc>
          <w:tcPr>
            <w:tcW w:w="433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C2E0F" w:rsidRPr="003F27E1" w:rsidRDefault="004C2E0F" w:rsidP="00C65D27">
            <w:pPr>
              <w:rPr>
                <w:rFonts w:ascii="Times New Roman" w:eastAsia="Times New Roman" w:hAnsi="Times New Roman" w:cs="Times New Roman"/>
                <w:sz w:val="20"/>
                <w:szCs w:val="20"/>
                <w:lang w:val="ro-RO"/>
              </w:rPr>
            </w:pPr>
            <w:r w:rsidRPr="003F27E1">
              <w:rPr>
                <w:rFonts w:ascii="Times New Roman" w:eastAsia="Times New Roman" w:hAnsi="Times New Roman" w:cs="Times New Roman"/>
                <w:sz w:val="20"/>
                <w:szCs w:val="20"/>
                <w:lang w:val="ro-RO"/>
              </w:rPr>
              <w:t>Comerţul cu amănuntul al produselor farmaceutice de uz veterinar</w:t>
            </w:r>
          </w:p>
        </w:tc>
      </w:tr>
      <w:tr w:rsidR="004C2E0F" w:rsidRPr="000B38E4" w:rsidTr="00C65D27">
        <w:trPr>
          <w:trHeight w:val="33"/>
        </w:trPr>
        <w:tc>
          <w:tcPr>
            <w:tcW w:w="6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4C2E0F" w:rsidRPr="003F27E1" w:rsidRDefault="004C2E0F" w:rsidP="00C65D27">
            <w:pPr>
              <w:tabs>
                <w:tab w:val="left" w:pos="993"/>
              </w:tabs>
              <w:jc w:val="center"/>
              <w:rPr>
                <w:rFonts w:ascii="Times New Roman" w:eastAsia="Times New Roman" w:hAnsi="Times New Roman" w:cs="Times New Roman"/>
                <w:sz w:val="20"/>
                <w:szCs w:val="20"/>
                <w:lang w:val="ro-RO"/>
              </w:rPr>
            </w:pPr>
            <w:r w:rsidRPr="003F27E1">
              <w:rPr>
                <w:rFonts w:ascii="Times New Roman" w:eastAsia="Times New Roman" w:hAnsi="Times New Roman" w:cs="Times New Roman"/>
                <w:sz w:val="20"/>
                <w:szCs w:val="20"/>
                <w:lang w:val="ro-RO"/>
              </w:rPr>
              <w:t>-</w:t>
            </w:r>
          </w:p>
        </w:tc>
        <w:tc>
          <w:tcPr>
            <w:tcW w:w="433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C2E0F" w:rsidRPr="003F27E1" w:rsidRDefault="004C2E0F" w:rsidP="00C65D27">
            <w:pPr>
              <w:rPr>
                <w:rFonts w:ascii="Times New Roman" w:eastAsia="Times New Roman" w:hAnsi="Times New Roman" w:cs="Times New Roman"/>
                <w:sz w:val="20"/>
                <w:szCs w:val="20"/>
                <w:lang w:val="ro-RO"/>
              </w:rPr>
            </w:pPr>
            <w:r w:rsidRPr="003F27E1">
              <w:rPr>
                <w:rFonts w:ascii="Times New Roman" w:eastAsia="Times New Roman" w:hAnsi="Times New Roman" w:cs="Times New Roman"/>
                <w:sz w:val="20"/>
                <w:szCs w:val="20"/>
                <w:lang w:val="ro-RO"/>
              </w:rPr>
              <w:t>Comerţul cu amănuntul al hranei pentru animale</w:t>
            </w:r>
          </w:p>
        </w:tc>
      </w:tr>
      <w:tr w:rsidR="004C2E0F" w:rsidRPr="000B38E4" w:rsidTr="00C65D27">
        <w:trPr>
          <w:trHeight w:val="33"/>
        </w:trPr>
        <w:tc>
          <w:tcPr>
            <w:tcW w:w="6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4C2E0F" w:rsidRPr="003F27E1" w:rsidRDefault="004C2E0F" w:rsidP="00C65D27">
            <w:pPr>
              <w:tabs>
                <w:tab w:val="left" w:pos="993"/>
              </w:tabs>
              <w:jc w:val="center"/>
              <w:rPr>
                <w:rFonts w:ascii="Times New Roman" w:eastAsia="Times New Roman" w:hAnsi="Times New Roman" w:cs="Times New Roman"/>
                <w:sz w:val="20"/>
                <w:szCs w:val="20"/>
                <w:lang w:val="ro-RO"/>
              </w:rPr>
            </w:pPr>
            <w:r w:rsidRPr="003F27E1">
              <w:rPr>
                <w:rFonts w:ascii="Times New Roman" w:eastAsia="Times New Roman" w:hAnsi="Times New Roman" w:cs="Times New Roman"/>
                <w:sz w:val="20"/>
                <w:szCs w:val="20"/>
                <w:lang w:val="ro-RO"/>
              </w:rPr>
              <w:t>-</w:t>
            </w:r>
          </w:p>
        </w:tc>
        <w:tc>
          <w:tcPr>
            <w:tcW w:w="433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C2E0F" w:rsidRPr="003F27E1" w:rsidRDefault="004C2E0F" w:rsidP="00C65D27">
            <w:pPr>
              <w:rPr>
                <w:rFonts w:ascii="Times New Roman" w:eastAsia="Times New Roman" w:hAnsi="Times New Roman" w:cs="Times New Roman"/>
                <w:sz w:val="20"/>
                <w:szCs w:val="20"/>
                <w:lang w:val="ro-RO"/>
              </w:rPr>
            </w:pPr>
            <w:r w:rsidRPr="003F27E1">
              <w:rPr>
                <w:rFonts w:ascii="Times New Roman" w:eastAsia="Times New Roman" w:hAnsi="Times New Roman" w:cs="Times New Roman"/>
                <w:sz w:val="20"/>
                <w:szCs w:val="20"/>
                <w:lang w:val="ro-RO"/>
              </w:rPr>
              <w:t>Serviciile unităţilor de alimentaţie publică</w:t>
            </w:r>
          </w:p>
        </w:tc>
      </w:tr>
    </w:tbl>
    <w:p w:rsidR="004C2E0F" w:rsidRPr="004C2E0F" w:rsidRDefault="004C2E0F" w:rsidP="004C2E0F">
      <w:pPr>
        <w:tabs>
          <w:tab w:val="left" w:pos="993"/>
        </w:tabs>
        <w:spacing w:after="0"/>
        <w:outlineLvl w:val="0"/>
        <w:rPr>
          <w:rFonts w:ascii="Times New Roman" w:hAnsi="Times New Roman" w:cs="Times New Roman"/>
          <w:sz w:val="28"/>
          <w:szCs w:val="28"/>
          <w:lang w:val="ro-RO"/>
        </w:rPr>
      </w:pPr>
    </w:p>
    <w:p w:rsidR="004C2E0F" w:rsidRPr="003F27E1" w:rsidRDefault="004C2E0F" w:rsidP="00C65D27">
      <w:pPr>
        <w:tabs>
          <w:tab w:val="left" w:pos="993"/>
        </w:tabs>
        <w:spacing w:after="0"/>
        <w:jc w:val="right"/>
        <w:outlineLvl w:val="0"/>
        <w:rPr>
          <w:rFonts w:ascii="Times New Roman" w:hAnsi="Times New Roman" w:cs="Times New Roman"/>
          <w:lang w:val="ro-RO"/>
        </w:rPr>
      </w:pPr>
      <w:r w:rsidRPr="003F27E1">
        <w:rPr>
          <w:rFonts w:ascii="Times New Roman" w:hAnsi="Times New Roman" w:cs="Times New Roman"/>
          <w:lang w:val="ro-RO"/>
        </w:rPr>
        <w:lastRenderedPageBreak/>
        <w:t xml:space="preserve">                                                                            </w:t>
      </w:r>
      <w:r w:rsidRPr="003F27E1">
        <w:rPr>
          <w:rFonts w:ascii="Times New Roman" w:eastAsia="Times New Roman" w:hAnsi="Times New Roman" w:cs="Times New Roman"/>
          <w:lang w:val="ro-RO"/>
        </w:rPr>
        <w:t xml:space="preserve">Anexa nr. </w:t>
      </w:r>
      <w:r w:rsidRPr="003F27E1">
        <w:rPr>
          <w:rFonts w:ascii="Times New Roman" w:hAnsi="Times New Roman" w:cs="Times New Roman"/>
          <w:lang w:val="ro-RO"/>
        </w:rPr>
        <w:t>3</w:t>
      </w:r>
    </w:p>
    <w:p w:rsidR="00BF2F3B" w:rsidRPr="003F27E1" w:rsidRDefault="00BF2F3B" w:rsidP="00BF2F3B">
      <w:pPr>
        <w:spacing w:after="0" w:line="240" w:lineRule="auto"/>
        <w:jc w:val="right"/>
        <w:rPr>
          <w:rFonts w:ascii="Times New Roman" w:eastAsia="Times New Roman" w:hAnsi="Times New Roman" w:cs="Times New Roman"/>
          <w:bCs/>
          <w:lang w:val="en-US"/>
        </w:rPr>
      </w:pPr>
      <w:r w:rsidRPr="003F27E1">
        <w:rPr>
          <w:rFonts w:ascii="Times New Roman" w:eastAsia="Times New Roman" w:hAnsi="Times New Roman" w:cs="Times New Roman"/>
          <w:bCs/>
          <w:lang w:val="en-US"/>
        </w:rPr>
        <w:t xml:space="preserve">                                                         </w:t>
      </w:r>
      <w:proofErr w:type="gramStart"/>
      <w:r w:rsidRPr="003F27E1">
        <w:rPr>
          <w:rFonts w:ascii="Times New Roman" w:eastAsia="Times New Roman" w:hAnsi="Times New Roman" w:cs="Times New Roman"/>
          <w:bCs/>
          <w:lang w:val="en-US"/>
        </w:rPr>
        <w:t>la</w:t>
      </w:r>
      <w:proofErr w:type="gramEnd"/>
      <w:r w:rsidRPr="003F27E1">
        <w:rPr>
          <w:rFonts w:ascii="Times New Roman" w:eastAsia="Times New Roman" w:hAnsi="Times New Roman" w:cs="Times New Roman"/>
          <w:bCs/>
          <w:lang w:val="en-US"/>
        </w:rPr>
        <w:t xml:space="preserve"> REGULAMENTUL     privind desfăşurarea                   </w:t>
      </w:r>
    </w:p>
    <w:p w:rsidR="00BF2F3B" w:rsidRPr="003F27E1" w:rsidRDefault="00BF2F3B" w:rsidP="00BF2F3B">
      <w:pPr>
        <w:spacing w:after="0" w:line="240" w:lineRule="auto"/>
        <w:jc w:val="right"/>
        <w:rPr>
          <w:rFonts w:ascii="Times New Roman" w:eastAsia="Times New Roman" w:hAnsi="Times New Roman" w:cs="Times New Roman"/>
          <w:lang w:val="en-US"/>
        </w:rPr>
      </w:pPr>
      <w:r w:rsidRPr="003F27E1">
        <w:rPr>
          <w:rFonts w:ascii="Times New Roman" w:eastAsia="Times New Roman" w:hAnsi="Times New Roman" w:cs="Times New Roman"/>
          <w:bCs/>
          <w:lang w:val="en-US"/>
        </w:rPr>
        <w:t xml:space="preserve">                                                         </w:t>
      </w:r>
      <w:proofErr w:type="gramStart"/>
      <w:r w:rsidRPr="003F27E1">
        <w:rPr>
          <w:rFonts w:ascii="Times New Roman" w:eastAsia="Times New Roman" w:hAnsi="Times New Roman" w:cs="Times New Roman"/>
          <w:bCs/>
          <w:lang w:val="en-US"/>
        </w:rPr>
        <w:t>activităţii</w:t>
      </w:r>
      <w:proofErr w:type="gramEnd"/>
      <w:r w:rsidRPr="003F27E1">
        <w:rPr>
          <w:rFonts w:ascii="Times New Roman" w:eastAsia="Times New Roman" w:hAnsi="Times New Roman" w:cs="Times New Roman"/>
          <w:bCs/>
          <w:lang w:val="en-US"/>
        </w:rPr>
        <w:t xml:space="preserve"> de comerţ în  or.Căuşeni</w:t>
      </w:r>
      <w:r w:rsidRPr="003F27E1">
        <w:rPr>
          <w:rFonts w:ascii="Times New Roman" w:eastAsia="Times New Roman" w:hAnsi="Times New Roman" w:cs="Times New Roman"/>
          <w:lang w:val="en-US"/>
        </w:rPr>
        <w:t xml:space="preserve">, aprobat  prin   Decizia                         </w:t>
      </w:r>
    </w:p>
    <w:p w:rsidR="00BF2F3B" w:rsidRPr="003F27E1" w:rsidRDefault="00BF2F3B" w:rsidP="00BF2F3B">
      <w:pPr>
        <w:spacing w:after="0" w:line="240" w:lineRule="auto"/>
        <w:jc w:val="right"/>
        <w:rPr>
          <w:rFonts w:ascii="Times New Roman" w:eastAsia="Times New Roman" w:hAnsi="Times New Roman" w:cs="Times New Roman"/>
          <w:lang w:val="en-US"/>
        </w:rPr>
      </w:pPr>
      <w:r w:rsidRPr="003F27E1">
        <w:rPr>
          <w:rFonts w:ascii="Times New Roman" w:eastAsia="Times New Roman" w:hAnsi="Times New Roman" w:cs="Times New Roman"/>
          <w:lang w:val="en-US"/>
        </w:rPr>
        <w:t xml:space="preserve">                                                         </w:t>
      </w:r>
      <w:proofErr w:type="gramStart"/>
      <w:r w:rsidRPr="003F27E1">
        <w:rPr>
          <w:rFonts w:ascii="Times New Roman" w:eastAsia="Times New Roman" w:hAnsi="Times New Roman" w:cs="Times New Roman"/>
          <w:lang w:val="en-US"/>
        </w:rPr>
        <w:t>Consiliului orăşănesc</w:t>
      </w:r>
      <w:r w:rsidR="000834F0">
        <w:rPr>
          <w:rFonts w:ascii="Times New Roman" w:eastAsia="Times New Roman" w:hAnsi="Times New Roman" w:cs="Times New Roman"/>
          <w:bCs/>
          <w:lang w:val="en-US"/>
        </w:rPr>
        <w:t xml:space="preserve"> Căuşeni    nr.</w:t>
      </w:r>
      <w:proofErr w:type="gramEnd"/>
      <w:r w:rsidR="000834F0">
        <w:rPr>
          <w:rFonts w:ascii="Times New Roman" w:eastAsia="Times New Roman" w:hAnsi="Times New Roman" w:cs="Times New Roman"/>
          <w:bCs/>
          <w:lang w:val="en-US"/>
        </w:rPr>
        <w:t xml:space="preserve"> 7/1 din 12.09</w:t>
      </w:r>
      <w:r w:rsidRPr="003F27E1">
        <w:rPr>
          <w:rFonts w:ascii="Times New Roman" w:eastAsia="Times New Roman" w:hAnsi="Times New Roman" w:cs="Times New Roman"/>
          <w:bCs/>
          <w:lang w:val="en-US"/>
        </w:rPr>
        <w:t>.2017</w:t>
      </w:r>
    </w:p>
    <w:p w:rsidR="004C2E0F" w:rsidRPr="003F27E1" w:rsidRDefault="004C2E0F" w:rsidP="004C2E0F">
      <w:pPr>
        <w:tabs>
          <w:tab w:val="left" w:pos="993"/>
        </w:tabs>
        <w:ind w:firstLine="709"/>
        <w:jc w:val="right"/>
        <w:outlineLvl w:val="0"/>
        <w:rPr>
          <w:rFonts w:ascii="Times New Roman" w:eastAsia="Times New Roman" w:hAnsi="Times New Roman" w:cs="Times New Roman"/>
          <w:lang w:val="en-US"/>
        </w:rPr>
      </w:pPr>
    </w:p>
    <w:p w:rsidR="004C2E0F" w:rsidRPr="003F27E1" w:rsidRDefault="004C2E0F" w:rsidP="004C2E0F">
      <w:pPr>
        <w:jc w:val="center"/>
        <w:outlineLvl w:val="0"/>
        <w:rPr>
          <w:rFonts w:ascii="Times New Roman" w:eastAsia="Times New Roman" w:hAnsi="Times New Roman" w:cs="Times New Roman"/>
          <w:b/>
          <w:lang w:val="ro-RO"/>
        </w:rPr>
      </w:pPr>
      <w:r w:rsidRPr="003F27E1">
        <w:rPr>
          <w:rFonts w:ascii="Times New Roman" w:eastAsia="Times New Roman" w:hAnsi="Times New Roman" w:cs="Times New Roman"/>
          <w:b/>
          <w:lang w:val="ro-RO"/>
        </w:rPr>
        <w:t>LISTA</w:t>
      </w:r>
    </w:p>
    <w:p w:rsidR="004C2E0F" w:rsidRPr="003F27E1" w:rsidRDefault="004C2E0F" w:rsidP="004C2E0F">
      <w:pPr>
        <w:spacing w:after="0"/>
        <w:jc w:val="center"/>
        <w:rPr>
          <w:rFonts w:ascii="Times New Roman" w:eastAsia="Times New Roman" w:hAnsi="Times New Roman" w:cs="Times New Roman"/>
          <w:b/>
          <w:lang w:val="ro-RO"/>
        </w:rPr>
      </w:pPr>
      <w:r w:rsidRPr="003F27E1">
        <w:rPr>
          <w:rFonts w:ascii="Times New Roman" w:eastAsia="Times New Roman" w:hAnsi="Times New Roman" w:cs="Times New Roman"/>
          <w:b/>
          <w:lang w:val="ro-RO"/>
        </w:rPr>
        <w:t xml:space="preserve">de activităţi ale unităţilor comerciale pentru </w:t>
      </w:r>
    </w:p>
    <w:p w:rsidR="004C2E0F" w:rsidRPr="003F27E1" w:rsidRDefault="004C2E0F" w:rsidP="004C2E0F">
      <w:pPr>
        <w:spacing w:after="0"/>
        <w:jc w:val="center"/>
        <w:rPr>
          <w:rFonts w:ascii="Times New Roman" w:eastAsia="Times New Roman" w:hAnsi="Times New Roman" w:cs="Times New Roman"/>
          <w:b/>
          <w:lang w:val="ro-RO"/>
        </w:rPr>
      </w:pPr>
      <w:r w:rsidRPr="003F27E1">
        <w:rPr>
          <w:rFonts w:ascii="Times New Roman" w:eastAsia="Times New Roman" w:hAnsi="Times New Roman" w:cs="Times New Roman"/>
          <w:b/>
          <w:lang w:val="ro-RO"/>
        </w:rPr>
        <w:t>care se eliberează autorizaţii sanitare de funcţionare</w:t>
      </w:r>
    </w:p>
    <w:p w:rsidR="004C2E0F" w:rsidRPr="003F27E1" w:rsidRDefault="004C2E0F" w:rsidP="004C2E0F">
      <w:pPr>
        <w:spacing w:after="0"/>
        <w:ind w:firstLine="709"/>
        <w:rPr>
          <w:rFonts w:ascii="Times New Roman" w:eastAsia="Times New Roman" w:hAnsi="Times New Roman" w:cs="Times New Roman"/>
          <w:lang w:val="ro-RO"/>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2"/>
        <w:gridCol w:w="8493"/>
      </w:tblGrid>
      <w:tr w:rsidR="004C2E0F" w:rsidRPr="003F27E1" w:rsidTr="00C65D27">
        <w:tc>
          <w:tcPr>
            <w:tcW w:w="1135" w:type="dxa"/>
            <w:tcBorders>
              <w:top w:val="single" w:sz="4" w:space="0" w:color="auto"/>
              <w:left w:val="single" w:sz="4" w:space="0" w:color="auto"/>
              <w:bottom w:val="single" w:sz="4" w:space="0" w:color="auto"/>
              <w:right w:val="single" w:sz="4" w:space="0" w:color="auto"/>
            </w:tcBorders>
            <w:hideMark/>
          </w:tcPr>
          <w:p w:rsidR="004C2E0F" w:rsidRPr="003F27E1" w:rsidRDefault="004C2E0F" w:rsidP="00C65D27">
            <w:pPr>
              <w:jc w:val="center"/>
              <w:rPr>
                <w:rFonts w:ascii="Times New Roman" w:eastAsia="Times New Roman" w:hAnsi="Times New Roman" w:cs="Times New Roman"/>
                <w:b/>
                <w:lang w:val="ro-RO"/>
              </w:rPr>
            </w:pPr>
            <w:r w:rsidRPr="003F27E1">
              <w:rPr>
                <w:rFonts w:ascii="Times New Roman" w:eastAsia="Times New Roman" w:hAnsi="Times New Roman" w:cs="Times New Roman"/>
                <w:b/>
                <w:lang w:val="ro-RO"/>
              </w:rPr>
              <w:t>Clasa CAEM Rev.2</w:t>
            </w:r>
          </w:p>
        </w:tc>
        <w:tc>
          <w:tcPr>
            <w:tcW w:w="9213" w:type="dxa"/>
            <w:tcBorders>
              <w:top w:val="single" w:sz="4" w:space="0" w:color="auto"/>
              <w:left w:val="single" w:sz="4" w:space="0" w:color="auto"/>
              <w:bottom w:val="single" w:sz="4" w:space="0" w:color="auto"/>
              <w:right w:val="single" w:sz="4" w:space="0" w:color="auto"/>
            </w:tcBorders>
          </w:tcPr>
          <w:p w:rsidR="004C2E0F" w:rsidRPr="003F27E1" w:rsidRDefault="004C2E0F" w:rsidP="00C65D27">
            <w:pPr>
              <w:jc w:val="center"/>
              <w:rPr>
                <w:rFonts w:ascii="Times New Roman" w:eastAsia="Times New Roman" w:hAnsi="Times New Roman" w:cs="Times New Roman"/>
                <w:b/>
                <w:bCs/>
                <w:lang w:val="ro-RO"/>
              </w:rPr>
            </w:pPr>
          </w:p>
          <w:p w:rsidR="004C2E0F" w:rsidRPr="003F27E1" w:rsidRDefault="004C2E0F" w:rsidP="00C65D27">
            <w:pPr>
              <w:jc w:val="center"/>
              <w:rPr>
                <w:rFonts w:ascii="Times New Roman" w:eastAsia="Times New Roman" w:hAnsi="Times New Roman" w:cs="Times New Roman"/>
                <w:b/>
                <w:lang w:val="ro-RO"/>
              </w:rPr>
            </w:pPr>
            <w:r w:rsidRPr="003F27E1">
              <w:rPr>
                <w:rFonts w:ascii="Times New Roman" w:eastAsia="Times New Roman" w:hAnsi="Times New Roman" w:cs="Times New Roman"/>
                <w:b/>
                <w:bCs/>
                <w:lang w:val="ro-RO"/>
              </w:rPr>
              <w:t>Denumirea activităţii</w:t>
            </w:r>
          </w:p>
        </w:tc>
      </w:tr>
      <w:tr w:rsidR="004C2E0F" w:rsidRPr="003F27E1" w:rsidTr="00C65D27">
        <w:trPr>
          <w:trHeight w:val="104"/>
        </w:trPr>
        <w:tc>
          <w:tcPr>
            <w:tcW w:w="1135" w:type="dxa"/>
            <w:tcBorders>
              <w:top w:val="single" w:sz="4" w:space="0" w:color="auto"/>
              <w:left w:val="single" w:sz="4" w:space="0" w:color="auto"/>
              <w:bottom w:val="single" w:sz="4" w:space="0" w:color="auto"/>
              <w:right w:val="single" w:sz="4" w:space="0" w:color="auto"/>
            </w:tcBorders>
            <w:hideMark/>
          </w:tcPr>
          <w:p w:rsidR="004C2E0F" w:rsidRPr="003F27E1" w:rsidRDefault="004C2E0F" w:rsidP="00C65D27">
            <w:pPr>
              <w:jc w:val="center"/>
              <w:rPr>
                <w:rFonts w:ascii="Times New Roman" w:eastAsia="Times New Roman" w:hAnsi="Times New Roman" w:cs="Times New Roman"/>
                <w:lang w:val="ro-RO"/>
              </w:rPr>
            </w:pPr>
            <w:r w:rsidRPr="003F27E1">
              <w:rPr>
                <w:rFonts w:ascii="Times New Roman" w:eastAsia="Times New Roman" w:hAnsi="Times New Roman" w:cs="Times New Roman"/>
                <w:lang w:val="ro-RO"/>
              </w:rPr>
              <w:t>45.20</w:t>
            </w:r>
          </w:p>
        </w:tc>
        <w:tc>
          <w:tcPr>
            <w:tcW w:w="9213" w:type="dxa"/>
            <w:tcBorders>
              <w:top w:val="single" w:sz="4" w:space="0" w:color="auto"/>
              <w:left w:val="single" w:sz="4" w:space="0" w:color="auto"/>
              <w:bottom w:val="single" w:sz="4" w:space="0" w:color="auto"/>
              <w:right w:val="single" w:sz="4" w:space="0" w:color="auto"/>
            </w:tcBorders>
            <w:hideMark/>
          </w:tcPr>
          <w:p w:rsidR="004C2E0F" w:rsidRPr="003F27E1" w:rsidRDefault="004C2E0F" w:rsidP="00C65D27">
            <w:pPr>
              <w:keepNext/>
              <w:keepLines/>
              <w:tabs>
                <w:tab w:val="center" w:pos="4677"/>
                <w:tab w:val="right" w:pos="9355"/>
              </w:tabs>
              <w:outlineLvl w:val="2"/>
              <w:rPr>
                <w:rFonts w:ascii="Times New Roman" w:eastAsia="Times New Roman" w:hAnsi="Times New Roman" w:cs="Times New Roman"/>
                <w:lang w:val="ro-RO"/>
              </w:rPr>
            </w:pPr>
            <w:r w:rsidRPr="003F27E1">
              <w:rPr>
                <w:rFonts w:ascii="Times New Roman" w:eastAsia="Times New Roman" w:hAnsi="Times New Roman" w:cs="Times New Roman"/>
                <w:lang w:val="ro-RO"/>
              </w:rPr>
              <w:t>Întreţinerea şi reparaţia autovehiculelor</w:t>
            </w:r>
          </w:p>
        </w:tc>
      </w:tr>
      <w:tr w:rsidR="004C2E0F" w:rsidRPr="000B38E4" w:rsidTr="00C65D27">
        <w:trPr>
          <w:trHeight w:val="104"/>
        </w:trPr>
        <w:tc>
          <w:tcPr>
            <w:tcW w:w="1135" w:type="dxa"/>
            <w:tcBorders>
              <w:top w:val="single" w:sz="4" w:space="0" w:color="auto"/>
              <w:left w:val="single" w:sz="4" w:space="0" w:color="auto"/>
              <w:bottom w:val="single" w:sz="4" w:space="0" w:color="auto"/>
              <w:right w:val="single" w:sz="4" w:space="0" w:color="auto"/>
            </w:tcBorders>
            <w:hideMark/>
          </w:tcPr>
          <w:p w:rsidR="004C2E0F" w:rsidRPr="003F27E1" w:rsidRDefault="004C2E0F" w:rsidP="00C65D27">
            <w:pPr>
              <w:jc w:val="center"/>
              <w:rPr>
                <w:rFonts w:ascii="Times New Roman" w:eastAsia="Times New Roman" w:hAnsi="Times New Roman" w:cs="Times New Roman"/>
                <w:lang w:val="ro-RO"/>
              </w:rPr>
            </w:pPr>
            <w:r w:rsidRPr="003F27E1">
              <w:rPr>
                <w:rFonts w:ascii="Times New Roman" w:eastAsia="Times New Roman" w:hAnsi="Times New Roman" w:cs="Times New Roman"/>
                <w:lang w:val="ro-RO"/>
              </w:rPr>
              <w:t>46.12</w:t>
            </w:r>
          </w:p>
        </w:tc>
        <w:tc>
          <w:tcPr>
            <w:tcW w:w="9213" w:type="dxa"/>
            <w:tcBorders>
              <w:top w:val="single" w:sz="4" w:space="0" w:color="auto"/>
              <w:left w:val="single" w:sz="4" w:space="0" w:color="auto"/>
              <w:bottom w:val="single" w:sz="4" w:space="0" w:color="auto"/>
              <w:right w:val="single" w:sz="4" w:space="0" w:color="auto"/>
            </w:tcBorders>
            <w:hideMark/>
          </w:tcPr>
          <w:p w:rsidR="004C2E0F" w:rsidRPr="003F27E1" w:rsidRDefault="004C2E0F" w:rsidP="00C65D27">
            <w:pPr>
              <w:keepNext/>
              <w:keepLines/>
              <w:tabs>
                <w:tab w:val="center" w:pos="4677"/>
                <w:tab w:val="right" w:pos="9355"/>
              </w:tabs>
              <w:outlineLvl w:val="2"/>
              <w:rPr>
                <w:rFonts w:ascii="Times New Roman" w:eastAsia="Times New Roman" w:hAnsi="Times New Roman" w:cs="Times New Roman"/>
                <w:lang w:val="ro-RO"/>
              </w:rPr>
            </w:pPr>
            <w:r w:rsidRPr="003F27E1">
              <w:rPr>
                <w:rFonts w:ascii="Times New Roman" w:eastAsia="Times New Roman" w:hAnsi="Times New Roman" w:cs="Times New Roman"/>
                <w:lang w:val="ro-RO"/>
              </w:rPr>
              <w:t>Intermedieri în comerţul cu combustibili, minereuri, metale şi produse chimice pentru industrie</w:t>
            </w:r>
          </w:p>
        </w:tc>
      </w:tr>
      <w:tr w:rsidR="004C2E0F" w:rsidRPr="000B38E4" w:rsidTr="00C65D27">
        <w:trPr>
          <w:trHeight w:val="104"/>
        </w:trPr>
        <w:tc>
          <w:tcPr>
            <w:tcW w:w="1135" w:type="dxa"/>
            <w:tcBorders>
              <w:top w:val="single" w:sz="4" w:space="0" w:color="auto"/>
              <w:left w:val="single" w:sz="4" w:space="0" w:color="auto"/>
              <w:bottom w:val="single" w:sz="4" w:space="0" w:color="auto"/>
              <w:right w:val="single" w:sz="4" w:space="0" w:color="auto"/>
            </w:tcBorders>
            <w:hideMark/>
          </w:tcPr>
          <w:p w:rsidR="004C2E0F" w:rsidRPr="003F27E1" w:rsidRDefault="004C2E0F" w:rsidP="00C65D27">
            <w:pPr>
              <w:jc w:val="center"/>
              <w:rPr>
                <w:rFonts w:ascii="Times New Roman" w:eastAsia="Times New Roman" w:hAnsi="Times New Roman" w:cs="Times New Roman"/>
                <w:lang w:val="ro-RO"/>
              </w:rPr>
            </w:pPr>
            <w:r w:rsidRPr="003F27E1">
              <w:rPr>
                <w:rFonts w:ascii="Times New Roman" w:eastAsia="Times New Roman" w:hAnsi="Times New Roman" w:cs="Times New Roman"/>
                <w:lang w:val="ro-RO"/>
              </w:rPr>
              <w:t>46.71</w:t>
            </w:r>
          </w:p>
        </w:tc>
        <w:tc>
          <w:tcPr>
            <w:tcW w:w="9213" w:type="dxa"/>
            <w:tcBorders>
              <w:top w:val="single" w:sz="4" w:space="0" w:color="auto"/>
              <w:left w:val="single" w:sz="4" w:space="0" w:color="auto"/>
              <w:bottom w:val="single" w:sz="4" w:space="0" w:color="auto"/>
              <w:right w:val="single" w:sz="4" w:space="0" w:color="auto"/>
            </w:tcBorders>
            <w:hideMark/>
          </w:tcPr>
          <w:p w:rsidR="004C2E0F" w:rsidRPr="003F27E1" w:rsidRDefault="004C2E0F" w:rsidP="00C65D27">
            <w:pPr>
              <w:keepNext/>
              <w:keepLines/>
              <w:tabs>
                <w:tab w:val="center" w:pos="4677"/>
                <w:tab w:val="right" w:pos="9355"/>
              </w:tabs>
              <w:outlineLvl w:val="2"/>
              <w:rPr>
                <w:rFonts w:ascii="Times New Roman" w:eastAsia="Times New Roman" w:hAnsi="Times New Roman" w:cs="Times New Roman"/>
                <w:lang w:val="ro-RO"/>
              </w:rPr>
            </w:pPr>
            <w:r w:rsidRPr="003F27E1">
              <w:rPr>
                <w:rFonts w:ascii="Times New Roman" w:eastAsia="Times New Roman" w:hAnsi="Times New Roman" w:cs="Times New Roman"/>
                <w:lang w:val="ro-RO"/>
              </w:rPr>
              <w:t>Comerţul cu ridicata al combustibililor solizi, lichizi şi gazoşi şi al produselor derivate</w:t>
            </w:r>
          </w:p>
        </w:tc>
      </w:tr>
      <w:tr w:rsidR="004C2E0F" w:rsidRPr="000B38E4" w:rsidTr="00C65D27">
        <w:trPr>
          <w:trHeight w:val="104"/>
        </w:trPr>
        <w:tc>
          <w:tcPr>
            <w:tcW w:w="1135" w:type="dxa"/>
            <w:tcBorders>
              <w:top w:val="single" w:sz="4" w:space="0" w:color="auto"/>
              <w:left w:val="single" w:sz="4" w:space="0" w:color="auto"/>
              <w:bottom w:val="single" w:sz="4" w:space="0" w:color="auto"/>
              <w:right w:val="single" w:sz="4" w:space="0" w:color="auto"/>
            </w:tcBorders>
            <w:hideMark/>
          </w:tcPr>
          <w:p w:rsidR="004C2E0F" w:rsidRPr="003F27E1" w:rsidRDefault="004C2E0F" w:rsidP="00C65D27">
            <w:pPr>
              <w:jc w:val="center"/>
              <w:rPr>
                <w:rFonts w:ascii="Times New Roman" w:eastAsia="Times New Roman" w:hAnsi="Times New Roman" w:cs="Times New Roman"/>
                <w:lang w:val="ro-RO"/>
              </w:rPr>
            </w:pPr>
            <w:r w:rsidRPr="003F27E1">
              <w:rPr>
                <w:rFonts w:ascii="Times New Roman" w:eastAsia="Times New Roman" w:hAnsi="Times New Roman" w:cs="Times New Roman"/>
                <w:lang w:val="ro-RO"/>
              </w:rPr>
              <w:t>46.75</w:t>
            </w:r>
          </w:p>
        </w:tc>
        <w:tc>
          <w:tcPr>
            <w:tcW w:w="9213" w:type="dxa"/>
            <w:tcBorders>
              <w:top w:val="single" w:sz="4" w:space="0" w:color="auto"/>
              <w:left w:val="single" w:sz="4" w:space="0" w:color="auto"/>
              <w:bottom w:val="single" w:sz="4" w:space="0" w:color="auto"/>
              <w:right w:val="single" w:sz="4" w:space="0" w:color="auto"/>
            </w:tcBorders>
            <w:hideMark/>
          </w:tcPr>
          <w:p w:rsidR="004C2E0F" w:rsidRPr="003F27E1" w:rsidRDefault="004C2E0F" w:rsidP="00C65D27">
            <w:pPr>
              <w:keepNext/>
              <w:keepLines/>
              <w:tabs>
                <w:tab w:val="center" w:pos="4677"/>
                <w:tab w:val="right" w:pos="9355"/>
              </w:tabs>
              <w:outlineLvl w:val="2"/>
              <w:rPr>
                <w:rFonts w:ascii="Times New Roman" w:eastAsia="Times New Roman" w:hAnsi="Times New Roman" w:cs="Times New Roman"/>
                <w:lang w:val="ro-RO"/>
              </w:rPr>
            </w:pPr>
            <w:r w:rsidRPr="003F27E1">
              <w:rPr>
                <w:rFonts w:ascii="Times New Roman" w:eastAsia="Times New Roman" w:hAnsi="Times New Roman" w:cs="Times New Roman"/>
                <w:lang w:val="ro-RO"/>
              </w:rPr>
              <w:t>Comerţul cu ridicata al produselor chimice</w:t>
            </w:r>
          </w:p>
        </w:tc>
      </w:tr>
      <w:tr w:rsidR="004C2E0F" w:rsidRPr="000B38E4" w:rsidTr="00C65D27">
        <w:trPr>
          <w:trHeight w:val="104"/>
        </w:trPr>
        <w:tc>
          <w:tcPr>
            <w:tcW w:w="1135" w:type="dxa"/>
            <w:tcBorders>
              <w:top w:val="single" w:sz="4" w:space="0" w:color="auto"/>
              <w:left w:val="single" w:sz="4" w:space="0" w:color="auto"/>
              <w:bottom w:val="single" w:sz="4" w:space="0" w:color="auto"/>
              <w:right w:val="single" w:sz="4" w:space="0" w:color="auto"/>
            </w:tcBorders>
            <w:hideMark/>
          </w:tcPr>
          <w:p w:rsidR="004C2E0F" w:rsidRPr="003F27E1" w:rsidRDefault="004C2E0F" w:rsidP="00C65D27">
            <w:pPr>
              <w:jc w:val="center"/>
              <w:rPr>
                <w:rFonts w:ascii="Times New Roman" w:eastAsia="Times New Roman" w:hAnsi="Times New Roman" w:cs="Times New Roman"/>
                <w:lang w:val="ro-RO"/>
              </w:rPr>
            </w:pPr>
            <w:r w:rsidRPr="003F27E1">
              <w:rPr>
                <w:rFonts w:ascii="Times New Roman" w:eastAsia="Times New Roman" w:hAnsi="Times New Roman" w:cs="Times New Roman"/>
                <w:lang w:val="ro-RO"/>
              </w:rPr>
              <w:t>47.30</w:t>
            </w:r>
          </w:p>
        </w:tc>
        <w:tc>
          <w:tcPr>
            <w:tcW w:w="9213" w:type="dxa"/>
            <w:tcBorders>
              <w:top w:val="single" w:sz="4" w:space="0" w:color="auto"/>
              <w:left w:val="single" w:sz="4" w:space="0" w:color="auto"/>
              <w:bottom w:val="single" w:sz="4" w:space="0" w:color="auto"/>
              <w:right w:val="single" w:sz="4" w:space="0" w:color="auto"/>
            </w:tcBorders>
            <w:hideMark/>
          </w:tcPr>
          <w:p w:rsidR="004C2E0F" w:rsidRPr="003F27E1" w:rsidRDefault="004C2E0F" w:rsidP="00C65D27">
            <w:pPr>
              <w:keepNext/>
              <w:keepLines/>
              <w:tabs>
                <w:tab w:val="center" w:pos="4677"/>
                <w:tab w:val="right" w:pos="9355"/>
              </w:tabs>
              <w:outlineLvl w:val="2"/>
              <w:rPr>
                <w:rFonts w:ascii="Times New Roman" w:eastAsia="Times New Roman" w:hAnsi="Times New Roman" w:cs="Times New Roman"/>
                <w:lang w:val="ro-RO"/>
              </w:rPr>
            </w:pPr>
            <w:r w:rsidRPr="003F27E1">
              <w:rPr>
                <w:rFonts w:ascii="Times New Roman" w:eastAsia="Times New Roman" w:hAnsi="Times New Roman" w:cs="Times New Roman"/>
                <w:lang w:val="ro-RO"/>
              </w:rPr>
              <w:t>Comerţul cu amănuntul al carburanţilor pentru autovehicule în magazine specializate</w:t>
            </w:r>
          </w:p>
        </w:tc>
      </w:tr>
      <w:tr w:rsidR="004C2E0F" w:rsidRPr="000B38E4" w:rsidTr="00C65D27">
        <w:trPr>
          <w:trHeight w:val="104"/>
        </w:trPr>
        <w:tc>
          <w:tcPr>
            <w:tcW w:w="1135" w:type="dxa"/>
            <w:tcBorders>
              <w:top w:val="single" w:sz="4" w:space="0" w:color="auto"/>
              <w:left w:val="single" w:sz="4" w:space="0" w:color="auto"/>
              <w:bottom w:val="single" w:sz="4" w:space="0" w:color="auto"/>
              <w:right w:val="single" w:sz="4" w:space="0" w:color="auto"/>
            </w:tcBorders>
            <w:hideMark/>
          </w:tcPr>
          <w:p w:rsidR="004C2E0F" w:rsidRPr="003F27E1" w:rsidRDefault="004C2E0F" w:rsidP="00C65D27">
            <w:pPr>
              <w:jc w:val="center"/>
              <w:rPr>
                <w:rFonts w:ascii="Times New Roman" w:eastAsia="Times New Roman" w:hAnsi="Times New Roman" w:cs="Times New Roman"/>
                <w:lang w:val="ro-RO"/>
              </w:rPr>
            </w:pPr>
            <w:r w:rsidRPr="003F27E1">
              <w:rPr>
                <w:rFonts w:ascii="Times New Roman" w:eastAsia="Times New Roman" w:hAnsi="Times New Roman" w:cs="Times New Roman"/>
                <w:lang w:val="ro-RO"/>
              </w:rPr>
              <w:t>96.01</w:t>
            </w:r>
          </w:p>
        </w:tc>
        <w:tc>
          <w:tcPr>
            <w:tcW w:w="9213" w:type="dxa"/>
            <w:tcBorders>
              <w:top w:val="single" w:sz="4" w:space="0" w:color="auto"/>
              <w:left w:val="single" w:sz="4" w:space="0" w:color="auto"/>
              <w:bottom w:val="single" w:sz="4" w:space="0" w:color="auto"/>
              <w:right w:val="single" w:sz="4" w:space="0" w:color="auto"/>
            </w:tcBorders>
            <w:hideMark/>
          </w:tcPr>
          <w:p w:rsidR="004C2E0F" w:rsidRPr="003F27E1" w:rsidRDefault="004C2E0F" w:rsidP="00C65D27">
            <w:pPr>
              <w:keepNext/>
              <w:keepLines/>
              <w:tabs>
                <w:tab w:val="center" w:pos="4677"/>
                <w:tab w:val="right" w:pos="9355"/>
              </w:tabs>
              <w:outlineLvl w:val="2"/>
              <w:rPr>
                <w:rFonts w:ascii="Times New Roman" w:eastAsia="Times New Roman" w:hAnsi="Times New Roman" w:cs="Times New Roman"/>
                <w:lang w:val="ro-RO"/>
              </w:rPr>
            </w:pPr>
            <w:r w:rsidRPr="003F27E1">
              <w:rPr>
                <w:rFonts w:ascii="Times New Roman" w:eastAsia="Times New Roman" w:hAnsi="Times New Roman" w:cs="Times New Roman"/>
                <w:lang w:val="ro-RO"/>
              </w:rPr>
              <w:t>Spălarea şi curăţarea (uscată) a articolelor textile şi a produselor din blană</w:t>
            </w:r>
          </w:p>
        </w:tc>
      </w:tr>
      <w:tr w:rsidR="004C2E0F" w:rsidRPr="000B38E4" w:rsidTr="00C65D27">
        <w:trPr>
          <w:trHeight w:val="104"/>
        </w:trPr>
        <w:tc>
          <w:tcPr>
            <w:tcW w:w="1135" w:type="dxa"/>
            <w:tcBorders>
              <w:top w:val="single" w:sz="4" w:space="0" w:color="auto"/>
              <w:left w:val="single" w:sz="4" w:space="0" w:color="auto"/>
              <w:bottom w:val="single" w:sz="4" w:space="0" w:color="auto"/>
              <w:right w:val="single" w:sz="4" w:space="0" w:color="auto"/>
            </w:tcBorders>
            <w:hideMark/>
          </w:tcPr>
          <w:p w:rsidR="004C2E0F" w:rsidRPr="003F27E1" w:rsidRDefault="004C2E0F" w:rsidP="00C65D27">
            <w:pPr>
              <w:jc w:val="center"/>
              <w:rPr>
                <w:rFonts w:ascii="Times New Roman" w:eastAsia="Times New Roman" w:hAnsi="Times New Roman" w:cs="Times New Roman"/>
                <w:lang w:val="ro-RO"/>
              </w:rPr>
            </w:pPr>
            <w:r w:rsidRPr="003F27E1">
              <w:rPr>
                <w:rFonts w:ascii="Times New Roman" w:eastAsia="Times New Roman" w:hAnsi="Times New Roman" w:cs="Times New Roman"/>
                <w:lang w:val="ro-RO"/>
              </w:rPr>
              <w:t>96.02</w:t>
            </w:r>
          </w:p>
        </w:tc>
        <w:tc>
          <w:tcPr>
            <w:tcW w:w="9213" w:type="dxa"/>
            <w:tcBorders>
              <w:top w:val="single" w:sz="4" w:space="0" w:color="auto"/>
              <w:left w:val="single" w:sz="4" w:space="0" w:color="auto"/>
              <w:bottom w:val="single" w:sz="4" w:space="0" w:color="auto"/>
              <w:right w:val="single" w:sz="4" w:space="0" w:color="auto"/>
            </w:tcBorders>
            <w:hideMark/>
          </w:tcPr>
          <w:p w:rsidR="004C2E0F" w:rsidRPr="003F27E1" w:rsidRDefault="004C2E0F" w:rsidP="00C65D27">
            <w:pPr>
              <w:keepNext/>
              <w:keepLines/>
              <w:tabs>
                <w:tab w:val="center" w:pos="4677"/>
                <w:tab w:val="right" w:pos="9355"/>
              </w:tabs>
              <w:outlineLvl w:val="2"/>
              <w:rPr>
                <w:rFonts w:ascii="Times New Roman" w:eastAsia="Times New Roman" w:hAnsi="Times New Roman" w:cs="Times New Roman"/>
                <w:lang w:val="ro-RO"/>
              </w:rPr>
            </w:pPr>
            <w:r w:rsidRPr="003F27E1">
              <w:rPr>
                <w:rFonts w:ascii="Times New Roman" w:eastAsia="Times New Roman" w:hAnsi="Times New Roman" w:cs="Times New Roman"/>
                <w:lang w:val="ro-RO"/>
              </w:rPr>
              <w:t>Coafură şi alte activităţi de înfrumuseţare</w:t>
            </w:r>
          </w:p>
        </w:tc>
      </w:tr>
      <w:tr w:rsidR="004C2E0F" w:rsidRPr="003F27E1" w:rsidTr="00C65D27">
        <w:tc>
          <w:tcPr>
            <w:tcW w:w="1135" w:type="dxa"/>
            <w:tcBorders>
              <w:top w:val="single" w:sz="4" w:space="0" w:color="auto"/>
              <w:left w:val="single" w:sz="4" w:space="0" w:color="auto"/>
              <w:bottom w:val="single" w:sz="4" w:space="0" w:color="auto"/>
              <w:right w:val="single" w:sz="4" w:space="0" w:color="auto"/>
            </w:tcBorders>
            <w:hideMark/>
          </w:tcPr>
          <w:p w:rsidR="004C2E0F" w:rsidRPr="003F27E1" w:rsidRDefault="004C2E0F" w:rsidP="00C65D27">
            <w:pPr>
              <w:jc w:val="center"/>
              <w:rPr>
                <w:rFonts w:ascii="Times New Roman" w:eastAsia="Times New Roman" w:hAnsi="Times New Roman" w:cs="Times New Roman"/>
                <w:lang w:val="ro-RO"/>
              </w:rPr>
            </w:pPr>
            <w:r w:rsidRPr="003F27E1">
              <w:rPr>
                <w:rFonts w:ascii="Times New Roman" w:eastAsia="Times New Roman" w:hAnsi="Times New Roman" w:cs="Times New Roman"/>
                <w:bCs/>
                <w:lang w:val="ro-RO"/>
              </w:rPr>
              <w:t>96.04</w:t>
            </w:r>
          </w:p>
        </w:tc>
        <w:tc>
          <w:tcPr>
            <w:tcW w:w="9213" w:type="dxa"/>
            <w:tcBorders>
              <w:top w:val="single" w:sz="4" w:space="0" w:color="auto"/>
              <w:left w:val="single" w:sz="4" w:space="0" w:color="auto"/>
              <w:bottom w:val="single" w:sz="4" w:space="0" w:color="auto"/>
              <w:right w:val="single" w:sz="4" w:space="0" w:color="auto"/>
            </w:tcBorders>
            <w:hideMark/>
          </w:tcPr>
          <w:p w:rsidR="004C2E0F" w:rsidRPr="003F27E1" w:rsidRDefault="004C2E0F" w:rsidP="00C65D27">
            <w:pPr>
              <w:rPr>
                <w:rFonts w:ascii="Times New Roman" w:eastAsia="Times New Roman" w:hAnsi="Times New Roman" w:cs="Times New Roman"/>
                <w:lang w:val="ro-RO"/>
              </w:rPr>
            </w:pPr>
            <w:r w:rsidRPr="003F27E1">
              <w:rPr>
                <w:rFonts w:ascii="Times New Roman" w:eastAsia="Times New Roman" w:hAnsi="Times New Roman" w:cs="Times New Roman"/>
                <w:bCs/>
                <w:lang w:val="ro-RO"/>
              </w:rPr>
              <w:t>Activităţi de întreţinere corporală</w:t>
            </w:r>
          </w:p>
        </w:tc>
      </w:tr>
      <w:tr w:rsidR="004C2E0F" w:rsidRPr="000B38E4" w:rsidTr="00C65D27">
        <w:tc>
          <w:tcPr>
            <w:tcW w:w="1135" w:type="dxa"/>
            <w:tcBorders>
              <w:top w:val="single" w:sz="4" w:space="0" w:color="auto"/>
              <w:left w:val="single" w:sz="4" w:space="0" w:color="auto"/>
              <w:bottom w:val="single" w:sz="4" w:space="0" w:color="auto"/>
              <w:right w:val="single" w:sz="4" w:space="0" w:color="auto"/>
            </w:tcBorders>
            <w:hideMark/>
          </w:tcPr>
          <w:p w:rsidR="004C2E0F" w:rsidRPr="003F27E1" w:rsidRDefault="004C2E0F" w:rsidP="00C65D27">
            <w:pPr>
              <w:jc w:val="center"/>
              <w:rPr>
                <w:rFonts w:ascii="Times New Roman" w:eastAsia="Times New Roman" w:hAnsi="Times New Roman" w:cs="Times New Roman"/>
                <w:bCs/>
                <w:lang w:val="ro-RO"/>
              </w:rPr>
            </w:pPr>
            <w:r w:rsidRPr="003F27E1">
              <w:rPr>
                <w:rFonts w:ascii="Times New Roman" w:eastAsia="Times New Roman" w:hAnsi="Times New Roman" w:cs="Times New Roman"/>
                <w:bCs/>
                <w:lang w:val="ro-RO"/>
              </w:rPr>
              <w:t>-</w:t>
            </w:r>
          </w:p>
        </w:tc>
        <w:tc>
          <w:tcPr>
            <w:tcW w:w="9213" w:type="dxa"/>
            <w:tcBorders>
              <w:top w:val="single" w:sz="4" w:space="0" w:color="auto"/>
              <w:left w:val="single" w:sz="4" w:space="0" w:color="auto"/>
              <w:bottom w:val="single" w:sz="4" w:space="0" w:color="auto"/>
              <w:right w:val="single" w:sz="4" w:space="0" w:color="auto"/>
            </w:tcBorders>
            <w:hideMark/>
          </w:tcPr>
          <w:p w:rsidR="004C2E0F" w:rsidRPr="003F27E1" w:rsidRDefault="004C2E0F" w:rsidP="00C65D27">
            <w:pPr>
              <w:rPr>
                <w:rFonts w:ascii="Times New Roman" w:eastAsia="Times New Roman" w:hAnsi="Times New Roman" w:cs="Times New Roman"/>
                <w:bCs/>
                <w:lang w:val="ro-RO"/>
              </w:rPr>
            </w:pPr>
            <w:r w:rsidRPr="003F27E1">
              <w:rPr>
                <w:rFonts w:ascii="Times New Roman" w:eastAsia="Times New Roman" w:hAnsi="Times New Roman" w:cs="Times New Roman"/>
                <w:bCs/>
                <w:lang w:val="ro-RO"/>
              </w:rPr>
              <w:t>Activităţi ale studiourilor de  tatuaj şi piercing”</w:t>
            </w:r>
          </w:p>
        </w:tc>
      </w:tr>
    </w:tbl>
    <w:p w:rsidR="004C2E0F" w:rsidRPr="003F27E1" w:rsidRDefault="004C2E0F" w:rsidP="004C2E0F">
      <w:pPr>
        <w:rPr>
          <w:rFonts w:ascii="Times New Roman" w:eastAsia="Times New Roman" w:hAnsi="Times New Roman" w:cs="Times New Roman"/>
          <w:lang w:val="en-US"/>
        </w:rPr>
      </w:pPr>
    </w:p>
    <w:p w:rsidR="004C2E0F" w:rsidRPr="003F27E1" w:rsidRDefault="004C2E0F" w:rsidP="004C2E0F">
      <w:pPr>
        <w:rPr>
          <w:rFonts w:ascii="Times New Roman" w:hAnsi="Times New Roman" w:cs="Times New Roman"/>
          <w:lang w:val="en-US"/>
        </w:rPr>
      </w:pPr>
    </w:p>
    <w:p w:rsidR="00C65D27" w:rsidRPr="003F27E1" w:rsidRDefault="00C65D27">
      <w:pPr>
        <w:rPr>
          <w:rFonts w:ascii="Times New Roman" w:hAnsi="Times New Roman" w:cs="Times New Roman"/>
          <w:lang w:val="en-US"/>
        </w:rPr>
      </w:pPr>
    </w:p>
    <w:sectPr w:rsidR="00C65D27" w:rsidRPr="003F27E1" w:rsidSect="00C65D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F3E"/>
    <w:multiLevelType w:val="hybridMultilevel"/>
    <w:tmpl w:val="00000099"/>
    <w:lvl w:ilvl="0" w:tplc="00000124">
      <w:start w:val="1"/>
      <w:numFmt w:val="lowerLetter"/>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688407C"/>
    <w:multiLevelType w:val="hybridMultilevel"/>
    <w:tmpl w:val="7C24006E"/>
    <w:lvl w:ilvl="0" w:tplc="BC3012A2">
      <w:start w:val="1"/>
      <w:numFmt w:val="decimal"/>
      <w:pStyle w:val="a"/>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1C64C5"/>
    <w:multiLevelType w:val="hybridMultilevel"/>
    <w:tmpl w:val="1334F2AE"/>
    <w:lvl w:ilvl="0" w:tplc="AECE98A6">
      <w:start w:val="1"/>
      <w:numFmt w:val="bullet"/>
      <w:lvlText w:val=""/>
      <w:lvlJc w:val="left"/>
      <w:pPr>
        <w:ind w:left="1636"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hideSpellingErrors/>
  <w:proofState w:grammar="clean"/>
  <w:defaultTabStop w:val="708"/>
  <w:characterSpacingControl w:val="doNotCompress"/>
  <w:compat>
    <w:useFELayout/>
  </w:compat>
  <w:rsids>
    <w:rsidRoot w:val="004C2E0F"/>
    <w:rsid w:val="00042BB5"/>
    <w:rsid w:val="000834F0"/>
    <w:rsid w:val="000B38E4"/>
    <w:rsid w:val="00244DC8"/>
    <w:rsid w:val="002669C3"/>
    <w:rsid w:val="003F27E1"/>
    <w:rsid w:val="004C2E0F"/>
    <w:rsid w:val="005148BF"/>
    <w:rsid w:val="00BF2F3B"/>
    <w:rsid w:val="00C65D27"/>
    <w:rsid w:val="00D17094"/>
    <w:rsid w:val="00D363E1"/>
    <w:rsid w:val="00E85685"/>
    <w:rsid w:val="00F139F9"/>
    <w:rsid w:val="00F321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44DC8"/>
  </w:style>
  <w:style w:type="paragraph" w:styleId="1">
    <w:name w:val="heading 1"/>
    <w:basedOn w:val="a"/>
    <w:next w:val="a0"/>
    <w:link w:val="10"/>
    <w:autoRedefine/>
    <w:qFormat/>
    <w:rsid w:val="004C2E0F"/>
    <w:pPr>
      <w:numPr>
        <w:numId w:val="0"/>
      </w:numPr>
      <w:tabs>
        <w:tab w:val="left" w:pos="284"/>
      </w:tabs>
      <w:jc w:val="center"/>
    </w:pPr>
    <w:rPr>
      <w:b/>
      <w:bCs/>
    </w:rPr>
  </w:style>
  <w:style w:type="paragraph" w:styleId="2">
    <w:name w:val="heading 2"/>
    <w:aliases w:val="Reg-Punct"/>
    <w:basedOn w:val="a0"/>
    <w:next w:val="a0"/>
    <w:link w:val="20"/>
    <w:autoRedefine/>
    <w:unhideWhenUsed/>
    <w:qFormat/>
    <w:rsid w:val="004C2E0F"/>
    <w:pPr>
      <w:keepNext/>
      <w:suppressAutoHyphens/>
      <w:spacing w:after="0" w:line="240" w:lineRule="auto"/>
      <w:ind w:firstLine="426"/>
      <w:jc w:val="both"/>
      <w:outlineLvl w:val="1"/>
    </w:pPr>
    <w:rPr>
      <w:rFonts w:ascii="Times New Roman" w:eastAsia="Times New Roman" w:hAnsi="Times New Roman" w:cs="Times New Roman"/>
      <w:color w:val="000000"/>
      <w:sz w:val="24"/>
      <w:szCs w:val="24"/>
      <w:lang w:val="ro-MO"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Paragraph"/>
    <w:aliases w:val="HotarirePunct1"/>
    <w:basedOn w:val="a0"/>
    <w:autoRedefine/>
    <w:uiPriority w:val="34"/>
    <w:qFormat/>
    <w:rsid w:val="003F27E1"/>
    <w:pPr>
      <w:numPr>
        <w:numId w:val="5"/>
      </w:numPr>
      <w:spacing w:after="0"/>
      <w:ind w:left="720"/>
      <w:contextualSpacing/>
      <w:jc w:val="both"/>
      <w:outlineLvl w:val="0"/>
    </w:pPr>
    <w:rPr>
      <w:rFonts w:ascii="Times New Roman" w:eastAsia="Arial Unicode MS" w:hAnsi="Times New Roman" w:cs="Times New Roman"/>
      <w:color w:val="000000"/>
      <w:sz w:val="28"/>
      <w:szCs w:val="28"/>
      <w:lang w:val="en-US" w:eastAsia="en-US"/>
    </w:rPr>
  </w:style>
  <w:style w:type="character" w:customStyle="1" w:styleId="10">
    <w:name w:val="Заголовок 1 Знак"/>
    <w:basedOn w:val="a1"/>
    <w:link w:val="1"/>
    <w:rsid w:val="004C2E0F"/>
    <w:rPr>
      <w:rFonts w:ascii="Times New Roman" w:eastAsia="Arial Unicode MS" w:hAnsi="Times New Roman" w:cs="Times New Roman"/>
      <w:b/>
      <w:bCs/>
      <w:color w:val="000000"/>
      <w:sz w:val="24"/>
      <w:szCs w:val="24"/>
      <w:shd w:val="clear" w:color="auto" w:fill="FFFFFF"/>
      <w:lang w:val="en-US" w:eastAsia="en-US"/>
    </w:rPr>
  </w:style>
  <w:style w:type="character" w:customStyle="1" w:styleId="20">
    <w:name w:val="Заголовок 2 Знак"/>
    <w:aliases w:val="Reg-Punct Знак"/>
    <w:basedOn w:val="a1"/>
    <w:link w:val="2"/>
    <w:rsid w:val="004C2E0F"/>
    <w:rPr>
      <w:rFonts w:ascii="Times New Roman" w:eastAsia="Times New Roman" w:hAnsi="Times New Roman" w:cs="Times New Roman"/>
      <w:color w:val="000000"/>
      <w:sz w:val="24"/>
      <w:szCs w:val="24"/>
      <w:lang w:val="ro-MO" w:eastAsia="zh-CN"/>
    </w:rPr>
  </w:style>
  <w:style w:type="character" w:customStyle="1" w:styleId="a4">
    <w:name w:val="Верхний колонтитул Знак"/>
    <w:basedOn w:val="a1"/>
    <w:link w:val="a5"/>
    <w:uiPriority w:val="99"/>
    <w:semiHidden/>
    <w:rsid w:val="004C2E0F"/>
    <w:rPr>
      <w:lang w:val="ro-RO" w:eastAsia="ro-RO"/>
    </w:rPr>
  </w:style>
  <w:style w:type="paragraph" w:styleId="a5">
    <w:name w:val="header"/>
    <w:basedOn w:val="a0"/>
    <w:link w:val="a4"/>
    <w:uiPriority w:val="99"/>
    <w:semiHidden/>
    <w:unhideWhenUsed/>
    <w:rsid w:val="004C2E0F"/>
    <w:pPr>
      <w:tabs>
        <w:tab w:val="center" w:pos="4677"/>
        <w:tab w:val="right" w:pos="9355"/>
      </w:tabs>
      <w:spacing w:after="0" w:line="240" w:lineRule="auto"/>
    </w:pPr>
    <w:rPr>
      <w:lang w:val="ro-RO" w:eastAsia="ro-RO"/>
    </w:rPr>
  </w:style>
  <w:style w:type="character" w:customStyle="1" w:styleId="a6">
    <w:name w:val="Нижний колонтитул Знак"/>
    <w:basedOn w:val="a1"/>
    <w:link w:val="a7"/>
    <w:uiPriority w:val="99"/>
    <w:semiHidden/>
    <w:rsid w:val="004C2E0F"/>
    <w:rPr>
      <w:rFonts w:ascii="Times New Roman" w:eastAsiaTheme="minorHAnsi" w:hAnsi="Times New Roman"/>
      <w:sz w:val="24"/>
      <w:lang w:val="ro-RO" w:eastAsia="en-US"/>
    </w:rPr>
  </w:style>
  <w:style w:type="paragraph" w:styleId="a7">
    <w:name w:val="footer"/>
    <w:basedOn w:val="a0"/>
    <w:link w:val="a6"/>
    <w:uiPriority w:val="99"/>
    <w:semiHidden/>
    <w:unhideWhenUsed/>
    <w:rsid w:val="004C2E0F"/>
    <w:pPr>
      <w:tabs>
        <w:tab w:val="center" w:pos="4844"/>
        <w:tab w:val="right" w:pos="9689"/>
      </w:tabs>
      <w:spacing w:after="0" w:line="240" w:lineRule="auto"/>
      <w:ind w:firstLine="567"/>
      <w:jc w:val="both"/>
    </w:pPr>
    <w:rPr>
      <w:rFonts w:ascii="Times New Roman" w:eastAsiaTheme="minorHAnsi" w:hAnsi="Times New Roman"/>
      <w:sz w:val="24"/>
      <w:lang w:val="ro-RO" w:eastAsia="en-US"/>
    </w:rPr>
  </w:style>
  <w:style w:type="paragraph" w:styleId="a8">
    <w:name w:val="Body Text"/>
    <w:basedOn w:val="a0"/>
    <w:link w:val="a9"/>
    <w:uiPriority w:val="1"/>
    <w:semiHidden/>
    <w:unhideWhenUsed/>
    <w:qFormat/>
    <w:rsid w:val="004C2E0F"/>
    <w:pPr>
      <w:widowControl w:val="0"/>
      <w:spacing w:after="0" w:line="240" w:lineRule="auto"/>
      <w:ind w:left="1893" w:hanging="365"/>
    </w:pPr>
    <w:rPr>
      <w:rFonts w:ascii="Times New Roman" w:eastAsia="Times New Roman" w:hAnsi="Times New Roman"/>
      <w:sz w:val="26"/>
      <w:szCs w:val="26"/>
      <w:lang w:val="en-US" w:eastAsia="en-US"/>
    </w:rPr>
  </w:style>
  <w:style w:type="character" w:customStyle="1" w:styleId="a9">
    <w:name w:val="Основной текст Знак"/>
    <w:basedOn w:val="a1"/>
    <w:link w:val="a8"/>
    <w:uiPriority w:val="1"/>
    <w:semiHidden/>
    <w:rsid w:val="004C2E0F"/>
    <w:rPr>
      <w:rFonts w:ascii="Times New Roman" w:eastAsia="Times New Roman" w:hAnsi="Times New Roman"/>
      <w:sz w:val="26"/>
      <w:szCs w:val="26"/>
      <w:lang w:val="en-US" w:eastAsia="en-US"/>
    </w:rPr>
  </w:style>
  <w:style w:type="character" w:customStyle="1" w:styleId="aa">
    <w:name w:val="Основной текст с отступом Знак"/>
    <w:basedOn w:val="a1"/>
    <w:link w:val="ab"/>
    <w:uiPriority w:val="99"/>
    <w:semiHidden/>
    <w:rsid w:val="004C2E0F"/>
    <w:rPr>
      <w:lang w:val="ro-RO" w:eastAsia="ro-RO"/>
    </w:rPr>
  </w:style>
  <w:style w:type="paragraph" w:styleId="ab">
    <w:name w:val="Body Text Indent"/>
    <w:basedOn w:val="a0"/>
    <w:link w:val="aa"/>
    <w:uiPriority w:val="99"/>
    <w:semiHidden/>
    <w:unhideWhenUsed/>
    <w:rsid w:val="004C2E0F"/>
    <w:pPr>
      <w:spacing w:after="120"/>
      <w:ind w:left="283"/>
    </w:pPr>
    <w:rPr>
      <w:lang w:val="ro-RO" w:eastAsia="ro-RO"/>
    </w:rPr>
  </w:style>
  <w:style w:type="character" w:customStyle="1" w:styleId="ac">
    <w:name w:val="Текст выноски Знак"/>
    <w:basedOn w:val="a1"/>
    <w:link w:val="ad"/>
    <w:uiPriority w:val="99"/>
    <w:semiHidden/>
    <w:rsid w:val="004C2E0F"/>
    <w:rPr>
      <w:rFonts w:ascii="Tahoma" w:hAnsi="Tahoma" w:cs="Tahoma"/>
      <w:sz w:val="16"/>
      <w:szCs w:val="16"/>
      <w:lang w:val="ro-RO" w:eastAsia="ro-RO"/>
    </w:rPr>
  </w:style>
  <w:style w:type="paragraph" w:styleId="ad">
    <w:name w:val="Balloon Text"/>
    <w:basedOn w:val="a0"/>
    <w:link w:val="ac"/>
    <w:uiPriority w:val="99"/>
    <w:semiHidden/>
    <w:unhideWhenUsed/>
    <w:rsid w:val="004C2E0F"/>
    <w:pPr>
      <w:spacing w:after="0" w:line="240" w:lineRule="auto"/>
    </w:pPr>
    <w:rPr>
      <w:rFonts w:ascii="Tahoma" w:hAnsi="Tahoma" w:cs="Tahoma"/>
      <w:sz w:val="16"/>
      <w:szCs w:val="16"/>
      <w:lang w:val="ro-RO" w:eastAsia="ro-RO"/>
    </w:rPr>
  </w:style>
  <w:style w:type="character" w:customStyle="1" w:styleId="ae">
    <w:name w:val="Без интервала Знак"/>
    <w:basedOn w:val="a1"/>
    <w:link w:val="af"/>
    <w:uiPriority w:val="1"/>
    <w:locked/>
    <w:rsid w:val="004C2E0F"/>
    <w:rPr>
      <w:rFonts w:ascii="Arial Unicode MS" w:eastAsia="Arial Unicode MS" w:hAnsi="Arial Unicode MS" w:cs="Arial Unicode MS"/>
      <w:color w:val="000000"/>
      <w:sz w:val="24"/>
      <w:szCs w:val="24"/>
      <w:lang w:val="ro-RO" w:eastAsia="ro-RO" w:bidi="ro-RO"/>
    </w:rPr>
  </w:style>
  <w:style w:type="paragraph" w:styleId="af">
    <w:name w:val="No Spacing"/>
    <w:link w:val="ae"/>
    <w:uiPriority w:val="1"/>
    <w:qFormat/>
    <w:rsid w:val="004C2E0F"/>
    <w:pPr>
      <w:widowControl w:val="0"/>
      <w:spacing w:after="0" w:line="240" w:lineRule="auto"/>
    </w:pPr>
    <w:rPr>
      <w:rFonts w:ascii="Arial Unicode MS" w:eastAsia="Arial Unicode MS" w:hAnsi="Arial Unicode MS" w:cs="Arial Unicode MS"/>
      <w:color w:val="000000"/>
      <w:sz w:val="24"/>
      <w:szCs w:val="24"/>
      <w:lang w:val="ro-RO" w:eastAsia="ro-RO" w:bidi="ro-RO"/>
    </w:rPr>
  </w:style>
  <w:style w:type="paragraph" w:customStyle="1" w:styleId="Heading1">
    <w:name w:val="Heading 1"/>
    <w:basedOn w:val="a0"/>
    <w:uiPriority w:val="1"/>
    <w:qFormat/>
    <w:rsid w:val="004C2E0F"/>
    <w:pPr>
      <w:widowControl w:val="0"/>
      <w:spacing w:after="0" w:line="240" w:lineRule="auto"/>
      <w:ind w:left="820"/>
      <w:outlineLvl w:val="1"/>
    </w:pPr>
    <w:rPr>
      <w:rFonts w:ascii="Times New Roman" w:eastAsia="Times New Roman" w:hAnsi="Times New Roman"/>
      <w:b/>
      <w:bCs/>
      <w:sz w:val="24"/>
      <w:szCs w:val="24"/>
      <w:lang w:val="en-US" w:eastAsia="en-US"/>
    </w:rPr>
  </w:style>
  <w:style w:type="character" w:customStyle="1" w:styleId="Bodytext2">
    <w:name w:val="Body text (2)_"/>
    <w:basedOn w:val="a1"/>
    <w:link w:val="Bodytext20"/>
    <w:uiPriority w:val="99"/>
    <w:locked/>
    <w:rsid w:val="004C2E0F"/>
    <w:rPr>
      <w:rFonts w:ascii="Times New Roman" w:hAnsi="Times New Roman" w:cs="Times New Roman"/>
      <w:shd w:val="clear" w:color="auto" w:fill="FFFFFF"/>
    </w:rPr>
  </w:style>
  <w:style w:type="paragraph" w:customStyle="1" w:styleId="Bodytext20">
    <w:name w:val="Body text (2)"/>
    <w:basedOn w:val="a0"/>
    <w:link w:val="Bodytext2"/>
    <w:uiPriority w:val="99"/>
    <w:rsid w:val="004C2E0F"/>
    <w:pPr>
      <w:widowControl w:val="0"/>
      <w:shd w:val="clear" w:color="auto" w:fill="FFFFFF"/>
      <w:spacing w:after="60" w:line="240" w:lineRule="atLeast"/>
      <w:ind w:hanging="760"/>
    </w:pPr>
    <w:rPr>
      <w:rFonts w:ascii="Times New Roman" w:hAnsi="Times New Roman" w:cs="Times New Roman"/>
    </w:rPr>
  </w:style>
  <w:style w:type="character" w:customStyle="1" w:styleId="Heading10">
    <w:name w:val="Heading #1_"/>
    <w:basedOn w:val="a1"/>
    <w:link w:val="Heading11"/>
    <w:uiPriority w:val="99"/>
    <w:locked/>
    <w:rsid w:val="004C2E0F"/>
    <w:rPr>
      <w:rFonts w:ascii="Times New Roman" w:hAnsi="Times New Roman" w:cs="Times New Roman"/>
      <w:b/>
      <w:bCs/>
      <w:shd w:val="clear" w:color="auto" w:fill="FFFFFF"/>
    </w:rPr>
  </w:style>
  <w:style w:type="paragraph" w:customStyle="1" w:styleId="Heading11">
    <w:name w:val="Heading #1"/>
    <w:basedOn w:val="a0"/>
    <w:link w:val="Heading10"/>
    <w:uiPriority w:val="99"/>
    <w:rsid w:val="004C2E0F"/>
    <w:pPr>
      <w:widowControl w:val="0"/>
      <w:shd w:val="clear" w:color="auto" w:fill="FFFFFF"/>
      <w:spacing w:before="240" w:after="60" w:line="240" w:lineRule="atLeast"/>
      <w:ind w:hanging="760"/>
      <w:jc w:val="both"/>
      <w:outlineLvl w:val="0"/>
    </w:pPr>
    <w:rPr>
      <w:rFonts w:ascii="Times New Roman" w:hAnsi="Times New Roman" w:cs="Times New Roman"/>
      <w:b/>
      <w:bCs/>
    </w:rPr>
  </w:style>
  <w:style w:type="paragraph" w:customStyle="1" w:styleId="Body">
    <w:name w:val="Body"/>
    <w:rsid w:val="004C2E0F"/>
    <w:pPr>
      <w:spacing w:after="0" w:line="240" w:lineRule="auto"/>
    </w:pPr>
    <w:rPr>
      <w:rFonts w:ascii="Helvetica" w:eastAsia="Arial Unicode MS" w:hAnsi="Arial Unicode MS" w:cs="Arial Unicode MS"/>
      <w:color w:val="000000"/>
      <w:lang w:val="en-US" w:eastAsia="en-US"/>
    </w:rPr>
  </w:style>
  <w:style w:type="character" w:customStyle="1" w:styleId="apple-converted-space">
    <w:name w:val="apple-converted-space"/>
    <w:basedOn w:val="a1"/>
    <w:rsid w:val="004C2E0F"/>
  </w:style>
  <w:style w:type="character" w:customStyle="1" w:styleId="docheader">
    <w:name w:val="doc_header"/>
    <w:basedOn w:val="a1"/>
    <w:rsid w:val="004C2E0F"/>
  </w:style>
  <w:style w:type="character" w:customStyle="1" w:styleId="docbody">
    <w:name w:val="doc_body"/>
    <w:basedOn w:val="a1"/>
    <w:rsid w:val="004C2E0F"/>
  </w:style>
  <w:style w:type="paragraph" w:styleId="21">
    <w:name w:val="Body Text 2"/>
    <w:basedOn w:val="a0"/>
    <w:link w:val="22"/>
    <w:uiPriority w:val="99"/>
    <w:semiHidden/>
    <w:unhideWhenUsed/>
    <w:rsid w:val="00BF2F3B"/>
    <w:pPr>
      <w:spacing w:after="120" w:line="480" w:lineRule="auto"/>
    </w:pPr>
  </w:style>
  <w:style w:type="character" w:customStyle="1" w:styleId="22">
    <w:name w:val="Основной текст 2 Знак"/>
    <w:basedOn w:val="a1"/>
    <w:link w:val="21"/>
    <w:uiPriority w:val="99"/>
    <w:semiHidden/>
    <w:rsid w:val="00BF2F3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23</Pages>
  <Words>8910</Words>
  <Characters>50790</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13</cp:revision>
  <dcterms:created xsi:type="dcterms:W3CDTF">2017-08-23T13:05:00Z</dcterms:created>
  <dcterms:modified xsi:type="dcterms:W3CDTF">2017-09-13T13:24:00Z</dcterms:modified>
</cp:coreProperties>
</file>