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6B" w:rsidRPr="002B006B" w:rsidRDefault="002B006B" w:rsidP="002B006B">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2B006B">
        <w:rPr>
          <w:rFonts w:ascii="Tahoma" w:eastAsia="Times New Roman" w:hAnsi="Tahoma" w:cs="Tahoma"/>
          <w:b/>
          <w:bCs/>
          <w:color w:val="333333"/>
          <w:sz w:val="18"/>
          <w:lang w:val="en-US" w:eastAsia="ru-RU"/>
        </w:rPr>
        <w:t>DECIZIE nr.</w:t>
      </w:r>
      <w:proofErr w:type="gramEnd"/>
      <w:r w:rsidRPr="002B006B">
        <w:rPr>
          <w:rFonts w:ascii="Tahoma" w:eastAsia="Times New Roman" w:hAnsi="Tahoma" w:cs="Tahoma"/>
          <w:b/>
          <w:bCs/>
          <w:color w:val="333333"/>
          <w:sz w:val="18"/>
          <w:lang w:val="en-US" w:eastAsia="ru-RU"/>
        </w:rPr>
        <w:t xml:space="preserve"> 12/2</w:t>
      </w:r>
    </w:p>
    <w:p w:rsidR="002B006B" w:rsidRPr="002B006B" w:rsidRDefault="002B006B" w:rsidP="002B006B">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2B006B">
        <w:rPr>
          <w:rFonts w:ascii="Tahoma" w:eastAsia="Times New Roman" w:hAnsi="Tahoma" w:cs="Tahoma"/>
          <w:color w:val="333333"/>
          <w:sz w:val="18"/>
          <w:szCs w:val="18"/>
          <w:lang w:val="en-US" w:eastAsia="ru-RU"/>
        </w:rPr>
        <w:t>din</w:t>
      </w:r>
      <w:proofErr w:type="gramEnd"/>
      <w:r w:rsidRPr="002B006B">
        <w:rPr>
          <w:rFonts w:ascii="Tahoma" w:eastAsia="Times New Roman" w:hAnsi="Tahoma" w:cs="Tahoma"/>
          <w:color w:val="333333"/>
          <w:sz w:val="18"/>
          <w:szCs w:val="18"/>
          <w:lang w:val="en-US" w:eastAsia="ru-RU"/>
        </w:rPr>
        <w:t xml:space="preserve"> 16 decembrie 2016</w:t>
      </w:r>
      <w:r w:rsidRPr="002B006B">
        <w:rPr>
          <w:rFonts w:ascii="Tahoma" w:eastAsia="Times New Roman" w:hAnsi="Tahoma" w:cs="Tahoma"/>
          <w:color w:val="333333"/>
          <w:sz w:val="27"/>
          <w:szCs w:val="27"/>
          <w:lang w:val="en-US" w:eastAsia="ru-RU"/>
        </w:rPr>
        <w:t> </w:t>
      </w:r>
    </w:p>
    <w:p w:rsidR="002B006B" w:rsidRPr="002B006B" w:rsidRDefault="002B006B" w:rsidP="002B006B">
      <w:pPr>
        <w:shd w:val="clear" w:color="auto" w:fill="FFFFFF"/>
        <w:spacing w:after="0" w:line="240" w:lineRule="auto"/>
        <w:outlineLvl w:val="1"/>
        <w:rPr>
          <w:rFonts w:ascii="Tahoma" w:eastAsia="Times New Roman" w:hAnsi="Tahoma" w:cs="Tahoma"/>
          <w:color w:val="125782"/>
          <w:sz w:val="30"/>
          <w:szCs w:val="30"/>
          <w:lang w:val="en-US" w:eastAsia="ru-RU"/>
        </w:rPr>
      </w:pPr>
      <w:r w:rsidRPr="002B006B">
        <w:rPr>
          <w:rFonts w:ascii="Tahoma" w:eastAsia="Times New Roman" w:hAnsi="Tahoma" w:cs="Tahoma"/>
          <w:color w:val="125782"/>
          <w:sz w:val="24"/>
          <w:szCs w:val="24"/>
          <w:lang w:val="en-US" w:eastAsia="ru-RU"/>
        </w:rPr>
        <w:t>Cu privire la aprobarea în prima</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w:t>
      </w:r>
      <w:proofErr w:type="gramStart"/>
      <w:r w:rsidRPr="002B006B">
        <w:rPr>
          <w:rFonts w:ascii="Tahoma" w:eastAsia="Times New Roman" w:hAnsi="Tahoma" w:cs="Tahoma"/>
          <w:color w:val="333333"/>
          <w:sz w:val="18"/>
          <w:szCs w:val="18"/>
          <w:lang w:val="en-US" w:eastAsia="ru-RU"/>
        </w:rPr>
        <w:t>lectură</w:t>
      </w:r>
      <w:proofErr w:type="gramEnd"/>
      <w:r w:rsidRPr="002B006B">
        <w:rPr>
          <w:rFonts w:ascii="Tahoma" w:eastAsia="Times New Roman" w:hAnsi="Tahoma" w:cs="Tahoma"/>
          <w:color w:val="333333"/>
          <w:sz w:val="18"/>
          <w:szCs w:val="18"/>
          <w:lang w:val="en-US" w:eastAsia="ru-RU"/>
        </w:rPr>
        <w:t xml:space="preserve"> a bugetului oraşului Căuşeni</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w:t>
      </w:r>
      <w:proofErr w:type="gramStart"/>
      <w:r w:rsidRPr="002B006B">
        <w:rPr>
          <w:rFonts w:ascii="Tahoma" w:eastAsia="Times New Roman" w:hAnsi="Tahoma" w:cs="Tahoma"/>
          <w:color w:val="333333"/>
          <w:sz w:val="18"/>
          <w:szCs w:val="18"/>
          <w:lang w:val="en-US" w:eastAsia="ru-RU"/>
        </w:rPr>
        <w:t>pentru</w:t>
      </w:r>
      <w:proofErr w:type="gramEnd"/>
      <w:r w:rsidRPr="002B006B">
        <w:rPr>
          <w:rFonts w:ascii="Tahoma" w:eastAsia="Times New Roman" w:hAnsi="Tahoma" w:cs="Tahoma"/>
          <w:color w:val="333333"/>
          <w:sz w:val="18"/>
          <w:szCs w:val="18"/>
          <w:lang w:val="en-US" w:eastAsia="ru-RU"/>
        </w:rPr>
        <w:t xml:space="preserve"> anul 2017</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În conformitate cu prevederile</w:t>
      </w:r>
      <w:proofErr w:type="gramStart"/>
      <w:r w:rsidRPr="002B006B">
        <w:rPr>
          <w:rFonts w:ascii="Tahoma" w:eastAsia="Times New Roman" w:hAnsi="Tahoma" w:cs="Tahoma"/>
          <w:color w:val="333333"/>
          <w:sz w:val="18"/>
          <w:szCs w:val="18"/>
          <w:lang w:val="en-US" w:eastAsia="ru-RU"/>
        </w:rPr>
        <w:t>  art</w:t>
      </w:r>
      <w:proofErr w:type="gramEnd"/>
      <w:r w:rsidRPr="002B006B">
        <w:rPr>
          <w:rFonts w:ascii="Tahoma" w:eastAsia="Times New Roman" w:hAnsi="Tahoma" w:cs="Tahoma"/>
          <w:color w:val="333333"/>
          <w:sz w:val="18"/>
          <w:szCs w:val="18"/>
          <w:lang w:val="en-US" w:eastAsia="ru-RU"/>
        </w:rPr>
        <w:t>. 24 (1) din Legii finanţelor publice şi responsabilităţii bugetar-fiscale,</w:t>
      </w:r>
      <w:proofErr w:type="gramStart"/>
      <w:r w:rsidRPr="002B006B">
        <w:rPr>
          <w:rFonts w:ascii="Tahoma" w:eastAsia="Times New Roman" w:hAnsi="Tahoma" w:cs="Tahoma"/>
          <w:color w:val="333333"/>
          <w:sz w:val="18"/>
          <w:szCs w:val="18"/>
          <w:lang w:val="en-US" w:eastAsia="ru-RU"/>
        </w:rPr>
        <w:t>  nr.181</w:t>
      </w:r>
      <w:proofErr w:type="gramEnd"/>
      <w:r w:rsidRPr="002B006B">
        <w:rPr>
          <w:rFonts w:ascii="Tahoma" w:eastAsia="Times New Roman" w:hAnsi="Tahoma" w:cs="Tahoma"/>
          <w:color w:val="333333"/>
          <w:sz w:val="18"/>
          <w:szCs w:val="18"/>
          <w:lang w:val="en-US" w:eastAsia="ru-RU"/>
        </w:rPr>
        <w:t xml:space="preserve"> din 25.07.2014,</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xml:space="preserve">        </w:t>
      </w:r>
      <w:proofErr w:type="gramStart"/>
      <w:r w:rsidRPr="002B006B">
        <w:rPr>
          <w:rFonts w:ascii="Tahoma" w:eastAsia="Times New Roman" w:hAnsi="Tahoma" w:cs="Tahoma"/>
          <w:color w:val="333333"/>
          <w:sz w:val="18"/>
          <w:szCs w:val="18"/>
          <w:lang w:val="en-US" w:eastAsia="ru-RU"/>
        </w:rPr>
        <w:t>cu</w:t>
      </w:r>
      <w:proofErr w:type="gramEnd"/>
      <w:r w:rsidRPr="002B006B">
        <w:rPr>
          <w:rFonts w:ascii="Tahoma" w:eastAsia="Times New Roman" w:hAnsi="Tahoma" w:cs="Tahoma"/>
          <w:color w:val="333333"/>
          <w:sz w:val="18"/>
          <w:szCs w:val="18"/>
          <w:lang w:val="en-US" w:eastAsia="ru-RU"/>
        </w:rPr>
        <w:t xml:space="preserve"> art. 18, 19, 20(3), (4), 22 al Legii privind finanţele publice locale, nr.397-XV din 16 octombrie 2003,           </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2B006B">
        <w:rPr>
          <w:rFonts w:ascii="Tahoma" w:eastAsia="Times New Roman" w:hAnsi="Tahoma" w:cs="Tahoma"/>
          <w:color w:val="333333"/>
          <w:sz w:val="18"/>
          <w:szCs w:val="18"/>
          <w:lang w:val="en-US" w:eastAsia="ru-RU"/>
        </w:rPr>
        <w:t>în</w:t>
      </w:r>
      <w:proofErr w:type="gramEnd"/>
      <w:r w:rsidRPr="002B006B">
        <w:rPr>
          <w:rFonts w:ascii="Tahoma" w:eastAsia="Times New Roman" w:hAnsi="Tahoma" w:cs="Tahoma"/>
          <w:color w:val="333333"/>
          <w:sz w:val="18"/>
          <w:szCs w:val="18"/>
          <w:lang w:val="en-US" w:eastAsia="ru-RU"/>
        </w:rPr>
        <w:t xml:space="preserve"> temeiul art.3 lit.a), ar.12 (1), (2) din Legea privind descentralizarea administrativă  nr. 435-XVI din 28.12.2006,</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xml:space="preserve">        </w:t>
      </w:r>
      <w:proofErr w:type="gramStart"/>
      <w:r w:rsidRPr="002B006B">
        <w:rPr>
          <w:rFonts w:ascii="Tahoma" w:eastAsia="Times New Roman" w:hAnsi="Tahoma" w:cs="Tahoma"/>
          <w:color w:val="333333"/>
          <w:sz w:val="18"/>
          <w:szCs w:val="18"/>
          <w:lang w:val="en-US" w:eastAsia="ru-RU"/>
        </w:rPr>
        <w:t>în</w:t>
      </w:r>
      <w:proofErr w:type="gramEnd"/>
      <w:r w:rsidRPr="002B006B">
        <w:rPr>
          <w:rFonts w:ascii="Tahoma" w:eastAsia="Times New Roman" w:hAnsi="Tahoma" w:cs="Tahoma"/>
          <w:color w:val="333333"/>
          <w:sz w:val="18"/>
          <w:szCs w:val="18"/>
          <w:lang w:val="en-US" w:eastAsia="ru-RU"/>
        </w:rPr>
        <w:t xml:space="preserve"> temeiul art. 3</w:t>
      </w:r>
      <w:proofErr w:type="gramStart"/>
      <w:r w:rsidRPr="002B006B">
        <w:rPr>
          <w:rFonts w:ascii="Tahoma" w:eastAsia="Times New Roman" w:hAnsi="Tahoma" w:cs="Tahoma"/>
          <w:color w:val="333333"/>
          <w:sz w:val="18"/>
          <w:szCs w:val="18"/>
          <w:lang w:val="en-US" w:eastAsia="ru-RU"/>
        </w:rPr>
        <w:t>,9</w:t>
      </w:r>
      <w:proofErr w:type="gramEnd"/>
      <w:r w:rsidRPr="002B006B">
        <w:rPr>
          <w:rFonts w:ascii="Tahoma" w:eastAsia="Times New Roman" w:hAnsi="Tahoma" w:cs="Tahoma"/>
          <w:color w:val="333333"/>
          <w:sz w:val="18"/>
          <w:szCs w:val="18"/>
          <w:lang w:val="en-US" w:eastAsia="ru-RU"/>
        </w:rPr>
        <w:t>, 10(1) (2), 14(1), (2) lit.  n), 19(4), 20 (1), (5), 81(1</w:t>
      </w:r>
      <w:proofErr w:type="gramStart"/>
      <w:r w:rsidRPr="002B006B">
        <w:rPr>
          <w:rFonts w:ascii="Tahoma" w:eastAsia="Times New Roman" w:hAnsi="Tahoma" w:cs="Tahoma"/>
          <w:color w:val="333333"/>
          <w:sz w:val="18"/>
          <w:szCs w:val="18"/>
          <w:lang w:val="en-US" w:eastAsia="ru-RU"/>
        </w:rPr>
        <w:t>)  a</w:t>
      </w:r>
      <w:proofErr w:type="gramEnd"/>
      <w:r w:rsidRPr="002B006B">
        <w:rPr>
          <w:rFonts w:ascii="Tahoma" w:eastAsia="Times New Roman" w:hAnsi="Tahoma" w:cs="Tahoma"/>
          <w:color w:val="333333"/>
          <w:sz w:val="18"/>
          <w:szCs w:val="18"/>
          <w:lang w:val="en-US" w:eastAsia="ru-RU"/>
        </w:rPr>
        <w:t xml:space="preserve"> Legii privind administraţia publică locală nr.436-XVI din 26 decembrie 2006, Consiliul orăşenesc  Căuşeni  </w:t>
      </w:r>
      <w:r w:rsidRPr="002B006B">
        <w:rPr>
          <w:rFonts w:ascii="Tahoma" w:eastAsia="Times New Roman" w:hAnsi="Tahoma" w:cs="Tahoma"/>
          <w:b/>
          <w:bCs/>
          <w:color w:val="333333"/>
          <w:sz w:val="18"/>
          <w:lang w:val="en-US" w:eastAsia="ru-RU"/>
        </w:rPr>
        <w:t>DECIDE</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1.Se aprobă în prima lectura bugetul orăşenesc Căuşeni pentru anul 2017 la venituri în sumă de 26626,2 mii lei şi la cheltuieli în sumă de 26176,2 mii lei, cu un sold bugetar (excedent) de 450,0 mii lei, ce urmează a fi utilizat pentru recreditarea împrumuturilor între bugetul de Stat și bugetul local.</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2B006B">
        <w:rPr>
          <w:rFonts w:ascii="Tahoma" w:eastAsia="Times New Roman" w:hAnsi="Tahoma" w:cs="Tahoma"/>
          <w:color w:val="333333"/>
          <w:sz w:val="18"/>
          <w:szCs w:val="18"/>
          <w:lang w:val="en-US" w:eastAsia="ru-RU"/>
        </w:rPr>
        <w:t>2.Prezenţa</w:t>
      </w:r>
      <w:proofErr w:type="gramEnd"/>
      <w:r w:rsidRPr="002B006B">
        <w:rPr>
          <w:rFonts w:ascii="Tahoma" w:eastAsia="Times New Roman" w:hAnsi="Tahoma" w:cs="Tahoma"/>
          <w:color w:val="333333"/>
          <w:sz w:val="18"/>
          <w:szCs w:val="18"/>
          <w:lang w:val="en-US" w:eastAsia="ru-RU"/>
        </w:rPr>
        <w:t xml:space="preserve"> Decizie se comunică:</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 Primarului oraşului Căuşeni;</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 Direcţiei Finanţe Căuşeni;</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 Compartimentul contabilitate a Primăriei or. Căușeni;</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 Oficiului Teritorial Căuşeni al Cancelariei de Stat a Republicii Moldova;</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 Locuitorilor orașului Căușeni</w:t>
      </w:r>
      <w:proofErr w:type="gramStart"/>
      <w:r w:rsidRPr="002B006B">
        <w:rPr>
          <w:rFonts w:ascii="Tahoma" w:eastAsia="Times New Roman" w:hAnsi="Tahoma" w:cs="Tahoma"/>
          <w:color w:val="333333"/>
          <w:sz w:val="18"/>
          <w:szCs w:val="18"/>
          <w:lang w:val="en-US" w:eastAsia="ru-RU"/>
        </w:rPr>
        <w:t>  prin</w:t>
      </w:r>
      <w:proofErr w:type="gramEnd"/>
      <w:r w:rsidRPr="002B006B">
        <w:rPr>
          <w:rFonts w:ascii="Tahoma" w:eastAsia="Times New Roman" w:hAnsi="Tahoma" w:cs="Tahoma"/>
          <w:color w:val="333333"/>
          <w:sz w:val="18"/>
          <w:szCs w:val="18"/>
          <w:lang w:val="en-US" w:eastAsia="ru-RU"/>
        </w:rPr>
        <w:t xml:space="preserve"> intermediul mijloacelor de comunicare în masă şi afişare.</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w:t>
      </w:r>
      <w:r w:rsidRPr="002B006B">
        <w:rPr>
          <w:rFonts w:ascii="Tahoma" w:eastAsia="Times New Roman" w:hAnsi="Tahoma" w:cs="Tahoma"/>
          <w:b/>
          <w:bCs/>
          <w:color w:val="333333"/>
          <w:sz w:val="18"/>
          <w:lang w:val="en-US" w:eastAsia="ru-RU"/>
        </w:rPr>
        <w:t> </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PREŞEDINTELE</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ŞEDINŢEI:                                                                                       </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Tatiana </w:t>
      </w:r>
      <w:r w:rsidRPr="002B006B">
        <w:rPr>
          <w:rFonts w:ascii="Tahoma" w:eastAsia="Times New Roman" w:hAnsi="Tahoma" w:cs="Tahoma"/>
          <w:b/>
          <w:bCs/>
          <w:color w:val="333333"/>
          <w:sz w:val="18"/>
          <w:lang w:val="en-US" w:eastAsia="ru-RU"/>
        </w:rPr>
        <w:t>Dragulea </w:t>
      </w:r>
      <w:r w:rsidRPr="002B006B">
        <w:rPr>
          <w:rFonts w:ascii="Tahoma" w:eastAsia="Times New Roman" w:hAnsi="Tahoma" w:cs="Tahoma"/>
          <w:color w:val="333333"/>
          <w:sz w:val="18"/>
          <w:szCs w:val="18"/>
          <w:lang w:val="en-US" w:eastAsia="ru-RU"/>
        </w:rPr>
        <w:t>                    </w:t>
      </w:r>
      <w:r w:rsidRPr="002B006B">
        <w:rPr>
          <w:rFonts w:ascii="Tahoma" w:eastAsia="Times New Roman" w:hAnsi="Tahoma" w:cs="Tahoma"/>
          <w:b/>
          <w:bCs/>
          <w:color w:val="333333"/>
          <w:sz w:val="18"/>
          <w:lang w:val="en-US" w:eastAsia="ru-RU"/>
        </w:rPr>
        <w:t>       </w:t>
      </w:r>
      <w:r w:rsidRPr="002B006B">
        <w:rPr>
          <w:rFonts w:ascii="Tahoma" w:eastAsia="Times New Roman" w:hAnsi="Tahoma" w:cs="Tahoma"/>
          <w:color w:val="333333"/>
          <w:sz w:val="18"/>
          <w:szCs w:val="18"/>
          <w:lang w:val="en-US" w:eastAsia="ru-RU"/>
        </w:rPr>
        <w:t>CONTRASEMNEAZĂ:</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SECRETARUL CONSILIULUI</w:t>
      </w:r>
      <w:proofErr w:type="gramStart"/>
      <w:r w:rsidRPr="002B006B">
        <w:rPr>
          <w:rFonts w:ascii="Tahoma" w:eastAsia="Times New Roman" w:hAnsi="Tahoma" w:cs="Tahoma"/>
          <w:color w:val="333333"/>
          <w:sz w:val="18"/>
          <w:szCs w:val="18"/>
          <w:lang w:val="en-US" w:eastAsia="ru-RU"/>
        </w:rPr>
        <w:t>  ORĂŞENESC</w:t>
      </w:r>
      <w:proofErr w:type="gramEnd"/>
      <w:r w:rsidRPr="002B006B">
        <w:rPr>
          <w:rFonts w:ascii="Tahoma" w:eastAsia="Times New Roman" w:hAnsi="Tahoma" w:cs="Tahoma"/>
          <w:color w:val="333333"/>
          <w:sz w:val="18"/>
          <w:szCs w:val="18"/>
          <w:lang w:val="en-US" w:eastAsia="ru-RU"/>
        </w:rPr>
        <w:t>           </w:t>
      </w:r>
    </w:p>
    <w:p w:rsidR="002B006B" w:rsidRPr="002B006B" w:rsidRDefault="002B006B" w:rsidP="002B006B">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2B006B">
        <w:rPr>
          <w:rFonts w:ascii="Tahoma" w:eastAsia="Times New Roman" w:hAnsi="Tahoma" w:cs="Tahoma"/>
          <w:color w:val="333333"/>
          <w:sz w:val="18"/>
          <w:szCs w:val="18"/>
          <w:lang w:val="en-US" w:eastAsia="ru-RU"/>
        </w:rPr>
        <w:t>                                                                  Ala </w:t>
      </w:r>
      <w:r w:rsidRPr="002B006B">
        <w:rPr>
          <w:rFonts w:ascii="Tahoma" w:eastAsia="Times New Roman" w:hAnsi="Tahoma" w:cs="Tahoma"/>
          <w:b/>
          <w:bCs/>
          <w:color w:val="333333"/>
          <w:sz w:val="18"/>
          <w:lang w:val="en-US" w:eastAsia="ru-RU"/>
        </w:rPr>
        <w:t>Cucoş-Chiseliţa</w:t>
      </w:r>
      <w:r w:rsidRPr="002B006B">
        <w:rPr>
          <w:rFonts w:ascii="Tahoma" w:eastAsia="Times New Roman" w:hAnsi="Tahoma" w:cs="Tahoma"/>
          <w:color w:val="333333"/>
          <w:sz w:val="18"/>
          <w:szCs w:val="18"/>
          <w:lang w:val="en-US" w:eastAsia="ru-RU"/>
        </w:rPr>
        <w:t>     </w:t>
      </w:r>
    </w:p>
    <w:p w:rsidR="00E17F22" w:rsidRPr="005E30C0" w:rsidRDefault="00E17F22" w:rsidP="005E30C0">
      <w:pPr>
        <w:rPr>
          <w:lang w:val="en-US"/>
        </w:rPr>
      </w:pPr>
    </w:p>
    <w:sectPr w:rsidR="00E17F22" w:rsidRPr="005E30C0" w:rsidSect="00E17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FE5"/>
    <w:multiLevelType w:val="multilevel"/>
    <w:tmpl w:val="9CB2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9D7561"/>
    <w:multiLevelType w:val="multilevel"/>
    <w:tmpl w:val="B870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32858"/>
    <w:multiLevelType w:val="multilevel"/>
    <w:tmpl w:val="F7AC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325AC"/>
    <w:multiLevelType w:val="multilevel"/>
    <w:tmpl w:val="D5D8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B1E53"/>
    <w:multiLevelType w:val="multilevel"/>
    <w:tmpl w:val="316A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61CAE"/>
    <w:multiLevelType w:val="multilevel"/>
    <w:tmpl w:val="DDF8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E4891"/>
    <w:multiLevelType w:val="multilevel"/>
    <w:tmpl w:val="3CC0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493704"/>
    <w:multiLevelType w:val="multilevel"/>
    <w:tmpl w:val="9738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B0C"/>
    <w:rsid w:val="000E5D0A"/>
    <w:rsid w:val="0018551F"/>
    <w:rsid w:val="002B006B"/>
    <w:rsid w:val="003B011B"/>
    <w:rsid w:val="005728C0"/>
    <w:rsid w:val="005E30C0"/>
    <w:rsid w:val="00612E3D"/>
    <w:rsid w:val="006C07B2"/>
    <w:rsid w:val="007114B7"/>
    <w:rsid w:val="00786BF9"/>
    <w:rsid w:val="007B33EE"/>
    <w:rsid w:val="00A4769F"/>
    <w:rsid w:val="00BB2B0C"/>
    <w:rsid w:val="00E17F22"/>
    <w:rsid w:val="00E62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1F"/>
  </w:style>
  <w:style w:type="paragraph" w:styleId="2">
    <w:name w:val="heading 2"/>
    <w:basedOn w:val="a"/>
    <w:link w:val="20"/>
    <w:uiPriority w:val="9"/>
    <w:qFormat/>
    <w:rsid w:val="002B0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11B"/>
    <w:rPr>
      <w:b/>
      <w:bCs/>
    </w:rPr>
  </w:style>
  <w:style w:type="paragraph" w:customStyle="1" w:styleId="1">
    <w:name w:val="1"/>
    <w:basedOn w:val="a"/>
    <w:rsid w:val="003B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30C0"/>
    <w:rPr>
      <w:i/>
      <w:iCs/>
    </w:rPr>
  </w:style>
  <w:style w:type="character" w:customStyle="1" w:styleId="20">
    <w:name w:val="Заголовок 2 Знак"/>
    <w:basedOn w:val="a0"/>
    <w:link w:val="2"/>
    <w:uiPriority w:val="9"/>
    <w:rsid w:val="002B006B"/>
    <w:rPr>
      <w:rFonts w:ascii="Times New Roman" w:eastAsia="Times New Roman" w:hAnsi="Times New Roman" w:cs="Times New Roman"/>
      <w:b/>
      <w:bCs/>
      <w:sz w:val="36"/>
      <w:szCs w:val="36"/>
      <w:lang w:eastAsia="ru-RU"/>
    </w:rPr>
  </w:style>
  <w:style w:type="paragraph" w:customStyle="1" w:styleId="10">
    <w:name w:val="10"/>
    <w:basedOn w:val="a"/>
    <w:rsid w:val="002B0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78835">
      <w:bodyDiv w:val="1"/>
      <w:marLeft w:val="0"/>
      <w:marRight w:val="0"/>
      <w:marTop w:val="0"/>
      <w:marBottom w:val="0"/>
      <w:divBdr>
        <w:top w:val="none" w:sz="0" w:space="0" w:color="auto"/>
        <w:left w:val="none" w:sz="0" w:space="0" w:color="auto"/>
        <w:bottom w:val="none" w:sz="0" w:space="0" w:color="auto"/>
        <w:right w:val="none" w:sz="0" w:space="0" w:color="auto"/>
      </w:divBdr>
    </w:div>
    <w:div w:id="827670555">
      <w:bodyDiv w:val="1"/>
      <w:marLeft w:val="0"/>
      <w:marRight w:val="0"/>
      <w:marTop w:val="0"/>
      <w:marBottom w:val="0"/>
      <w:divBdr>
        <w:top w:val="none" w:sz="0" w:space="0" w:color="auto"/>
        <w:left w:val="none" w:sz="0" w:space="0" w:color="auto"/>
        <w:bottom w:val="none" w:sz="0" w:space="0" w:color="auto"/>
        <w:right w:val="none" w:sz="0" w:space="0" w:color="auto"/>
      </w:divBdr>
    </w:div>
    <w:div w:id="1099527272">
      <w:bodyDiv w:val="1"/>
      <w:marLeft w:val="0"/>
      <w:marRight w:val="0"/>
      <w:marTop w:val="0"/>
      <w:marBottom w:val="0"/>
      <w:divBdr>
        <w:top w:val="none" w:sz="0" w:space="0" w:color="auto"/>
        <w:left w:val="none" w:sz="0" w:space="0" w:color="auto"/>
        <w:bottom w:val="none" w:sz="0" w:space="0" w:color="auto"/>
        <w:right w:val="none" w:sz="0" w:space="0" w:color="auto"/>
      </w:divBdr>
    </w:div>
    <w:div w:id="1400982714">
      <w:bodyDiv w:val="1"/>
      <w:marLeft w:val="0"/>
      <w:marRight w:val="0"/>
      <w:marTop w:val="0"/>
      <w:marBottom w:val="0"/>
      <w:divBdr>
        <w:top w:val="none" w:sz="0" w:space="0" w:color="auto"/>
        <w:left w:val="none" w:sz="0" w:space="0" w:color="auto"/>
        <w:bottom w:val="none" w:sz="0" w:space="0" w:color="auto"/>
        <w:right w:val="none" w:sz="0" w:space="0" w:color="auto"/>
      </w:divBdr>
    </w:div>
    <w:div w:id="14096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2018-03-12T12:23:00Z</dcterms:created>
  <dcterms:modified xsi:type="dcterms:W3CDTF">2018-03-12T12:40:00Z</dcterms:modified>
</cp:coreProperties>
</file>