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69" w:rsidRPr="006F2F82" w:rsidRDefault="00207289" w:rsidP="0020728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</w:t>
      </w:r>
      <w:r w:rsidR="006F2F8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5581C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6F2F82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36669" w:rsidRPr="006F2F82">
        <w:rPr>
          <w:rFonts w:ascii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7" o:title=""/>
          </v:shape>
          <o:OLEObject Type="Embed" ProgID="Word.Picture.8" ShapeID="_x0000_i1025" DrawAspect="Content" ObjectID="_1606110877" r:id="rId8"/>
        </w:object>
      </w:r>
      <w:r w:rsidR="00036669" w:rsidRPr="006F2F8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</w:t>
      </w:r>
    </w:p>
    <w:p w:rsidR="00036669" w:rsidRPr="006F2F82" w:rsidRDefault="00036669" w:rsidP="0003666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F2F82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036669" w:rsidRPr="006F2F82" w:rsidRDefault="00BD54F0" w:rsidP="0003666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                                   </w:t>
      </w:r>
      <w:r w:rsidR="00036669" w:rsidRPr="006F2F82">
        <w:rPr>
          <w:rFonts w:ascii="Times New Roman" w:hAnsi="Times New Roman"/>
          <w:b/>
          <w:sz w:val="28"/>
          <w:szCs w:val="28"/>
          <w:lang w:val="en-GB"/>
        </w:rPr>
        <w:t>RAIONUL CĂUŞENI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                         Proect</w:t>
      </w:r>
    </w:p>
    <w:p w:rsidR="00036669" w:rsidRPr="006F2F82" w:rsidRDefault="00036669" w:rsidP="0003666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6F2F82">
        <w:rPr>
          <w:rFonts w:ascii="Times New Roman" w:hAnsi="Times New Roman"/>
          <w:b/>
          <w:sz w:val="28"/>
          <w:szCs w:val="28"/>
          <w:lang w:val="en-GB"/>
        </w:rPr>
        <w:t xml:space="preserve">CONSILIUL ORĂŞENESC CĂUŞENI  </w:t>
      </w:r>
    </w:p>
    <w:p w:rsidR="006F2F82" w:rsidRPr="006F2F82" w:rsidRDefault="006F2F82" w:rsidP="00036669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36669" w:rsidRPr="006F2F82" w:rsidRDefault="00036669" w:rsidP="006F2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2F82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Pr="006F2F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ECIZIA  </w:t>
      </w:r>
      <w:r w:rsidR="00BD54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nr. </w:t>
      </w:r>
    </w:p>
    <w:p w:rsidR="00036669" w:rsidRDefault="00036669" w:rsidP="006F2F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3666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7809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055D93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A078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55D93">
        <w:rPr>
          <w:rFonts w:ascii="Times New Roman" w:hAnsi="Times New Roman" w:cs="Times New Roman"/>
          <w:sz w:val="28"/>
          <w:szCs w:val="28"/>
          <w:lang w:val="ro-RO"/>
        </w:rPr>
        <w:t>2019</w:t>
      </w:r>
    </w:p>
    <w:p w:rsidR="00C5581C" w:rsidRPr="00036669" w:rsidRDefault="00C5581C" w:rsidP="006F2F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36669" w:rsidRPr="00036669" w:rsidRDefault="00036669" w:rsidP="006F2F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36669" w:rsidRDefault="00036669" w:rsidP="000366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36669">
        <w:rPr>
          <w:rFonts w:ascii="Times New Roman" w:hAnsi="Times New Roman" w:cs="Times New Roman"/>
          <w:sz w:val="28"/>
          <w:szCs w:val="28"/>
          <w:lang w:val="en-US"/>
        </w:rPr>
        <w:t>Cu privir</w:t>
      </w:r>
      <w:r>
        <w:rPr>
          <w:rFonts w:ascii="Times New Roman" w:hAnsi="Times New Roman" w:cs="Times New Roman"/>
          <w:sz w:val="28"/>
          <w:szCs w:val="28"/>
          <w:lang w:val="en-US"/>
        </w:rPr>
        <w:t>e la modificarea hotarelor  unui</w:t>
      </w:r>
      <w:r w:rsidRPr="00036669">
        <w:rPr>
          <w:rFonts w:ascii="Times New Roman" w:hAnsi="Times New Roman" w:cs="Times New Roman"/>
          <w:sz w:val="28"/>
          <w:szCs w:val="28"/>
          <w:lang w:val="en-US"/>
        </w:rPr>
        <w:t xml:space="preserve">  terenuri</w:t>
      </w:r>
    </w:p>
    <w:p w:rsidR="00036669" w:rsidRDefault="00036669" w:rsidP="00C5581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Avînd în vedere:</w:t>
      </w:r>
    </w:p>
    <w:p w:rsidR="006E0D95" w:rsidRDefault="006E0D95" w:rsidP="00C5581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036669">
        <w:rPr>
          <w:rFonts w:ascii="Times New Roman" w:hAnsi="Times New Roman" w:cs="Times New Roman"/>
          <w:sz w:val="28"/>
          <w:szCs w:val="28"/>
          <w:lang w:val="en-US"/>
        </w:rPr>
        <w:t xml:space="preserve">ererea </w:t>
      </w:r>
      <w:r>
        <w:rPr>
          <w:rFonts w:ascii="Times New Roman" w:hAnsi="Times New Roman" w:cs="Times New Roman"/>
          <w:sz w:val="28"/>
          <w:szCs w:val="28"/>
          <w:lang w:val="ro-RO"/>
        </w:rPr>
        <w:t>cet.Frunza Svetlana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 xml:space="preserve"> cu nr. de înregistrare în prim</w:t>
      </w:r>
      <w:r>
        <w:rPr>
          <w:rFonts w:ascii="Times New Roman" w:hAnsi="Times New Roman" w:cs="Times New Roman"/>
          <w:sz w:val="28"/>
          <w:szCs w:val="28"/>
          <w:lang w:val="ro-RO"/>
        </w:rPr>
        <w:t>aria or. Căușeni nr.02/1-25-1543 din 07.12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>.2018</w:t>
      </w:r>
    </w:p>
    <w:p w:rsidR="00036669" w:rsidRPr="00036669" w:rsidRDefault="00036669" w:rsidP="00C5581C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00511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6E0D95">
        <w:rPr>
          <w:rFonts w:ascii="Times New Roman" w:hAnsi="Times New Roman"/>
          <w:sz w:val="28"/>
          <w:szCs w:val="28"/>
          <w:lang w:val="ro-RO"/>
        </w:rPr>
        <w:t>î</w:t>
      </w:r>
      <w:r w:rsidRPr="00600511">
        <w:rPr>
          <w:rFonts w:ascii="Times New Roman" w:hAnsi="Times New Roman"/>
          <w:sz w:val="28"/>
          <w:szCs w:val="28"/>
          <w:lang w:val="ro-RO"/>
        </w:rPr>
        <w:t xml:space="preserve">n conformitate cu </w:t>
      </w:r>
      <w:r>
        <w:rPr>
          <w:rFonts w:ascii="Times New Roman" w:hAnsi="Times New Roman"/>
          <w:sz w:val="28"/>
          <w:szCs w:val="28"/>
          <w:lang w:val="ro-RO"/>
        </w:rPr>
        <w:t>Legea Cadastrului nr.1543 din 25.02.1998, art.18 alin4,(c), cît și ordinul Agenția Relații Funciare și Cadastru  nr.70 din 04.08.2017, art.78</w:t>
      </w:r>
      <w:r w:rsidR="006F2F82">
        <w:rPr>
          <w:rFonts w:ascii="Times New Roman" w:hAnsi="Times New Roman"/>
          <w:sz w:val="28"/>
          <w:szCs w:val="28"/>
          <w:lang w:val="ro-RO"/>
        </w:rPr>
        <w:t>,</w:t>
      </w:r>
    </w:p>
    <w:p w:rsidR="00036669" w:rsidRDefault="00036669" w:rsidP="00C5581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3666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6E0D9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>n conformitate cu art.7,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>19,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 al 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 xml:space="preserve"> Legii nr.354-XV din 28.10.2004 cu privire la formarea bunurilor imobile ,</w:t>
      </w:r>
    </w:p>
    <w:p w:rsidR="006F2F82" w:rsidRPr="006E0D95" w:rsidRDefault="00036669" w:rsidP="00C5581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>în temeiul art.14(2),19(3) din Legea nr.436-XVI din 28.12.2006 Privind administraţia publică locală</w:t>
      </w:r>
      <w:r>
        <w:rPr>
          <w:rFonts w:ascii="Times New Roman" w:hAnsi="Times New Roman" w:cs="Times New Roman"/>
          <w:sz w:val="28"/>
          <w:szCs w:val="28"/>
          <w:lang w:val="ro-RO"/>
        </w:rPr>
        <w:t>,  Consiliul o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>răşenesc Căuşeni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036669">
        <w:rPr>
          <w:rFonts w:ascii="Times New Roman" w:hAnsi="Times New Roman" w:cs="Times New Roman"/>
          <w:b/>
          <w:sz w:val="28"/>
          <w:szCs w:val="28"/>
          <w:lang w:val="en-GB"/>
        </w:rPr>
        <w:t>DECIDE:</w:t>
      </w:r>
    </w:p>
    <w:p w:rsidR="00036669" w:rsidRDefault="00036669" w:rsidP="00C55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1.</w:t>
      </w:r>
      <w:r w:rsidR="00311A7B">
        <w:rPr>
          <w:rFonts w:ascii="Times New Roman" w:hAnsi="Times New Roman" w:cs="Times New Roman"/>
          <w:sz w:val="28"/>
          <w:szCs w:val="28"/>
          <w:lang w:val="ro-RO"/>
        </w:rPr>
        <w:t>În scopul corectării  ero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 xml:space="preserve">rii să se modifice  hotarele terenului proprietate privată și actualizare </w:t>
      </w:r>
      <w:r w:rsidR="006F2F82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 xml:space="preserve">planului cadastral,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 xml:space="preserve">amplasat în intravilanul or. Cauşeni </w:t>
      </w:r>
      <w:r w:rsidR="006F2F82">
        <w:rPr>
          <w:rFonts w:ascii="Times New Roman" w:hAnsi="Times New Roman" w:cs="Times New Roman"/>
          <w:sz w:val="28"/>
          <w:szCs w:val="28"/>
          <w:lang w:val="ro-RO"/>
        </w:rPr>
        <w:t>nr. c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>adastral</w:t>
      </w:r>
      <w:r w:rsidRPr="00036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6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27012</w:t>
      </w:r>
      <w:r w:rsidR="00BD54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10481</w:t>
      </w:r>
      <w:r w:rsidR="006F2F82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Pr="00036669">
        <w:rPr>
          <w:rFonts w:ascii="Times New Roman" w:hAnsi="Times New Roman" w:cs="Times New Roman"/>
          <w:sz w:val="28"/>
          <w:szCs w:val="28"/>
          <w:lang w:val="ro-RO"/>
        </w:rPr>
        <w:t>Schema se anexeză.</w:t>
      </w:r>
    </w:p>
    <w:p w:rsidR="006F2F82" w:rsidRDefault="006F2F82" w:rsidP="00C5581C">
      <w:pPr>
        <w:tabs>
          <w:tab w:val="left" w:pos="9720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>2.</w:t>
      </w:r>
      <w:r w:rsidRPr="00621D81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621D81">
        <w:rPr>
          <w:rFonts w:ascii="Times New Roman" w:hAnsi="Times New Roman"/>
          <w:sz w:val="28"/>
          <w:szCs w:val="28"/>
          <w:lang w:val="fr-FR"/>
        </w:rPr>
        <w:t>Prezenta Decizie se comunică:</w:t>
      </w:r>
    </w:p>
    <w:p w:rsidR="006F2F82" w:rsidRPr="006F2F82" w:rsidRDefault="006F2F82" w:rsidP="00C5581C">
      <w:pPr>
        <w:tabs>
          <w:tab w:val="left" w:pos="9720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fr-FR"/>
        </w:rPr>
      </w:pPr>
      <w:r w:rsidRPr="006F2F82">
        <w:rPr>
          <w:rFonts w:ascii="Times New Roman" w:hAnsi="Times New Roman" w:cs="Times New Roman"/>
          <w:sz w:val="28"/>
          <w:szCs w:val="28"/>
          <w:lang w:val="en-US"/>
        </w:rPr>
        <w:t xml:space="preserve"> - Primarului oraşului Căuşeni;</w:t>
      </w:r>
    </w:p>
    <w:p w:rsidR="006F2F82" w:rsidRDefault="006F2F82" w:rsidP="00C5581C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Specialistului primăriei or. Căușeni Vasile Boiștean;</w:t>
      </w:r>
    </w:p>
    <w:p w:rsidR="006F2F82" w:rsidRDefault="006F2F82" w:rsidP="00BD54F0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54F0">
        <w:rPr>
          <w:rFonts w:ascii="Times New Roman" w:hAnsi="Times New Roman"/>
          <w:sz w:val="28"/>
          <w:szCs w:val="28"/>
        </w:rPr>
        <w:t>-</w:t>
      </w:r>
      <w:r w:rsidR="00BD54F0" w:rsidRPr="00BD54F0">
        <w:rPr>
          <w:rFonts w:ascii="Times New Roman" w:hAnsi="Times New Roman" w:cs="Times New Roman"/>
          <w:sz w:val="28"/>
          <w:szCs w:val="28"/>
        </w:rPr>
        <w:t xml:space="preserve"> </w:t>
      </w:r>
      <w:r w:rsidR="00BD54F0">
        <w:rPr>
          <w:rFonts w:ascii="Times New Roman" w:hAnsi="Times New Roman" w:cs="Times New Roman"/>
          <w:sz w:val="28"/>
          <w:szCs w:val="28"/>
        </w:rPr>
        <w:t>cet.Frunza Svetlana</w:t>
      </w:r>
    </w:p>
    <w:p w:rsidR="006F2F82" w:rsidRDefault="006F2F82" w:rsidP="00C5581C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281">
        <w:rPr>
          <w:rFonts w:ascii="Times New Roman" w:hAnsi="Times New Roman" w:cs="Times New Roman"/>
          <w:sz w:val="28"/>
          <w:szCs w:val="28"/>
        </w:rPr>
        <w:t xml:space="preserve"> - Oficiului Teritorial Căuşeni al Cancelari</w:t>
      </w:r>
      <w:r>
        <w:rPr>
          <w:rFonts w:ascii="Times New Roman" w:hAnsi="Times New Roman" w:cs="Times New Roman"/>
          <w:sz w:val="28"/>
          <w:szCs w:val="28"/>
        </w:rPr>
        <w:t>ei de Stat a Republicii Moldova.</w:t>
      </w:r>
    </w:p>
    <w:p w:rsidR="006E0D95" w:rsidRDefault="00207289" w:rsidP="006E0D95">
      <w:pPr>
        <w:rPr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6E0D95" w:rsidRDefault="006E0D95" w:rsidP="006E0D9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 xml:space="preserve">Primarul or. Căușeni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Grigore Repeșciuc</w:t>
      </w:r>
    </w:p>
    <w:p w:rsidR="006E0D95" w:rsidRPr="00773497" w:rsidRDefault="006E0D95" w:rsidP="006E0D9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                                   Vasile Boiștean </w:t>
      </w:r>
    </w:p>
    <w:p w:rsidR="006E0D95" w:rsidRPr="00773497" w:rsidRDefault="006E0D95" w:rsidP="006E0D9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lastRenderedPageBreak/>
        <w:t>Secretarul consiliului                                              Ala Cucoș-Chiselița</w:t>
      </w:r>
    </w:p>
    <w:p w:rsidR="006E0D95" w:rsidRPr="00773497" w:rsidRDefault="006E0D95" w:rsidP="006E0D9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73497">
        <w:rPr>
          <w:rFonts w:ascii="Times New Roman" w:hAnsi="Times New Roman" w:cs="Times New Roman"/>
          <w:sz w:val="28"/>
          <w:szCs w:val="28"/>
          <w:lang w:val="ro-RO"/>
        </w:rPr>
        <w:t>Avizat: jurist   Dumitru Șipitca</w:t>
      </w:r>
    </w:p>
    <w:p w:rsidR="00311A7B" w:rsidRDefault="00207289" w:rsidP="00311A7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311A7B" w:rsidRPr="00582689" w:rsidRDefault="00311A7B" w:rsidP="00311A7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B038CD" w:rsidRDefault="00207289" w:rsidP="00B038C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B1A5F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B038CD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N O T Ă   I N FO R M A T I V Ă </w:t>
      </w:r>
    </w:p>
    <w:p w:rsidR="00B038CD" w:rsidRDefault="00B038CD" w:rsidP="00B038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la proiectul de decizie</w:t>
      </w:r>
    </w:p>
    <w:p w:rsidR="00B038CD" w:rsidRPr="001175F2" w:rsidRDefault="00B038CD" w:rsidP="00B038CD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175F2">
        <w:rPr>
          <w:rFonts w:ascii="Times New Roman" w:hAnsi="Times New Roman"/>
          <w:b/>
          <w:sz w:val="28"/>
          <w:szCs w:val="28"/>
        </w:rPr>
        <w:t>“</w:t>
      </w:r>
      <w:r w:rsidRPr="00036669">
        <w:rPr>
          <w:rFonts w:ascii="Times New Roman" w:hAnsi="Times New Roman"/>
          <w:sz w:val="28"/>
          <w:szCs w:val="28"/>
        </w:rPr>
        <w:t>Cu privir</w:t>
      </w:r>
      <w:r>
        <w:rPr>
          <w:rFonts w:ascii="Times New Roman" w:hAnsi="Times New Roman"/>
          <w:sz w:val="28"/>
          <w:szCs w:val="28"/>
        </w:rPr>
        <w:t>e la modificarea hotarelor  unui</w:t>
      </w:r>
      <w:r w:rsidRPr="00036669">
        <w:rPr>
          <w:rFonts w:ascii="Times New Roman" w:hAnsi="Times New Roman"/>
          <w:sz w:val="28"/>
          <w:szCs w:val="28"/>
        </w:rPr>
        <w:t xml:space="preserve">  terenuri</w:t>
      </w:r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B038CD" w:rsidRPr="00987903" w:rsidRDefault="00B038CD" w:rsidP="00B038CD">
      <w:pPr>
        <w:pStyle w:val="a3"/>
        <w:rPr>
          <w:rFonts w:ascii="Times New Roman" w:hAnsi="Times New Roman"/>
          <w:sz w:val="28"/>
          <w:szCs w:val="28"/>
        </w:rPr>
      </w:pPr>
    </w:p>
    <w:p w:rsidR="00B038CD" w:rsidRDefault="00B038CD" w:rsidP="00B038C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Default="00B038CD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1.Denumirea autorului și, după caz, a participanților la elaborarea proiectului</w:t>
            </w: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Default="00B038CD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 or. Căușeni, Specialist  Boi</w:t>
            </w:r>
            <w:r w:rsidR="00DE17B6">
              <w:rPr>
                <w:rFonts w:ascii="Times New Roman" w:hAnsi="Times New Roman"/>
                <w:sz w:val="28"/>
                <w:szCs w:val="28"/>
                <w:lang w:val="en-US"/>
              </w:rPr>
              <w:t>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tean Vasile</w:t>
            </w: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Pr="00685FC3" w:rsidRDefault="00B038CD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2. Condiţiile ce au impus elaborarea proiectului de act normativ şi finalităţile urmărite</w:t>
            </w:r>
          </w:p>
        </w:tc>
      </w:tr>
      <w:tr w:rsidR="00B038CD" w:rsidRPr="006E0D95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Pr="006E0D95" w:rsidRDefault="00B038CD" w:rsidP="00B038CD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Cererea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cet.Frunza Svetlana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nr. de înregistrare în prim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aria or. Căușeni nr.02/1-25-1543 din 07.12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.2018, privind actualizarea plan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ului cu cadastral nr. 2701210481 din bl. Mihai Eminescu nr.51,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E0D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înregistrate în legătura cu ero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rile comise la masurările primare. Corectarea respectivă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 corespundea cu aliamentul clădirelor existente.</w:t>
            </w:r>
          </w:p>
          <w:p w:rsidR="00B038CD" w:rsidRDefault="00B038CD" w:rsidP="00C252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Pr="00685FC3" w:rsidRDefault="00B038CD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3. Principalele prevederi ale proiectului şi evidenţierea elementelor noi</w:t>
            </w: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CD" w:rsidRDefault="00B038CD" w:rsidP="00B038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6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art.7,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 al 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Legii nr.354-XV din 28.10.2004 cu privire la formarea bunurilor imobile ,</w:t>
            </w:r>
          </w:p>
          <w:p w:rsidR="00B038CD" w:rsidRPr="00DF565C" w:rsidRDefault="00B038CD" w:rsidP="00B038CD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temeiul art.14(2),19(3) din Legea nr.436-XVI din 28.12.2006 Privind administraţia publică locală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 Consiliul o</w:t>
            </w:r>
            <w:r w:rsidRPr="0003666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răşenesc Căuşeni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</w:p>
        </w:tc>
      </w:tr>
      <w:tr w:rsidR="00B038CD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Default="00B038CD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Fundamentarea economico-financiară</w:t>
            </w:r>
          </w:p>
        </w:tc>
      </w:tr>
      <w:tr w:rsidR="00B038CD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Default="00B038CD" w:rsidP="00C252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Pr="00685FC3" w:rsidRDefault="00B038CD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 Avizarea şi consultarea publică a proiectului</w:t>
            </w: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8CD" w:rsidRPr="004F7201" w:rsidRDefault="00B038CD" w:rsidP="006E0D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În scopul respectării prevederilor Legii nr.239/2008 privind transparența în procesul deciziona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l, proiectul de decizie </w:t>
            </w:r>
            <w:r w:rsidRPr="00685FC3">
              <w:rPr>
                <w:rFonts w:ascii="Times New Roman" w:hAnsi="Times New Roman"/>
                <w:sz w:val="28"/>
                <w:szCs w:val="28"/>
              </w:rPr>
              <w:t>este plasat pe pagina web oficială a Primăriei or. Căușeni. Proiectul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C3">
              <w:rPr>
                <w:rFonts w:ascii="Times New Roman" w:hAnsi="Times New Roman"/>
                <w:sz w:val="28"/>
                <w:szCs w:val="28"/>
              </w:rPr>
              <w:t>va fi supus consultărilor publice cu toate părțile interesate și va urma avizarea oficială în condițiile cadrului normativ.</w:t>
            </w:r>
          </w:p>
        </w:tc>
      </w:tr>
      <w:tr w:rsidR="00B038CD" w:rsidRPr="00DF565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CD" w:rsidRDefault="00B038CD" w:rsidP="00C252C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 expertizei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CD" w:rsidRPr="00B73AEF" w:rsidRDefault="00B038CD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B038CD" w:rsidRPr="009D6D3F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CD" w:rsidRPr="009D6D3F" w:rsidRDefault="00B038CD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B038CD" w:rsidRPr="00055D93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8CD" w:rsidRDefault="00B038CD" w:rsidP="00C252C3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B038CD" w:rsidRDefault="00B038CD" w:rsidP="00C252C3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B038CD" w:rsidRDefault="00B038CD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B038CD" w:rsidRDefault="00B038CD" w:rsidP="00B038C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36669" w:rsidRPr="00036669" w:rsidRDefault="00207289" w:rsidP="0020728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B038CD">
        <w:rPr>
          <w:rFonts w:ascii="Times New Roman" w:hAnsi="Times New Roman"/>
          <w:sz w:val="28"/>
          <w:szCs w:val="28"/>
          <w:lang w:val="ro-RO"/>
        </w:rPr>
        <w:t>Specialist                            Vasile Boiștean</w:t>
      </w: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</w:p>
    <w:sectPr w:rsidR="00036669" w:rsidRPr="00036669" w:rsidSect="00C5581C">
      <w:headerReference w:type="even" r:id="rId9"/>
      <w:headerReference w:type="default" r:id="rId10"/>
      <w:pgSz w:w="11906" w:h="16838"/>
      <w:pgMar w:top="567" w:right="454" w:bottom="567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32" w:rsidRDefault="00EA0132" w:rsidP="00201EA5">
      <w:pPr>
        <w:spacing w:after="0" w:line="240" w:lineRule="auto"/>
      </w:pPr>
      <w:r>
        <w:separator/>
      </w:r>
    </w:p>
  </w:endnote>
  <w:endnote w:type="continuationSeparator" w:id="1">
    <w:p w:rsidR="00EA0132" w:rsidRDefault="00EA0132" w:rsidP="002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32" w:rsidRDefault="00EA0132" w:rsidP="00201EA5">
      <w:pPr>
        <w:spacing w:after="0" w:line="240" w:lineRule="auto"/>
      </w:pPr>
      <w:r>
        <w:separator/>
      </w:r>
    </w:p>
  </w:footnote>
  <w:footnote w:type="continuationSeparator" w:id="1">
    <w:p w:rsidR="00EA0132" w:rsidRDefault="00EA0132" w:rsidP="0020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8C" w:rsidRDefault="00ED62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48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98C" w:rsidRDefault="00EA01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8C" w:rsidRDefault="00EA0132">
    <w:pPr>
      <w:pStyle w:val="a5"/>
      <w:framePr w:wrap="around" w:vAnchor="text" w:hAnchor="margin" w:xAlign="center" w:y="1"/>
      <w:rPr>
        <w:rStyle w:val="a7"/>
      </w:rPr>
    </w:pPr>
  </w:p>
  <w:p w:rsidR="00F4198C" w:rsidRDefault="00EA0132" w:rsidP="00CF5F09">
    <w:pPr>
      <w:pStyle w:val="a5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224"/>
    <w:multiLevelType w:val="hybridMultilevel"/>
    <w:tmpl w:val="6C068282"/>
    <w:lvl w:ilvl="0" w:tplc="BF4E9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669"/>
    <w:rsid w:val="000148D1"/>
    <w:rsid w:val="00036669"/>
    <w:rsid w:val="00055D93"/>
    <w:rsid w:val="00201EA5"/>
    <w:rsid w:val="00207289"/>
    <w:rsid w:val="00311A7B"/>
    <w:rsid w:val="00497C5A"/>
    <w:rsid w:val="006C0624"/>
    <w:rsid w:val="006E0D95"/>
    <w:rsid w:val="006F2F82"/>
    <w:rsid w:val="00792F83"/>
    <w:rsid w:val="00915923"/>
    <w:rsid w:val="00942444"/>
    <w:rsid w:val="0097326C"/>
    <w:rsid w:val="00A07809"/>
    <w:rsid w:val="00A97AF9"/>
    <w:rsid w:val="00B038CD"/>
    <w:rsid w:val="00B70D4B"/>
    <w:rsid w:val="00BD54F0"/>
    <w:rsid w:val="00C228FF"/>
    <w:rsid w:val="00C5581C"/>
    <w:rsid w:val="00DC7E56"/>
    <w:rsid w:val="00DE17B6"/>
    <w:rsid w:val="00EA0132"/>
    <w:rsid w:val="00ED62D8"/>
    <w:rsid w:val="00EF0BE4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6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036669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rsid w:val="00036669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036669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paragraph" w:styleId="a5">
    <w:name w:val="header"/>
    <w:basedOn w:val="a"/>
    <w:link w:val="a6"/>
    <w:rsid w:val="000366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03666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page number"/>
    <w:basedOn w:val="a0"/>
    <w:rsid w:val="00036669"/>
  </w:style>
  <w:style w:type="paragraph" w:styleId="a8">
    <w:name w:val="List Paragraph"/>
    <w:basedOn w:val="a"/>
    <w:uiPriority w:val="34"/>
    <w:qFormat/>
    <w:rsid w:val="00036669"/>
    <w:pPr>
      <w:ind w:left="720"/>
      <w:contextualSpacing/>
    </w:pPr>
  </w:style>
  <w:style w:type="paragraph" w:customStyle="1" w:styleId="1">
    <w:name w:val="Абзац списка1"/>
    <w:basedOn w:val="a"/>
    <w:rsid w:val="006F2F82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9">
    <w:name w:val="Table Grid"/>
    <w:basedOn w:val="a1"/>
    <w:uiPriority w:val="39"/>
    <w:rsid w:val="00B0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13</cp:revision>
  <cp:lastPrinted>2018-11-08T09:45:00Z</cp:lastPrinted>
  <dcterms:created xsi:type="dcterms:W3CDTF">2018-10-31T13:03:00Z</dcterms:created>
  <dcterms:modified xsi:type="dcterms:W3CDTF">2018-12-12T07:08:00Z</dcterms:modified>
</cp:coreProperties>
</file>