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A2" w:rsidRDefault="000F240B" w:rsidP="000F24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      </w:t>
      </w:r>
      <w:r w:rsidR="00F50EA2" w:rsidRPr="00513D5B">
        <w:rPr>
          <w:rFonts w:ascii="Times New Roman" w:eastAsiaTheme="minorEastAsia" w:hAnsi="Times New Roman" w:cs="Times New Roman"/>
          <w:b/>
          <w:sz w:val="28"/>
          <w:szCs w:val="28"/>
        </w:rPr>
        <w:object w:dxaOrig="67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 fillcolor="window">
            <v:imagedata r:id="rId5" o:title=""/>
          </v:shape>
          <o:OLEObject Type="Embed" ProgID="Word.Picture.8" ShapeID="_x0000_i1025" DrawAspect="Content" ObjectID="_1615699021" r:id="rId6"/>
        </w:objec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</w:t>
      </w:r>
      <w:r w:rsidR="00F50EA2">
        <w:rPr>
          <w:rFonts w:ascii="Times New Roman" w:hAnsi="Times New Roman" w:cs="Times New Roman"/>
          <w:sz w:val="28"/>
          <w:szCs w:val="28"/>
        </w:rPr>
        <w:t>PROIECT</w:t>
      </w:r>
      <w:bookmarkStart w:id="0" w:name="_GoBack"/>
      <w:bookmarkEnd w:id="0"/>
    </w:p>
    <w:p w:rsidR="00F50EA2" w:rsidRDefault="00F50EA2" w:rsidP="00F50E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REPUBLICA MOLDOVA</w:t>
      </w:r>
    </w:p>
    <w:p w:rsidR="00F50EA2" w:rsidRDefault="00F50EA2" w:rsidP="00F50E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RAIONUL CĂUŞENI                               </w:t>
      </w:r>
    </w:p>
    <w:p w:rsidR="00F50EA2" w:rsidRDefault="00F50EA2" w:rsidP="00F50E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CONSILIUL OR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ĂŞE</w:t>
      </w:r>
      <w:r>
        <w:rPr>
          <w:rFonts w:ascii="Times New Roman" w:hAnsi="Times New Roman" w:cs="Times New Roman"/>
          <w:b/>
          <w:sz w:val="28"/>
          <w:szCs w:val="28"/>
        </w:rPr>
        <w:t>NESC CĂUŞENI</w:t>
      </w:r>
    </w:p>
    <w:p w:rsidR="00F50EA2" w:rsidRPr="00A030BD" w:rsidRDefault="00F50EA2" w:rsidP="00F50EA2">
      <w:pPr>
        <w:rPr>
          <w:lang w:val="en-US"/>
        </w:rPr>
      </w:pPr>
    </w:p>
    <w:p w:rsidR="00F50EA2" w:rsidRPr="002B76FE" w:rsidRDefault="00F50EA2" w:rsidP="00F50E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>Cu  privire  la permiterea</w:t>
      </w:r>
    </w:p>
    <w:p w:rsidR="00F50EA2" w:rsidRDefault="00F50EA2" w:rsidP="00F50E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>schimbării  destinaţiei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 construcţiei</w:t>
      </w:r>
    </w:p>
    <w:p w:rsidR="00F50EA2" w:rsidRPr="002B76FE" w:rsidRDefault="00F50EA2" w:rsidP="00F50E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50EA2" w:rsidRPr="007B23A8" w:rsidRDefault="00F50EA2" w:rsidP="00F50EA2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Avînd în vedere:</w:t>
      </w:r>
    </w:p>
    <w:p w:rsidR="00F50EA2" w:rsidRPr="00D152A6" w:rsidRDefault="00F50EA2" w:rsidP="00F50EA2">
      <w:pPr>
        <w:pStyle w:val="a4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Cererea depusă de către cet. Vieru Anatolie, cu</w:t>
      </w:r>
      <w:r w:rsidRPr="00E62DAC">
        <w:rPr>
          <w:rFonts w:ascii="Times New Roman" w:hAnsi="Times New Roman"/>
          <w:sz w:val="28"/>
          <w:szCs w:val="28"/>
          <w:lang w:val="ro-RO"/>
        </w:rPr>
        <w:t xml:space="preserve"> domiciliu în </w:t>
      </w:r>
      <w:r>
        <w:rPr>
          <w:rFonts w:ascii="Times New Roman" w:hAnsi="Times New Roman"/>
          <w:sz w:val="28"/>
          <w:szCs w:val="28"/>
          <w:lang w:val="ro-RO"/>
        </w:rPr>
        <w:t xml:space="preserve"> or. Căușeni  str. Ștefan cel Mare și Sfînt, nr. 13, ap. 18, cu nr. de înregistrare  02/1-25 - 254  din 12.03.2019,</w:t>
      </w:r>
    </w:p>
    <w:p w:rsidR="00F50EA2" w:rsidRPr="002B76FE" w:rsidRDefault="00F50EA2" w:rsidP="00F50EA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î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n  conformitate cu atr. 52 (b), 54  din  Legea  privind  principiile urbanismului şi amenajării teritoriului  nr.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8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35-XIII  din  17.05.1996, </w:t>
      </w:r>
    </w:p>
    <w:p w:rsidR="00F50EA2" w:rsidRPr="002B76FE" w:rsidRDefault="00F50EA2" w:rsidP="00F50EA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        în temeiul prevederilor pct. 29 al Hotărîrii Guvernului Republicii Moldova nr. 306 din 30.03.2000 privind autorizarea funcţionării şi schimbării destinaţiei construcţiilor şi amenajărilor,           </w:t>
      </w:r>
    </w:p>
    <w:p w:rsidR="00F50EA2" w:rsidRPr="002B76FE" w:rsidRDefault="00F50EA2" w:rsidP="00F50E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în temeiul art.13 (1-3) din Legea privind actele normative ale Guvernului şi ale altor autorităţi ale administraţiei publice centrale şi  locale nr.317-XV din 18.07.2003, </w:t>
      </w:r>
    </w:p>
    <w:p w:rsidR="00F50EA2" w:rsidRPr="002B76FE" w:rsidRDefault="00F50EA2" w:rsidP="00F50EA2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        în temeiul atr.3 (1), 7, 10(1), 2, 14(2), 19 (3), 20(5) din Legea privind administraţia publică locală 436-XVI din 28.12.2006, Consiliul orăşenesc Căuşeni  </w:t>
      </w:r>
      <w:r w:rsidRPr="002B76FE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DECIDE: </w:t>
      </w:r>
    </w:p>
    <w:p w:rsidR="00F50EA2" w:rsidRPr="00250372" w:rsidRDefault="00F50EA2" w:rsidP="00F50EA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 permite cet. Vieru Anotolie, cu</w:t>
      </w:r>
      <w:r w:rsidRPr="00E62DAC">
        <w:rPr>
          <w:rFonts w:ascii="Times New Roman" w:hAnsi="Times New Roman"/>
          <w:sz w:val="28"/>
          <w:szCs w:val="28"/>
          <w:lang w:val="ro-RO"/>
        </w:rPr>
        <w:t xml:space="preserve"> domiciliu în </w:t>
      </w:r>
      <w:r>
        <w:rPr>
          <w:rFonts w:ascii="Times New Roman" w:hAnsi="Times New Roman"/>
          <w:sz w:val="28"/>
          <w:szCs w:val="28"/>
          <w:lang w:val="ro-RO"/>
        </w:rPr>
        <w:t xml:space="preserve"> or. Căușeni  str. Ștefan cel Mare și Sfînt, nr. 13, ap. 18,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schimbarea destinației a încăperii 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Mansardă „ de la construcția prestări servicii, amplasat </w:t>
      </w:r>
      <w:r w:rsidRPr="00AC655E">
        <w:rPr>
          <w:rFonts w:ascii="Times New Roman" w:hAnsi="Times New Roman" w:cs="Times New Roman"/>
          <w:sz w:val="28"/>
          <w:szCs w:val="28"/>
          <w:lang w:val="ro-RO"/>
        </w:rPr>
        <w:t xml:space="preserve">în or. Căușeni </w:t>
      </w:r>
      <w:r>
        <w:rPr>
          <w:rFonts w:ascii="Times New Roman" w:hAnsi="Times New Roman"/>
          <w:sz w:val="28"/>
          <w:szCs w:val="28"/>
          <w:lang w:val="ro-RO"/>
        </w:rPr>
        <w:t xml:space="preserve">str. Iu.Gagarin, nr. 61/4 </w:t>
      </w:r>
      <w:r>
        <w:rPr>
          <w:rFonts w:ascii="Times New Roman" w:hAnsi="Times New Roman" w:cs="Times New Roman"/>
          <w:sz w:val="28"/>
          <w:szCs w:val="28"/>
          <w:lang w:val="ro-RO"/>
        </w:rPr>
        <w:t>în  încăpere locativă.</w:t>
      </w:r>
    </w:p>
    <w:p w:rsidR="00F50EA2" w:rsidRPr="002B76FE" w:rsidRDefault="00F50EA2" w:rsidP="00F50EA2">
      <w:pPr>
        <w:pStyle w:val="a4"/>
        <w:numPr>
          <w:ilvl w:val="0"/>
          <w:numId w:val="1"/>
        </w:numPr>
        <w:ind w:left="54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Prezenta Decizia se comunică: </w:t>
      </w:r>
    </w:p>
    <w:p w:rsidR="00F50EA2" w:rsidRPr="002B76FE" w:rsidRDefault="00F50EA2" w:rsidP="00F50EA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- Primarului or. Căuşeni Grigore Repeşciuc;</w:t>
      </w:r>
    </w:p>
    <w:p w:rsidR="00F50EA2" w:rsidRPr="002B76FE" w:rsidRDefault="00F50EA2" w:rsidP="00F50EA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- Specialistului prim</w:t>
      </w:r>
      <w:r>
        <w:rPr>
          <w:rFonts w:ascii="Times New Roman" w:hAnsi="Times New Roman" w:cs="Times New Roman"/>
          <w:sz w:val="28"/>
          <w:szCs w:val="28"/>
          <w:lang w:val="ro-RO"/>
        </w:rPr>
        <w:t>ăriei or. Căușeni Tatiana Gabriălean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F50EA2" w:rsidRDefault="00F50EA2" w:rsidP="00F50EA2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     -</w:t>
      </w:r>
      <w:proofErr w:type="spellStart"/>
      <w:r w:rsidRPr="002B76FE">
        <w:rPr>
          <w:rFonts w:ascii="Times New Roman" w:hAnsi="Times New Roman" w:cs="Times New Roman"/>
          <w:sz w:val="28"/>
          <w:szCs w:val="28"/>
          <w:lang w:val="en-US"/>
        </w:rPr>
        <w:t>OficiuluiTeretorialCăușeni</w:t>
      </w:r>
      <w:proofErr w:type="spellEnd"/>
      <w:r w:rsidRPr="002B76F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2B76FE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2B76FE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2B76FE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2B76FE">
        <w:rPr>
          <w:rFonts w:ascii="Times New Roman" w:hAnsi="Times New Roman" w:cs="Times New Roman"/>
          <w:sz w:val="28"/>
          <w:szCs w:val="28"/>
          <w:lang w:val="en-US"/>
        </w:rPr>
        <w:t xml:space="preserve"> Moldova.</w:t>
      </w:r>
    </w:p>
    <w:p w:rsidR="00F50EA2" w:rsidRPr="002B76FE" w:rsidRDefault="00F50EA2" w:rsidP="00F50EA2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F50EA2" w:rsidRPr="009A3F6C" w:rsidRDefault="00F50EA2" w:rsidP="00F50E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Primar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Grigore Repeşciuc</w:t>
      </w:r>
    </w:p>
    <w:p w:rsidR="00F50EA2" w:rsidRPr="00BB13CC" w:rsidRDefault="00F50EA2" w:rsidP="00F50EA2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Arhitect - Șef                                                                           Tatiana Gabriălean</w:t>
      </w:r>
    </w:p>
    <w:p w:rsidR="00F50EA2" w:rsidRPr="009A3F6C" w:rsidRDefault="00F50EA2" w:rsidP="00F50E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A3F6C">
        <w:rPr>
          <w:rFonts w:ascii="Times New Roman" w:hAnsi="Times New Roman" w:cs="Times New Roman"/>
          <w:sz w:val="28"/>
          <w:szCs w:val="28"/>
          <w:lang w:val="ro-RO"/>
        </w:rPr>
        <w:t>Secretarul Consiliului orăşenesc Căuşeni              Ala Cucoş-Chiseliţa</w:t>
      </w:r>
    </w:p>
    <w:p w:rsidR="00F50EA2" w:rsidRDefault="00F50EA2" w:rsidP="00F50E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Aviz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at:Jurist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Șipitca Dumitru</w:t>
      </w:r>
    </w:p>
    <w:p w:rsidR="00F50EA2" w:rsidRDefault="00F50EA2" w:rsidP="00F50E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50EA2" w:rsidRDefault="00F50EA2" w:rsidP="00F50E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50EA2" w:rsidRDefault="00F50EA2" w:rsidP="00F50E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50EA2" w:rsidRDefault="00F50EA2" w:rsidP="00F50E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50EA2" w:rsidRPr="00A030BD" w:rsidRDefault="00F50EA2" w:rsidP="00F50E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50EA2" w:rsidRDefault="00F50EA2" w:rsidP="000F240B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N O T Ă   I N FO R M A T I V Ă</w:t>
      </w:r>
    </w:p>
    <w:p w:rsidR="00F50EA2" w:rsidRPr="00F61F09" w:rsidRDefault="000F240B" w:rsidP="00F50E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l</w:t>
      </w:r>
      <w:r w:rsidR="00F50EA2" w:rsidRPr="00F61F0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F50EA2" w:rsidRPr="00F61F09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="00F50EA2" w:rsidRPr="00F61F09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="00F50EA2" w:rsidRPr="00F61F09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F50EA2" w:rsidRPr="00F61F09" w:rsidRDefault="00F50EA2" w:rsidP="00F5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61F09">
        <w:rPr>
          <w:rFonts w:ascii="Times New Roman" w:hAnsi="Times New Roman"/>
          <w:b/>
          <w:sz w:val="28"/>
          <w:szCs w:val="28"/>
          <w:lang w:val="en-US"/>
        </w:rPr>
        <w:t>“</w:t>
      </w:r>
      <w:proofErr w:type="gramStart"/>
      <w:r w:rsidRPr="00F61F09">
        <w:rPr>
          <w:rFonts w:ascii="Times New Roman" w:hAnsi="Times New Roman" w:cs="Times New Roman"/>
          <w:b/>
          <w:sz w:val="28"/>
          <w:szCs w:val="28"/>
          <w:lang w:val="ro-RO"/>
        </w:rPr>
        <w:t>Cu  privire</w:t>
      </w:r>
      <w:proofErr w:type="gramEnd"/>
      <w:r w:rsidRPr="00F61F0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la permiterea</w:t>
      </w:r>
    </w:p>
    <w:p w:rsidR="00F50EA2" w:rsidRPr="00F61F09" w:rsidRDefault="00F50EA2" w:rsidP="00F5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61F09">
        <w:rPr>
          <w:rFonts w:ascii="Times New Roman" w:hAnsi="Times New Roman" w:cs="Times New Roman"/>
          <w:b/>
          <w:sz w:val="28"/>
          <w:szCs w:val="28"/>
          <w:lang w:val="ro-RO"/>
        </w:rPr>
        <w:t>schimbării  destinaţiei a construcţiei</w:t>
      </w:r>
      <w:r w:rsidRPr="001175F2">
        <w:rPr>
          <w:rFonts w:ascii="Times New Roman" w:hAnsi="Times New Roman"/>
          <w:b/>
          <w:sz w:val="28"/>
          <w:szCs w:val="28"/>
        </w:rPr>
        <w:t>”</w:t>
      </w:r>
    </w:p>
    <w:p w:rsidR="00F50EA2" w:rsidRPr="00987903" w:rsidRDefault="00F50EA2" w:rsidP="00F50EA2">
      <w:pPr>
        <w:pStyle w:val="a4"/>
        <w:rPr>
          <w:rFonts w:ascii="Times New Roman" w:hAnsi="Times New Roman"/>
          <w:sz w:val="28"/>
          <w:szCs w:val="28"/>
        </w:rPr>
      </w:pPr>
    </w:p>
    <w:p w:rsidR="00F50EA2" w:rsidRDefault="00F50EA2" w:rsidP="00F50EA2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9345"/>
      </w:tblGrid>
      <w:tr w:rsidR="00F50EA2" w:rsidRPr="000F240B" w:rsidTr="007E0164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A2" w:rsidRDefault="00F50EA2" w:rsidP="000F24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="000F24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="000F24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F50EA2" w:rsidRPr="000F240B" w:rsidTr="007E0164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A2" w:rsidRDefault="00F50EA2" w:rsidP="007E016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Arhitect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șefGabriălean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Tatiana</w:t>
            </w:r>
          </w:p>
        </w:tc>
      </w:tr>
      <w:tr w:rsidR="00F50EA2" w:rsidRPr="000F240B" w:rsidTr="007E0164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A2" w:rsidRPr="000F240B" w:rsidRDefault="00F50EA2" w:rsidP="007E016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F2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0F2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0F2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0F2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0F2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0F2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0F2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0F2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0F2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0F2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0F2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0F2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F50EA2" w:rsidRPr="000F240B" w:rsidTr="007E0164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A2" w:rsidRPr="00D152A6" w:rsidRDefault="00F50EA2" w:rsidP="007E0164">
            <w:pPr>
              <w:pStyle w:val="a4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Cererea depusă de către cet. Vieru Anatolie, cu</w:t>
            </w:r>
            <w:r w:rsidRPr="00E62DA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domiciliu în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or. Căușeni  str. Ștefan cel Mare și Sfînt, nr. 13, ap. 18, cu nr. de înregistrare  02/1-25 - 254  din 12.03.2019,</w:t>
            </w:r>
          </w:p>
          <w:p w:rsidR="00F50EA2" w:rsidRPr="00E33D8B" w:rsidRDefault="00F50EA2" w:rsidP="007E016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schimbarea destinației a încăperii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Mansardă „ de la construcția prestări servicii, amplasat </w:t>
            </w:r>
            <w:r w:rsidRPr="00AC655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 or. Căușeni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str. Iu.Gagarin, nr. 61/4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  încăpere locativă, </w:t>
            </w:r>
            <w:r w:rsidRPr="008F3923">
              <w:rPr>
                <w:rFonts w:ascii="Times New Roman" w:hAnsi="Times New Roman"/>
                <w:sz w:val="28"/>
                <w:szCs w:val="28"/>
              </w:rPr>
              <w:t xml:space="preserve">cu </w:t>
            </w:r>
            <w:proofErr w:type="spellStart"/>
            <w:r w:rsidRPr="008F3923">
              <w:rPr>
                <w:rFonts w:ascii="Times New Roman" w:hAnsi="Times New Roman"/>
                <w:sz w:val="28"/>
                <w:szCs w:val="28"/>
              </w:rPr>
              <w:t>scopul</w:t>
            </w:r>
            <w:r>
              <w:rPr>
                <w:rFonts w:ascii="Times New Roman" w:hAnsi="Times New Roman"/>
                <w:sz w:val="28"/>
                <w:szCs w:val="28"/>
              </w:rPr>
              <w:t>formăriiunorcondiții</w:t>
            </w:r>
            <w:proofErr w:type="spellEnd"/>
            <w:r w:rsidRPr="008F3923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Pr="008F3923">
              <w:rPr>
                <w:rFonts w:ascii="Times New Roman" w:hAnsi="Times New Roman"/>
                <w:sz w:val="28"/>
                <w:szCs w:val="28"/>
              </w:rPr>
              <w:t>trai</w:t>
            </w:r>
            <w:proofErr w:type="spellEnd"/>
            <w:r w:rsidRPr="008F39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50EA2" w:rsidRPr="000F240B" w:rsidTr="007E0164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A2" w:rsidRPr="000F240B" w:rsidRDefault="00F50EA2" w:rsidP="007E016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F2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0F2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0F2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0F2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0F2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0F2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0F2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0F2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0F2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F50EA2" w:rsidRPr="000F240B" w:rsidTr="007E0164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EA2" w:rsidRPr="002B76FE" w:rsidRDefault="00F50EA2" w:rsidP="007E01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 î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  conformitate cu atr. 52 (b), 54  din  Legea  privind  principiile urbanismului şi amenajării teritoriului  nr.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8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35-XIII  din  17.05.1996, </w:t>
            </w:r>
          </w:p>
          <w:p w:rsidR="00F50EA2" w:rsidRPr="002B76FE" w:rsidRDefault="00F50EA2" w:rsidP="007E01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  în temeiul prevederilor pct. 29 al Hotărîrii Guvernului Republicii Moldova nr. 306 din 30.03.2000 privind autorizarea funcţionării şi schimbării destinaţiei construcţiilor şi amenajărilor,           </w:t>
            </w:r>
          </w:p>
          <w:p w:rsidR="00F50EA2" w:rsidRPr="002B76FE" w:rsidRDefault="00F50EA2" w:rsidP="007E0164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 temeiul art.13 (1-3) din Legea privind actele normative ale Guvernului şi ale altor autorităţi ale administraţiei publice centrale şi  locale nr.317-XV din 18.07.2003, </w:t>
            </w:r>
          </w:p>
          <w:p w:rsidR="00F50EA2" w:rsidRPr="00DF565C" w:rsidRDefault="00F50EA2" w:rsidP="007E0164">
            <w:pPr>
              <w:tabs>
                <w:tab w:val="left" w:pos="884"/>
                <w:tab w:val="left" w:pos="119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  în temeiul atr.3 (1), 7, 10(1), 2, 14(2), 19 (3), 20(5) din Legea privind administraţia publică locală 436-XVI din 28.12.2006, Consiliul orăşenesc Căuşeni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</w:p>
        </w:tc>
      </w:tr>
      <w:tr w:rsidR="00F50EA2" w:rsidTr="007E0164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A2" w:rsidRDefault="00F50EA2" w:rsidP="007E016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Fundamentarea economico-financiară</w:t>
            </w:r>
          </w:p>
        </w:tc>
      </w:tr>
      <w:tr w:rsidR="00F50EA2" w:rsidTr="007E0164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A2" w:rsidRDefault="00F50EA2" w:rsidP="007E016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-----------------------------</w:t>
            </w:r>
          </w:p>
        </w:tc>
      </w:tr>
      <w:tr w:rsidR="00F50EA2" w:rsidRPr="000F240B" w:rsidTr="007E0164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A2" w:rsidRPr="000F240B" w:rsidRDefault="00F50EA2" w:rsidP="007E016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F2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0F2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0F2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0F2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0F2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0F2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0F2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F50EA2" w:rsidRPr="000F240B" w:rsidTr="007E0164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A2" w:rsidRPr="002B76FE" w:rsidRDefault="00F50EA2" w:rsidP="007E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nr.239/2008 </w:t>
            </w:r>
            <w:proofErr w:type="spellStart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permiterea</w:t>
            </w:r>
          </w:p>
          <w:p w:rsidR="00F50EA2" w:rsidRPr="00E33D8B" w:rsidRDefault="00F50EA2" w:rsidP="007E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schimbării  destinaţiei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 construcţiei</w:t>
            </w:r>
          </w:p>
          <w:p w:rsidR="00F50EA2" w:rsidRPr="000F240B" w:rsidRDefault="00F50EA2" w:rsidP="007E0164">
            <w:pPr>
              <w:tabs>
                <w:tab w:val="left" w:pos="884"/>
                <w:tab w:val="left" w:pos="119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este</w:t>
            </w:r>
            <w:proofErr w:type="spellEnd"/>
            <w:proofErr w:type="gramEnd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>Proiectulva</w:t>
            </w:r>
            <w:proofErr w:type="spellEnd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r w:rsidRPr="000F240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F50EA2" w:rsidRPr="00DF565C" w:rsidTr="007E0164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EA2" w:rsidRDefault="00F50EA2" w:rsidP="007E0164">
            <w:pPr>
              <w:tabs>
                <w:tab w:val="left" w:pos="884"/>
                <w:tab w:val="left" w:pos="119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8.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 w:rsidR="000F24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 w:rsidR="000F24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anticorupție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F50EA2" w:rsidRPr="000F240B" w:rsidTr="007E0164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EA2" w:rsidRPr="002A7795" w:rsidRDefault="00F50EA2" w:rsidP="007E016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  <w:tr w:rsidR="00F50EA2" w:rsidRPr="00BB206D" w:rsidTr="007E0164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EA2" w:rsidRPr="009D6D3F" w:rsidRDefault="00F50EA2" w:rsidP="007E016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9</w:t>
            </w:r>
            <w:r w:rsidRPr="009D6D3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 Constatarea expertizei juridice</w:t>
            </w:r>
          </w:p>
        </w:tc>
      </w:tr>
      <w:tr w:rsidR="00F50EA2" w:rsidRPr="000F240B" w:rsidTr="007E0164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EA2" w:rsidRDefault="00F50EA2" w:rsidP="007E016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Prezentul raport este întocmit în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Regulamentul</w:t>
            </w:r>
            <w:proofErr w:type="spellEnd"/>
            <w:r w:rsidR="002522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aprobat</w:t>
            </w:r>
            <w:proofErr w:type="spellEnd"/>
            <w:r w:rsidR="002522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prin</w:t>
            </w:r>
            <w:proofErr w:type="spellEnd"/>
            <w:r w:rsidR="002522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Hotărîrea</w:t>
            </w:r>
            <w:proofErr w:type="spellEnd"/>
            <w:r w:rsidR="002522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Guvernului</w:t>
            </w:r>
            <w:proofErr w:type="spellEnd"/>
            <w:r w:rsidR="002522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Moldova nr.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901 din 31.12.12015,</w:t>
            </w:r>
          </w:p>
          <w:p w:rsidR="00F50EA2" w:rsidRDefault="00F50EA2" w:rsidP="007E016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întemeiul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art.3(1), (2), 14(2),  19(3), 20 (5)al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="000F24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="000F24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 w:rsidR="000F24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public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  <w:r w:rsidRPr="003F53A3"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inclusiv raportul specialistului în domeniu, reiese că examinarea și aprobarea proiectului în cauză este de competența Consiliului orășenesc Căușeni și are suport juridic pozitiv.</w:t>
            </w:r>
          </w:p>
        </w:tc>
      </w:tr>
    </w:tbl>
    <w:p w:rsidR="00F50EA2" w:rsidRDefault="00F50EA2" w:rsidP="00F50EA2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50EA2" w:rsidRDefault="00F50EA2" w:rsidP="00F50EA2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50EA2" w:rsidRDefault="00F50EA2" w:rsidP="00F50EA2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50EA2" w:rsidRDefault="00F50EA2" w:rsidP="00F50EA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Arhitect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șef</w:t>
      </w:r>
      <w:proofErr w:type="spellEnd"/>
      <w:r w:rsidR="000F240B">
        <w:rPr>
          <w:rFonts w:ascii="Times New Roman" w:hAnsi="Times New Roman"/>
          <w:sz w:val="28"/>
          <w:szCs w:val="28"/>
          <w:lang w:val="en-US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Gabriălean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Tatiana</w:t>
      </w:r>
    </w:p>
    <w:p w:rsidR="00413527" w:rsidRDefault="0025221B"/>
    <w:sectPr w:rsidR="00413527" w:rsidSect="0051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E6D54"/>
    <w:multiLevelType w:val="hybridMultilevel"/>
    <w:tmpl w:val="AF6EA378"/>
    <w:lvl w:ilvl="0" w:tplc="D6588B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A0A"/>
    <w:rsid w:val="000F240B"/>
    <w:rsid w:val="0025221B"/>
    <w:rsid w:val="00513D5B"/>
    <w:rsid w:val="00676C9C"/>
    <w:rsid w:val="00692D11"/>
    <w:rsid w:val="00BD5A0A"/>
    <w:rsid w:val="00F5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50EA2"/>
    <w:rPr>
      <w:rFonts w:ascii="Times New Roman AIB" w:hAnsi="Times New Roman AIB"/>
      <w:sz w:val="32"/>
      <w:lang w:val="en-US"/>
    </w:rPr>
  </w:style>
  <w:style w:type="paragraph" w:styleId="a4">
    <w:name w:val="Body Text"/>
    <w:basedOn w:val="a"/>
    <w:link w:val="a3"/>
    <w:rsid w:val="00F50EA2"/>
    <w:pPr>
      <w:spacing w:after="0" w:line="240" w:lineRule="auto"/>
    </w:pPr>
    <w:rPr>
      <w:rFonts w:ascii="Times New Roman AIB" w:eastAsiaTheme="minorHAnsi" w:hAnsi="Times New Roman AIB"/>
      <w:sz w:val="32"/>
      <w:lang w:val="en-US" w:eastAsia="en-US"/>
    </w:rPr>
  </w:style>
  <w:style w:type="character" w:customStyle="1" w:styleId="1">
    <w:name w:val="Основной текст Знак1"/>
    <w:basedOn w:val="a0"/>
    <w:uiPriority w:val="99"/>
    <w:semiHidden/>
    <w:rsid w:val="00F50EA2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F50E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2019-04-02T05:23:00Z</dcterms:created>
  <dcterms:modified xsi:type="dcterms:W3CDTF">2019-04-02T05:31:00Z</dcterms:modified>
</cp:coreProperties>
</file>