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5E" w:rsidRDefault="002D755E" w:rsidP="002D755E">
      <w:pPr>
        <w:pStyle w:val="aa"/>
        <w:spacing w:after="0"/>
        <w:rPr>
          <w:b/>
          <w:sz w:val="28"/>
          <w:szCs w:val="28"/>
          <w:lang w:val="en-US"/>
        </w:rPr>
      </w:pPr>
      <w:r>
        <w:rPr>
          <w:b/>
          <w:sz w:val="28"/>
          <w:szCs w:val="28"/>
          <w:lang w:val="en-US"/>
        </w:rPr>
        <w:t xml:space="preserve">                                                                 </w:t>
      </w:r>
      <w:r w:rsidRPr="003130D3">
        <w:rPr>
          <w:b/>
          <w:sz w:val="28"/>
          <w:szCs w:val="28"/>
          <w:lang w:val="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7753397" r:id="rId7"/>
        </w:object>
      </w:r>
      <w:r>
        <w:rPr>
          <w:b/>
          <w:sz w:val="28"/>
          <w:szCs w:val="28"/>
          <w:lang w:val="en-US"/>
        </w:rPr>
        <w:t xml:space="preserve">                                 </w:t>
      </w:r>
    </w:p>
    <w:p w:rsidR="002D755E" w:rsidRDefault="002D755E" w:rsidP="002D755E">
      <w:pPr>
        <w:pStyle w:val="aa"/>
        <w:spacing w:after="0"/>
        <w:rPr>
          <w:b/>
          <w:sz w:val="28"/>
          <w:szCs w:val="28"/>
          <w:u w:val="single"/>
          <w:lang w:val="en-US"/>
        </w:rPr>
      </w:pPr>
      <w:r>
        <w:rPr>
          <w:b/>
          <w:sz w:val="28"/>
          <w:szCs w:val="28"/>
          <w:lang w:val="en-US"/>
        </w:rPr>
        <w:t xml:space="preserve">                                                                                                          PROIECT          </w:t>
      </w:r>
    </w:p>
    <w:p w:rsidR="002D755E" w:rsidRDefault="002D755E" w:rsidP="002D755E">
      <w:pPr>
        <w:pStyle w:val="aa"/>
        <w:spacing w:after="0"/>
        <w:jc w:val="center"/>
        <w:rPr>
          <w:b/>
          <w:sz w:val="28"/>
          <w:szCs w:val="28"/>
          <w:lang w:val="en-US"/>
        </w:rPr>
      </w:pPr>
      <w:r>
        <w:rPr>
          <w:b/>
          <w:sz w:val="28"/>
          <w:szCs w:val="28"/>
          <w:lang w:val="en-US"/>
        </w:rPr>
        <w:t xml:space="preserve"> REPUBLICA MOLDOVA</w:t>
      </w:r>
    </w:p>
    <w:p w:rsidR="002D755E" w:rsidRDefault="002D755E" w:rsidP="002D755E">
      <w:pPr>
        <w:pStyle w:val="aa"/>
        <w:spacing w:after="0"/>
        <w:jc w:val="center"/>
        <w:rPr>
          <w:b/>
          <w:sz w:val="28"/>
          <w:szCs w:val="28"/>
          <w:lang w:val="en-US"/>
        </w:rPr>
      </w:pPr>
      <w:r>
        <w:rPr>
          <w:b/>
          <w:sz w:val="28"/>
          <w:szCs w:val="28"/>
          <w:lang w:val="en-US"/>
        </w:rPr>
        <w:t>RAIONUL CĂUŞENI</w:t>
      </w:r>
    </w:p>
    <w:p w:rsidR="002D755E" w:rsidRDefault="002D755E" w:rsidP="002D755E">
      <w:pPr>
        <w:pStyle w:val="aa"/>
        <w:spacing w:after="0"/>
        <w:jc w:val="center"/>
        <w:rPr>
          <w:b/>
          <w:sz w:val="28"/>
          <w:szCs w:val="28"/>
          <w:lang w:val="en-US"/>
        </w:rPr>
      </w:pPr>
      <w:r>
        <w:rPr>
          <w:b/>
          <w:sz w:val="28"/>
          <w:szCs w:val="28"/>
          <w:lang w:val="en-US"/>
        </w:rPr>
        <w:t>CONSILIUL OR</w:t>
      </w:r>
      <w:r>
        <w:rPr>
          <w:b/>
          <w:sz w:val="28"/>
          <w:szCs w:val="28"/>
          <w:lang w:val="ro-RO"/>
        </w:rPr>
        <w:t>ĂŞE</w:t>
      </w:r>
      <w:r>
        <w:rPr>
          <w:b/>
          <w:sz w:val="28"/>
          <w:szCs w:val="28"/>
          <w:lang w:val="en-US"/>
        </w:rPr>
        <w:t>NESC CĂUŞENI</w:t>
      </w:r>
    </w:p>
    <w:p w:rsidR="002D755E" w:rsidRDefault="002D755E" w:rsidP="002D755E">
      <w:pPr>
        <w:pStyle w:val="aa"/>
        <w:spacing w:after="0"/>
        <w:jc w:val="center"/>
        <w:rPr>
          <w:b/>
          <w:sz w:val="28"/>
          <w:szCs w:val="28"/>
          <w:lang w:val="en-US"/>
        </w:rPr>
      </w:pPr>
    </w:p>
    <w:p w:rsidR="002D755E" w:rsidRDefault="002D755E" w:rsidP="002D755E">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ro-RO"/>
        </w:rPr>
        <w:t>DECIZIE nr. 5/1</w:t>
      </w:r>
    </w:p>
    <w:p w:rsidR="002D755E" w:rsidRDefault="002D755E" w:rsidP="002D755E">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din  19 decembrie 2019</w:t>
      </w:r>
    </w:p>
    <w:p w:rsidR="002D755E" w:rsidRDefault="002D755E" w:rsidP="002D755E">
      <w:pPr>
        <w:spacing w:after="0" w:line="240" w:lineRule="auto"/>
        <w:jc w:val="center"/>
        <w:rPr>
          <w:rFonts w:ascii="Times New Roman" w:hAnsi="Times New Roman" w:cs="Times New Roman"/>
          <w:sz w:val="28"/>
          <w:szCs w:val="28"/>
          <w:lang w:val="ro-RO"/>
        </w:rPr>
      </w:pPr>
    </w:p>
    <w:p w:rsidR="002D755E" w:rsidRDefault="002D755E" w:rsidP="002D755E">
      <w:pPr>
        <w:spacing w:after="0"/>
        <w:rPr>
          <w:rFonts w:ascii="Times New Roman" w:hAnsi="Times New Roman" w:cs="Times New Roman"/>
          <w:lang w:val="ro-RO"/>
        </w:rPr>
      </w:pPr>
    </w:p>
    <w:p w:rsidR="002D755E" w:rsidRDefault="002D755E" w:rsidP="002D755E">
      <w:pPr>
        <w:pStyle w:val="af"/>
        <w:spacing w:line="276" w:lineRule="auto"/>
        <w:jc w:val="left"/>
      </w:pPr>
      <w:r>
        <w:t xml:space="preserve">Cu privire la aprobarea bugetului </w:t>
      </w:r>
    </w:p>
    <w:p w:rsidR="002D755E" w:rsidRDefault="002D755E" w:rsidP="002D755E">
      <w:pPr>
        <w:rPr>
          <w:rFonts w:ascii="Times New Roman" w:hAnsi="Times New Roman" w:cs="Times New Roman"/>
          <w:sz w:val="28"/>
          <w:szCs w:val="28"/>
          <w:lang w:val="en-US"/>
        </w:rPr>
      </w:pPr>
      <w:r w:rsidRPr="00BE70D6">
        <w:rPr>
          <w:rFonts w:ascii="Times New Roman" w:hAnsi="Times New Roman" w:cs="Times New Roman"/>
          <w:sz w:val="28"/>
          <w:szCs w:val="28"/>
          <w:lang w:val="en-US"/>
        </w:rPr>
        <w:t>orășenesc Căușeni pentru anul 2020</w:t>
      </w:r>
    </w:p>
    <w:p w:rsidR="001D0D4D" w:rsidRPr="00BE70D6" w:rsidRDefault="001D0D4D" w:rsidP="002D755E">
      <w:pPr>
        <w:rPr>
          <w:rFonts w:ascii="Times New Roman" w:hAnsi="Times New Roman" w:cs="Times New Roman"/>
          <w:sz w:val="28"/>
          <w:szCs w:val="28"/>
          <w:lang w:val="en-US"/>
        </w:rPr>
      </w:pPr>
    </w:p>
    <w:p w:rsidR="002D755E" w:rsidRDefault="002D755E" w:rsidP="002D755E">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În conformitate cu prevederile  art. 24 (1) lit.a) a Legii finanţelor publice şi responsabilităţii bugetar-fiscale nr. 181 din 25 iulie 2014, </w:t>
      </w:r>
    </w:p>
    <w:p w:rsidR="002D755E" w:rsidRDefault="002D755E" w:rsidP="002D755E">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nr. 235 – XVI din 20.06.2006 cu privire la principiile de bază de reglementare a activității de întreprinzător,</w:t>
      </w:r>
    </w:p>
    <w:p w:rsidR="002D755E" w:rsidRDefault="002D755E" w:rsidP="002D755E">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privind reglementarea prin autorizare a activității de întreprinzător nr. 160 din 22.07.2011,</w:t>
      </w:r>
    </w:p>
    <w:p w:rsidR="002D755E" w:rsidRDefault="002D755E" w:rsidP="002D755E">
      <w:pPr>
        <w:ind w:firstLine="708"/>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w:t>
      </w:r>
      <w:r>
        <w:rPr>
          <w:rFonts w:ascii="Times New Roman" w:hAnsi="Times New Roman" w:cs="Times New Roman"/>
          <w:sz w:val="28"/>
          <w:szCs w:val="28"/>
          <w:lang w:val="en-US"/>
        </w:rPr>
        <w:t>Legea cu privire la publicitate nr. 1227 – XIII din 27.06.97,</w:t>
      </w:r>
    </w:p>
    <w:p w:rsidR="002D755E" w:rsidRDefault="002D755E" w:rsidP="002D755E">
      <w:pPr>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cu</w:t>
      </w:r>
      <w:r>
        <w:rPr>
          <w:rFonts w:ascii="Times New Roman" w:hAnsi="Times New Roman" w:cs="Times New Roman"/>
          <w:sz w:val="28"/>
          <w:szCs w:val="28"/>
          <w:lang w:val="en-US"/>
        </w:rPr>
        <w:t xml:space="preserve"> Legea cu privire la comerțul interior nr. 231 din 23.09.2010,</w:t>
      </w:r>
    </w:p>
    <w:p w:rsidR="002D755E" w:rsidRDefault="002D755E" w:rsidP="002D755E">
      <w:pPr>
        <w:spacing w:after="0"/>
        <w:ind w:firstLine="360"/>
        <w:jc w:val="both"/>
        <w:rPr>
          <w:rFonts w:ascii="Times New Roman" w:hAnsi="Times New Roman" w:cs="Times New Roman"/>
          <w:sz w:val="28"/>
          <w:szCs w:val="28"/>
          <w:lang w:val="ro-RO"/>
        </w:rPr>
      </w:pPr>
      <w:r>
        <w:rPr>
          <w:rFonts w:ascii="Times New Roman" w:hAnsi="Times New Roman" w:cs="Times New Roman"/>
          <w:sz w:val="28"/>
          <w:szCs w:val="28"/>
          <w:lang w:val="ro-RO"/>
        </w:rPr>
        <w:t>în conformitate art. 5(3), 8, 18, 19, 20 (3), (4), 22 din Legea privind finanţele publice locale nr. 397-XV din 16 octombrie 2003, cu modificările operate,</w:t>
      </w:r>
    </w:p>
    <w:p w:rsidR="002D755E" w:rsidRDefault="002D755E" w:rsidP="002D755E">
      <w:pPr>
        <w:spacing w:after="0"/>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în conformitate cu Titlul VI,  VII </w:t>
      </w:r>
      <w:r>
        <w:rPr>
          <w:rFonts w:ascii="Times New Roman" w:hAnsi="Times New Roman" w:cs="Times New Roman"/>
          <w:sz w:val="28"/>
          <w:szCs w:val="28"/>
          <w:lang w:val="en-US"/>
        </w:rPr>
        <w:t>“</w:t>
      </w:r>
      <w:r>
        <w:rPr>
          <w:rFonts w:ascii="Times New Roman" w:hAnsi="Times New Roman" w:cs="Times New Roman"/>
          <w:sz w:val="28"/>
          <w:szCs w:val="28"/>
          <w:lang w:val="ro-RO"/>
        </w:rPr>
        <w:t>Taxele locale</w:t>
      </w:r>
      <w:r>
        <w:rPr>
          <w:rFonts w:ascii="Times New Roman" w:hAnsi="Times New Roman" w:cs="Times New Roman"/>
          <w:sz w:val="28"/>
          <w:szCs w:val="28"/>
          <w:lang w:val="en-US"/>
        </w:rPr>
        <w:t xml:space="preserve">” din Codul fiscal, </w:t>
      </w:r>
    </w:p>
    <w:p w:rsidR="002D755E" w:rsidRDefault="002D755E" w:rsidP="002D755E">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desfățurarea comerțului cu amănuntul nr. 931 din 08.12.2011,</w:t>
      </w:r>
    </w:p>
    <w:p w:rsidR="002D755E" w:rsidRDefault="002D755E" w:rsidP="002D755E">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1209 din 08.11.2007 cu privire la prestarea serviciilor de alimentație public,</w:t>
      </w:r>
    </w:p>
    <w:p w:rsidR="002D755E" w:rsidRDefault="002D755E" w:rsidP="002D755E">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nr. 643 din 27.05.2003 cu privire la aprobarea Normelor metodologice și criteriilor de clasificare a structurilor de primire turistică cu funcțiuni de cazare și de servire a mesei,</w:t>
      </w:r>
    </w:p>
    <w:p w:rsidR="002D755E" w:rsidRDefault="002D755E" w:rsidP="002D755E">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Hotărîrea Guvernului cu privire la parcările auto cu plată pe teritoriul Republicii Moldova nr. 672 din 19.06.98</w:t>
      </w:r>
    </w:p>
    <w:p w:rsidR="002D755E" w:rsidRDefault="002D755E" w:rsidP="002D755E">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Hotărîrea Guvernului cu privire la aprobarea Regulamentului transporturilor auto de călători și bagaje nr. 854 din 28.07.2006,</w:t>
      </w:r>
    </w:p>
    <w:p w:rsidR="002D755E" w:rsidRDefault="002D755E" w:rsidP="002D755E">
      <w:pPr>
        <w:pStyle w:val="af1"/>
        <w:spacing w:after="0"/>
        <w:ind w:left="360"/>
        <w:jc w:val="both"/>
        <w:rPr>
          <w:rFonts w:ascii="Times New Roman" w:hAnsi="Times New Roman"/>
          <w:sz w:val="28"/>
          <w:szCs w:val="28"/>
          <w:lang w:val="ro-RO"/>
        </w:rPr>
      </w:pPr>
      <w:r>
        <w:rPr>
          <w:rFonts w:ascii="Times New Roman" w:hAnsi="Times New Roman"/>
          <w:sz w:val="28"/>
          <w:szCs w:val="28"/>
          <w:lang w:val="ro-RO"/>
        </w:rPr>
        <w:lastRenderedPageBreak/>
        <w:t xml:space="preserve">         în temeiul art.3 lit.a), 4(1), ar.12 (1), (2) din Legea privind descentralizarea administrativă  nr. 435/2006;</w:t>
      </w:r>
    </w:p>
    <w:p w:rsidR="002D755E" w:rsidRDefault="002D755E" w:rsidP="002D755E">
      <w:pPr>
        <w:pStyle w:val="af1"/>
        <w:spacing w:after="0"/>
        <w:ind w:left="360"/>
        <w:jc w:val="both"/>
        <w:rPr>
          <w:rFonts w:ascii="Times New Roman" w:hAnsi="Times New Roman"/>
          <w:b/>
          <w:sz w:val="28"/>
          <w:szCs w:val="28"/>
          <w:lang w:val="ro-RO"/>
        </w:rPr>
      </w:pPr>
      <w:r>
        <w:rPr>
          <w:rFonts w:ascii="Times New Roman" w:hAnsi="Times New Roman"/>
          <w:sz w:val="28"/>
          <w:szCs w:val="28"/>
          <w:lang w:val="ro-RO"/>
        </w:rPr>
        <w:t xml:space="preserve">        cu  art. 3, 9, 10(1) (2), 14(1), (2) lit. a), n), 19(4), 20 (1), (5), 81(1) din Legea privind administraţia publică locală nr. 436/2006, Consiliul orăşenesc Căuşeni </w:t>
      </w:r>
      <w:r>
        <w:rPr>
          <w:rFonts w:ascii="Times New Roman" w:hAnsi="Times New Roman"/>
          <w:b/>
          <w:sz w:val="28"/>
          <w:szCs w:val="28"/>
          <w:lang w:val="ro-RO"/>
        </w:rPr>
        <w:t>DECIDE:</w:t>
      </w:r>
    </w:p>
    <w:p w:rsidR="002D755E" w:rsidRDefault="002D755E" w:rsidP="002D755E">
      <w:pPr>
        <w:pStyle w:val="af1"/>
        <w:spacing w:after="0"/>
        <w:ind w:left="360"/>
        <w:jc w:val="both"/>
        <w:rPr>
          <w:rFonts w:ascii="Times New Roman" w:hAnsi="Times New Roman"/>
          <w:b/>
          <w:sz w:val="28"/>
          <w:szCs w:val="28"/>
          <w:lang w:val="ro-RO"/>
        </w:rPr>
      </w:pP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 xml:space="preserve">1. Se aprobă bugetul orășenesc Căușeni pentru anul 2020 la venituri în sumă de </w:t>
      </w:r>
      <w:r w:rsidRPr="002D755E">
        <w:rPr>
          <w:rFonts w:ascii="Times New Roman" w:hAnsi="Times New Roman"/>
          <w:b/>
          <w:color w:val="000000"/>
          <w:sz w:val="28"/>
          <w:szCs w:val="28"/>
          <w:lang w:val="ro-RO"/>
        </w:rPr>
        <w:t>46530,1</w:t>
      </w:r>
      <w:r w:rsidRPr="002D755E">
        <w:rPr>
          <w:rFonts w:ascii="Times New Roman" w:hAnsi="Times New Roman"/>
          <w:b/>
          <w:sz w:val="28"/>
          <w:szCs w:val="28"/>
          <w:lang w:val="ro-RO"/>
        </w:rPr>
        <w:t>mii lei</w:t>
      </w:r>
      <w:r>
        <w:rPr>
          <w:rFonts w:ascii="Times New Roman" w:hAnsi="Times New Roman"/>
          <w:sz w:val="28"/>
          <w:szCs w:val="28"/>
          <w:lang w:val="ro-RO"/>
        </w:rPr>
        <w:t xml:space="preserve">,  la cheltuieli în sumă de </w:t>
      </w:r>
      <w:r w:rsidRPr="002D755E">
        <w:rPr>
          <w:rFonts w:ascii="Times New Roman" w:hAnsi="Times New Roman"/>
          <w:b/>
          <w:color w:val="000000"/>
          <w:sz w:val="28"/>
          <w:szCs w:val="28"/>
          <w:lang w:val="ro-RO"/>
        </w:rPr>
        <w:t>46530,1</w:t>
      </w:r>
      <w:r w:rsidRPr="002D755E">
        <w:rPr>
          <w:rFonts w:ascii="Times New Roman" w:hAnsi="Times New Roman"/>
          <w:b/>
          <w:sz w:val="28"/>
          <w:szCs w:val="28"/>
          <w:lang w:val="ro-RO"/>
        </w:rPr>
        <w:t>mii lei</w:t>
      </w:r>
      <w:r>
        <w:rPr>
          <w:rFonts w:ascii="Times New Roman" w:hAnsi="Times New Roman"/>
          <w:sz w:val="28"/>
          <w:szCs w:val="28"/>
          <w:lang w:val="ro-RO"/>
        </w:rPr>
        <w:t>.</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2. Se aprobă:</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 Sinteza indicatorilor generali și sursele de finanțare a bugetului orășenesc Căușeni  pentru anul 2020,  conform  anexa nr.1;</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-Componența veniturilor bugetului orășenesc Căușeni pentru anul 2020, conform anexei nr.2;</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-transferurile de la bugetul de stat către bugetul orășenesc Căușeni, conform anexei nr.2  (cod Eco (K4)1912);</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-resursele și cheltuielile bugetului orășenesc Căușeni conform clasificației funcționale și pe programe, conform anexei nr.3;</w:t>
      </w:r>
    </w:p>
    <w:p w:rsidR="002D755E" w:rsidRDefault="002D755E" w:rsidP="002D755E">
      <w:pPr>
        <w:pStyle w:val="af1"/>
        <w:spacing w:after="0"/>
        <w:ind w:left="0"/>
        <w:jc w:val="both"/>
        <w:rPr>
          <w:rFonts w:ascii="Times New Roman" w:hAnsi="Times New Roman"/>
          <w:sz w:val="28"/>
          <w:szCs w:val="28"/>
          <w:lang w:val="ro-RO"/>
        </w:rPr>
      </w:pPr>
      <w:r>
        <w:rPr>
          <w:rFonts w:ascii="Times New Roman" w:hAnsi="Times New Roman"/>
          <w:sz w:val="28"/>
          <w:szCs w:val="28"/>
          <w:lang w:val="ro-RO"/>
        </w:rPr>
        <w:t>-cote impozitelor și taxelor locale ce vor fi încasate în buget orășenesc Căușeni,  conform anexei nr.4;</w:t>
      </w:r>
    </w:p>
    <w:p w:rsidR="002D755E" w:rsidRDefault="002D755E" w:rsidP="002D755E">
      <w:pPr>
        <w:tabs>
          <w:tab w:val="left" w:pos="7371"/>
        </w:tabs>
        <w:rPr>
          <w:rFonts w:ascii="Times New Roman" w:hAnsi="Times New Roman" w:cs="Times New Roman"/>
          <w:sz w:val="28"/>
          <w:szCs w:val="28"/>
          <w:lang w:val="ro-RO"/>
        </w:rPr>
      </w:pPr>
      <w:r>
        <w:rPr>
          <w:rFonts w:ascii="Times New Roman" w:hAnsi="Times New Roman" w:cs="Times New Roman"/>
          <w:sz w:val="28"/>
          <w:szCs w:val="28"/>
          <w:lang w:val="ro-RO"/>
        </w:rPr>
        <w:t>-nomenclatorul tarifelor pentru  prestarea serviciilor contra plată de către instituţiile publice finanţate din  bugetul orășenesc Căușeni, conform anexei nr.5;</w:t>
      </w:r>
    </w:p>
    <w:p w:rsidR="002D755E" w:rsidRDefault="002D755E" w:rsidP="002D755E">
      <w:pPr>
        <w:tabs>
          <w:tab w:val="left" w:pos="7371"/>
        </w:tabs>
        <w:spacing w:after="0"/>
        <w:rPr>
          <w:rFonts w:ascii="Times New Roman" w:hAnsi="Times New Roman" w:cs="Times New Roman"/>
          <w:sz w:val="28"/>
          <w:szCs w:val="28"/>
          <w:lang w:val="ro-RO"/>
        </w:rPr>
      </w:pPr>
      <w:r>
        <w:rPr>
          <w:rFonts w:ascii="Times New Roman" w:hAnsi="Times New Roman" w:cs="Times New Roman"/>
          <w:sz w:val="28"/>
          <w:szCs w:val="28"/>
          <w:lang w:val="ro-RO"/>
        </w:rPr>
        <w:t>-componența veniturilor colectate de către instituţiile bugetare finanţate din bugetul orășenesc Căușeni pe anul 2020, conform anexei nr.6;</w:t>
      </w:r>
    </w:p>
    <w:p w:rsidR="002D755E" w:rsidRDefault="002D755E" w:rsidP="002D755E">
      <w:pPr>
        <w:spacing w:after="0"/>
        <w:rPr>
          <w:rFonts w:ascii="Times New Roman" w:hAnsi="Times New Roman" w:cs="Times New Roman"/>
          <w:sz w:val="28"/>
          <w:szCs w:val="28"/>
          <w:lang w:val="ro-RO"/>
        </w:rPr>
      </w:pPr>
      <w:r>
        <w:rPr>
          <w:rFonts w:ascii="Times New Roman" w:hAnsi="Times New Roman" w:cs="Times New Roman"/>
          <w:sz w:val="28"/>
          <w:szCs w:val="28"/>
          <w:lang w:val="ro-RO"/>
        </w:rPr>
        <w:t>-efectivul-limită al statelor de personal din instituţiile publice finanţate de la bugetul orășenesc Căușeni, conform anexei nr.7;</w:t>
      </w:r>
    </w:p>
    <w:p w:rsidR="002D755E" w:rsidRDefault="002D755E" w:rsidP="002D755E">
      <w:pPr>
        <w:rPr>
          <w:rFonts w:ascii="Times New Roman" w:hAnsi="Times New Roman" w:cs="Times New Roman"/>
          <w:sz w:val="28"/>
          <w:szCs w:val="28"/>
          <w:lang w:val="ro-RO"/>
        </w:rPr>
      </w:pPr>
      <w:r>
        <w:rPr>
          <w:rFonts w:ascii="Times New Roman" w:hAnsi="Times New Roman" w:cs="Times New Roman"/>
          <w:sz w:val="28"/>
          <w:szCs w:val="28"/>
          <w:lang w:val="ro-RO"/>
        </w:rPr>
        <w:t>-cuantumul fondului de rezervă a bugetului orășenesc Căușeni, se stabilește în sumă de 500,0 mii lei.</w:t>
      </w:r>
    </w:p>
    <w:p w:rsidR="002D755E" w:rsidRDefault="002D755E" w:rsidP="002D755E">
      <w:pPr>
        <w:tabs>
          <w:tab w:val="left" w:pos="993"/>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3. Plata consilierilor Consiliului orășenesc Căușeni pentru participarea la fiecare ședință  se stabilește în sumă de 300 lei.</w:t>
      </w:r>
    </w:p>
    <w:p w:rsidR="002D755E" w:rsidRDefault="002D755E" w:rsidP="002D755E">
      <w:pPr>
        <w:tabs>
          <w:tab w:val="left" w:pos="993"/>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4.</w:t>
      </w:r>
      <w:r>
        <w:rPr>
          <w:rFonts w:ascii="Times New Roman" w:hAnsi="Times New Roman" w:cs="Times New Roman"/>
          <w:sz w:val="28"/>
          <w:szCs w:val="28"/>
          <w:lang w:val="en-US"/>
        </w:rPr>
        <w:t>Primăria or. Căușeni va asigura:</w:t>
      </w:r>
    </w:p>
    <w:p w:rsidR="002D755E" w:rsidRDefault="002D755E" w:rsidP="002D755E">
      <w:pPr>
        <w:tabs>
          <w:tab w:val="left" w:pos="993"/>
        </w:tabs>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Pr>
          <w:rFonts w:ascii="Times New Roman" w:hAnsi="Times New Roman" w:cs="Times New Roman"/>
          <w:sz w:val="28"/>
          <w:szCs w:val="28"/>
          <w:lang w:val="en-US"/>
        </w:rPr>
        <w:t>dezagregarea în termen a limitelor stabilite, cu introducerea acestora în sistemului informaţional de management financiar;</w:t>
      </w:r>
    </w:p>
    <w:p w:rsidR="002D755E" w:rsidRDefault="002D755E" w:rsidP="002D755E">
      <w:pPr>
        <w:ind w:right="40"/>
        <w:jc w:val="both"/>
        <w:rPr>
          <w:rFonts w:ascii="Times New Roman" w:hAnsi="Times New Roman" w:cs="Times New Roman"/>
          <w:sz w:val="28"/>
          <w:szCs w:val="28"/>
          <w:lang w:val="en-US"/>
        </w:rPr>
      </w:pPr>
      <w:r>
        <w:rPr>
          <w:rFonts w:ascii="Times New Roman" w:hAnsi="Times New Roman" w:cs="Times New Roman"/>
          <w:sz w:val="28"/>
          <w:szCs w:val="28"/>
          <w:lang w:val="en-US"/>
        </w:rPr>
        <w:t>- legalitatea utilizării alocaţiilor bugetare şi respectarea limitelor aprobate;</w:t>
      </w:r>
    </w:p>
    <w:p w:rsidR="002D755E" w:rsidRDefault="002D755E" w:rsidP="002D755E">
      <w:pPr>
        <w:ind w:right="4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utilizarea conform destinaţiei a transferurilor cu destinaţie specială, alocate de la bugetul de stat; </w:t>
      </w:r>
    </w:p>
    <w:p w:rsidR="002D755E" w:rsidRDefault="002D755E" w:rsidP="002D755E">
      <w:pPr>
        <w:ind w:right="40"/>
        <w:jc w:val="both"/>
        <w:rPr>
          <w:rFonts w:ascii="Times New Roman" w:hAnsi="Times New Roman" w:cs="Times New Roman"/>
          <w:sz w:val="28"/>
          <w:szCs w:val="28"/>
          <w:lang w:val="en-US"/>
        </w:rPr>
      </w:pPr>
      <w:r>
        <w:rPr>
          <w:rFonts w:ascii="Times New Roman" w:hAnsi="Times New Roman" w:cs="Times New Roman"/>
          <w:sz w:val="28"/>
          <w:szCs w:val="28"/>
          <w:lang w:val="en-US"/>
        </w:rPr>
        <w:t>-contractarea de lucrări, servicii, bunuri materiale conform prevederilor Legii privind achiziţii publice;</w:t>
      </w:r>
    </w:p>
    <w:p w:rsidR="002D755E" w:rsidRDefault="002D755E" w:rsidP="002D755E">
      <w:pPr>
        <w:ind w:right="40"/>
        <w:jc w:val="both"/>
        <w:rPr>
          <w:rFonts w:ascii="Times New Roman" w:hAnsi="Times New Roman" w:cs="Times New Roman"/>
          <w:sz w:val="28"/>
          <w:szCs w:val="28"/>
          <w:lang w:val="en-US"/>
        </w:rPr>
      </w:pPr>
      <w:r>
        <w:rPr>
          <w:rFonts w:ascii="Times New Roman" w:hAnsi="Times New Roman" w:cs="Times New Roman"/>
          <w:sz w:val="28"/>
          <w:szCs w:val="28"/>
          <w:lang w:val="en-US"/>
        </w:rPr>
        <w:t>-raportarea în termenii stabiliţi a performanţelor realizate, conform competenţei.</w:t>
      </w:r>
    </w:p>
    <w:p w:rsidR="002D755E" w:rsidRDefault="002D755E" w:rsidP="002D755E">
      <w:pPr>
        <w:widowControl w:val="0"/>
        <w:tabs>
          <w:tab w:val="right" w:leader="underscore" w:pos="3178"/>
          <w:tab w:val="center" w:pos="3567"/>
          <w:tab w:val="center" w:pos="4364"/>
          <w:tab w:val="left" w:pos="4967"/>
        </w:tabs>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Contabilul-șef al Primăriei or. Căușeni, va analiza sistematic executarea bugetului </w:t>
      </w:r>
      <w:r>
        <w:rPr>
          <w:rFonts w:ascii="Times New Roman" w:hAnsi="Times New Roman" w:cs="Times New Roman"/>
          <w:sz w:val="28"/>
          <w:szCs w:val="28"/>
          <w:lang w:val="en-US"/>
        </w:rPr>
        <w:lastRenderedPageBreak/>
        <w:t>orășenesc Căușeni şi va înainta, în caz de necesitate, propuneri concrete pentru consolidarea disciplinei financiar-bugetare şi menţinerea echilibrului bugetar.</w:t>
      </w:r>
    </w:p>
    <w:p w:rsidR="002D755E" w:rsidRDefault="002D755E" w:rsidP="002D755E">
      <w:pPr>
        <w:widowControl w:val="0"/>
        <w:spacing w:after="63"/>
        <w:jc w:val="both"/>
        <w:rPr>
          <w:rFonts w:ascii="Times New Roman" w:hAnsi="Times New Roman" w:cs="Times New Roman"/>
          <w:sz w:val="28"/>
          <w:szCs w:val="28"/>
          <w:lang w:val="en-US"/>
        </w:rPr>
      </w:pPr>
      <w:r>
        <w:rPr>
          <w:rFonts w:ascii="Times New Roman" w:hAnsi="Times New Roman" w:cs="Times New Roman"/>
          <w:sz w:val="28"/>
          <w:szCs w:val="28"/>
          <w:lang w:val="en-US"/>
        </w:rPr>
        <w:t>6. Se autorizează Primarul or. Căușeni, Anatolie Donțu cu rolul de administrator de buget.</w:t>
      </w:r>
    </w:p>
    <w:p w:rsidR="002D755E" w:rsidRDefault="002D755E" w:rsidP="002D755E">
      <w:pPr>
        <w:widowControl w:val="0"/>
        <w:spacing w:after="63"/>
        <w:jc w:val="both"/>
        <w:rPr>
          <w:rFonts w:ascii="Times New Roman" w:hAnsi="Times New Roman" w:cs="Times New Roman"/>
          <w:sz w:val="28"/>
          <w:szCs w:val="28"/>
          <w:lang w:val="en-US"/>
        </w:rPr>
      </w:pPr>
      <w:r>
        <w:rPr>
          <w:rFonts w:ascii="Times New Roman" w:hAnsi="Times New Roman" w:cs="Times New Roman"/>
          <w:sz w:val="28"/>
          <w:szCs w:val="28"/>
          <w:lang w:val="en-US"/>
        </w:rPr>
        <w:t>7. Controlul executării prezentei Decizii se pune în sarcina Primarului or. Căușeni Anatolie Donțu.</w:t>
      </w:r>
    </w:p>
    <w:p w:rsidR="002D755E" w:rsidRPr="00BE70D6" w:rsidRDefault="002D755E" w:rsidP="002D755E">
      <w:pPr>
        <w:spacing w:after="0"/>
        <w:jc w:val="both"/>
        <w:rPr>
          <w:rFonts w:ascii="Times New Roman" w:hAnsi="Times New Roman" w:cs="Times New Roman"/>
          <w:sz w:val="28"/>
          <w:szCs w:val="28"/>
          <w:lang w:val="en-US"/>
        </w:rPr>
      </w:pPr>
      <w:r w:rsidRPr="00BE70D6">
        <w:rPr>
          <w:rFonts w:ascii="Times New Roman" w:hAnsi="Times New Roman" w:cs="Times New Roman"/>
          <w:sz w:val="28"/>
          <w:szCs w:val="28"/>
          <w:lang w:val="en-US"/>
        </w:rPr>
        <w:t>8.Prezenta Decizie întră în vigoare la 1 ianuarie 2020.</w:t>
      </w:r>
    </w:p>
    <w:p w:rsidR="002D755E" w:rsidRDefault="002D755E" w:rsidP="002D755E">
      <w:pPr>
        <w:pStyle w:val="14"/>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9.Prezenţa Decizie se comunică:</w:t>
      </w:r>
    </w:p>
    <w:p w:rsidR="002D755E" w:rsidRDefault="002D755E" w:rsidP="002D755E">
      <w:pPr>
        <w:pStyle w:val="14"/>
        <w:tabs>
          <w:tab w:val="left" w:pos="284"/>
        </w:tabs>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Primarului oraşului Căuşeni;</w:t>
      </w:r>
    </w:p>
    <w:p w:rsidR="002D755E" w:rsidRDefault="002D755E" w:rsidP="002D755E">
      <w:pPr>
        <w:pStyle w:val="14"/>
        <w:tabs>
          <w:tab w:val="left" w:pos="284"/>
        </w:tabs>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Direcţiei finanţe Căuşeni;</w:t>
      </w:r>
    </w:p>
    <w:p w:rsidR="002D755E" w:rsidRDefault="002D755E" w:rsidP="002D755E">
      <w:pPr>
        <w:pStyle w:val="14"/>
        <w:tabs>
          <w:tab w:val="left" w:pos="284"/>
        </w:tabs>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Compartimentul contabilitate a Primăriei or. Căușeni;</w:t>
      </w:r>
    </w:p>
    <w:p w:rsidR="002D755E" w:rsidRDefault="002D755E" w:rsidP="002D755E">
      <w:pPr>
        <w:pStyle w:val="14"/>
        <w:tabs>
          <w:tab w:val="left" w:pos="284"/>
        </w:tabs>
        <w:autoSpaceDE w:val="0"/>
        <w:autoSpaceDN w:val="0"/>
        <w:adjustRightInd w:val="0"/>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 Oficiului Teritorial Căuşeni al Cancelariei de Stat a Republicii Moldova;</w:t>
      </w:r>
    </w:p>
    <w:p w:rsidR="002D755E" w:rsidRDefault="002D755E" w:rsidP="002D755E">
      <w:pPr>
        <w:pStyle w:val="14"/>
        <w:tabs>
          <w:tab w:val="left" w:pos="284"/>
        </w:tabs>
        <w:autoSpaceDE w:val="0"/>
        <w:autoSpaceDN w:val="0"/>
        <w:adjustRightInd w:val="0"/>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 Locuitorilor orașului Căușeni  prin intermediul mijloacelor de comunicare în masă şi afişare.</w:t>
      </w:r>
    </w:p>
    <w:p w:rsidR="002D755E" w:rsidRDefault="002D755E" w:rsidP="002D755E">
      <w:pPr>
        <w:pStyle w:val="af3"/>
        <w:ind w:left="360"/>
        <w:rPr>
          <w:sz w:val="28"/>
          <w:szCs w:val="28"/>
          <w:lang w:val="ro-RO"/>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Pr="002F4804" w:rsidRDefault="002D755E" w:rsidP="002D755E">
      <w:pPr>
        <w:autoSpaceDE w:val="0"/>
        <w:autoSpaceDN w:val="0"/>
        <w:adjustRightInd w:val="0"/>
        <w:spacing w:after="0" w:line="240" w:lineRule="auto"/>
        <w:ind w:firstLine="360"/>
        <w:jc w:val="both"/>
        <w:rPr>
          <w:rFonts w:ascii="Times New Roman" w:hAnsi="Times New Roman"/>
          <w:sz w:val="28"/>
          <w:szCs w:val="28"/>
          <w:lang w:val="en-US"/>
        </w:rPr>
      </w:pPr>
      <w:r>
        <w:rPr>
          <w:rFonts w:ascii="Times New Roman" w:hAnsi="Times New Roman"/>
          <w:sz w:val="28"/>
          <w:szCs w:val="28"/>
          <w:lang w:val="en-US"/>
        </w:rPr>
        <w:t>Primarul</w:t>
      </w:r>
      <w:r w:rsidRPr="002F4804">
        <w:rPr>
          <w:rFonts w:ascii="Times New Roman" w:hAnsi="Times New Roman"/>
          <w:sz w:val="28"/>
          <w:szCs w:val="28"/>
          <w:lang w:val="en-US"/>
        </w:rPr>
        <w:t xml:space="preserve">                                           </w:t>
      </w:r>
      <w:r>
        <w:rPr>
          <w:rFonts w:ascii="Times New Roman" w:hAnsi="Times New Roman"/>
          <w:sz w:val="28"/>
          <w:szCs w:val="28"/>
          <w:lang w:val="en-US"/>
        </w:rPr>
        <w:t xml:space="preserve">                                </w:t>
      </w:r>
      <w:r w:rsidRPr="002F4804">
        <w:rPr>
          <w:rFonts w:ascii="Times New Roman" w:hAnsi="Times New Roman"/>
          <w:sz w:val="28"/>
          <w:szCs w:val="28"/>
          <w:lang w:val="en-US"/>
        </w:rPr>
        <w:t xml:space="preserve">  </w:t>
      </w:r>
      <w:r>
        <w:rPr>
          <w:rFonts w:ascii="Times New Roman" w:hAnsi="Times New Roman"/>
          <w:sz w:val="28"/>
          <w:szCs w:val="28"/>
          <w:lang w:val="en-US"/>
        </w:rPr>
        <w:t>Anatolie Donțu</w:t>
      </w:r>
    </w:p>
    <w:p w:rsidR="002D755E" w:rsidRDefault="002D755E" w:rsidP="002D755E">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 xml:space="preserve">Specialist                                            </w:t>
      </w:r>
      <w:r>
        <w:rPr>
          <w:rFonts w:ascii="Times New Roman" w:hAnsi="Times New Roman"/>
          <w:sz w:val="28"/>
          <w:szCs w:val="28"/>
          <w:lang w:val="en-US"/>
        </w:rPr>
        <w:t xml:space="preserve">                              </w:t>
      </w:r>
      <w:r w:rsidRPr="002F4804">
        <w:rPr>
          <w:rFonts w:ascii="Times New Roman" w:hAnsi="Times New Roman"/>
          <w:sz w:val="28"/>
          <w:szCs w:val="28"/>
          <w:lang w:val="en-US"/>
        </w:rPr>
        <w:t xml:space="preserve">  Natalia Carpovici</w:t>
      </w:r>
    </w:p>
    <w:p w:rsidR="002D755E" w:rsidRPr="002F4804" w:rsidRDefault="002D755E" w:rsidP="002D755E">
      <w:pPr>
        <w:autoSpaceDE w:val="0"/>
        <w:autoSpaceDN w:val="0"/>
        <w:adjustRightInd w:val="0"/>
        <w:spacing w:after="0" w:line="240" w:lineRule="auto"/>
        <w:ind w:firstLine="360"/>
        <w:jc w:val="both"/>
        <w:rPr>
          <w:rFonts w:ascii="Times New Roman" w:hAnsi="Times New Roman"/>
          <w:sz w:val="28"/>
          <w:szCs w:val="28"/>
          <w:lang w:val="en-US"/>
        </w:rPr>
      </w:pPr>
      <w:r>
        <w:rPr>
          <w:rFonts w:ascii="Times New Roman" w:hAnsi="Times New Roman"/>
          <w:sz w:val="28"/>
          <w:szCs w:val="28"/>
          <w:lang w:val="en-US"/>
        </w:rPr>
        <w:t>Contabil-șef                                                                       Olesea Procopenco</w:t>
      </w:r>
    </w:p>
    <w:p w:rsidR="002D755E" w:rsidRPr="002F4804" w:rsidRDefault="002D755E" w:rsidP="002D755E">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Secratar al Consiliului orășe</w:t>
      </w:r>
      <w:r>
        <w:rPr>
          <w:rFonts w:ascii="Times New Roman" w:hAnsi="Times New Roman"/>
          <w:sz w:val="28"/>
          <w:szCs w:val="28"/>
          <w:lang w:val="en-US"/>
        </w:rPr>
        <w:t xml:space="preserve">nesc Căușeni                       </w:t>
      </w:r>
      <w:r w:rsidRPr="002F4804">
        <w:rPr>
          <w:rFonts w:ascii="Times New Roman" w:hAnsi="Times New Roman"/>
          <w:sz w:val="28"/>
          <w:szCs w:val="28"/>
          <w:lang w:val="en-US"/>
        </w:rPr>
        <w:t xml:space="preserve">  Ala Cucoș-Chiselița</w:t>
      </w:r>
    </w:p>
    <w:p w:rsidR="002D755E" w:rsidRPr="002F4804" w:rsidRDefault="002D755E" w:rsidP="002D755E">
      <w:pPr>
        <w:autoSpaceDE w:val="0"/>
        <w:autoSpaceDN w:val="0"/>
        <w:adjustRightInd w:val="0"/>
        <w:spacing w:after="0" w:line="240" w:lineRule="auto"/>
        <w:ind w:firstLine="360"/>
        <w:jc w:val="both"/>
        <w:rPr>
          <w:rFonts w:ascii="Times New Roman" w:hAnsi="Times New Roman"/>
          <w:sz w:val="28"/>
          <w:szCs w:val="28"/>
          <w:lang w:val="en-US"/>
        </w:rPr>
      </w:pPr>
      <w:r w:rsidRPr="002F4804">
        <w:rPr>
          <w:rFonts w:ascii="Times New Roman" w:hAnsi="Times New Roman"/>
          <w:sz w:val="28"/>
          <w:szCs w:val="28"/>
          <w:lang w:val="en-US"/>
        </w:rPr>
        <w:t>Avizat:Șipitca D.</w:t>
      </w:r>
      <w:r>
        <w:rPr>
          <w:rFonts w:ascii="Times New Roman" w:hAnsi="Times New Roman"/>
          <w:sz w:val="28"/>
          <w:szCs w:val="28"/>
          <w:lang w:val="en-US"/>
        </w:rPr>
        <w:t xml:space="preserve"> </w:t>
      </w: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2D755E" w:rsidRDefault="002D755E" w:rsidP="002D755E">
      <w:pPr>
        <w:pStyle w:val="14"/>
        <w:tabs>
          <w:tab w:val="left" w:pos="284"/>
        </w:tabs>
        <w:autoSpaceDE w:val="0"/>
        <w:autoSpaceDN w:val="0"/>
        <w:adjustRightInd w:val="0"/>
        <w:spacing w:after="0" w:line="240" w:lineRule="auto"/>
        <w:ind w:left="0"/>
        <w:jc w:val="both"/>
        <w:rPr>
          <w:sz w:val="28"/>
          <w:szCs w:val="28"/>
        </w:rPr>
      </w:pPr>
    </w:p>
    <w:p w:rsidR="002D755E" w:rsidRPr="00BE70D6" w:rsidRDefault="002D755E" w:rsidP="002D755E">
      <w:pPr>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lastRenderedPageBreak/>
        <w:t>Anexa nr.1</w:t>
      </w:r>
    </w:p>
    <w:p w:rsidR="002D755E" w:rsidRPr="00BE70D6" w:rsidRDefault="002D755E" w:rsidP="002D755E">
      <w:pPr>
        <w:tabs>
          <w:tab w:val="left" w:pos="7371"/>
        </w:tabs>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2D755E" w:rsidRPr="002D755E" w:rsidRDefault="002D755E" w:rsidP="002D755E">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nr. 5/1 </w:t>
      </w:r>
      <w:r w:rsidRPr="002D755E">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decembrie </w:t>
      </w:r>
      <w:r w:rsidRPr="002D755E">
        <w:rPr>
          <w:rFonts w:ascii="Times New Roman" w:eastAsia="Times New Roman" w:hAnsi="Times New Roman" w:cs="Times New Roman"/>
          <w:sz w:val="28"/>
          <w:szCs w:val="28"/>
          <w:lang w:val="en-US"/>
        </w:rPr>
        <w:t>2019</w:t>
      </w:r>
    </w:p>
    <w:p w:rsidR="002D755E" w:rsidRPr="002D755E" w:rsidRDefault="002D755E" w:rsidP="002D755E">
      <w:pPr>
        <w:tabs>
          <w:tab w:val="left" w:pos="7371"/>
        </w:tabs>
        <w:spacing w:after="0"/>
        <w:jc w:val="center"/>
        <w:rPr>
          <w:rFonts w:ascii="Times New Roman" w:eastAsia="Times New Roman" w:hAnsi="Times New Roman" w:cs="Times New Roman"/>
          <w:b/>
          <w:sz w:val="28"/>
          <w:szCs w:val="28"/>
          <w:lang w:val="en-US"/>
        </w:rPr>
      </w:pPr>
    </w:p>
    <w:p w:rsidR="002D755E" w:rsidRPr="002D755E" w:rsidRDefault="002D755E" w:rsidP="002D755E">
      <w:pPr>
        <w:tabs>
          <w:tab w:val="left" w:pos="7371"/>
        </w:tabs>
        <w:spacing w:after="0"/>
        <w:jc w:val="center"/>
        <w:rPr>
          <w:rFonts w:ascii="Times New Roman" w:eastAsia="Times New Roman" w:hAnsi="Times New Roman" w:cs="Times New Roman"/>
          <w:b/>
          <w:sz w:val="28"/>
          <w:szCs w:val="28"/>
          <w:lang w:val="en-US"/>
        </w:rPr>
      </w:pPr>
    </w:p>
    <w:tbl>
      <w:tblPr>
        <w:tblW w:w="9654" w:type="dxa"/>
        <w:tblInd w:w="93" w:type="dxa"/>
        <w:tblLook w:val="04A0"/>
      </w:tblPr>
      <w:tblGrid>
        <w:gridCol w:w="7386"/>
        <w:gridCol w:w="1134"/>
        <w:gridCol w:w="1134"/>
      </w:tblGrid>
      <w:tr w:rsidR="002D755E" w:rsidRPr="00016492" w:rsidTr="002D755E">
        <w:trPr>
          <w:trHeight w:val="315"/>
        </w:trPr>
        <w:tc>
          <w:tcPr>
            <w:tcW w:w="9654" w:type="dxa"/>
            <w:gridSpan w:val="3"/>
            <w:noWrap/>
            <w:vAlign w:val="bottom"/>
            <w:hideMark/>
          </w:tcPr>
          <w:p w:rsidR="002D755E" w:rsidRPr="0068705B" w:rsidRDefault="0068705B" w:rsidP="0068705B">
            <w:pPr>
              <w:jc w:val="center"/>
              <w:rPr>
                <w:rFonts w:ascii="Times New Roman" w:hAnsi="Times New Roman"/>
                <w:b/>
                <w:sz w:val="28"/>
                <w:szCs w:val="28"/>
                <w:lang w:val="ro-RO"/>
              </w:rPr>
            </w:pPr>
            <w:r>
              <w:rPr>
                <w:rFonts w:ascii="Times New Roman" w:hAnsi="Times New Roman"/>
                <w:b/>
                <w:sz w:val="28"/>
                <w:szCs w:val="28"/>
                <w:lang w:val="en-US"/>
              </w:rPr>
              <w:t>Sinteza indicatorilor</w:t>
            </w:r>
            <w:r w:rsidR="002D755E">
              <w:rPr>
                <w:rFonts w:ascii="Times New Roman" w:hAnsi="Times New Roman"/>
                <w:b/>
                <w:sz w:val="28"/>
                <w:szCs w:val="28"/>
                <w:lang w:val="ro-RO"/>
              </w:rPr>
              <w:t xml:space="preserve"> generali și sursele de finanțare a bugetului orășenesc Căușeni  pentru anul 2020</w:t>
            </w:r>
          </w:p>
        </w:tc>
      </w:tr>
      <w:tr w:rsidR="002D755E" w:rsidRPr="00016492" w:rsidTr="002D755E">
        <w:trPr>
          <w:trHeight w:val="315"/>
        </w:trPr>
        <w:tc>
          <w:tcPr>
            <w:tcW w:w="7386" w:type="dxa"/>
            <w:noWrap/>
            <w:vAlign w:val="bottom"/>
            <w:hideMark/>
          </w:tcPr>
          <w:p w:rsidR="002D755E" w:rsidRPr="00056AB9" w:rsidRDefault="002D755E" w:rsidP="002D755E">
            <w:pPr>
              <w:spacing w:after="0"/>
              <w:rPr>
                <w:rFonts w:cs="Times New Roman"/>
                <w:lang w:val="en-US"/>
              </w:rPr>
            </w:pPr>
          </w:p>
        </w:tc>
        <w:tc>
          <w:tcPr>
            <w:tcW w:w="1134" w:type="dxa"/>
            <w:noWrap/>
            <w:vAlign w:val="bottom"/>
            <w:hideMark/>
          </w:tcPr>
          <w:p w:rsidR="002D755E" w:rsidRPr="00056AB9" w:rsidRDefault="002D755E" w:rsidP="002D755E">
            <w:pPr>
              <w:spacing w:after="0"/>
              <w:rPr>
                <w:rFonts w:cs="Times New Roman"/>
                <w:lang w:val="en-US"/>
              </w:rPr>
            </w:pPr>
          </w:p>
        </w:tc>
        <w:tc>
          <w:tcPr>
            <w:tcW w:w="1134" w:type="dxa"/>
            <w:noWrap/>
            <w:vAlign w:val="bottom"/>
            <w:hideMark/>
          </w:tcPr>
          <w:p w:rsidR="002D755E" w:rsidRPr="00056AB9" w:rsidRDefault="002D755E" w:rsidP="002D755E">
            <w:pPr>
              <w:spacing w:after="0"/>
              <w:rPr>
                <w:rFonts w:cs="Times New Roman"/>
                <w:lang w:val="en-US"/>
              </w:rPr>
            </w:pPr>
          </w:p>
        </w:tc>
      </w:tr>
      <w:tr w:rsidR="002D755E" w:rsidTr="002D755E">
        <w:trPr>
          <w:trHeight w:val="630"/>
        </w:trPr>
        <w:tc>
          <w:tcPr>
            <w:tcW w:w="73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D755E" w:rsidRDefault="002D755E" w:rsidP="002D755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1134" w:type="dxa"/>
            <w:tcBorders>
              <w:top w:val="single" w:sz="4" w:space="0" w:color="auto"/>
              <w:left w:val="nil"/>
              <w:bottom w:val="single" w:sz="4" w:space="0" w:color="auto"/>
              <w:right w:val="single" w:sz="4" w:space="0" w:color="auto"/>
            </w:tcBorders>
            <w:shd w:val="clear" w:color="auto" w:fill="F2F2F2"/>
            <w:noWrap/>
            <w:vAlign w:val="bottom"/>
            <w:hideMark/>
          </w:tcPr>
          <w:p w:rsidR="002D755E" w:rsidRDefault="002D755E" w:rsidP="002D755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 Eco</w:t>
            </w:r>
          </w:p>
        </w:tc>
        <w:tc>
          <w:tcPr>
            <w:tcW w:w="1134" w:type="dxa"/>
            <w:tcBorders>
              <w:top w:val="single" w:sz="4" w:space="0" w:color="auto"/>
              <w:left w:val="nil"/>
              <w:bottom w:val="single" w:sz="4" w:space="0" w:color="auto"/>
              <w:right w:val="single" w:sz="4" w:space="0" w:color="auto"/>
            </w:tcBorders>
            <w:shd w:val="clear" w:color="auto" w:fill="F2F2F2"/>
            <w:vAlign w:val="bottom"/>
            <w:hideMark/>
          </w:tcPr>
          <w:p w:rsidR="002D755E" w:rsidRDefault="002D755E" w:rsidP="002D755E">
            <w:pPr>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2D755E" w:rsidTr="002D755E">
        <w:trPr>
          <w:trHeight w:val="315"/>
        </w:trPr>
        <w:tc>
          <w:tcPr>
            <w:tcW w:w="7386"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 VENITURI, total</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46530,1</w:t>
            </w:r>
          </w:p>
        </w:tc>
      </w:tr>
      <w:tr w:rsidR="002D755E" w:rsidTr="002D755E">
        <w:trPr>
          <w:trHeight w:val="345"/>
        </w:trPr>
        <w:tc>
          <w:tcPr>
            <w:tcW w:w="7386"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de la bugetul de stat</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25157,1</w:t>
            </w:r>
          </w:p>
        </w:tc>
      </w:tr>
      <w:tr w:rsidR="002D755E" w:rsidTr="002D755E">
        <w:trPr>
          <w:trHeight w:val="315"/>
        </w:trPr>
        <w:tc>
          <w:tcPr>
            <w:tcW w:w="7386"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 CHELTUIELI, total</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46530,1</w:t>
            </w:r>
          </w:p>
        </w:tc>
      </w:tr>
      <w:tr w:rsidR="002D755E" w:rsidTr="002D755E">
        <w:trPr>
          <w:trHeight w:val="60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inclusiv transferuri către bugetele UAT de nivelul întîi</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25157,1</w:t>
            </w:r>
          </w:p>
        </w:tc>
      </w:tr>
      <w:tr w:rsidR="002D755E" w:rsidTr="002D755E">
        <w:trPr>
          <w:trHeight w:val="315"/>
        </w:trPr>
        <w:tc>
          <w:tcPr>
            <w:tcW w:w="7386"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1-(2+3)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15"/>
        </w:trPr>
        <w:tc>
          <w:tcPr>
            <w:tcW w:w="7386"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4+5+9</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1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inclusiv conform clasificației economice (k3)</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22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stat și bugetele locale</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561</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90"/>
        </w:trPr>
        <w:tc>
          <w:tcPr>
            <w:tcW w:w="7386" w:type="dxa"/>
            <w:tcBorders>
              <w:top w:val="single" w:sz="4" w:space="0" w:color="auto"/>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Împrumuturi recreditate între bugetul de nivelu II și bugetele locale</w:t>
            </w:r>
          </w:p>
        </w:tc>
        <w:tc>
          <w:tcPr>
            <w:tcW w:w="1134" w:type="dxa"/>
            <w:tcBorders>
              <w:top w:val="single" w:sz="4" w:space="0" w:color="auto"/>
              <w:left w:val="nil"/>
              <w:bottom w:val="single" w:sz="4" w:space="0" w:color="auto"/>
              <w:right w:val="single" w:sz="4" w:space="0" w:color="auto"/>
            </w:tcBorders>
            <w:noWrap/>
            <w:vAlign w:val="bottom"/>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563</w:t>
            </w:r>
          </w:p>
        </w:tc>
        <w:tc>
          <w:tcPr>
            <w:tcW w:w="1134" w:type="dxa"/>
            <w:tcBorders>
              <w:top w:val="single" w:sz="4" w:space="0" w:color="auto"/>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1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Sold mijloace băneşti la începutul perioadei</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910</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1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Sold mijloace băneşti la sfîrşitul perioadei </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930</w:t>
            </w:r>
          </w:p>
        </w:tc>
        <w:tc>
          <w:tcPr>
            <w:tcW w:w="1134" w:type="dxa"/>
            <w:tcBorders>
              <w:top w:val="nil"/>
              <w:left w:val="nil"/>
              <w:bottom w:val="single" w:sz="4" w:space="0" w:color="auto"/>
              <w:right w:val="single" w:sz="4" w:space="0" w:color="auto"/>
            </w:tcBorders>
            <w:noWrap/>
            <w:hideMark/>
          </w:tcPr>
          <w:p w:rsidR="002D755E" w:rsidRDefault="002D755E" w:rsidP="002D755E">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2D755E" w:rsidRDefault="002D755E" w:rsidP="002D755E">
      <w:pPr>
        <w:tabs>
          <w:tab w:val="left" w:pos="7371"/>
        </w:tabs>
        <w:jc w:val="center"/>
        <w:rPr>
          <w:rFonts w:ascii="Times New Roman" w:eastAsia="Times New Roman" w:hAnsi="Times New Roman" w:cs="Times New Roman"/>
          <w:sz w:val="28"/>
          <w:szCs w:val="28"/>
        </w:rPr>
      </w:pPr>
    </w:p>
    <w:p w:rsidR="002D755E" w:rsidRDefault="002D755E" w:rsidP="002D755E">
      <w:pPr>
        <w:tabs>
          <w:tab w:val="left" w:pos="7371"/>
        </w:tabs>
        <w:jc w:val="right"/>
        <w:rPr>
          <w:rFonts w:ascii="Times New Roman" w:eastAsia="Times New Roman" w:hAnsi="Times New Roman" w:cs="Times New Roman"/>
          <w:i/>
          <w:sz w:val="28"/>
          <w:szCs w:val="28"/>
        </w:rPr>
      </w:pPr>
    </w:p>
    <w:p w:rsidR="002D755E" w:rsidRDefault="002D755E" w:rsidP="002D755E">
      <w:pPr>
        <w:tabs>
          <w:tab w:val="left" w:pos="7371"/>
        </w:tabs>
        <w:jc w:val="right"/>
        <w:rPr>
          <w:rFonts w:ascii="Times New Roman" w:eastAsia="Times New Roman" w:hAnsi="Times New Roman" w:cs="Times New Roman"/>
          <w:i/>
          <w:sz w:val="28"/>
          <w:szCs w:val="28"/>
        </w:rPr>
      </w:pPr>
    </w:p>
    <w:p w:rsidR="002D755E" w:rsidRDefault="002D755E" w:rsidP="002D755E">
      <w:pPr>
        <w:rPr>
          <w:rFonts w:ascii="Times New Roman" w:hAnsi="Times New Roman" w:cs="Times New Roman"/>
          <w:i/>
          <w:sz w:val="28"/>
          <w:szCs w:val="28"/>
        </w:rPr>
      </w:pPr>
    </w:p>
    <w:p w:rsidR="002D755E" w:rsidRDefault="002D755E" w:rsidP="002D755E">
      <w:pPr>
        <w:rPr>
          <w:rFonts w:ascii="Times New Roman" w:hAnsi="Times New Roman" w:cs="Times New Roman"/>
          <w:i/>
          <w:sz w:val="28"/>
          <w:szCs w:val="28"/>
        </w:rPr>
      </w:pPr>
    </w:p>
    <w:p w:rsidR="002D755E" w:rsidRDefault="002D755E" w:rsidP="002D755E">
      <w:pPr>
        <w:rPr>
          <w:rFonts w:ascii="Times New Roman" w:hAnsi="Times New Roman" w:cs="Times New Roman"/>
          <w:i/>
          <w:sz w:val="28"/>
          <w:szCs w:val="28"/>
        </w:rPr>
      </w:pPr>
    </w:p>
    <w:p w:rsidR="002D755E" w:rsidRDefault="002D755E" w:rsidP="002D755E">
      <w:pPr>
        <w:rPr>
          <w:rFonts w:ascii="Times New Roman" w:eastAsia="Times New Roman" w:hAnsi="Times New Roman" w:cs="Times New Roman"/>
          <w:i/>
          <w:lang w:val="ro-RO"/>
        </w:rPr>
      </w:pPr>
    </w:p>
    <w:p w:rsidR="0068705B" w:rsidRPr="0068705B" w:rsidRDefault="0068705B" w:rsidP="002D755E">
      <w:pPr>
        <w:rPr>
          <w:rFonts w:ascii="Times New Roman" w:eastAsia="Times New Roman" w:hAnsi="Times New Roman" w:cs="Times New Roman"/>
          <w:i/>
          <w:lang w:val="ro-RO"/>
        </w:rPr>
      </w:pPr>
    </w:p>
    <w:p w:rsidR="002D755E" w:rsidRPr="0068705B" w:rsidRDefault="002D755E" w:rsidP="002D755E">
      <w:pPr>
        <w:spacing w:after="0" w:line="240" w:lineRule="auto"/>
        <w:jc w:val="right"/>
        <w:rPr>
          <w:rFonts w:ascii="Times New Roman" w:eastAsia="Times New Roman" w:hAnsi="Times New Roman" w:cs="Times New Roman"/>
          <w:sz w:val="28"/>
          <w:szCs w:val="28"/>
          <w:lang w:val="en-US"/>
        </w:rPr>
      </w:pPr>
      <w:r w:rsidRPr="0068705B">
        <w:rPr>
          <w:rFonts w:ascii="Times New Roman" w:eastAsia="Times New Roman" w:hAnsi="Times New Roman" w:cs="Times New Roman"/>
          <w:sz w:val="28"/>
          <w:szCs w:val="28"/>
          <w:lang w:val="en-US"/>
        </w:rPr>
        <w:lastRenderedPageBreak/>
        <w:t>Anexa nr.2</w:t>
      </w:r>
    </w:p>
    <w:p w:rsidR="002D755E" w:rsidRPr="0068705B" w:rsidRDefault="002D755E" w:rsidP="002D755E">
      <w:pPr>
        <w:tabs>
          <w:tab w:val="left" w:pos="7371"/>
        </w:tabs>
        <w:spacing w:after="0" w:line="240" w:lineRule="auto"/>
        <w:jc w:val="right"/>
        <w:rPr>
          <w:rFonts w:ascii="Times New Roman" w:eastAsia="Times New Roman" w:hAnsi="Times New Roman" w:cs="Times New Roman"/>
          <w:sz w:val="28"/>
          <w:szCs w:val="28"/>
          <w:lang w:val="en-US"/>
        </w:rPr>
      </w:pPr>
      <w:r w:rsidRPr="0068705B">
        <w:rPr>
          <w:rFonts w:ascii="Times New Roman" w:eastAsia="Times New Roman" w:hAnsi="Times New Roman" w:cs="Times New Roman"/>
          <w:sz w:val="28"/>
          <w:szCs w:val="28"/>
          <w:lang w:val="en-US"/>
        </w:rPr>
        <w:t>la Decizia Consiliului orășenesc Căușeni</w:t>
      </w:r>
    </w:p>
    <w:p w:rsidR="0068705B" w:rsidRPr="002D755E" w:rsidRDefault="0068705B" w:rsidP="0068705B">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nr. 5/1 </w:t>
      </w:r>
      <w:r w:rsidRPr="002D755E">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decembrie </w:t>
      </w:r>
      <w:r w:rsidRPr="002D755E">
        <w:rPr>
          <w:rFonts w:ascii="Times New Roman" w:eastAsia="Times New Roman" w:hAnsi="Times New Roman" w:cs="Times New Roman"/>
          <w:sz w:val="28"/>
          <w:szCs w:val="28"/>
          <w:lang w:val="en-US"/>
        </w:rPr>
        <w:t>2019</w:t>
      </w:r>
    </w:p>
    <w:p w:rsidR="002D755E" w:rsidRPr="007F2C00" w:rsidRDefault="002D755E" w:rsidP="002D755E">
      <w:pPr>
        <w:tabs>
          <w:tab w:val="left" w:pos="7371"/>
        </w:tabs>
        <w:jc w:val="right"/>
        <w:rPr>
          <w:rFonts w:ascii="Times New Roman" w:eastAsia="Times New Roman" w:hAnsi="Times New Roman" w:cs="Times New Roman"/>
          <w:i/>
          <w:lang w:val="en-US"/>
        </w:rPr>
      </w:pPr>
    </w:p>
    <w:p w:rsidR="002D755E" w:rsidRPr="007F2C00" w:rsidRDefault="002D755E" w:rsidP="002D755E">
      <w:pPr>
        <w:tabs>
          <w:tab w:val="left" w:pos="7371"/>
        </w:tabs>
        <w:jc w:val="right"/>
        <w:rPr>
          <w:rFonts w:ascii="Times New Roman" w:eastAsia="Times New Roman" w:hAnsi="Times New Roman" w:cs="Times New Roman"/>
          <w:i/>
          <w:sz w:val="28"/>
          <w:szCs w:val="28"/>
          <w:lang w:val="en-US"/>
        </w:rPr>
      </w:pPr>
    </w:p>
    <w:p w:rsidR="002D755E" w:rsidRDefault="0068705B" w:rsidP="002D755E">
      <w:pPr>
        <w:tabs>
          <w:tab w:val="left" w:pos="7371"/>
        </w:tabs>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Componența</w:t>
      </w:r>
      <w:r w:rsidR="002D755E">
        <w:rPr>
          <w:rFonts w:ascii="Times New Roman" w:eastAsia="Times New Roman" w:hAnsi="Times New Roman" w:cs="Times New Roman"/>
          <w:b/>
          <w:color w:val="000000"/>
          <w:sz w:val="28"/>
          <w:szCs w:val="28"/>
          <w:lang w:val="ro-RO"/>
        </w:rPr>
        <w:t xml:space="preserve"> veniturilor bugetului orășenesc Căușeni pentru anul 2020</w:t>
      </w:r>
    </w:p>
    <w:p w:rsidR="002D755E" w:rsidRDefault="002D755E" w:rsidP="002D755E">
      <w:pPr>
        <w:tabs>
          <w:tab w:val="left" w:pos="7371"/>
        </w:tabs>
        <w:jc w:val="center"/>
        <w:rPr>
          <w:rFonts w:ascii="Times New Roman" w:eastAsia="Times New Roman" w:hAnsi="Times New Roman" w:cs="Times New Roman"/>
          <w:sz w:val="28"/>
          <w:szCs w:val="28"/>
          <w:lang w:val="ro-RO"/>
        </w:rPr>
      </w:pPr>
    </w:p>
    <w:tbl>
      <w:tblPr>
        <w:tblW w:w="9513" w:type="dxa"/>
        <w:tblInd w:w="93" w:type="dxa"/>
        <w:tblLook w:val="04A0"/>
      </w:tblPr>
      <w:tblGrid>
        <w:gridCol w:w="6961"/>
        <w:gridCol w:w="1418"/>
        <w:gridCol w:w="1134"/>
      </w:tblGrid>
      <w:tr w:rsidR="002D755E" w:rsidRPr="007F2C00" w:rsidTr="002D755E">
        <w:trPr>
          <w:trHeight w:val="585"/>
          <w:tblHeader/>
        </w:trPr>
        <w:tc>
          <w:tcPr>
            <w:tcW w:w="6961" w:type="dxa"/>
            <w:tcBorders>
              <w:top w:val="single" w:sz="4" w:space="0" w:color="auto"/>
              <w:left w:val="single" w:sz="4" w:space="0" w:color="auto"/>
              <w:bottom w:val="single" w:sz="4" w:space="0" w:color="auto"/>
              <w:right w:val="single" w:sz="4" w:space="0" w:color="auto"/>
            </w:tcBorders>
            <w:noWrap/>
            <w:vAlign w:val="center"/>
            <w:hideMark/>
          </w:tcPr>
          <w:p w:rsidR="002D755E" w:rsidRDefault="002D755E" w:rsidP="002D755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Denumirea</w:t>
            </w:r>
          </w:p>
        </w:tc>
        <w:tc>
          <w:tcPr>
            <w:tcW w:w="1418" w:type="dxa"/>
            <w:tcBorders>
              <w:top w:val="single" w:sz="4" w:space="0" w:color="auto"/>
              <w:left w:val="nil"/>
              <w:bottom w:val="single" w:sz="4" w:space="0" w:color="auto"/>
              <w:right w:val="single" w:sz="4" w:space="0" w:color="auto"/>
            </w:tcBorders>
            <w:noWrap/>
            <w:vAlign w:val="center"/>
            <w:hideMark/>
          </w:tcPr>
          <w:p w:rsidR="002D755E" w:rsidRDefault="002D755E" w:rsidP="002D755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Cod Eco (k4)</w:t>
            </w:r>
          </w:p>
        </w:tc>
        <w:tc>
          <w:tcPr>
            <w:tcW w:w="1134" w:type="dxa"/>
            <w:tcBorders>
              <w:top w:val="single" w:sz="4" w:space="0" w:color="auto"/>
              <w:left w:val="nil"/>
              <w:bottom w:val="single" w:sz="4" w:space="0" w:color="auto"/>
              <w:right w:val="single" w:sz="4" w:space="0" w:color="auto"/>
            </w:tcBorders>
            <w:noWrap/>
            <w:vAlign w:val="center"/>
            <w:hideMark/>
          </w:tcPr>
          <w:p w:rsidR="002D755E" w:rsidRDefault="002D755E" w:rsidP="002D755E">
            <w:pPr>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Suma, mii lei</w:t>
            </w:r>
          </w:p>
        </w:tc>
      </w:tr>
      <w:tr w:rsidR="002D755E" w:rsidTr="002D755E">
        <w:trPr>
          <w:trHeight w:val="585"/>
        </w:trPr>
        <w:tc>
          <w:tcPr>
            <w:tcW w:w="6961" w:type="dxa"/>
            <w:tcBorders>
              <w:top w:val="nil"/>
              <w:left w:val="single" w:sz="4" w:space="0" w:color="auto"/>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Venituri total: inclusiv</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46530,1</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 pe venitul persoanelor fizice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1111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13000,0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funciar al persoanelor fizice-cetățeni</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500,0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Impozitul pe bunurile imobiliare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2150,0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Impozite pe proprietate cu caracter ocazional</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1133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pentru servicii specifice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1144</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3435,0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pentru utilizarea mărfurilor şi  pentru practicarea unor genuri de activitate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1145</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630,0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Renta</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1415</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90,0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Taxe şi plăţi administrative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17,0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Comercializarea mărfurilor şi serviciilor de către instituţiile bugetare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1423</w:t>
            </w:r>
          </w:p>
        </w:tc>
        <w:tc>
          <w:tcPr>
            <w:tcW w:w="1134" w:type="dxa"/>
            <w:tcBorders>
              <w:top w:val="nil"/>
              <w:left w:val="nil"/>
              <w:bottom w:val="single" w:sz="4" w:space="0" w:color="auto"/>
              <w:right w:val="single" w:sz="4" w:space="0" w:color="auto"/>
            </w:tcBorders>
            <w:noWrap/>
            <w:vAlign w:val="bottom"/>
            <w:hideMark/>
          </w:tcPr>
          <w:p w:rsidR="002D755E" w:rsidRPr="0068705B" w:rsidRDefault="002D755E" w:rsidP="002D755E">
            <w:pPr>
              <w:jc w:val="right"/>
              <w:rPr>
                <w:rFonts w:ascii="Times New Roman" w:eastAsia="Times New Roman" w:hAnsi="Times New Roman" w:cs="Times New Roman"/>
                <w:b/>
                <w:color w:val="000000"/>
                <w:sz w:val="28"/>
                <w:szCs w:val="28"/>
                <w:lang w:val="ro-RO"/>
              </w:rPr>
            </w:pPr>
            <w:r w:rsidRPr="0068705B">
              <w:rPr>
                <w:rFonts w:ascii="Times New Roman" w:eastAsia="Times New Roman" w:hAnsi="Times New Roman" w:cs="Times New Roman"/>
                <w:b/>
                <w:color w:val="000000"/>
                <w:sz w:val="28"/>
                <w:szCs w:val="28"/>
                <w:lang w:val="ro-RO"/>
              </w:rPr>
              <w:t>1545,0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Amenzi şi sancţiuni contravenţionale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1431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5,0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Alte venituri</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1451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3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Donatii voluntare interne</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1441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15,0</w:t>
            </w:r>
          </w:p>
        </w:tc>
      </w:tr>
      <w:tr w:rsidR="002D755E" w:rsidTr="002D755E">
        <w:trPr>
          <w:trHeight w:val="660"/>
        </w:trPr>
        <w:tc>
          <w:tcPr>
            <w:tcW w:w="6961" w:type="dxa"/>
            <w:tcBorders>
              <w:top w:val="nil"/>
              <w:left w:val="single" w:sz="4" w:space="0" w:color="auto"/>
              <w:bottom w:val="single" w:sz="4" w:space="0" w:color="auto"/>
              <w:right w:val="single" w:sz="4" w:space="0" w:color="auto"/>
            </w:tcBorders>
            <w:vAlign w:val="center"/>
            <w:hideMark/>
          </w:tcPr>
          <w:p w:rsidR="002D755E" w:rsidRDefault="002D755E" w:rsidP="002D755E">
            <w:pP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Transferuri primite între bugetul de stat şi bugetele locale de nivelul I</w:t>
            </w:r>
          </w:p>
        </w:tc>
        <w:tc>
          <w:tcPr>
            <w:tcW w:w="1418"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1912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jc w:val="right"/>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25157,1</w:t>
            </w:r>
          </w:p>
        </w:tc>
      </w:tr>
    </w:tbl>
    <w:p w:rsidR="002D755E" w:rsidRDefault="002D755E" w:rsidP="002D755E">
      <w:pPr>
        <w:tabs>
          <w:tab w:val="left" w:pos="7371"/>
        </w:tabs>
        <w:rPr>
          <w:rFonts w:ascii="Times New Roman" w:eastAsia="Times New Roman" w:hAnsi="Times New Roman" w:cs="Times New Roman"/>
          <w:sz w:val="28"/>
          <w:szCs w:val="28"/>
        </w:rPr>
      </w:pPr>
    </w:p>
    <w:p w:rsidR="002D755E" w:rsidRDefault="002D755E" w:rsidP="002D755E">
      <w:pPr>
        <w:tabs>
          <w:tab w:val="left" w:pos="7371"/>
        </w:tabs>
        <w:rPr>
          <w:rFonts w:ascii="Times New Roman" w:eastAsia="Times New Roman" w:hAnsi="Times New Roman" w:cs="Times New Roman"/>
          <w:sz w:val="28"/>
          <w:szCs w:val="28"/>
        </w:rPr>
      </w:pPr>
    </w:p>
    <w:p w:rsidR="002D755E" w:rsidRDefault="002D755E" w:rsidP="002D755E">
      <w:pPr>
        <w:tabs>
          <w:tab w:val="left" w:pos="7371"/>
        </w:tabs>
        <w:rPr>
          <w:rFonts w:ascii="Times New Roman" w:eastAsia="Times New Roman" w:hAnsi="Times New Roman" w:cs="Times New Roman"/>
          <w:sz w:val="28"/>
          <w:szCs w:val="28"/>
        </w:rPr>
      </w:pPr>
    </w:p>
    <w:p w:rsidR="002D755E" w:rsidRPr="007F2C00" w:rsidRDefault="002D755E" w:rsidP="002D755E">
      <w:pPr>
        <w:tabs>
          <w:tab w:val="left" w:pos="7371"/>
        </w:tabs>
        <w:rPr>
          <w:rFonts w:ascii="Times New Roman" w:eastAsia="Times New Roman" w:hAnsi="Times New Roman" w:cs="Times New Roman"/>
          <w:sz w:val="28"/>
          <w:szCs w:val="28"/>
          <w:lang w:val="ro-RO"/>
        </w:rPr>
      </w:pPr>
    </w:p>
    <w:p w:rsidR="002D755E" w:rsidRPr="007F2C00" w:rsidRDefault="002D755E" w:rsidP="002D755E">
      <w:pPr>
        <w:tabs>
          <w:tab w:val="left" w:pos="7371"/>
        </w:tabs>
        <w:spacing w:after="0" w:line="240" w:lineRule="auto"/>
        <w:jc w:val="right"/>
        <w:rPr>
          <w:rFonts w:ascii="Times New Roman" w:eastAsia="Times New Roman" w:hAnsi="Times New Roman" w:cs="Times New Roman"/>
          <w:sz w:val="28"/>
          <w:szCs w:val="28"/>
          <w:lang w:val="en-US"/>
        </w:rPr>
      </w:pPr>
      <w:r w:rsidRPr="007F2C00">
        <w:rPr>
          <w:rFonts w:ascii="Times New Roman" w:eastAsia="Times New Roman" w:hAnsi="Times New Roman" w:cs="Times New Roman"/>
          <w:sz w:val="28"/>
          <w:szCs w:val="28"/>
          <w:lang w:val="en-US"/>
        </w:rPr>
        <w:lastRenderedPageBreak/>
        <w:t>Anexa nr.3</w:t>
      </w:r>
    </w:p>
    <w:p w:rsidR="002D755E" w:rsidRPr="007F2C00" w:rsidRDefault="002D755E" w:rsidP="002D755E">
      <w:pPr>
        <w:tabs>
          <w:tab w:val="left" w:pos="7371"/>
        </w:tabs>
        <w:spacing w:after="0" w:line="240" w:lineRule="auto"/>
        <w:jc w:val="right"/>
        <w:rPr>
          <w:rFonts w:ascii="Times New Roman" w:eastAsia="Times New Roman" w:hAnsi="Times New Roman" w:cs="Times New Roman"/>
          <w:sz w:val="28"/>
          <w:szCs w:val="28"/>
          <w:lang w:val="en-US"/>
        </w:rPr>
      </w:pPr>
      <w:r w:rsidRPr="007F2C00">
        <w:rPr>
          <w:rFonts w:ascii="Times New Roman" w:eastAsia="Times New Roman" w:hAnsi="Times New Roman" w:cs="Times New Roman"/>
          <w:sz w:val="28"/>
          <w:szCs w:val="28"/>
          <w:lang w:val="en-US"/>
        </w:rPr>
        <w:t>la Decizia Consiliului orășenesc Căușeni</w:t>
      </w:r>
    </w:p>
    <w:p w:rsidR="0068705B" w:rsidRPr="002D755E" w:rsidRDefault="0068705B" w:rsidP="0068705B">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nr. 5/1 </w:t>
      </w:r>
      <w:r w:rsidRPr="002D755E">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decembrie </w:t>
      </w:r>
      <w:r w:rsidRPr="002D755E">
        <w:rPr>
          <w:rFonts w:ascii="Times New Roman" w:eastAsia="Times New Roman" w:hAnsi="Times New Roman" w:cs="Times New Roman"/>
          <w:sz w:val="28"/>
          <w:szCs w:val="28"/>
          <w:lang w:val="en-US"/>
        </w:rPr>
        <w:t>2019</w:t>
      </w:r>
    </w:p>
    <w:p w:rsidR="002D755E" w:rsidRDefault="002D755E" w:rsidP="002D755E">
      <w:pPr>
        <w:tabs>
          <w:tab w:val="left" w:pos="7371"/>
        </w:tabs>
        <w:spacing w:after="0"/>
        <w:jc w:val="right"/>
        <w:rPr>
          <w:rFonts w:ascii="Times New Roman" w:eastAsia="Times New Roman" w:hAnsi="Times New Roman" w:cs="Times New Roman"/>
          <w:lang w:val="ro-RO"/>
        </w:rPr>
      </w:pPr>
    </w:p>
    <w:p w:rsidR="002D755E" w:rsidRDefault="002D755E" w:rsidP="002D755E">
      <w:pPr>
        <w:tabs>
          <w:tab w:val="left" w:pos="7371"/>
        </w:tabs>
        <w:spacing w:after="0"/>
        <w:jc w:val="right"/>
        <w:rPr>
          <w:rFonts w:ascii="Times New Roman" w:eastAsia="Times New Roman" w:hAnsi="Times New Roman" w:cs="Times New Roman"/>
          <w:lang w:val="ro-RO"/>
        </w:rPr>
      </w:pPr>
    </w:p>
    <w:tbl>
      <w:tblPr>
        <w:tblW w:w="9371" w:type="dxa"/>
        <w:tblInd w:w="93" w:type="dxa"/>
        <w:tblLayout w:type="fixed"/>
        <w:tblLook w:val="04A0"/>
      </w:tblPr>
      <w:tblGrid>
        <w:gridCol w:w="7386"/>
        <w:gridCol w:w="851"/>
        <w:gridCol w:w="1134"/>
      </w:tblGrid>
      <w:tr w:rsidR="002D755E" w:rsidRPr="00016492" w:rsidTr="002D755E">
        <w:trPr>
          <w:trHeight w:val="810"/>
        </w:trPr>
        <w:tc>
          <w:tcPr>
            <w:tcW w:w="9371" w:type="dxa"/>
            <w:gridSpan w:val="3"/>
            <w:vAlign w:val="bottom"/>
            <w:hideMark/>
          </w:tcPr>
          <w:p w:rsidR="002D755E" w:rsidRDefault="002D755E" w:rsidP="002D755E">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Resursele și cheltuielile bugetului orășenesc Căușeni</w:t>
            </w:r>
          </w:p>
          <w:p w:rsidR="002D755E" w:rsidRDefault="002D755E" w:rsidP="002D755E">
            <w:pPr>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conform clasificașiei funcționale și pe programe</w:t>
            </w:r>
          </w:p>
        </w:tc>
      </w:tr>
      <w:tr w:rsidR="002D755E" w:rsidRPr="00016492" w:rsidTr="002D755E">
        <w:trPr>
          <w:trHeight w:val="375"/>
        </w:trPr>
        <w:tc>
          <w:tcPr>
            <w:tcW w:w="7386" w:type="dxa"/>
            <w:tcBorders>
              <w:top w:val="nil"/>
              <w:left w:val="nil"/>
              <w:bottom w:val="single" w:sz="4" w:space="0" w:color="auto"/>
              <w:right w:val="nil"/>
            </w:tcBorders>
            <w:noWrap/>
            <w:vAlign w:val="bottom"/>
            <w:hideMark/>
          </w:tcPr>
          <w:p w:rsidR="002D755E" w:rsidRPr="009C3AE2" w:rsidRDefault="002D755E" w:rsidP="002D755E">
            <w:pPr>
              <w:spacing w:after="0"/>
              <w:rPr>
                <w:rFonts w:cs="Times New Roman"/>
                <w:lang w:val="en-US"/>
              </w:rPr>
            </w:pPr>
          </w:p>
        </w:tc>
        <w:tc>
          <w:tcPr>
            <w:tcW w:w="851" w:type="dxa"/>
            <w:tcBorders>
              <w:top w:val="nil"/>
              <w:left w:val="nil"/>
              <w:bottom w:val="single" w:sz="4" w:space="0" w:color="auto"/>
              <w:right w:val="nil"/>
            </w:tcBorders>
            <w:noWrap/>
            <w:vAlign w:val="bottom"/>
            <w:hideMark/>
          </w:tcPr>
          <w:p w:rsidR="002D755E" w:rsidRPr="009C3AE2" w:rsidRDefault="002D755E" w:rsidP="002D755E">
            <w:pPr>
              <w:spacing w:after="0"/>
              <w:rPr>
                <w:rFonts w:cs="Times New Roman"/>
                <w:lang w:val="en-US"/>
              </w:rPr>
            </w:pPr>
          </w:p>
        </w:tc>
        <w:tc>
          <w:tcPr>
            <w:tcW w:w="1134" w:type="dxa"/>
            <w:tcBorders>
              <w:top w:val="nil"/>
              <w:left w:val="nil"/>
              <w:bottom w:val="single" w:sz="4" w:space="0" w:color="auto"/>
              <w:right w:val="nil"/>
            </w:tcBorders>
            <w:noWrap/>
            <w:vAlign w:val="bottom"/>
            <w:hideMark/>
          </w:tcPr>
          <w:p w:rsidR="002D755E" w:rsidRPr="009C3AE2" w:rsidRDefault="002D755E" w:rsidP="002D755E">
            <w:pPr>
              <w:spacing w:after="0"/>
              <w:rPr>
                <w:rFonts w:cs="Times New Roman"/>
                <w:lang w:val="en-US"/>
              </w:rPr>
            </w:pPr>
          </w:p>
        </w:tc>
      </w:tr>
      <w:tr w:rsidR="002D755E" w:rsidTr="002D755E">
        <w:trPr>
          <w:trHeight w:val="750"/>
        </w:trPr>
        <w:tc>
          <w:tcPr>
            <w:tcW w:w="7386" w:type="dxa"/>
            <w:tcBorders>
              <w:top w:val="single" w:sz="4" w:space="0" w:color="auto"/>
              <w:left w:val="single" w:sz="4" w:space="0" w:color="auto"/>
              <w:bottom w:val="single" w:sz="4" w:space="0" w:color="auto"/>
              <w:right w:val="single" w:sz="4" w:space="0" w:color="auto"/>
            </w:tcBorders>
            <w:noWrap/>
            <w:vAlign w:val="center"/>
            <w:hideMark/>
          </w:tcPr>
          <w:p w:rsidR="002D755E" w:rsidRDefault="002D755E" w:rsidP="002D755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Denumirea</w:t>
            </w:r>
          </w:p>
        </w:tc>
        <w:tc>
          <w:tcPr>
            <w:tcW w:w="851" w:type="dxa"/>
            <w:tcBorders>
              <w:top w:val="single" w:sz="4" w:space="0" w:color="auto"/>
              <w:left w:val="nil"/>
              <w:bottom w:val="single" w:sz="4" w:space="0" w:color="auto"/>
              <w:right w:val="single" w:sz="4" w:space="0" w:color="auto"/>
            </w:tcBorders>
            <w:noWrap/>
            <w:vAlign w:val="center"/>
            <w:hideMark/>
          </w:tcPr>
          <w:p w:rsidR="002D755E" w:rsidRDefault="002D755E" w:rsidP="002D755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Cod</w:t>
            </w:r>
          </w:p>
        </w:tc>
        <w:tc>
          <w:tcPr>
            <w:tcW w:w="1134" w:type="dxa"/>
            <w:tcBorders>
              <w:top w:val="single" w:sz="4" w:space="0" w:color="auto"/>
              <w:left w:val="nil"/>
              <w:bottom w:val="single" w:sz="4" w:space="0" w:color="auto"/>
              <w:right w:val="single" w:sz="4" w:space="0" w:color="auto"/>
            </w:tcBorders>
            <w:vAlign w:val="center"/>
            <w:hideMark/>
          </w:tcPr>
          <w:p w:rsidR="002D755E" w:rsidRDefault="002D755E" w:rsidP="002D755E">
            <w:pPr>
              <w:spacing w:line="240" w:lineRule="auto"/>
              <w:jc w:val="center"/>
              <w:rPr>
                <w:rFonts w:ascii="Times New Roman" w:eastAsia="Times New Roman" w:hAnsi="Times New Roman" w:cs="Times New Roman"/>
                <w:b/>
                <w:bCs/>
                <w:color w:val="3F3F3F"/>
                <w:sz w:val="28"/>
                <w:szCs w:val="28"/>
                <w:lang w:val="ro-RO"/>
              </w:rPr>
            </w:pPr>
            <w:r>
              <w:rPr>
                <w:rFonts w:ascii="Times New Roman" w:eastAsia="Times New Roman" w:hAnsi="Times New Roman" w:cs="Times New Roman"/>
                <w:b/>
                <w:bCs/>
                <w:color w:val="3F3F3F"/>
                <w:sz w:val="28"/>
                <w:szCs w:val="28"/>
                <w:lang w:val="ro-RO"/>
              </w:rPr>
              <w:t>Suma, mii lei</w:t>
            </w:r>
          </w:p>
        </w:tc>
      </w:tr>
      <w:tr w:rsidR="002D755E" w:rsidRPr="009768E2"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Cheltuieli recurente, în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color w:val="000000"/>
                <w:sz w:val="28"/>
                <w:szCs w:val="28"/>
                <w:lang w:val="ro-RO"/>
              </w:rPr>
              <w:t>46530,1</w:t>
            </w:r>
          </w:p>
        </w:tc>
      </w:tr>
      <w:tr w:rsidR="002D755E" w:rsidRPr="009768E2"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xml:space="preserve">          inclusiv cheltuieli de personal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RPr="009768E2"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xml:space="preserve"> Investiții capitale, în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0</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Servicii de stat cu destinaţie generală</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Cs/>
                <w:color w:val="000000"/>
                <w:sz w:val="28"/>
                <w:szCs w:val="28"/>
                <w:lang w:val="ro-RO"/>
              </w:rPr>
              <w:t>5028,4</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5028,4</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4878,4</w:t>
            </w:r>
          </w:p>
        </w:tc>
      </w:tr>
      <w:tr w:rsidR="002D755E" w:rsidTr="002D755E">
        <w:trPr>
          <w:trHeight w:val="374"/>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150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5028,4</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Exercitarea guvernării</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0301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Cs/>
                <w:color w:val="000000"/>
                <w:sz w:val="28"/>
                <w:szCs w:val="28"/>
                <w:lang w:val="ro-RO"/>
              </w:rPr>
              <w:t>5028,4</w:t>
            </w:r>
          </w:p>
        </w:tc>
      </w:tr>
      <w:tr w:rsidR="002D755E" w:rsidTr="002D755E">
        <w:trPr>
          <w:trHeight w:val="416"/>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Gestionarea fondurilor de rezervă şi de intervenţie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0802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500,0</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Cs/>
                <w:i/>
                <w:iCs/>
                <w:color w:val="000000"/>
                <w:sz w:val="28"/>
                <w:szCs w:val="28"/>
                <w:lang w:val="ro-RO"/>
              </w:rPr>
            </w:pPr>
            <w:r>
              <w:rPr>
                <w:rFonts w:ascii="Times New Roman" w:eastAsia="Times New Roman" w:hAnsi="Times New Roman" w:cs="Times New Roman"/>
                <w:bCs/>
                <w:i/>
                <w:iCs/>
                <w:color w:val="000000"/>
                <w:sz w:val="28"/>
                <w:szCs w:val="28"/>
                <w:lang w:val="ro-RO"/>
              </w:rPr>
              <w:t>Servicii în domeniul economiei</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04</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4645,1</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4645,1</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4645,1</w:t>
            </w:r>
          </w:p>
        </w:tc>
      </w:tr>
      <w:tr w:rsidR="002D755E" w:rsidTr="002D755E">
        <w:trPr>
          <w:trHeight w:val="399"/>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4645,1</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Administrarea patrimoniului de stat</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5009</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drumurilor</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6402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4645,1</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Gospodăria de locuinţe şi gospodăria serviciilor comunale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06</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7352,0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7352,0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7352,0</w:t>
            </w:r>
          </w:p>
        </w:tc>
      </w:tr>
      <w:tr w:rsidR="002D755E" w:rsidTr="002D755E">
        <w:trPr>
          <w:trHeight w:val="339"/>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color w:val="000000"/>
                <w:sz w:val="28"/>
                <w:szCs w:val="28"/>
                <w:lang w:val="ro-RO"/>
              </w:rPr>
              <w:t>7352,0</w:t>
            </w:r>
          </w:p>
        </w:tc>
      </w:tr>
      <w:tr w:rsidR="002D755E" w:rsidTr="002D755E">
        <w:trPr>
          <w:trHeight w:val="321"/>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Cs/>
                <w:i/>
                <w:iCs/>
                <w:color w:val="000000"/>
                <w:sz w:val="28"/>
                <w:szCs w:val="28"/>
                <w:lang w:val="ro-RO"/>
              </w:rPr>
              <w:lastRenderedPageBreak/>
              <w:t>Dezvoltarea gospodăriei de locuinţe şi serviciilor comunale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b/>
                <w:color w:val="000000"/>
                <w:sz w:val="28"/>
                <w:szCs w:val="28"/>
                <w:lang w:val="ro-RO"/>
              </w:rPr>
              <w:t>5523,0</w:t>
            </w:r>
          </w:p>
        </w:tc>
      </w:tr>
      <w:tr w:rsidR="002D755E" w:rsidTr="002D755E">
        <w:trPr>
          <w:trHeight w:val="411"/>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bCs/>
                <w:i/>
                <w:iCs/>
                <w:color w:val="000000"/>
                <w:sz w:val="28"/>
                <w:szCs w:val="28"/>
                <w:lang w:val="ro-RO"/>
              </w:rPr>
              <w:t>Iluminarea stradală</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7505</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1000,0</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Cultură, sport, tineret, culte şi odihnă</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08</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900,0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900,0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900,0</w:t>
            </w:r>
          </w:p>
        </w:tc>
      </w:tr>
      <w:tr w:rsidR="002D755E" w:rsidTr="002D755E">
        <w:trPr>
          <w:trHeight w:val="371"/>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15</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900,0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Dezvoltarea culturii</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8502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900,0</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Învăţămînt</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09</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27104,6</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27104,6</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20745,7</w:t>
            </w:r>
          </w:p>
        </w:tc>
      </w:tr>
      <w:tr w:rsidR="002D755E" w:rsidTr="002D755E">
        <w:trPr>
          <w:trHeight w:val="401"/>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6358,9</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27104,6</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center"/>
            <w:hideMark/>
          </w:tcPr>
          <w:p w:rsidR="002D755E" w:rsidRDefault="002D755E" w:rsidP="002D755E">
            <w:pPr>
              <w:spacing w:line="240" w:lineRule="auto"/>
              <w:rPr>
                <w:rFonts w:ascii="Times New Roman" w:eastAsia="Times New Roman" w:hAnsi="Times New Roman" w:cs="Times New Roman"/>
                <w:i/>
                <w:iCs/>
                <w:sz w:val="28"/>
                <w:szCs w:val="28"/>
                <w:lang w:val="ro-RO"/>
              </w:rPr>
            </w:pPr>
            <w:r>
              <w:rPr>
                <w:rFonts w:ascii="Times New Roman" w:eastAsia="Times New Roman" w:hAnsi="Times New Roman" w:cs="Times New Roman"/>
                <w:i/>
                <w:iCs/>
                <w:sz w:val="28"/>
                <w:szCs w:val="28"/>
                <w:lang w:val="ro-RO"/>
              </w:rPr>
              <w:t>Educație timpurie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8802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27104,6</w:t>
            </w:r>
          </w:p>
        </w:tc>
      </w:tr>
      <w:tr w:rsidR="002D755E" w:rsidTr="002D755E">
        <w:trPr>
          <w:trHeight w:val="390"/>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i/>
                <w:iCs/>
                <w:color w:val="000000"/>
                <w:sz w:val="28"/>
                <w:szCs w:val="28"/>
                <w:lang w:val="ro-RO"/>
              </w:rPr>
            </w:pPr>
            <w:r>
              <w:rPr>
                <w:rFonts w:ascii="Times New Roman" w:eastAsia="Times New Roman" w:hAnsi="Times New Roman" w:cs="Times New Roman"/>
                <w:b/>
                <w:bCs/>
                <w:i/>
                <w:iCs/>
                <w:color w:val="000000"/>
                <w:sz w:val="28"/>
                <w:szCs w:val="28"/>
                <w:lang w:val="ro-RO"/>
              </w:rPr>
              <w:t>Protecţia socială</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10</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color w:val="000000"/>
                <w:sz w:val="28"/>
                <w:szCs w:val="28"/>
                <w:lang w:val="ro-RO"/>
              </w:rPr>
            </w:pPr>
            <w:r>
              <w:rPr>
                <w:rFonts w:ascii="Times New Roman" w:eastAsia="Times New Roman" w:hAnsi="Times New Roman" w:cs="Times New Roman"/>
                <w:b/>
                <w:color w:val="000000"/>
                <w:sz w:val="28"/>
                <w:szCs w:val="28"/>
                <w:lang w:val="ro-RO"/>
              </w:rPr>
              <w:t>1000,0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Resurse,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1000,0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900,0</w:t>
            </w:r>
          </w:p>
        </w:tc>
      </w:tr>
      <w:tr w:rsidR="002D755E" w:rsidTr="002D755E">
        <w:trPr>
          <w:trHeight w:val="449"/>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i/>
                <w:iCs/>
                <w:color w:val="000000"/>
                <w:sz w:val="28"/>
                <w:szCs w:val="28"/>
                <w:lang w:val="ro-RO"/>
              </w:rPr>
            </w:pPr>
            <w:r>
              <w:rPr>
                <w:rFonts w:ascii="Times New Roman" w:eastAsia="Times New Roman" w:hAnsi="Times New Roman" w:cs="Times New Roman"/>
                <w:i/>
                <w:iCs/>
                <w:color w:val="000000"/>
                <w:sz w:val="28"/>
                <w:szCs w:val="28"/>
                <w:lang w:val="ro-RO"/>
              </w:rPr>
              <w:t xml:space="preserve">            Resurse colectate de autorități/instituții bugetare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2</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100,0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xml:space="preserve"> 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 </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1000,0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i/>
                <w:iCs/>
                <w:color w:val="000000"/>
                <w:sz w:val="28"/>
                <w:szCs w:val="28"/>
                <w:lang w:val="ro-RO"/>
              </w:rPr>
              <w:t>Susținerea suplimentară a unor categorii de populație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color w:val="000000"/>
                <w:sz w:val="28"/>
                <w:szCs w:val="28"/>
                <w:lang w:val="ro-RO"/>
              </w:rPr>
              <w:t>9019</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color w:val="000000"/>
                <w:sz w:val="28"/>
                <w:szCs w:val="28"/>
                <w:lang w:val="ro-RO"/>
              </w:rPr>
              <w:t>1000,0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Aprovizionare cu apă și canalizare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829,0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generale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829,0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Cs/>
                <w:i/>
                <w:color w:val="000000"/>
                <w:sz w:val="28"/>
                <w:szCs w:val="28"/>
                <w:lang w:val="ro-RO"/>
              </w:rPr>
              <w:t>Resurse colectate</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829,0</w:t>
            </w:r>
          </w:p>
        </w:tc>
      </w:tr>
      <w:tr w:rsidR="002D755E" w:rsidTr="002D755E">
        <w:trPr>
          <w:trHeight w:val="375"/>
        </w:trPr>
        <w:tc>
          <w:tcPr>
            <w:tcW w:w="7386" w:type="dxa"/>
            <w:tcBorders>
              <w:top w:val="nil"/>
              <w:left w:val="single" w:sz="4" w:space="0" w:color="auto"/>
              <w:bottom w:val="single" w:sz="4" w:space="0" w:color="auto"/>
              <w:right w:val="single" w:sz="4" w:space="0" w:color="auto"/>
            </w:tcBorders>
            <w:vAlign w:val="bottom"/>
            <w:hideMark/>
          </w:tcPr>
          <w:p w:rsidR="002D755E" w:rsidRDefault="002D755E" w:rsidP="002D755E">
            <w:pPr>
              <w:spacing w:line="240" w:lineRule="auto"/>
              <w:rPr>
                <w:rFonts w:ascii="Times New Roman" w:eastAsia="Times New Roman" w:hAnsi="Times New Roman" w:cs="Times New Roman"/>
                <w:bCs/>
                <w:i/>
                <w:color w:val="000000"/>
                <w:sz w:val="28"/>
                <w:szCs w:val="28"/>
                <w:lang w:val="ro-RO"/>
              </w:rPr>
            </w:pPr>
            <w:r>
              <w:rPr>
                <w:rFonts w:ascii="Times New Roman" w:eastAsia="Times New Roman" w:hAnsi="Times New Roman" w:cs="Times New Roman"/>
                <w:b/>
                <w:bCs/>
                <w:color w:val="000000"/>
                <w:sz w:val="28"/>
                <w:szCs w:val="28"/>
                <w:lang w:val="ro-RO"/>
              </w:rPr>
              <w:t>Cheltuieli, total</w:t>
            </w:r>
          </w:p>
        </w:tc>
        <w:tc>
          <w:tcPr>
            <w:tcW w:w="851"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7503</w:t>
            </w:r>
          </w:p>
        </w:tc>
        <w:tc>
          <w:tcPr>
            <w:tcW w:w="1134" w:type="dxa"/>
            <w:tcBorders>
              <w:top w:val="nil"/>
              <w:left w:val="nil"/>
              <w:bottom w:val="single" w:sz="4" w:space="0" w:color="auto"/>
              <w:right w:val="single" w:sz="4" w:space="0" w:color="auto"/>
            </w:tcBorders>
            <w:noWrap/>
            <w:vAlign w:val="bottom"/>
            <w:hideMark/>
          </w:tcPr>
          <w:p w:rsidR="002D755E" w:rsidRDefault="002D755E" w:rsidP="002D755E">
            <w:pPr>
              <w:spacing w:line="240" w:lineRule="auto"/>
              <w:jc w:val="cente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Cs/>
                <w:color w:val="000000"/>
                <w:sz w:val="28"/>
                <w:szCs w:val="28"/>
                <w:lang w:val="ro-RO"/>
              </w:rPr>
              <w:t>829,0</w:t>
            </w:r>
          </w:p>
        </w:tc>
      </w:tr>
    </w:tbl>
    <w:p w:rsidR="002D755E" w:rsidRDefault="002D755E" w:rsidP="002D755E">
      <w:pPr>
        <w:tabs>
          <w:tab w:val="left" w:pos="7371"/>
        </w:tabs>
        <w:jc w:val="right"/>
        <w:rPr>
          <w:rFonts w:ascii="Times New Roman" w:eastAsia="Times New Roman" w:hAnsi="Times New Roman" w:cs="Times New Roman"/>
          <w:sz w:val="28"/>
          <w:szCs w:val="28"/>
        </w:rPr>
      </w:pPr>
    </w:p>
    <w:p w:rsidR="007F2C00" w:rsidRPr="007F2C00" w:rsidRDefault="002D755E" w:rsidP="007F2C00">
      <w:pPr>
        <w:tabs>
          <w:tab w:val="left" w:pos="7371"/>
        </w:tabs>
        <w:spacing w:after="0" w:line="240" w:lineRule="auto"/>
        <w:jc w:val="right"/>
        <w:rPr>
          <w:rFonts w:ascii="Times New Roman" w:eastAsia="Times New Roman" w:hAnsi="Times New Roman" w:cs="Times New Roman"/>
          <w:sz w:val="28"/>
          <w:szCs w:val="28"/>
          <w:lang w:val="en-US"/>
        </w:rPr>
      </w:pPr>
      <w:r w:rsidRPr="007F2C00">
        <w:rPr>
          <w:rFonts w:ascii="Times New Roman" w:eastAsia="Times New Roman" w:hAnsi="Times New Roman" w:cs="Times New Roman"/>
          <w:i/>
          <w:sz w:val="28"/>
          <w:szCs w:val="28"/>
          <w:lang w:val="en-US"/>
        </w:rPr>
        <w:br w:type="page"/>
      </w:r>
      <w:r w:rsidR="007F2C00" w:rsidRPr="007F2C00">
        <w:rPr>
          <w:rFonts w:ascii="Times New Roman" w:eastAsia="Times New Roman" w:hAnsi="Times New Roman" w:cs="Times New Roman"/>
          <w:sz w:val="28"/>
          <w:szCs w:val="28"/>
          <w:lang w:val="en-US"/>
        </w:rPr>
        <w:lastRenderedPageBreak/>
        <w:t xml:space="preserve">Anexa nr.4 </w:t>
      </w:r>
    </w:p>
    <w:p w:rsidR="007F2C00" w:rsidRPr="007F2C00" w:rsidRDefault="007F2C00" w:rsidP="007F2C00">
      <w:pPr>
        <w:tabs>
          <w:tab w:val="left" w:pos="7371"/>
        </w:tabs>
        <w:spacing w:after="0" w:line="240" w:lineRule="auto"/>
        <w:jc w:val="right"/>
        <w:rPr>
          <w:rFonts w:ascii="Times New Roman" w:eastAsia="Times New Roman" w:hAnsi="Times New Roman" w:cs="Times New Roman"/>
          <w:sz w:val="28"/>
          <w:szCs w:val="28"/>
          <w:lang w:val="en-US"/>
        </w:rPr>
      </w:pPr>
      <w:r w:rsidRPr="007F2C00">
        <w:rPr>
          <w:rFonts w:ascii="Times New Roman" w:eastAsia="Times New Roman" w:hAnsi="Times New Roman" w:cs="Times New Roman"/>
          <w:sz w:val="28"/>
          <w:szCs w:val="28"/>
          <w:lang w:val="en-US"/>
        </w:rPr>
        <w:t>la Decizia Consiliului orășenesc Căușeni</w:t>
      </w:r>
    </w:p>
    <w:p w:rsidR="007F2C00" w:rsidRPr="007F2C00" w:rsidRDefault="0068705B" w:rsidP="0068705B">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nr. 5/1 </w:t>
      </w:r>
      <w:r w:rsidRPr="002D755E">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decembrie </w:t>
      </w:r>
      <w:r w:rsidRPr="002D755E">
        <w:rPr>
          <w:rFonts w:ascii="Times New Roman" w:eastAsia="Times New Roman" w:hAnsi="Times New Roman" w:cs="Times New Roman"/>
          <w:sz w:val="28"/>
          <w:szCs w:val="28"/>
          <w:lang w:val="en-US"/>
        </w:rPr>
        <w:t>2019</w:t>
      </w:r>
    </w:p>
    <w:p w:rsidR="007F2C00" w:rsidRPr="007F2C00" w:rsidRDefault="007F2C00" w:rsidP="007F2C00">
      <w:pPr>
        <w:spacing w:after="0"/>
        <w:jc w:val="right"/>
        <w:rPr>
          <w:rFonts w:ascii="Times New Roman" w:eastAsia="Times New Roman" w:hAnsi="Times New Roman" w:cs="Times New Roman"/>
          <w:b/>
          <w:lang w:val="en-US"/>
        </w:rPr>
      </w:pPr>
    </w:p>
    <w:p w:rsidR="007F2C00" w:rsidRPr="00BE70D6" w:rsidRDefault="007F2C00" w:rsidP="007F2C00">
      <w:pP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ro-RO"/>
        </w:rPr>
        <w:t>1.C</w:t>
      </w:r>
      <w:r w:rsidRPr="00BE70D6">
        <w:rPr>
          <w:rFonts w:ascii="Times New Roman" w:eastAsia="Times New Roman" w:hAnsi="Times New Roman" w:cs="Times New Roman"/>
          <w:b/>
          <w:sz w:val="28"/>
          <w:szCs w:val="28"/>
          <w:lang w:val="en-US"/>
        </w:rPr>
        <w:t>otele impozitelor şi taxelor locale ce vor fi încasate</w:t>
      </w:r>
    </w:p>
    <w:p w:rsidR="007F2C00" w:rsidRPr="00BE70D6" w:rsidRDefault="007F2C00" w:rsidP="007F2C00">
      <w:pPr>
        <w:spacing w:after="0" w:line="240" w:lineRule="auto"/>
        <w:jc w:val="center"/>
        <w:rPr>
          <w:rFonts w:ascii="Times New Roman" w:eastAsia="Times New Roman" w:hAnsi="Times New Roman" w:cs="Times New Roman"/>
          <w:b/>
          <w:sz w:val="28"/>
          <w:szCs w:val="28"/>
          <w:lang w:val="en-US"/>
        </w:rPr>
      </w:pPr>
      <w:r w:rsidRPr="00BE70D6">
        <w:rPr>
          <w:rFonts w:ascii="Times New Roman" w:eastAsia="Times New Roman" w:hAnsi="Times New Roman" w:cs="Times New Roman"/>
          <w:b/>
          <w:sz w:val="28"/>
          <w:szCs w:val="28"/>
          <w:lang w:val="en-US"/>
        </w:rPr>
        <w:t xml:space="preserve"> în bugetul orășenesc Căușeni în anul 2020</w:t>
      </w:r>
    </w:p>
    <w:p w:rsidR="007F2C00" w:rsidRPr="00BE70D6" w:rsidRDefault="007F2C00" w:rsidP="007F2C00">
      <w:pPr>
        <w:spacing w:after="0" w:line="220" w:lineRule="exact"/>
        <w:ind w:left="160"/>
        <w:rPr>
          <w:lang w:val="en-US"/>
        </w:rPr>
      </w:pPr>
    </w:p>
    <w:tbl>
      <w:tblPr>
        <w:tblStyle w:val="af4"/>
        <w:tblW w:w="0" w:type="auto"/>
        <w:tblLook w:val="04A0"/>
      </w:tblPr>
      <w:tblGrid>
        <w:gridCol w:w="706"/>
        <w:gridCol w:w="6662"/>
        <w:gridCol w:w="1646"/>
      </w:tblGrid>
      <w:tr w:rsidR="007F2C00" w:rsidTr="007F2C00">
        <w:tc>
          <w:tcPr>
            <w:tcW w:w="706" w:type="dxa"/>
          </w:tcPr>
          <w:p w:rsidR="007F2C00" w:rsidRPr="00AB5023" w:rsidRDefault="007F2C00" w:rsidP="007F2C00">
            <w:pPr>
              <w:jc w:val="center"/>
              <w:rPr>
                <w:b/>
                <w:sz w:val="28"/>
                <w:szCs w:val="28"/>
                <w:lang w:val="ro-RO"/>
              </w:rPr>
            </w:pPr>
            <w:r w:rsidRPr="00AB5023">
              <w:rPr>
                <w:b/>
                <w:sz w:val="28"/>
                <w:szCs w:val="28"/>
                <w:lang w:val="ro-RO"/>
              </w:rPr>
              <w:t>Nr. d/o</w:t>
            </w:r>
          </w:p>
        </w:tc>
        <w:tc>
          <w:tcPr>
            <w:tcW w:w="6662" w:type="dxa"/>
          </w:tcPr>
          <w:p w:rsidR="007F2C00" w:rsidRPr="00AB5023" w:rsidRDefault="007F2C00" w:rsidP="007F2C00">
            <w:pPr>
              <w:jc w:val="center"/>
              <w:rPr>
                <w:b/>
                <w:sz w:val="28"/>
                <w:szCs w:val="28"/>
                <w:lang w:val="ro-RO"/>
              </w:rPr>
            </w:pPr>
            <w:r w:rsidRPr="00AB5023">
              <w:rPr>
                <w:rStyle w:val="23"/>
                <w:rFonts w:eastAsiaTheme="minorEastAsia"/>
                <w:sz w:val="28"/>
                <w:szCs w:val="28"/>
              </w:rPr>
              <w:t>Obiectele impunerii</w:t>
            </w:r>
          </w:p>
        </w:tc>
        <w:tc>
          <w:tcPr>
            <w:tcW w:w="1646" w:type="dxa"/>
          </w:tcPr>
          <w:p w:rsidR="007F2C00" w:rsidRPr="00AB5023" w:rsidRDefault="007F2C00" w:rsidP="007F2C00">
            <w:pPr>
              <w:spacing w:after="60" w:line="220" w:lineRule="exact"/>
              <w:ind w:left="180"/>
              <w:jc w:val="center"/>
              <w:rPr>
                <w:b/>
                <w:sz w:val="28"/>
                <w:szCs w:val="28"/>
              </w:rPr>
            </w:pPr>
            <w:r w:rsidRPr="00AB5023">
              <w:rPr>
                <w:rStyle w:val="23"/>
                <w:rFonts w:eastAsiaTheme="minorEastAsia"/>
                <w:sz w:val="28"/>
                <w:szCs w:val="28"/>
              </w:rPr>
              <w:t>Cotele</w:t>
            </w:r>
          </w:p>
          <w:p w:rsidR="007F2C00" w:rsidRPr="00AB5023" w:rsidRDefault="007F2C00" w:rsidP="007F2C00">
            <w:pPr>
              <w:jc w:val="center"/>
              <w:rPr>
                <w:b/>
                <w:sz w:val="28"/>
                <w:szCs w:val="28"/>
                <w:lang w:val="ro-RO"/>
              </w:rPr>
            </w:pPr>
            <w:r w:rsidRPr="00AB5023">
              <w:rPr>
                <w:rStyle w:val="23"/>
                <w:rFonts w:eastAsiaTheme="minorEastAsia"/>
                <w:sz w:val="28"/>
                <w:szCs w:val="28"/>
              </w:rPr>
              <w:t>concrete</w:t>
            </w:r>
          </w:p>
        </w:tc>
      </w:tr>
      <w:tr w:rsidR="007F2C00" w:rsidRPr="00016492" w:rsidTr="007F2C00">
        <w:tc>
          <w:tcPr>
            <w:tcW w:w="706" w:type="dxa"/>
          </w:tcPr>
          <w:p w:rsidR="007F2C00" w:rsidRPr="005F3DED" w:rsidRDefault="007F2C00" w:rsidP="007F2C00">
            <w:pPr>
              <w:rPr>
                <w:sz w:val="28"/>
                <w:szCs w:val="28"/>
                <w:lang w:val="ro-RO"/>
              </w:rPr>
            </w:pPr>
            <w:r w:rsidRPr="005F3DED">
              <w:rPr>
                <w:rStyle w:val="23"/>
                <w:rFonts w:eastAsiaTheme="minorEastAsia"/>
                <w:sz w:val="28"/>
                <w:szCs w:val="28"/>
              </w:rPr>
              <w:t>I</w:t>
            </w:r>
          </w:p>
        </w:tc>
        <w:tc>
          <w:tcPr>
            <w:tcW w:w="8308" w:type="dxa"/>
            <w:gridSpan w:val="2"/>
          </w:tcPr>
          <w:p w:rsidR="007F2C00" w:rsidRPr="0068705B" w:rsidRDefault="007F2C00" w:rsidP="0068705B">
            <w:pPr>
              <w:spacing w:line="278" w:lineRule="exact"/>
              <w:jc w:val="both"/>
              <w:rPr>
                <w:b/>
                <w:sz w:val="28"/>
                <w:szCs w:val="28"/>
                <w:lang w:val="en-US"/>
              </w:rPr>
            </w:pPr>
            <w:r w:rsidRPr="0068705B">
              <w:rPr>
                <w:rStyle w:val="23"/>
                <w:rFonts w:eastAsiaTheme="minorEastAsia"/>
                <w:b/>
                <w:sz w:val="28"/>
                <w:szCs w:val="28"/>
              </w:rPr>
              <w:t>Cotele concrete la impozitul pe bunurile imobiliare</w:t>
            </w:r>
            <w:r w:rsidR="0068705B">
              <w:rPr>
                <w:b/>
                <w:sz w:val="28"/>
                <w:szCs w:val="28"/>
                <w:lang w:val="en-US"/>
              </w:rPr>
              <w:t xml:space="preserve"> </w:t>
            </w:r>
            <w:r w:rsidRPr="0068705B">
              <w:rPr>
                <w:rStyle w:val="23"/>
                <w:rFonts w:eastAsiaTheme="minorEastAsia"/>
                <w:b/>
                <w:sz w:val="28"/>
                <w:szCs w:val="28"/>
              </w:rPr>
              <w:t>pentru bunurile imobiliare evaluate de către organele cadastrale în scopul</w:t>
            </w:r>
            <w:r w:rsidR="0068705B">
              <w:rPr>
                <w:b/>
                <w:sz w:val="28"/>
                <w:szCs w:val="28"/>
                <w:lang w:val="en-US"/>
              </w:rPr>
              <w:t xml:space="preserve"> </w:t>
            </w:r>
            <w:r w:rsidRPr="0068705B">
              <w:rPr>
                <w:rStyle w:val="23"/>
                <w:rFonts w:eastAsiaTheme="minorEastAsia"/>
                <w:b/>
                <w:sz w:val="28"/>
                <w:szCs w:val="28"/>
              </w:rPr>
              <w:t>impozitării</w:t>
            </w:r>
            <w:r w:rsidR="0068705B">
              <w:rPr>
                <w:b/>
                <w:sz w:val="28"/>
                <w:szCs w:val="28"/>
                <w:lang w:val="en-US"/>
              </w:rPr>
              <w:t xml:space="preserve"> </w:t>
            </w:r>
            <w:r w:rsidRPr="00261591">
              <w:rPr>
                <w:rStyle w:val="24"/>
                <w:rFonts w:eastAsiaTheme="minorEastAsia"/>
                <w:b/>
                <w:sz w:val="28"/>
                <w:szCs w:val="28"/>
              </w:rPr>
              <w:t xml:space="preserve">( conform </w:t>
            </w:r>
            <w:r w:rsidRPr="00261591">
              <w:rPr>
                <w:rStyle w:val="24"/>
                <w:rFonts w:eastAsiaTheme="minorEastAsia"/>
                <w:b/>
                <w:sz w:val="28"/>
                <w:szCs w:val="28"/>
                <w:lang w:val="fr-FR" w:eastAsia="fr-FR" w:bidi="fr-FR"/>
              </w:rPr>
              <w:t xml:space="preserve">art. </w:t>
            </w:r>
            <w:r w:rsidRPr="00261591">
              <w:rPr>
                <w:rStyle w:val="24"/>
                <w:rFonts w:eastAsiaTheme="minorEastAsia"/>
                <w:b/>
                <w:sz w:val="28"/>
                <w:szCs w:val="28"/>
              </w:rPr>
              <w:t>280 din titlul VI ăl Codului fiscal</w:t>
            </w:r>
          </w:p>
        </w:tc>
      </w:tr>
      <w:tr w:rsidR="007F2C00" w:rsidTr="007F2C00">
        <w:tc>
          <w:tcPr>
            <w:tcW w:w="9014" w:type="dxa"/>
            <w:gridSpan w:val="3"/>
          </w:tcPr>
          <w:p w:rsidR="007F2C00" w:rsidRPr="0068705B" w:rsidRDefault="007F2C00" w:rsidP="007F2C00">
            <w:pPr>
              <w:rPr>
                <w:b/>
                <w:sz w:val="28"/>
                <w:szCs w:val="28"/>
                <w:lang w:val="ro-RO"/>
              </w:rPr>
            </w:pPr>
            <w:r w:rsidRPr="0068705B">
              <w:rPr>
                <w:rStyle w:val="23"/>
                <w:rFonts w:eastAsiaTheme="minorEastAsia"/>
                <w:b/>
                <w:sz w:val="28"/>
                <w:szCs w:val="28"/>
              </w:rPr>
              <w:t>Bunurile imobiliare, inclusiv:</w:t>
            </w:r>
          </w:p>
        </w:tc>
      </w:tr>
      <w:tr w:rsidR="007F2C00" w:rsidTr="007F2C00">
        <w:tc>
          <w:tcPr>
            <w:tcW w:w="706" w:type="dxa"/>
          </w:tcPr>
          <w:p w:rsidR="007F2C00" w:rsidRPr="005F3DED" w:rsidRDefault="007F2C00" w:rsidP="007F2C00">
            <w:pPr>
              <w:rPr>
                <w:sz w:val="28"/>
                <w:szCs w:val="28"/>
                <w:lang w:val="ro-RO"/>
              </w:rPr>
            </w:pPr>
            <w:r w:rsidRPr="005F3DED">
              <w:rPr>
                <w:sz w:val="28"/>
                <w:szCs w:val="28"/>
                <w:lang w:val="ro-RO"/>
              </w:rPr>
              <w:t>1.</w:t>
            </w:r>
          </w:p>
        </w:tc>
        <w:tc>
          <w:tcPr>
            <w:tcW w:w="6662" w:type="dxa"/>
          </w:tcPr>
          <w:p w:rsidR="007F2C00" w:rsidRPr="005F3DED" w:rsidRDefault="007F2C00" w:rsidP="007F2C00">
            <w:pPr>
              <w:rPr>
                <w:sz w:val="28"/>
                <w:szCs w:val="28"/>
                <w:lang w:val="ro-RO"/>
              </w:rPr>
            </w:pPr>
            <w:r w:rsidRPr="005F3DED">
              <w:rPr>
                <w:rStyle w:val="23"/>
                <w:rFonts w:eastAsiaTheme="minorEastAsia"/>
                <w:sz w:val="28"/>
                <w:szCs w:val="28"/>
              </w:rPr>
              <w:t>cu destinaţie locativă (apartamente şi case de locuit individuale terenuri aferente acestor bunuri);</w:t>
            </w:r>
          </w:p>
        </w:tc>
        <w:tc>
          <w:tcPr>
            <w:tcW w:w="1646" w:type="dxa"/>
          </w:tcPr>
          <w:p w:rsidR="007F2C00" w:rsidRPr="005F3DED" w:rsidRDefault="007F2C00" w:rsidP="007F2C00">
            <w:pPr>
              <w:rPr>
                <w:sz w:val="28"/>
                <w:szCs w:val="28"/>
                <w:lang w:val="ro-RO"/>
              </w:rPr>
            </w:pPr>
            <w:r w:rsidRPr="005F3DED">
              <w:rPr>
                <w:sz w:val="28"/>
                <w:szCs w:val="28"/>
                <w:lang w:val="ro-RO"/>
              </w:rPr>
              <w:t>0,08</w:t>
            </w:r>
            <w:r>
              <w:rPr>
                <w:sz w:val="28"/>
                <w:szCs w:val="28"/>
                <w:lang w:val="ro-RO"/>
              </w:rPr>
              <w:t xml:space="preserve"> %</w:t>
            </w:r>
          </w:p>
        </w:tc>
      </w:tr>
      <w:tr w:rsidR="007F2C00" w:rsidTr="007F2C00">
        <w:tc>
          <w:tcPr>
            <w:tcW w:w="706" w:type="dxa"/>
            <w:vAlign w:val="bottom"/>
          </w:tcPr>
          <w:p w:rsidR="007F2C00" w:rsidRPr="005F3DED" w:rsidRDefault="007F2C00" w:rsidP="007F2C00">
            <w:pPr>
              <w:spacing w:line="220" w:lineRule="exact"/>
              <w:ind w:left="180"/>
              <w:rPr>
                <w:sz w:val="28"/>
                <w:szCs w:val="28"/>
              </w:rPr>
            </w:pPr>
            <w:r w:rsidRPr="005F3DED">
              <w:rPr>
                <w:rStyle w:val="23"/>
                <w:rFonts w:eastAsiaTheme="minorEastAsia"/>
                <w:sz w:val="28"/>
                <w:szCs w:val="28"/>
              </w:rPr>
              <w:t>2.</w:t>
            </w:r>
          </w:p>
        </w:tc>
        <w:tc>
          <w:tcPr>
            <w:tcW w:w="6662" w:type="dxa"/>
            <w:vAlign w:val="bottom"/>
          </w:tcPr>
          <w:p w:rsidR="007F2C00" w:rsidRPr="005F3DED" w:rsidRDefault="007F2C00" w:rsidP="007F2C00">
            <w:pPr>
              <w:spacing w:line="220" w:lineRule="exact"/>
              <w:jc w:val="both"/>
              <w:rPr>
                <w:sz w:val="28"/>
                <w:szCs w:val="28"/>
                <w:lang w:val="en-US"/>
              </w:rPr>
            </w:pPr>
            <w:r w:rsidRPr="005F3DED">
              <w:rPr>
                <w:rStyle w:val="23"/>
                <w:rFonts w:eastAsiaTheme="minorEastAsia"/>
                <w:sz w:val="28"/>
                <w:szCs w:val="28"/>
              </w:rPr>
              <w:t>garajele şi terenurile pe care acestea sunt amplasate;</w:t>
            </w:r>
          </w:p>
        </w:tc>
        <w:tc>
          <w:tcPr>
            <w:tcW w:w="1646" w:type="dxa"/>
          </w:tcPr>
          <w:p w:rsidR="007F2C00" w:rsidRPr="005F3DED" w:rsidRDefault="007F2C00" w:rsidP="007F2C00">
            <w:pPr>
              <w:rPr>
                <w:sz w:val="28"/>
                <w:szCs w:val="28"/>
                <w:lang w:val="en-US"/>
              </w:rPr>
            </w:pPr>
            <w:r w:rsidRPr="005F3DED">
              <w:rPr>
                <w:sz w:val="28"/>
                <w:szCs w:val="28"/>
                <w:lang w:val="en-US"/>
              </w:rPr>
              <w:t>0,4</w:t>
            </w:r>
            <w:r>
              <w:rPr>
                <w:sz w:val="28"/>
                <w:szCs w:val="28"/>
                <w:lang w:val="en-US"/>
              </w:rPr>
              <w:t>%</w:t>
            </w:r>
          </w:p>
        </w:tc>
      </w:tr>
      <w:tr w:rsidR="007F2C00" w:rsidTr="007F2C00">
        <w:trPr>
          <w:trHeight w:val="936"/>
        </w:trPr>
        <w:tc>
          <w:tcPr>
            <w:tcW w:w="706" w:type="dxa"/>
          </w:tcPr>
          <w:p w:rsidR="007F2C00" w:rsidRPr="005F3DED" w:rsidRDefault="007F2C00" w:rsidP="007F2C00">
            <w:pPr>
              <w:spacing w:line="220" w:lineRule="exact"/>
              <w:ind w:left="180"/>
              <w:rPr>
                <w:sz w:val="28"/>
                <w:szCs w:val="28"/>
              </w:rPr>
            </w:pPr>
            <w:r w:rsidRPr="005F3DED">
              <w:rPr>
                <w:rStyle w:val="24"/>
                <w:rFonts w:eastAsiaTheme="minorEastAsia"/>
                <w:sz w:val="28"/>
                <w:szCs w:val="28"/>
              </w:rPr>
              <w:t>3</w:t>
            </w:r>
          </w:p>
        </w:tc>
        <w:tc>
          <w:tcPr>
            <w:tcW w:w="6662" w:type="dxa"/>
            <w:vAlign w:val="bottom"/>
          </w:tcPr>
          <w:p w:rsidR="007F2C00" w:rsidRPr="005F3DED" w:rsidRDefault="007F2C00" w:rsidP="007F2C00">
            <w:pPr>
              <w:spacing w:line="288" w:lineRule="exact"/>
              <w:jc w:val="both"/>
              <w:rPr>
                <w:sz w:val="28"/>
                <w:szCs w:val="28"/>
                <w:lang w:val="en-US"/>
              </w:rPr>
            </w:pPr>
            <w:r w:rsidRPr="005F3DED">
              <w:rPr>
                <w:rStyle w:val="23"/>
                <w:rFonts w:eastAsiaTheme="minorEastAsia"/>
                <w:sz w:val="28"/>
                <w:szCs w:val="28"/>
              </w:rPr>
              <w:t>loturile întovărăşirilor pomicole cu sau fără construcţii amplasate pe ele.</w:t>
            </w:r>
          </w:p>
        </w:tc>
        <w:tc>
          <w:tcPr>
            <w:tcW w:w="1646" w:type="dxa"/>
          </w:tcPr>
          <w:p w:rsidR="007F2C00" w:rsidRPr="005F3DED" w:rsidRDefault="007F2C00" w:rsidP="007F2C00">
            <w:pPr>
              <w:rPr>
                <w:sz w:val="28"/>
                <w:szCs w:val="28"/>
                <w:lang w:val="en-US"/>
              </w:rPr>
            </w:pPr>
            <w:r>
              <w:rPr>
                <w:sz w:val="28"/>
                <w:szCs w:val="28"/>
                <w:lang w:val="en-US"/>
              </w:rPr>
              <w:t>2lei/100m2</w:t>
            </w:r>
          </w:p>
        </w:tc>
      </w:tr>
      <w:tr w:rsidR="007F2C00" w:rsidTr="007F2C00">
        <w:trPr>
          <w:trHeight w:val="632"/>
        </w:trPr>
        <w:tc>
          <w:tcPr>
            <w:tcW w:w="706" w:type="dxa"/>
            <w:vAlign w:val="bottom"/>
          </w:tcPr>
          <w:p w:rsidR="007F2C00" w:rsidRPr="005F3DED" w:rsidRDefault="007F2C00" w:rsidP="007F2C00">
            <w:pPr>
              <w:spacing w:line="220" w:lineRule="exact"/>
              <w:ind w:left="180"/>
              <w:rPr>
                <w:sz w:val="28"/>
                <w:szCs w:val="28"/>
              </w:rPr>
            </w:pPr>
            <w:r w:rsidRPr="005F3DED">
              <w:rPr>
                <w:rStyle w:val="23"/>
                <w:rFonts w:eastAsiaTheme="minorEastAsia"/>
                <w:sz w:val="28"/>
                <w:szCs w:val="28"/>
              </w:rPr>
              <w:t>4.</w:t>
            </w:r>
          </w:p>
        </w:tc>
        <w:tc>
          <w:tcPr>
            <w:tcW w:w="6662" w:type="dxa"/>
            <w:vAlign w:val="bottom"/>
          </w:tcPr>
          <w:p w:rsidR="007F2C00" w:rsidRPr="005F3DED" w:rsidRDefault="007F2C00" w:rsidP="007F2C00">
            <w:pPr>
              <w:spacing w:line="220" w:lineRule="exact"/>
              <w:jc w:val="both"/>
              <w:rPr>
                <w:sz w:val="28"/>
                <w:szCs w:val="28"/>
                <w:lang w:val="en-US"/>
              </w:rPr>
            </w:pPr>
            <w:r w:rsidRPr="005F3DED">
              <w:rPr>
                <w:rStyle w:val="23"/>
                <w:rFonts w:eastAsiaTheme="minorEastAsia"/>
                <w:sz w:val="28"/>
                <w:szCs w:val="28"/>
              </w:rPr>
              <w:t>Terenurile agricole cu construcţii amplasate pe ele</w:t>
            </w:r>
          </w:p>
        </w:tc>
        <w:tc>
          <w:tcPr>
            <w:tcW w:w="1646" w:type="dxa"/>
            <w:vAlign w:val="bottom"/>
          </w:tcPr>
          <w:p w:rsidR="007F2C00" w:rsidRPr="005F3DED" w:rsidRDefault="007F2C00" w:rsidP="007F2C00">
            <w:pPr>
              <w:spacing w:line="130" w:lineRule="exact"/>
              <w:rPr>
                <w:sz w:val="28"/>
                <w:szCs w:val="28"/>
                <w:lang w:val="ro-RO"/>
              </w:rPr>
            </w:pPr>
            <w:r>
              <w:rPr>
                <w:sz w:val="28"/>
                <w:szCs w:val="28"/>
                <w:lang w:val="en-US"/>
              </w:rPr>
              <w:t>2lei/100m2</w:t>
            </w:r>
          </w:p>
        </w:tc>
      </w:tr>
      <w:tr w:rsidR="007F2C00" w:rsidTr="007F2C00">
        <w:tc>
          <w:tcPr>
            <w:tcW w:w="706" w:type="dxa"/>
          </w:tcPr>
          <w:p w:rsidR="007F2C00" w:rsidRPr="005F3DED" w:rsidRDefault="007F2C00" w:rsidP="007F2C00">
            <w:pPr>
              <w:spacing w:line="220" w:lineRule="exact"/>
              <w:ind w:left="180"/>
              <w:rPr>
                <w:sz w:val="28"/>
                <w:szCs w:val="28"/>
              </w:rPr>
            </w:pPr>
            <w:r w:rsidRPr="005F3DED">
              <w:rPr>
                <w:rStyle w:val="23"/>
                <w:rFonts w:eastAsiaTheme="minorEastAsia"/>
                <w:sz w:val="28"/>
                <w:szCs w:val="28"/>
              </w:rPr>
              <w:t>5.</w:t>
            </w:r>
          </w:p>
        </w:tc>
        <w:tc>
          <w:tcPr>
            <w:tcW w:w="6662" w:type="dxa"/>
          </w:tcPr>
          <w:p w:rsidR="007F2C00" w:rsidRPr="005F3DED" w:rsidRDefault="007F2C00" w:rsidP="007F2C00">
            <w:pPr>
              <w:spacing w:line="288" w:lineRule="exact"/>
              <w:jc w:val="both"/>
              <w:rPr>
                <w:sz w:val="28"/>
                <w:szCs w:val="28"/>
              </w:rPr>
            </w:pPr>
            <w:r w:rsidRPr="005F3DED">
              <w:rPr>
                <w:rStyle w:val="23"/>
                <w:rFonts w:eastAsiaTheme="minorEastAsia"/>
                <w:sz w:val="28"/>
                <w:szCs w:val="28"/>
              </w:rPr>
              <w:t xml:space="preserve">Bunurile imobiliare cu altă destinaţie decît cea locativă sau agricolă, inclusiv </w:t>
            </w:r>
            <w:r w:rsidRPr="005F3DED">
              <w:rPr>
                <w:rStyle w:val="24"/>
                <w:rFonts w:eastAsiaTheme="minorEastAsia"/>
                <w:sz w:val="28"/>
                <w:szCs w:val="28"/>
              </w:rPr>
              <w:t>exceptând</w:t>
            </w:r>
            <w:r w:rsidRPr="005F3DED">
              <w:rPr>
                <w:rStyle w:val="23"/>
                <w:rFonts w:eastAsiaTheme="minorEastAsia"/>
                <w:sz w:val="28"/>
                <w:szCs w:val="28"/>
              </w:rPr>
              <w:t xml:space="preserve"> garajele şi terenurile pe care acestea sunt amplasate şi loturile întovărăşirilor pomicole cu sau fără construcţii amplasate pe ele,</w:t>
            </w:r>
          </w:p>
        </w:tc>
        <w:tc>
          <w:tcPr>
            <w:tcW w:w="1646" w:type="dxa"/>
          </w:tcPr>
          <w:p w:rsidR="007F2C00" w:rsidRPr="005F3DED" w:rsidRDefault="007F2C00" w:rsidP="007F2C00">
            <w:pPr>
              <w:spacing w:line="220" w:lineRule="exact"/>
              <w:rPr>
                <w:sz w:val="28"/>
                <w:szCs w:val="28"/>
              </w:rPr>
            </w:pPr>
            <w:r w:rsidRPr="005F3DED">
              <w:rPr>
                <w:rStyle w:val="23"/>
                <w:rFonts w:eastAsiaTheme="minorEastAsia"/>
                <w:sz w:val="28"/>
                <w:szCs w:val="28"/>
              </w:rPr>
              <w:t>0,3%</w:t>
            </w:r>
          </w:p>
        </w:tc>
      </w:tr>
      <w:tr w:rsidR="007F2C00" w:rsidRPr="00016492" w:rsidTr="007F2C00">
        <w:tc>
          <w:tcPr>
            <w:tcW w:w="706" w:type="dxa"/>
          </w:tcPr>
          <w:p w:rsidR="007F2C00" w:rsidRPr="00261591" w:rsidRDefault="007F2C00" w:rsidP="007F2C00">
            <w:pPr>
              <w:rPr>
                <w:b/>
                <w:sz w:val="28"/>
                <w:szCs w:val="28"/>
                <w:lang w:val="ro-RO"/>
              </w:rPr>
            </w:pPr>
            <w:r w:rsidRPr="00261591">
              <w:rPr>
                <w:b/>
                <w:sz w:val="28"/>
                <w:szCs w:val="28"/>
                <w:lang w:val="ro-RO"/>
              </w:rPr>
              <w:t>II</w:t>
            </w:r>
          </w:p>
        </w:tc>
        <w:tc>
          <w:tcPr>
            <w:tcW w:w="8308" w:type="dxa"/>
            <w:gridSpan w:val="2"/>
          </w:tcPr>
          <w:p w:rsidR="007F2C00" w:rsidRPr="0068705B" w:rsidRDefault="007F2C00" w:rsidP="0068705B">
            <w:pPr>
              <w:spacing w:line="293" w:lineRule="exact"/>
              <w:jc w:val="both"/>
              <w:rPr>
                <w:b/>
                <w:sz w:val="28"/>
                <w:szCs w:val="28"/>
                <w:lang w:val="en-US"/>
              </w:rPr>
            </w:pPr>
            <w:r w:rsidRPr="0068705B">
              <w:rPr>
                <w:rStyle w:val="23"/>
                <w:rFonts w:eastAsiaTheme="minorEastAsia"/>
                <w:b/>
                <w:sz w:val="28"/>
                <w:szCs w:val="28"/>
              </w:rPr>
              <w:t>Cotele concrete la impozitul funciar</w:t>
            </w:r>
            <w:r w:rsidR="0068705B">
              <w:rPr>
                <w:b/>
                <w:sz w:val="28"/>
                <w:szCs w:val="28"/>
                <w:lang w:val="en-US"/>
              </w:rPr>
              <w:t xml:space="preserve"> </w:t>
            </w:r>
            <w:r w:rsidRPr="0068705B">
              <w:rPr>
                <w:rStyle w:val="23"/>
                <w:rFonts w:eastAsiaTheme="minorEastAsia"/>
                <w:b/>
                <w:sz w:val="28"/>
                <w:szCs w:val="28"/>
              </w:rPr>
              <w:t xml:space="preserve">pentru terenurile neevaluate de către organele cadastrale în scopul impozitării </w:t>
            </w:r>
            <w:r w:rsidRPr="0068705B">
              <w:rPr>
                <w:rStyle w:val="24"/>
                <w:rFonts w:eastAsiaTheme="minorEastAsia"/>
                <w:b/>
                <w:sz w:val="28"/>
                <w:szCs w:val="28"/>
              </w:rPr>
              <w:t>(conform Anexei nr. 1 la Legea pentru punerea în aplicare</w:t>
            </w:r>
            <w:r w:rsidRPr="00261591">
              <w:rPr>
                <w:rStyle w:val="24"/>
                <w:rFonts w:eastAsiaTheme="minorEastAsia"/>
                <w:b/>
                <w:sz w:val="28"/>
                <w:szCs w:val="28"/>
              </w:rPr>
              <w:t xml:space="preserve"> a titlului VI din Codul fiscal nr.1056 din 16.06.2000)</w:t>
            </w:r>
          </w:p>
        </w:tc>
      </w:tr>
      <w:tr w:rsidR="007F2C00" w:rsidRPr="00016492" w:rsidTr="007F2C00">
        <w:trPr>
          <w:trHeight w:val="1095"/>
        </w:trPr>
        <w:tc>
          <w:tcPr>
            <w:tcW w:w="706" w:type="dxa"/>
            <w:vMerge w:val="restart"/>
          </w:tcPr>
          <w:p w:rsidR="007F2C00" w:rsidRPr="00261591" w:rsidRDefault="007F2C00" w:rsidP="007F2C00">
            <w:pPr>
              <w:spacing w:line="220" w:lineRule="exact"/>
              <w:ind w:left="140"/>
              <w:rPr>
                <w:b/>
                <w:sz w:val="28"/>
                <w:szCs w:val="28"/>
              </w:rPr>
            </w:pPr>
            <w:r w:rsidRPr="00261591">
              <w:rPr>
                <w:rStyle w:val="23"/>
                <w:rFonts w:eastAsiaTheme="minorEastAsia"/>
                <w:sz w:val="28"/>
                <w:szCs w:val="28"/>
              </w:rPr>
              <w:t>6.</w:t>
            </w:r>
          </w:p>
        </w:tc>
        <w:tc>
          <w:tcPr>
            <w:tcW w:w="6662" w:type="dxa"/>
            <w:vAlign w:val="bottom"/>
          </w:tcPr>
          <w:p w:rsidR="007F2C00" w:rsidRPr="0068705B" w:rsidRDefault="007F2C00" w:rsidP="007F2C00">
            <w:pPr>
              <w:spacing w:line="312" w:lineRule="exact"/>
              <w:rPr>
                <w:sz w:val="28"/>
                <w:szCs w:val="28"/>
                <w:lang w:val="en-US"/>
              </w:rPr>
            </w:pPr>
            <w:r w:rsidRPr="0068705B">
              <w:rPr>
                <w:rStyle w:val="23"/>
                <w:rFonts w:eastAsiaTheme="minorEastAsia"/>
                <w:sz w:val="28"/>
                <w:szCs w:val="28"/>
              </w:rPr>
              <w:t>Terenurile cu destinaţie agricolă:</w:t>
            </w:r>
          </w:p>
          <w:p w:rsidR="007F2C00" w:rsidRPr="0068705B" w:rsidRDefault="007F2C00" w:rsidP="007F2C00">
            <w:pPr>
              <w:pStyle w:val="af3"/>
              <w:numPr>
                <w:ilvl w:val="0"/>
                <w:numId w:val="25"/>
              </w:numPr>
              <w:spacing w:line="312" w:lineRule="exact"/>
              <w:rPr>
                <w:rStyle w:val="23"/>
                <w:rFonts w:eastAsiaTheme="minorEastAsia"/>
                <w:sz w:val="28"/>
                <w:szCs w:val="28"/>
              </w:rPr>
            </w:pPr>
            <w:r w:rsidRPr="0068705B">
              <w:rPr>
                <w:rStyle w:val="23"/>
                <w:rFonts w:eastAsiaTheme="minorEastAsia"/>
                <w:sz w:val="28"/>
                <w:szCs w:val="28"/>
              </w:rPr>
              <w:t>toate terenurile, altele decît cele destinate fîneţelor şi păşunilor:</w:t>
            </w:r>
          </w:p>
          <w:p w:rsidR="007F2C00" w:rsidRPr="0068705B" w:rsidRDefault="007F2C00" w:rsidP="007F2C00">
            <w:pPr>
              <w:widowControl w:val="0"/>
              <w:tabs>
                <w:tab w:val="left" w:pos="269"/>
              </w:tabs>
              <w:spacing w:line="312" w:lineRule="exact"/>
              <w:jc w:val="both"/>
              <w:rPr>
                <w:b/>
                <w:sz w:val="28"/>
                <w:szCs w:val="28"/>
                <w:lang w:val="en-US"/>
              </w:rPr>
            </w:pPr>
          </w:p>
        </w:tc>
        <w:tc>
          <w:tcPr>
            <w:tcW w:w="1646" w:type="dxa"/>
          </w:tcPr>
          <w:p w:rsidR="007F2C00" w:rsidRPr="0068705B" w:rsidRDefault="007F2C00" w:rsidP="007F2C00">
            <w:pPr>
              <w:rPr>
                <w:sz w:val="28"/>
                <w:szCs w:val="28"/>
                <w:lang w:val="en-US"/>
              </w:rPr>
            </w:pPr>
          </w:p>
          <w:p w:rsidR="007F2C00" w:rsidRPr="0068705B" w:rsidRDefault="007F2C00" w:rsidP="007F2C00">
            <w:pPr>
              <w:rPr>
                <w:sz w:val="28"/>
                <w:szCs w:val="28"/>
                <w:lang w:val="en-US"/>
              </w:rPr>
            </w:pPr>
          </w:p>
        </w:tc>
      </w:tr>
      <w:tr w:rsidR="007F2C00" w:rsidTr="007F2C00">
        <w:trPr>
          <w:trHeight w:val="570"/>
        </w:trPr>
        <w:tc>
          <w:tcPr>
            <w:tcW w:w="706" w:type="dxa"/>
            <w:vMerge/>
          </w:tcPr>
          <w:p w:rsidR="007F2C00" w:rsidRPr="005F3DED" w:rsidRDefault="007F2C00" w:rsidP="007F2C00">
            <w:pPr>
              <w:spacing w:line="220" w:lineRule="exact"/>
              <w:ind w:left="140"/>
              <w:rPr>
                <w:rStyle w:val="23"/>
                <w:rFonts w:eastAsiaTheme="minorEastAsia"/>
                <w:sz w:val="28"/>
                <w:szCs w:val="28"/>
              </w:rPr>
            </w:pPr>
          </w:p>
        </w:tc>
        <w:tc>
          <w:tcPr>
            <w:tcW w:w="6662" w:type="dxa"/>
            <w:vAlign w:val="bottom"/>
          </w:tcPr>
          <w:p w:rsidR="007F2C00" w:rsidRPr="0068705B" w:rsidRDefault="007F2C00" w:rsidP="007F2C00">
            <w:pPr>
              <w:widowControl w:val="0"/>
              <w:numPr>
                <w:ilvl w:val="0"/>
                <w:numId w:val="1"/>
              </w:numPr>
              <w:tabs>
                <w:tab w:val="left" w:pos="250"/>
              </w:tabs>
              <w:spacing w:line="312" w:lineRule="exact"/>
              <w:jc w:val="both"/>
              <w:rPr>
                <w:rStyle w:val="23"/>
                <w:sz w:val="28"/>
                <w:szCs w:val="28"/>
              </w:rPr>
            </w:pPr>
            <w:r w:rsidRPr="0068705B">
              <w:rPr>
                <w:rStyle w:val="23"/>
                <w:rFonts w:eastAsiaTheme="minorEastAsia"/>
                <w:sz w:val="28"/>
                <w:szCs w:val="28"/>
              </w:rPr>
              <w:t>care au indici cadastrali</w:t>
            </w:r>
          </w:p>
          <w:p w:rsidR="007F2C00" w:rsidRPr="0068705B" w:rsidRDefault="007F2C00" w:rsidP="007F2C00">
            <w:pPr>
              <w:widowControl w:val="0"/>
              <w:tabs>
                <w:tab w:val="left" w:pos="269"/>
              </w:tabs>
              <w:spacing w:line="312" w:lineRule="exact"/>
              <w:jc w:val="both"/>
              <w:rPr>
                <w:rStyle w:val="23"/>
                <w:rFonts w:eastAsiaTheme="minorEastAsia"/>
                <w:sz w:val="28"/>
                <w:szCs w:val="28"/>
              </w:rPr>
            </w:pPr>
          </w:p>
        </w:tc>
        <w:tc>
          <w:tcPr>
            <w:tcW w:w="1646" w:type="dxa"/>
          </w:tcPr>
          <w:p w:rsidR="007F2C00" w:rsidRPr="0068705B" w:rsidRDefault="007F2C00" w:rsidP="007F2C00">
            <w:pPr>
              <w:rPr>
                <w:sz w:val="28"/>
                <w:szCs w:val="28"/>
                <w:lang w:val="en-US"/>
              </w:rPr>
            </w:pPr>
            <w:r w:rsidRPr="0068705B">
              <w:rPr>
                <w:sz w:val="28"/>
                <w:szCs w:val="28"/>
                <w:lang w:val="en-US"/>
              </w:rPr>
              <w:t xml:space="preserve">1,50lei/grad/ ha </w:t>
            </w:r>
          </w:p>
        </w:tc>
      </w:tr>
      <w:tr w:rsidR="007F2C00" w:rsidTr="007F2C00">
        <w:trPr>
          <w:trHeight w:val="510"/>
        </w:trPr>
        <w:tc>
          <w:tcPr>
            <w:tcW w:w="706" w:type="dxa"/>
            <w:vMerge/>
          </w:tcPr>
          <w:p w:rsidR="007F2C00" w:rsidRPr="005F3DED" w:rsidRDefault="007F2C00" w:rsidP="007F2C00">
            <w:pPr>
              <w:spacing w:line="220" w:lineRule="exact"/>
              <w:ind w:left="140"/>
              <w:rPr>
                <w:rStyle w:val="23"/>
                <w:rFonts w:eastAsiaTheme="minorEastAsia"/>
                <w:sz w:val="28"/>
                <w:szCs w:val="28"/>
              </w:rPr>
            </w:pPr>
          </w:p>
        </w:tc>
        <w:tc>
          <w:tcPr>
            <w:tcW w:w="6662" w:type="dxa"/>
            <w:vAlign w:val="bottom"/>
          </w:tcPr>
          <w:p w:rsidR="007F2C00" w:rsidRPr="0068705B" w:rsidRDefault="007F2C00" w:rsidP="007F2C00">
            <w:pPr>
              <w:widowControl w:val="0"/>
              <w:numPr>
                <w:ilvl w:val="0"/>
                <w:numId w:val="1"/>
              </w:numPr>
              <w:tabs>
                <w:tab w:val="left" w:pos="269"/>
              </w:tabs>
              <w:spacing w:line="312" w:lineRule="exact"/>
              <w:jc w:val="both"/>
              <w:rPr>
                <w:rStyle w:val="23"/>
                <w:rFonts w:eastAsiaTheme="minorEastAsia"/>
                <w:sz w:val="28"/>
                <w:szCs w:val="28"/>
              </w:rPr>
            </w:pPr>
            <w:r w:rsidRPr="0068705B">
              <w:rPr>
                <w:rStyle w:val="23"/>
                <w:rFonts w:eastAsiaTheme="minorEastAsia"/>
                <w:sz w:val="28"/>
                <w:szCs w:val="28"/>
              </w:rPr>
              <w:t>care nu au indici cadastrali</w:t>
            </w:r>
          </w:p>
        </w:tc>
        <w:tc>
          <w:tcPr>
            <w:tcW w:w="1646" w:type="dxa"/>
          </w:tcPr>
          <w:p w:rsidR="007F2C00" w:rsidRPr="0068705B" w:rsidRDefault="007F2C00" w:rsidP="007F2C00">
            <w:pPr>
              <w:rPr>
                <w:sz w:val="28"/>
                <w:szCs w:val="28"/>
                <w:lang w:val="en-US"/>
              </w:rPr>
            </w:pPr>
            <w:r w:rsidRPr="0068705B">
              <w:rPr>
                <w:sz w:val="28"/>
                <w:szCs w:val="28"/>
                <w:lang w:val="en-US"/>
              </w:rPr>
              <w:t>110lei/ha</w:t>
            </w:r>
          </w:p>
        </w:tc>
      </w:tr>
      <w:tr w:rsidR="007F2C00" w:rsidRPr="00016492" w:rsidTr="007F2C00">
        <w:trPr>
          <w:trHeight w:val="345"/>
        </w:trPr>
        <w:tc>
          <w:tcPr>
            <w:tcW w:w="706" w:type="dxa"/>
            <w:vMerge w:val="restart"/>
          </w:tcPr>
          <w:p w:rsidR="007F2C00" w:rsidRPr="005F3DED" w:rsidRDefault="007F2C00" w:rsidP="007F2C00">
            <w:pPr>
              <w:rPr>
                <w:sz w:val="28"/>
                <w:szCs w:val="28"/>
                <w:lang w:val="en-US"/>
              </w:rPr>
            </w:pPr>
          </w:p>
        </w:tc>
        <w:tc>
          <w:tcPr>
            <w:tcW w:w="6662" w:type="dxa"/>
          </w:tcPr>
          <w:p w:rsidR="007F2C00" w:rsidRPr="0068705B" w:rsidRDefault="007F2C00" w:rsidP="007F2C00">
            <w:pPr>
              <w:spacing w:line="322" w:lineRule="exact"/>
              <w:jc w:val="both"/>
              <w:rPr>
                <w:b/>
                <w:sz w:val="28"/>
                <w:szCs w:val="28"/>
                <w:lang w:val="en-US"/>
              </w:rPr>
            </w:pPr>
            <w:r w:rsidRPr="0068705B">
              <w:rPr>
                <w:rStyle w:val="23"/>
                <w:rFonts w:eastAsiaTheme="minorEastAsia"/>
                <w:sz w:val="28"/>
                <w:szCs w:val="28"/>
              </w:rPr>
              <w:t>2) Terenurile destinate fîneţelor şi păşunilor:</w:t>
            </w:r>
          </w:p>
        </w:tc>
        <w:tc>
          <w:tcPr>
            <w:tcW w:w="1646" w:type="dxa"/>
          </w:tcPr>
          <w:p w:rsidR="007F2C00" w:rsidRPr="0068705B" w:rsidRDefault="007F2C00" w:rsidP="007F2C00">
            <w:pPr>
              <w:rPr>
                <w:sz w:val="28"/>
                <w:szCs w:val="28"/>
                <w:lang w:val="en-US"/>
              </w:rPr>
            </w:pPr>
          </w:p>
        </w:tc>
      </w:tr>
      <w:tr w:rsidR="007F2C00" w:rsidTr="007F2C00">
        <w:trPr>
          <w:trHeight w:val="315"/>
        </w:trPr>
        <w:tc>
          <w:tcPr>
            <w:tcW w:w="706" w:type="dxa"/>
            <w:vMerge/>
          </w:tcPr>
          <w:p w:rsidR="007F2C00" w:rsidRPr="005F3DED" w:rsidRDefault="007F2C00" w:rsidP="007F2C00">
            <w:pPr>
              <w:rPr>
                <w:sz w:val="28"/>
                <w:szCs w:val="28"/>
                <w:lang w:val="en-US"/>
              </w:rPr>
            </w:pPr>
          </w:p>
        </w:tc>
        <w:tc>
          <w:tcPr>
            <w:tcW w:w="6662" w:type="dxa"/>
          </w:tcPr>
          <w:p w:rsidR="007F2C00" w:rsidRPr="005F3DED" w:rsidRDefault="007F2C00" w:rsidP="007F2C00">
            <w:pPr>
              <w:widowControl w:val="0"/>
              <w:numPr>
                <w:ilvl w:val="0"/>
                <w:numId w:val="2"/>
              </w:numPr>
              <w:tabs>
                <w:tab w:val="left" w:pos="240"/>
              </w:tabs>
              <w:spacing w:line="322" w:lineRule="exact"/>
              <w:jc w:val="both"/>
              <w:rPr>
                <w:rStyle w:val="23"/>
                <w:rFonts w:eastAsiaTheme="minorEastAsia"/>
                <w:sz w:val="28"/>
                <w:szCs w:val="28"/>
              </w:rPr>
            </w:pPr>
            <w:r w:rsidRPr="005F3DED">
              <w:rPr>
                <w:rStyle w:val="23"/>
                <w:rFonts w:eastAsiaTheme="minorEastAsia"/>
                <w:sz w:val="28"/>
                <w:szCs w:val="28"/>
              </w:rPr>
              <w:t>care au indici cadastrali</w:t>
            </w:r>
          </w:p>
        </w:tc>
        <w:tc>
          <w:tcPr>
            <w:tcW w:w="1646" w:type="dxa"/>
          </w:tcPr>
          <w:p w:rsidR="007F2C00" w:rsidRDefault="007F2C00" w:rsidP="007F2C00">
            <w:pPr>
              <w:rPr>
                <w:sz w:val="28"/>
                <w:szCs w:val="28"/>
                <w:lang w:val="en-US"/>
              </w:rPr>
            </w:pPr>
            <w:r>
              <w:rPr>
                <w:sz w:val="28"/>
                <w:szCs w:val="28"/>
                <w:lang w:val="en-US"/>
              </w:rPr>
              <w:t>0,75 lei/grad/ha</w:t>
            </w:r>
          </w:p>
        </w:tc>
      </w:tr>
      <w:tr w:rsidR="007F2C00" w:rsidTr="007F2C00">
        <w:trPr>
          <w:trHeight w:val="315"/>
        </w:trPr>
        <w:tc>
          <w:tcPr>
            <w:tcW w:w="706" w:type="dxa"/>
            <w:vMerge/>
          </w:tcPr>
          <w:p w:rsidR="007F2C00" w:rsidRPr="005F3DED" w:rsidRDefault="007F2C00" w:rsidP="007F2C00">
            <w:pPr>
              <w:rPr>
                <w:sz w:val="28"/>
                <w:szCs w:val="28"/>
                <w:lang w:val="en-US"/>
              </w:rPr>
            </w:pPr>
          </w:p>
        </w:tc>
        <w:tc>
          <w:tcPr>
            <w:tcW w:w="6662" w:type="dxa"/>
          </w:tcPr>
          <w:p w:rsidR="007F2C00" w:rsidRPr="005F3DED" w:rsidRDefault="007F2C00" w:rsidP="007F2C00">
            <w:pPr>
              <w:widowControl w:val="0"/>
              <w:numPr>
                <w:ilvl w:val="0"/>
                <w:numId w:val="2"/>
              </w:numPr>
              <w:tabs>
                <w:tab w:val="left" w:pos="259"/>
              </w:tabs>
              <w:spacing w:line="322" w:lineRule="exact"/>
              <w:jc w:val="both"/>
              <w:rPr>
                <w:rStyle w:val="23"/>
                <w:rFonts w:eastAsiaTheme="minorEastAsia"/>
                <w:sz w:val="28"/>
                <w:szCs w:val="28"/>
              </w:rPr>
            </w:pPr>
            <w:r w:rsidRPr="005F3DED">
              <w:rPr>
                <w:rStyle w:val="23"/>
                <w:rFonts w:eastAsiaTheme="minorEastAsia"/>
                <w:sz w:val="28"/>
                <w:szCs w:val="28"/>
              </w:rPr>
              <w:t>care nu au indici cadastrali</w:t>
            </w:r>
          </w:p>
        </w:tc>
        <w:tc>
          <w:tcPr>
            <w:tcW w:w="1646" w:type="dxa"/>
          </w:tcPr>
          <w:p w:rsidR="007F2C00" w:rsidRDefault="007F2C00" w:rsidP="007F2C00">
            <w:pPr>
              <w:rPr>
                <w:sz w:val="28"/>
                <w:szCs w:val="28"/>
                <w:lang w:val="en-US"/>
              </w:rPr>
            </w:pPr>
            <w:r>
              <w:rPr>
                <w:sz w:val="28"/>
                <w:szCs w:val="28"/>
                <w:lang w:val="en-US"/>
              </w:rPr>
              <w:t>55 lei/ha</w:t>
            </w:r>
          </w:p>
        </w:tc>
      </w:tr>
      <w:tr w:rsidR="007F2C00" w:rsidTr="007F2C00">
        <w:tc>
          <w:tcPr>
            <w:tcW w:w="706" w:type="dxa"/>
            <w:vMerge/>
          </w:tcPr>
          <w:p w:rsidR="007F2C00" w:rsidRPr="005F3DED" w:rsidRDefault="007F2C00" w:rsidP="007F2C00">
            <w:pPr>
              <w:rPr>
                <w:sz w:val="28"/>
                <w:szCs w:val="28"/>
                <w:lang w:val="en-US"/>
              </w:rPr>
            </w:pPr>
          </w:p>
        </w:tc>
        <w:tc>
          <w:tcPr>
            <w:tcW w:w="6662" w:type="dxa"/>
          </w:tcPr>
          <w:p w:rsidR="007F2C00" w:rsidRPr="005F3DED" w:rsidRDefault="007F2C00" w:rsidP="007F2C00">
            <w:pPr>
              <w:spacing w:line="220" w:lineRule="exact"/>
              <w:jc w:val="both"/>
              <w:rPr>
                <w:sz w:val="28"/>
                <w:szCs w:val="28"/>
                <w:lang w:val="en-US"/>
              </w:rPr>
            </w:pPr>
            <w:r w:rsidRPr="005F3DED">
              <w:rPr>
                <w:rStyle w:val="23"/>
                <w:rFonts w:eastAsiaTheme="minorEastAsia"/>
                <w:sz w:val="28"/>
                <w:szCs w:val="28"/>
              </w:rPr>
              <w:t>3) Terenurile ocupate de obiecte acvatice (iazuri, lacuri ect.)</w:t>
            </w:r>
          </w:p>
        </w:tc>
        <w:tc>
          <w:tcPr>
            <w:tcW w:w="1646" w:type="dxa"/>
          </w:tcPr>
          <w:p w:rsidR="007F2C00" w:rsidRPr="005F3DED" w:rsidRDefault="007F2C00" w:rsidP="007F2C00">
            <w:pPr>
              <w:rPr>
                <w:sz w:val="28"/>
                <w:szCs w:val="28"/>
                <w:lang w:val="en-US"/>
              </w:rPr>
            </w:pPr>
            <w:r>
              <w:rPr>
                <w:sz w:val="28"/>
                <w:szCs w:val="28"/>
                <w:lang w:val="en-US"/>
              </w:rPr>
              <w:t>115 lei/ha</w:t>
            </w:r>
          </w:p>
        </w:tc>
      </w:tr>
      <w:tr w:rsidR="007F2C00" w:rsidTr="007F2C00">
        <w:tc>
          <w:tcPr>
            <w:tcW w:w="706" w:type="dxa"/>
          </w:tcPr>
          <w:p w:rsidR="007F2C00" w:rsidRPr="005F3DED" w:rsidRDefault="007F2C00" w:rsidP="007F2C00">
            <w:pPr>
              <w:spacing w:line="220" w:lineRule="exact"/>
              <w:ind w:left="140"/>
              <w:rPr>
                <w:sz w:val="28"/>
                <w:szCs w:val="28"/>
              </w:rPr>
            </w:pPr>
            <w:r w:rsidRPr="005F3DED">
              <w:rPr>
                <w:rStyle w:val="23"/>
                <w:rFonts w:eastAsiaTheme="minorEastAsia"/>
                <w:sz w:val="28"/>
                <w:szCs w:val="28"/>
              </w:rPr>
              <w:t>7</w:t>
            </w:r>
            <w:r>
              <w:rPr>
                <w:rStyle w:val="23"/>
                <w:rFonts w:eastAsiaTheme="minorEastAsia"/>
                <w:sz w:val="28"/>
                <w:szCs w:val="28"/>
              </w:rPr>
              <w:t>.</w:t>
            </w:r>
          </w:p>
        </w:tc>
        <w:tc>
          <w:tcPr>
            <w:tcW w:w="6662" w:type="dxa"/>
            <w:vAlign w:val="bottom"/>
          </w:tcPr>
          <w:p w:rsidR="007F2C00" w:rsidRPr="005F3DED" w:rsidRDefault="007F2C00" w:rsidP="007F2C00">
            <w:pPr>
              <w:spacing w:line="312" w:lineRule="exact"/>
              <w:jc w:val="both"/>
              <w:rPr>
                <w:sz w:val="28"/>
                <w:szCs w:val="28"/>
                <w:lang w:val="en-US"/>
              </w:rPr>
            </w:pPr>
            <w:r w:rsidRPr="005F3DED">
              <w:rPr>
                <w:rStyle w:val="23"/>
                <w:rFonts w:eastAsiaTheme="minorEastAsia"/>
                <w:sz w:val="28"/>
                <w:szCs w:val="28"/>
              </w:rPr>
              <w:t>Terenurile din intravilan, inclusiv:</w:t>
            </w:r>
          </w:p>
          <w:p w:rsidR="007F2C00" w:rsidRPr="005F3DED" w:rsidRDefault="007F2C00" w:rsidP="007F2C00">
            <w:pPr>
              <w:spacing w:line="312" w:lineRule="exact"/>
              <w:ind w:hanging="300"/>
              <w:jc w:val="both"/>
              <w:rPr>
                <w:sz w:val="28"/>
                <w:szCs w:val="28"/>
                <w:lang w:val="en-US"/>
              </w:rPr>
            </w:pPr>
            <w:r w:rsidRPr="005F3DED">
              <w:rPr>
                <w:rStyle w:val="23"/>
                <w:rFonts w:eastAsiaTheme="minorEastAsia"/>
                <w:sz w:val="28"/>
                <w:szCs w:val="28"/>
              </w:rPr>
              <w:t>1) terenurile pe care sunt amplasate fondul de locuinţe, loturi d</w:t>
            </w:r>
            <w:r>
              <w:rPr>
                <w:rStyle w:val="23"/>
                <w:rFonts w:eastAsiaTheme="minorEastAsia"/>
                <w:sz w:val="28"/>
                <w:szCs w:val="28"/>
              </w:rPr>
              <w:t>e pe lingă domic</w:t>
            </w:r>
            <w:r w:rsidRPr="005F3DED">
              <w:rPr>
                <w:rStyle w:val="23"/>
                <w:rFonts w:eastAsiaTheme="minorEastAsia"/>
                <w:sz w:val="28"/>
                <w:szCs w:val="28"/>
              </w:rPr>
              <w:t>iliu (inclusiv terenurile atribuite de către autorităţile p</w:t>
            </w:r>
            <w:r>
              <w:rPr>
                <w:rStyle w:val="23"/>
                <w:rFonts w:eastAsiaTheme="minorEastAsia"/>
                <w:sz w:val="28"/>
                <w:szCs w:val="28"/>
              </w:rPr>
              <w:t>ublice locale ca loturi de pe lî</w:t>
            </w:r>
            <w:r w:rsidRPr="005F3DED">
              <w:rPr>
                <w:rStyle w:val="23"/>
                <w:rFonts w:eastAsiaTheme="minorEastAsia"/>
                <w:sz w:val="28"/>
                <w:szCs w:val="28"/>
              </w:rPr>
              <w:t>ngă domiciliu şi distribuite în extravilan, din cauza insuficienţei de terenuri în intravilan) în localităţile rurale;</w:t>
            </w:r>
          </w:p>
        </w:tc>
        <w:tc>
          <w:tcPr>
            <w:tcW w:w="1646" w:type="dxa"/>
          </w:tcPr>
          <w:p w:rsidR="007F2C00" w:rsidRPr="005F3DED" w:rsidRDefault="007F2C00" w:rsidP="007F2C00">
            <w:pPr>
              <w:rPr>
                <w:sz w:val="28"/>
                <w:szCs w:val="28"/>
                <w:lang w:val="en-US"/>
              </w:rPr>
            </w:pPr>
            <w:r>
              <w:rPr>
                <w:sz w:val="28"/>
                <w:szCs w:val="28"/>
                <w:lang w:val="en-US"/>
              </w:rPr>
              <w:t>2lei/100m</w:t>
            </w:r>
            <w:r w:rsidRPr="00862377">
              <w:rPr>
                <w:sz w:val="28"/>
                <w:szCs w:val="28"/>
                <w:vertAlign w:val="superscript"/>
                <w:lang w:val="en-US"/>
              </w:rPr>
              <w:t>2</w:t>
            </w:r>
          </w:p>
        </w:tc>
      </w:tr>
      <w:tr w:rsidR="007F2C00" w:rsidTr="007F2C00">
        <w:tc>
          <w:tcPr>
            <w:tcW w:w="706" w:type="dxa"/>
          </w:tcPr>
          <w:p w:rsidR="007F2C00" w:rsidRPr="005F3DED" w:rsidRDefault="007F2C00" w:rsidP="007F2C00">
            <w:pPr>
              <w:rPr>
                <w:sz w:val="28"/>
                <w:szCs w:val="28"/>
                <w:lang w:val="en-US"/>
              </w:rPr>
            </w:pPr>
          </w:p>
        </w:tc>
        <w:tc>
          <w:tcPr>
            <w:tcW w:w="6662" w:type="dxa"/>
          </w:tcPr>
          <w:p w:rsidR="007F2C00" w:rsidRPr="00862377" w:rsidRDefault="007F2C00" w:rsidP="007F2C00">
            <w:pPr>
              <w:spacing w:line="312" w:lineRule="exact"/>
              <w:ind w:hanging="300"/>
              <w:jc w:val="both"/>
              <w:rPr>
                <w:sz w:val="28"/>
                <w:szCs w:val="28"/>
                <w:lang w:val="en-US"/>
              </w:rPr>
            </w:pPr>
            <w:r w:rsidRPr="005F3DED">
              <w:rPr>
                <w:rStyle w:val="23"/>
                <w:rFonts w:eastAsiaTheme="minorEastAsia"/>
                <w:sz w:val="28"/>
                <w:szCs w:val="28"/>
              </w:rPr>
              <w:t xml:space="preserve">2) terenurile atribuite de către autoritatea administraţiei </w:t>
            </w:r>
            <w:r w:rsidRPr="005F3DED">
              <w:rPr>
                <w:rStyle w:val="23"/>
                <w:rFonts w:eastAsiaTheme="minorEastAsia"/>
                <w:sz w:val="28"/>
                <w:szCs w:val="28"/>
              </w:rPr>
              <w:lastRenderedPageBreak/>
              <w:t>publice locale ca loturi de pe lîngă domiciliu şi distribuite în extravilan din cauza insuficienţei, de terenuri în intravilan, neevaluate de către organele cadastrale teritoriale conform valorii estimate. (Grădini);</w:t>
            </w:r>
          </w:p>
        </w:tc>
        <w:tc>
          <w:tcPr>
            <w:tcW w:w="1646" w:type="dxa"/>
          </w:tcPr>
          <w:p w:rsidR="007F2C00" w:rsidRPr="005F3DED" w:rsidRDefault="007F2C00" w:rsidP="007F2C00">
            <w:pPr>
              <w:rPr>
                <w:sz w:val="28"/>
                <w:szCs w:val="28"/>
              </w:rPr>
            </w:pPr>
            <w:r>
              <w:rPr>
                <w:sz w:val="28"/>
                <w:szCs w:val="28"/>
                <w:lang w:val="en-US"/>
              </w:rPr>
              <w:lastRenderedPageBreak/>
              <w:t>2lei/100m</w:t>
            </w:r>
            <w:r w:rsidRPr="00862377">
              <w:rPr>
                <w:sz w:val="28"/>
                <w:szCs w:val="28"/>
                <w:vertAlign w:val="superscript"/>
                <w:lang w:val="en-US"/>
              </w:rPr>
              <w:t>2</w:t>
            </w:r>
          </w:p>
        </w:tc>
      </w:tr>
      <w:tr w:rsidR="007F2C00" w:rsidTr="007F2C00">
        <w:tc>
          <w:tcPr>
            <w:tcW w:w="706" w:type="dxa"/>
          </w:tcPr>
          <w:p w:rsidR="007F2C00" w:rsidRPr="005F3DED" w:rsidRDefault="007F2C00" w:rsidP="007F2C00">
            <w:pPr>
              <w:rPr>
                <w:sz w:val="28"/>
                <w:szCs w:val="28"/>
              </w:rPr>
            </w:pPr>
          </w:p>
        </w:tc>
        <w:tc>
          <w:tcPr>
            <w:tcW w:w="6662" w:type="dxa"/>
          </w:tcPr>
          <w:p w:rsidR="007F2C00" w:rsidRPr="00544B3B" w:rsidRDefault="007F2C00" w:rsidP="007F2C00">
            <w:pPr>
              <w:spacing w:line="317" w:lineRule="exact"/>
              <w:jc w:val="both"/>
              <w:rPr>
                <w:sz w:val="28"/>
                <w:szCs w:val="28"/>
                <w:lang w:val="en-US"/>
              </w:rPr>
            </w:pPr>
            <w:r>
              <w:rPr>
                <w:rStyle w:val="23"/>
                <w:rFonts w:eastAsiaTheme="minorEastAsia"/>
                <w:sz w:val="28"/>
                <w:szCs w:val="28"/>
              </w:rPr>
              <w:t>3)</w:t>
            </w:r>
            <w:r w:rsidRPr="00544B3B">
              <w:rPr>
                <w:rStyle w:val="23"/>
                <w:rFonts w:eastAsiaTheme="minorEastAsia"/>
                <w:sz w:val="28"/>
                <w:szCs w:val="28"/>
              </w:rPr>
              <w:t>terenurile destinate întreprinderilor agricole, alte terenuri neevaluate de către organele cadastrale teritoriale conform valorii estimate.</w:t>
            </w:r>
          </w:p>
        </w:tc>
        <w:tc>
          <w:tcPr>
            <w:tcW w:w="1646" w:type="dxa"/>
          </w:tcPr>
          <w:p w:rsidR="007F2C00" w:rsidRPr="00862377" w:rsidRDefault="007F2C00" w:rsidP="007F2C00">
            <w:pPr>
              <w:spacing w:line="220" w:lineRule="exact"/>
              <w:ind w:right="220"/>
              <w:jc w:val="right"/>
              <w:rPr>
                <w:sz w:val="28"/>
                <w:szCs w:val="28"/>
                <w:lang w:val="en-US"/>
              </w:rPr>
            </w:pPr>
            <w:r>
              <w:rPr>
                <w:sz w:val="28"/>
                <w:szCs w:val="28"/>
                <w:lang w:val="en-US"/>
              </w:rPr>
              <w:t>XXXXX</w:t>
            </w:r>
          </w:p>
        </w:tc>
      </w:tr>
      <w:tr w:rsidR="007F2C00" w:rsidTr="007F2C00">
        <w:tc>
          <w:tcPr>
            <w:tcW w:w="706" w:type="dxa"/>
          </w:tcPr>
          <w:p w:rsidR="007F2C00" w:rsidRPr="005F3DED" w:rsidRDefault="007F2C00" w:rsidP="007F2C00">
            <w:pPr>
              <w:spacing w:line="220" w:lineRule="exact"/>
              <w:ind w:left="140"/>
              <w:rPr>
                <w:sz w:val="28"/>
                <w:szCs w:val="28"/>
              </w:rPr>
            </w:pPr>
            <w:r w:rsidRPr="005F3DED">
              <w:rPr>
                <w:rStyle w:val="23"/>
                <w:rFonts w:eastAsiaTheme="minorEastAsia"/>
                <w:sz w:val="28"/>
                <w:szCs w:val="28"/>
              </w:rPr>
              <w:t>8.</w:t>
            </w:r>
          </w:p>
        </w:tc>
        <w:tc>
          <w:tcPr>
            <w:tcW w:w="6662" w:type="dxa"/>
          </w:tcPr>
          <w:p w:rsidR="007F2C00" w:rsidRPr="005F3DED" w:rsidRDefault="007F2C00" w:rsidP="007F2C00">
            <w:pPr>
              <w:spacing w:line="312" w:lineRule="exact"/>
              <w:jc w:val="both"/>
              <w:rPr>
                <w:sz w:val="28"/>
                <w:szCs w:val="28"/>
                <w:lang w:val="en-US"/>
              </w:rPr>
            </w:pPr>
            <w:r w:rsidRPr="005F3DED">
              <w:rPr>
                <w:rStyle w:val="23"/>
                <w:rFonts w:eastAsiaTheme="minorEastAsia"/>
                <w:sz w:val="28"/>
                <w:szCs w:val="28"/>
              </w:rPr>
              <w:t>Terenurile din extravilan, inclusiv:</w:t>
            </w:r>
          </w:p>
          <w:p w:rsidR="007F2C00" w:rsidRPr="005F3DED" w:rsidRDefault="007F2C00" w:rsidP="007F2C00">
            <w:pPr>
              <w:spacing w:line="312" w:lineRule="exact"/>
              <w:jc w:val="both"/>
              <w:rPr>
                <w:sz w:val="28"/>
                <w:szCs w:val="28"/>
                <w:lang w:val="en-US"/>
              </w:rPr>
            </w:pPr>
            <w:r w:rsidRPr="005F3DED">
              <w:rPr>
                <w:rStyle w:val="23"/>
                <w:rFonts w:eastAsiaTheme="minorEastAsia"/>
                <w:sz w:val="28"/>
                <w:szCs w:val="28"/>
              </w:rPr>
              <w:t>1) terenurile pe care sunt amplasate clădiri şi construcţii, carierele şi pământurile distruse în urma activităţii de producţie, neevaluate de către organele cadastrale teritoriale conform valorii estimate;</w:t>
            </w:r>
          </w:p>
        </w:tc>
        <w:tc>
          <w:tcPr>
            <w:tcW w:w="1646" w:type="dxa"/>
          </w:tcPr>
          <w:p w:rsidR="007F2C00" w:rsidRPr="005F3DED" w:rsidRDefault="007F2C00" w:rsidP="007F2C00">
            <w:pPr>
              <w:rPr>
                <w:sz w:val="28"/>
                <w:szCs w:val="28"/>
                <w:lang w:val="en-US"/>
              </w:rPr>
            </w:pPr>
            <w:r>
              <w:rPr>
                <w:sz w:val="28"/>
                <w:szCs w:val="28"/>
                <w:lang w:val="en-US"/>
              </w:rPr>
              <w:t>350 lei/ha</w:t>
            </w:r>
          </w:p>
        </w:tc>
      </w:tr>
      <w:tr w:rsidR="007F2C00" w:rsidTr="007F2C00">
        <w:tc>
          <w:tcPr>
            <w:tcW w:w="706" w:type="dxa"/>
          </w:tcPr>
          <w:p w:rsidR="007F2C00" w:rsidRPr="005F3DED" w:rsidRDefault="007F2C00" w:rsidP="007F2C00">
            <w:pPr>
              <w:rPr>
                <w:sz w:val="28"/>
                <w:szCs w:val="28"/>
                <w:lang w:val="en-US"/>
              </w:rPr>
            </w:pPr>
          </w:p>
        </w:tc>
        <w:tc>
          <w:tcPr>
            <w:tcW w:w="6662" w:type="dxa"/>
          </w:tcPr>
          <w:p w:rsidR="007F2C00" w:rsidRPr="005F3DED" w:rsidRDefault="007F2C00" w:rsidP="007F2C00">
            <w:pPr>
              <w:spacing w:line="322" w:lineRule="exact"/>
              <w:jc w:val="both"/>
              <w:rPr>
                <w:sz w:val="28"/>
                <w:szCs w:val="28"/>
                <w:lang w:val="en-US"/>
              </w:rPr>
            </w:pPr>
            <w:r w:rsidRPr="005F3DED">
              <w:rPr>
                <w:rStyle w:val="23"/>
                <w:rFonts w:eastAsiaTheme="minorEastAsia"/>
                <w:sz w:val="28"/>
                <w:szCs w:val="28"/>
              </w:rPr>
              <w:t>2) terenurile altele decît cele specificate la alin. 1), neevaluate de către organele cadastrale teritoriale conform valorii estimate.</w:t>
            </w:r>
          </w:p>
        </w:tc>
        <w:tc>
          <w:tcPr>
            <w:tcW w:w="1646" w:type="dxa"/>
          </w:tcPr>
          <w:p w:rsidR="007F2C00" w:rsidRPr="005F3DED" w:rsidRDefault="007F2C00" w:rsidP="007F2C00">
            <w:pPr>
              <w:rPr>
                <w:sz w:val="28"/>
                <w:szCs w:val="28"/>
                <w:lang w:val="en-US"/>
              </w:rPr>
            </w:pPr>
            <w:r>
              <w:rPr>
                <w:sz w:val="28"/>
                <w:szCs w:val="28"/>
                <w:lang w:val="en-US"/>
              </w:rPr>
              <w:t>10 lei /100m</w:t>
            </w:r>
            <w:r w:rsidRPr="00544B3B">
              <w:rPr>
                <w:sz w:val="28"/>
                <w:szCs w:val="28"/>
                <w:vertAlign w:val="superscript"/>
                <w:lang w:val="en-US"/>
              </w:rPr>
              <w:t>2</w:t>
            </w:r>
          </w:p>
        </w:tc>
      </w:tr>
      <w:tr w:rsidR="007F2C00" w:rsidRPr="00016492" w:rsidTr="007F2C00">
        <w:tc>
          <w:tcPr>
            <w:tcW w:w="9014" w:type="dxa"/>
            <w:gridSpan w:val="3"/>
          </w:tcPr>
          <w:p w:rsidR="007F2C00" w:rsidRPr="0068705B" w:rsidRDefault="007F2C00" w:rsidP="0068705B">
            <w:pPr>
              <w:spacing w:line="269" w:lineRule="exact"/>
              <w:jc w:val="both"/>
              <w:rPr>
                <w:b/>
                <w:sz w:val="28"/>
                <w:szCs w:val="28"/>
                <w:lang w:val="en-US"/>
              </w:rPr>
            </w:pPr>
            <w:r w:rsidRPr="0068705B">
              <w:rPr>
                <w:rStyle w:val="23"/>
                <w:rFonts w:eastAsiaTheme="minorEastAsia"/>
                <w:b/>
                <w:sz w:val="28"/>
                <w:szCs w:val="28"/>
              </w:rPr>
              <w:t>Cotele concrete la impozitul pe bunurile imobiliare</w:t>
            </w:r>
            <w:r w:rsidR="0068705B">
              <w:rPr>
                <w:b/>
                <w:sz w:val="28"/>
                <w:szCs w:val="28"/>
                <w:lang w:val="en-US"/>
              </w:rPr>
              <w:t xml:space="preserve"> </w:t>
            </w:r>
            <w:r w:rsidRPr="0068705B">
              <w:rPr>
                <w:rStyle w:val="23"/>
                <w:rFonts w:eastAsiaTheme="minorEastAsia"/>
                <w:b/>
                <w:sz w:val="28"/>
                <w:szCs w:val="28"/>
              </w:rPr>
              <w:t>pentru clădirile, construcţiile, casele de locuit individuale, apartamentele şi alte încăperi izolate, inclusiv cele aflate la o etapă de finisare a construcţiei de 50% şi mai mult, rămase nefinisate timp de 3 ani după începutul lucrărilor ele construcţie neevaluate de către organele cadastrale în scopul impozitării</w:t>
            </w:r>
          </w:p>
          <w:p w:rsidR="007F2C00" w:rsidRPr="00DA13E1" w:rsidRDefault="007F2C00" w:rsidP="0068705B">
            <w:pPr>
              <w:spacing w:line="269" w:lineRule="exact"/>
              <w:jc w:val="both"/>
              <w:rPr>
                <w:sz w:val="28"/>
                <w:szCs w:val="28"/>
                <w:lang w:val="en-US"/>
              </w:rPr>
            </w:pPr>
            <w:r w:rsidRPr="00DA13E1">
              <w:rPr>
                <w:rStyle w:val="24"/>
                <w:rFonts w:eastAsiaTheme="minorEastAsia"/>
                <w:b/>
                <w:sz w:val="28"/>
                <w:szCs w:val="28"/>
              </w:rPr>
              <w:t>(conform Anexei. 2 la Legea pentru punerea în aplicare a titlului VI din Codul fiscalnr.1056 din 16.06.2000)</w:t>
            </w:r>
          </w:p>
        </w:tc>
      </w:tr>
      <w:tr w:rsidR="007F2C00" w:rsidTr="007F2C00">
        <w:tc>
          <w:tcPr>
            <w:tcW w:w="706" w:type="dxa"/>
            <w:vMerge w:val="restart"/>
          </w:tcPr>
          <w:p w:rsidR="007F2C00" w:rsidRPr="005F3DED" w:rsidRDefault="007F2C00" w:rsidP="007F2C00">
            <w:pPr>
              <w:spacing w:line="220" w:lineRule="exact"/>
              <w:ind w:left="140"/>
              <w:rPr>
                <w:sz w:val="28"/>
                <w:szCs w:val="28"/>
              </w:rPr>
            </w:pPr>
            <w:r w:rsidRPr="005F3DED">
              <w:rPr>
                <w:rStyle w:val="24"/>
                <w:rFonts w:eastAsiaTheme="minorEastAsia"/>
                <w:sz w:val="28"/>
                <w:szCs w:val="28"/>
              </w:rPr>
              <w:t>9.</w:t>
            </w:r>
          </w:p>
        </w:tc>
        <w:tc>
          <w:tcPr>
            <w:tcW w:w="6662" w:type="dxa"/>
            <w:vMerge w:val="restart"/>
            <w:vAlign w:val="bottom"/>
          </w:tcPr>
          <w:p w:rsidR="007F2C00" w:rsidRPr="005F3DED" w:rsidRDefault="007F2C00" w:rsidP="007F2C00">
            <w:pPr>
              <w:spacing w:line="317" w:lineRule="exact"/>
              <w:jc w:val="both"/>
              <w:rPr>
                <w:sz w:val="28"/>
                <w:szCs w:val="28"/>
                <w:lang w:val="en-US"/>
              </w:rPr>
            </w:pPr>
            <w:r w:rsidRPr="005F3DED">
              <w:rPr>
                <w:rStyle w:val="23"/>
                <w:rFonts w:eastAsiaTheme="minorEastAsia"/>
                <w:sz w:val="28"/>
                <w:szCs w:val="28"/>
              </w:rPr>
              <w:t xml:space="preserve">Pentru clădirile şi construcţiile cu destinaţie agricolă, precum şi pe alte bunuri imobiliare, neevaluate de către organele cadastrale teritoriale conform valorii estimate, cu excepţia celor prevăzute în pct.10 şi </w:t>
            </w:r>
            <w:r w:rsidRPr="005F3DED">
              <w:rPr>
                <w:rStyle w:val="23"/>
                <w:rFonts w:eastAsiaTheme="minorEastAsia"/>
                <w:sz w:val="28"/>
                <w:szCs w:val="28"/>
                <w:lang w:val="en-US" w:eastAsia="en-US" w:bidi="en-US"/>
              </w:rPr>
              <w:t xml:space="preserve">pct.ll, </w:t>
            </w:r>
            <w:r w:rsidRPr="005F3DED">
              <w:rPr>
                <w:rStyle w:val="23"/>
                <w:rFonts w:eastAsiaTheme="minorEastAsia"/>
                <w:sz w:val="28"/>
                <w:szCs w:val="28"/>
              </w:rPr>
              <w:t>inclusiv:</w:t>
            </w:r>
          </w:p>
          <w:p w:rsidR="007F2C00" w:rsidRPr="005F3DED" w:rsidRDefault="007F2C00" w:rsidP="007F2C00">
            <w:pPr>
              <w:widowControl w:val="0"/>
              <w:numPr>
                <w:ilvl w:val="0"/>
                <w:numId w:val="4"/>
              </w:numPr>
              <w:tabs>
                <w:tab w:val="left" w:pos="302"/>
              </w:tabs>
              <w:spacing w:line="317" w:lineRule="exact"/>
              <w:ind w:left="360" w:hanging="360"/>
              <w:rPr>
                <w:sz w:val="28"/>
                <w:szCs w:val="28"/>
                <w:lang w:val="en-US"/>
              </w:rPr>
            </w:pPr>
            <w:r w:rsidRPr="005F3DED">
              <w:rPr>
                <w:rStyle w:val="23"/>
                <w:rFonts w:eastAsiaTheme="minorEastAsia"/>
                <w:sz w:val="28"/>
                <w:szCs w:val="28"/>
              </w:rPr>
              <w:t>pentru persoanele juridice şi fizice care desfăşoară activitate de întreprinzător;</w:t>
            </w:r>
          </w:p>
          <w:p w:rsidR="007F2C00" w:rsidRPr="005F3DED" w:rsidRDefault="007F2C00" w:rsidP="007F2C00">
            <w:pPr>
              <w:widowControl w:val="0"/>
              <w:numPr>
                <w:ilvl w:val="0"/>
                <w:numId w:val="4"/>
              </w:numPr>
              <w:tabs>
                <w:tab w:val="left" w:pos="307"/>
              </w:tabs>
              <w:spacing w:line="317" w:lineRule="exact"/>
              <w:jc w:val="both"/>
              <w:rPr>
                <w:sz w:val="28"/>
                <w:szCs w:val="28"/>
                <w:lang w:val="en-US"/>
              </w:rPr>
            </w:pPr>
            <w:r w:rsidRPr="005F3DED">
              <w:rPr>
                <w:rStyle w:val="23"/>
                <w:rFonts w:eastAsiaTheme="minorEastAsia"/>
                <w:sz w:val="28"/>
                <w:szCs w:val="28"/>
              </w:rPr>
              <w:t>pentru persoanele fizice, altele decît cele specificate la lit. a).</w:t>
            </w:r>
          </w:p>
        </w:tc>
        <w:tc>
          <w:tcPr>
            <w:tcW w:w="1646" w:type="dxa"/>
          </w:tcPr>
          <w:p w:rsidR="007F2C00" w:rsidRDefault="007F2C00" w:rsidP="007F2C00">
            <w:pPr>
              <w:rPr>
                <w:sz w:val="28"/>
                <w:szCs w:val="28"/>
                <w:lang w:val="en-US"/>
              </w:rPr>
            </w:pPr>
          </w:p>
          <w:p w:rsidR="007F2C00" w:rsidRDefault="007F2C00" w:rsidP="007F2C00">
            <w:pPr>
              <w:rPr>
                <w:sz w:val="28"/>
                <w:szCs w:val="28"/>
                <w:lang w:val="en-US"/>
              </w:rPr>
            </w:pPr>
          </w:p>
          <w:p w:rsidR="007F2C00" w:rsidRDefault="007F2C00" w:rsidP="007F2C00">
            <w:pPr>
              <w:rPr>
                <w:sz w:val="28"/>
                <w:szCs w:val="28"/>
                <w:lang w:val="en-US"/>
              </w:rPr>
            </w:pPr>
          </w:p>
          <w:p w:rsidR="007F2C00" w:rsidRDefault="007F2C00" w:rsidP="007F2C00">
            <w:pPr>
              <w:rPr>
                <w:sz w:val="28"/>
                <w:szCs w:val="28"/>
                <w:lang w:val="en-US"/>
              </w:rPr>
            </w:pPr>
          </w:p>
          <w:p w:rsidR="007F2C00" w:rsidRDefault="007F2C00" w:rsidP="007F2C00">
            <w:pPr>
              <w:rPr>
                <w:sz w:val="28"/>
                <w:szCs w:val="28"/>
                <w:lang w:val="en-US"/>
              </w:rPr>
            </w:pPr>
          </w:p>
          <w:p w:rsidR="007F2C00" w:rsidRPr="005F3DED" w:rsidRDefault="007F2C00" w:rsidP="007F2C00">
            <w:pPr>
              <w:rPr>
                <w:sz w:val="28"/>
                <w:szCs w:val="28"/>
                <w:lang w:val="en-US"/>
              </w:rPr>
            </w:pPr>
            <w:r>
              <w:rPr>
                <w:sz w:val="28"/>
                <w:szCs w:val="28"/>
                <w:lang w:val="en-US"/>
              </w:rPr>
              <w:t>0,3%</w:t>
            </w:r>
          </w:p>
        </w:tc>
      </w:tr>
      <w:tr w:rsidR="007F2C00" w:rsidTr="007F2C00">
        <w:tc>
          <w:tcPr>
            <w:tcW w:w="706" w:type="dxa"/>
            <w:vMerge/>
          </w:tcPr>
          <w:p w:rsidR="007F2C00" w:rsidRPr="005F3DED" w:rsidRDefault="007F2C00" w:rsidP="007F2C00">
            <w:pPr>
              <w:rPr>
                <w:sz w:val="28"/>
                <w:szCs w:val="28"/>
                <w:lang w:val="en-US"/>
              </w:rPr>
            </w:pPr>
          </w:p>
        </w:tc>
        <w:tc>
          <w:tcPr>
            <w:tcW w:w="6662" w:type="dxa"/>
            <w:vMerge/>
            <w:vAlign w:val="bottom"/>
          </w:tcPr>
          <w:p w:rsidR="007F2C00" w:rsidRPr="005F3DED" w:rsidRDefault="007F2C00" w:rsidP="007F2C00">
            <w:pPr>
              <w:rPr>
                <w:sz w:val="28"/>
                <w:szCs w:val="28"/>
                <w:lang w:val="en-US"/>
              </w:rPr>
            </w:pPr>
          </w:p>
        </w:tc>
        <w:tc>
          <w:tcPr>
            <w:tcW w:w="1646" w:type="dxa"/>
          </w:tcPr>
          <w:p w:rsidR="007F2C00" w:rsidRPr="005F3DED" w:rsidRDefault="007F2C00" w:rsidP="007F2C00">
            <w:pPr>
              <w:rPr>
                <w:sz w:val="28"/>
                <w:szCs w:val="28"/>
                <w:lang w:val="en-US"/>
              </w:rPr>
            </w:pPr>
            <w:r>
              <w:rPr>
                <w:sz w:val="28"/>
                <w:szCs w:val="28"/>
                <w:lang w:val="en-US"/>
              </w:rPr>
              <w:t>0,3%</w:t>
            </w:r>
          </w:p>
        </w:tc>
      </w:tr>
      <w:tr w:rsidR="007F2C00" w:rsidTr="007F2C00">
        <w:tc>
          <w:tcPr>
            <w:tcW w:w="706" w:type="dxa"/>
            <w:vMerge w:val="restart"/>
          </w:tcPr>
          <w:p w:rsidR="007F2C00" w:rsidRPr="005F3DED" w:rsidRDefault="007F2C00" w:rsidP="007F2C00">
            <w:pPr>
              <w:spacing w:line="220" w:lineRule="exact"/>
              <w:ind w:left="140"/>
              <w:rPr>
                <w:sz w:val="28"/>
                <w:szCs w:val="28"/>
              </w:rPr>
            </w:pPr>
            <w:r w:rsidRPr="005F3DED">
              <w:rPr>
                <w:rStyle w:val="23"/>
                <w:rFonts w:eastAsiaTheme="minorEastAsia"/>
                <w:sz w:val="28"/>
                <w:szCs w:val="28"/>
              </w:rPr>
              <w:t>10.</w:t>
            </w:r>
          </w:p>
        </w:tc>
        <w:tc>
          <w:tcPr>
            <w:tcW w:w="6662" w:type="dxa"/>
            <w:vMerge w:val="restart"/>
            <w:vAlign w:val="bottom"/>
          </w:tcPr>
          <w:p w:rsidR="007F2C00" w:rsidRPr="005F3DED" w:rsidRDefault="007F2C00" w:rsidP="007F2C00">
            <w:pPr>
              <w:spacing w:line="312" w:lineRule="exact"/>
              <w:jc w:val="both"/>
              <w:rPr>
                <w:sz w:val="28"/>
                <w:szCs w:val="28"/>
                <w:lang w:val="en-US"/>
              </w:rPr>
            </w:pPr>
            <w:r w:rsidRPr="005F3DED">
              <w:rPr>
                <w:rStyle w:val="23"/>
                <w:rFonts w:eastAsiaTheme="minorEastAsia"/>
                <w:sz w:val="28"/>
                <w:szCs w:val="28"/>
              </w:rPr>
              <w:t xml:space="preserve">Pentru bunurile imobiliare, cu excepţia celor prevăzute în pct. 9 şi </w:t>
            </w:r>
            <w:r w:rsidRPr="005F3DED">
              <w:rPr>
                <w:rStyle w:val="23"/>
                <w:rFonts w:eastAsiaTheme="minorEastAsia"/>
                <w:sz w:val="28"/>
                <w:szCs w:val="28"/>
                <w:lang w:val="en-US" w:eastAsia="en-US" w:bidi="en-US"/>
              </w:rPr>
              <w:t xml:space="preserve">pct.ll, </w:t>
            </w:r>
            <w:r w:rsidRPr="005F3DED">
              <w:rPr>
                <w:rStyle w:val="23"/>
                <w:rFonts w:eastAsiaTheme="minorEastAsia"/>
                <w:sz w:val="28"/>
                <w:szCs w:val="28"/>
              </w:rPr>
              <w:t>inclusiv”.</w:t>
            </w:r>
          </w:p>
          <w:p w:rsidR="007F2C00" w:rsidRPr="005F3DED" w:rsidRDefault="007F2C00" w:rsidP="007F2C00">
            <w:pPr>
              <w:widowControl w:val="0"/>
              <w:numPr>
                <w:ilvl w:val="0"/>
                <w:numId w:val="5"/>
              </w:numPr>
              <w:tabs>
                <w:tab w:val="left" w:pos="302"/>
              </w:tabs>
              <w:spacing w:line="312" w:lineRule="exact"/>
              <w:ind w:left="360" w:hanging="360"/>
              <w:rPr>
                <w:sz w:val="28"/>
                <w:szCs w:val="28"/>
                <w:lang w:val="en-US"/>
              </w:rPr>
            </w:pPr>
            <w:r w:rsidRPr="005F3DED">
              <w:rPr>
                <w:rStyle w:val="23"/>
                <w:rFonts w:eastAsiaTheme="minorEastAsia"/>
                <w:sz w:val="28"/>
                <w:szCs w:val="28"/>
              </w:rPr>
              <w:t>pentru persoanele juridice şi fizice care desfăşoară activitate de întreprinzător;</w:t>
            </w:r>
          </w:p>
          <w:p w:rsidR="007F2C00" w:rsidRPr="005F3DED" w:rsidRDefault="007F2C00" w:rsidP="007F2C00">
            <w:pPr>
              <w:widowControl w:val="0"/>
              <w:numPr>
                <w:ilvl w:val="0"/>
                <w:numId w:val="5"/>
              </w:numPr>
              <w:tabs>
                <w:tab w:val="left" w:pos="302"/>
              </w:tabs>
              <w:spacing w:line="312" w:lineRule="exact"/>
              <w:jc w:val="both"/>
              <w:rPr>
                <w:sz w:val="28"/>
                <w:szCs w:val="28"/>
                <w:lang w:val="en-US"/>
              </w:rPr>
            </w:pPr>
            <w:r w:rsidRPr="005F3DED">
              <w:rPr>
                <w:rStyle w:val="23"/>
                <w:rFonts w:eastAsiaTheme="minorEastAsia"/>
                <w:sz w:val="28"/>
                <w:szCs w:val="28"/>
              </w:rPr>
              <w:t>persoanele fizice, altele decît cele specificate la lit. a).</w:t>
            </w:r>
          </w:p>
        </w:tc>
        <w:tc>
          <w:tcPr>
            <w:tcW w:w="1646" w:type="dxa"/>
          </w:tcPr>
          <w:p w:rsidR="007F2C00" w:rsidRDefault="007F2C00" w:rsidP="007F2C00">
            <w:pPr>
              <w:rPr>
                <w:sz w:val="28"/>
                <w:szCs w:val="28"/>
                <w:lang w:val="en-US"/>
              </w:rPr>
            </w:pPr>
          </w:p>
          <w:p w:rsidR="007F2C00" w:rsidRDefault="007F2C00" w:rsidP="007F2C00">
            <w:pPr>
              <w:rPr>
                <w:sz w:val="28"/>
                <w:szCs w:val="28"/>
                <w:lang w:val="en-US"/>
              </w:rPr>
            </w:pPr>
          </w:p>
          <w:p w:rsidR="007F2C00" w:rsidRPr="005F3DED" w:rsidRDefault="007F2C00" w:rsidP="007F2C00">
            <w:pPr>
              <w:rPr>
                <w:sz w:val="28"/>
                <w:szCs w:val="28"/>
                <w:lang w:val="en-US"/>
              </w:rPr>
            </w:pPr>
            <w:r>
              <w:rPr>
                <w:sz w:val="28"/>
                <w:szCs w:val="28"/>
                <w:lang w:val="en-US"/>
              </w:rPr>
              <w:t>0,3%</w:t>
            </w:r>
          </w:p>
        </w:tc>
      </w:tr>
      <w:tr w:rsidR="007F2C00" w:rsidTr="007F2C00">
        <w:tc>
          <w:tcPr>
            <w:tcW w:w="706" w:type="dxa"/>
            <w:vMerge/>
          </w:tcPr>
          <w:p w:rsidR="007F2C00" w:rsidRPr="005F3DED" w:rsidRDefault="007F2C00" w:rsidP="007F2C00">
            <w:pPr>
              <w:rPr>
                <w:sz w:val="28"/>
                <w:szCs w:val="28"/>
                <w:lang w:val="en-US"/>
              </w:rPr>
            </w:pPr>
          </w:p>
        </w:tc>
        <w:tc>
          <w:tcPr>
            <w:tcW w:w="6662" w:type="dxa"/>
            <w:vMerge/>
            <w:vAlign w:val="bottom"/>
          </w:tcPr>
          <w:p w:rsidR="007F2C00" w:rsidRPr="005F3DED" w:rsidRDefault="007F2C00" w:rsidP="007F2C00">
            <w:pPr>
              <w:rPr>
                <w:sz w:val="28"/>
                <w:szCs w:val="28"/>
                <w:lang w:val="en-US"/>
              </w:rPr>
            </w:pPr>
          </w:p>
        </w:tc>
        <w:tc>
          <w:tcPr>
            <w:tcW w:w="1646" w:type="dxa"/>
          </w:tcPr>
          <w:p w:rsidR="007F2C00" w:rsidRPr="005F3DED" w:rsidRDefault="007F2C00" w:rsidP="007F2C00">
            <w:pPr>
              <w:rPr>
                <w:sz w:val="28"/>
                <w:szCs w:val="28"/>
                <w:lang w:val="en-US"/>
              </w:rPr>
            </w:pPr>
            <w:r>
              <w:rPr>
                <w:sz w:val="28"/>
                <w:szCs w:val="28"/>
                <w:lang w:val="en-US"/>
              </w:rPr>
              <w:t>0,3%</w:t>
            </w:r>
          </w:p>
        </w:tc>
      </w:tr>
      <w:tr w:rsidR="007F2C00" w:rsidRPr="00016492" w:rsidTr="007F2C00">
        <w:tc>
          <w:tcPr>
            <w:tcW w:w="706" w:type="dxa"/>
          </w:tcPr>
          <w:p w:rsidR="007F2C00" w:rsidRPr="005F3DED" w:rsidRDefault="007F2C00" w:rsidP="007F2C00">
            <w:pPr>
              <w:spacing w:line="220" w:lineRule="exact"/>
              <w:ind w:left="140"/>
              <w:rPr>
                <w:sz w:val="28"/>
                <w:szCs w:val="28"/>
              </w:rPr>
            </w:pPr>
          </w:p>
        </w:tc>
        <w:tc>
          <w:tcPr>
            <w:tcW w:w="8308" w:type="dxa"/>
            <w:gridSpan w:val="2"/>
          </w:tcPr>
          <w:p w:rsidR="007F2C00" w:rsidRPr="005F3DED" w:rsidRDefault="007F2C00" w:rsidP="007F2C00">
            <w:pPr>
              <w:widowControl w:val="0"/>
              <w:numPr>
                <w:ilvl w:val="0"/>
                <w:numId w:val="6"/>
              </w:numPr>
              <w:tabs>
                <w:tab w:val="left" w:pos="293"/>
              </w:tabs>
              <w:spacing w:line="312" w:lineRule="exact"/>
              <w:jc w:val="both"/>
              <w:rPr>
                <w:sz w:val="28"/>
                <w:szCs w:val="28"/>
                <w:lang w:val="en-US"/>
              </w:rPr>
            </w:pPr>
            <w:r w:rsidRPr="005F3DED">
              <w:rPr>
                <w:rStyle w:val="23"/>
                <w:rFonts w:eastAsiaTheme="minorEastAsia"/>
                <w:sz w:val="28"/>
                <w:szCs w:val="28"/>
              </w:rPr>
              <w:t>întreprinzător;</w:t>
            </w:r>
          </w:p>
          <w:p w:rsidR="007F2C00" w:rsidRPr="005F3DED" w:rsidRDefault="007F2C00" w:rsidP="007F2C00">
            <w:pPr>
              <w:rPr>
                <w:sz w:val="28"/>
                <w:szCs w:val="28"/>
                <w:lang w:val="en-US"/>
              </w:rPr>
            </w:pPr>
            <w:r w:rsidRPr="005F3DED">
              <w:rPr>
                <w:rStyle w:val="23"/>
                <w:rFonts w:eastAsiaTheme="minorEastAsia"/>
                <w:sz w:val="28"/>
                <w:szCs w:val="28"/>
              </w:rPr>
              <w:t>persoanele fizice, altele decît cele specificate la lit. a)</w:t>
            </w:r>
          </w:p>
        </w:tc>
      </w:tr>
      <w:tr w:rsidR="007F2C00" w:rsidRPr="00016492" w:rsidTr="007F2C00">
        <w:tc>
          <w:tcPr>
            <w:tcW w:w="9014" w:type="dxa"/>
            <w:gridSpan w:val="3"/>
          </w:tcPr>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Notă: În cazurile în care suprafața totală a locuințelor și a construcțiilor principale ale persoanelor fizice care nu desfășoară activitate de întreprinzător, înregistrarea cu drept de proprietate, depășește 100 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cotele concrete stabilite ale impozitului pe bunurile imobiliare se majorează în funcție de suprafața totală, după cum urmează:</w:t>
            </w:r>
          </w:p>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100 la 150m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1,5 ori;</w:t>
            </w:r>
          </w:p>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150 la 200m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2 ori;</w:t>
            </w:r>
          </w:p>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-de la 200 la 300m</w:t>
            </w:r>
            <w:r w:rsidRPr="00416012">
              <w:rPr>
                <w:rStyle w:val="23"/>
                <w:rFonts w:eastAsiaTheme="minorEastAsia"/>
                <w:i/>
                <w:sz w:val="28"/>
                <w:szCs w:val="28"/>
                <w:vertAlign w:val="superscript"/>
              </w:rPr>
              <w:t>2</w:t>
            </w:r>
            <w:r w:rsidRPr="00416012">
              <w:rPr>
                <w:rStyle w:val="23"/>
                <w:rFonts w:eastAsiaTheme="minorEastAsia"/>
                <w:i/>
                <w:sz w:val="28"/>
                <w:szCs w:val="28"/>
              </w:rPr>
              <w:t xml:space="preserve"> inclusiv – de 10 ori;</w:t>
            </w:r>
          </w:p>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-peste 300 m</w:t>
            </w:r>
            <w:r w:rsidRPr="00416012">
              <w:rPr>
                <w:rStyle w:val="23"/>
                <w:rFonts w:eastAsiaTheme="minorEastAsia"/>
                <w:i/>
                <w:sz w:val="28"/>
                <w:szCs w:val="28"/>
                <w:vertAlign w:val="superscript"/>
              </w:rPr>
              <w:t>2</w:t>
            </w:r>
            <w:r w:rsidRPr="00416012">
              <w:rPr>
                <w:rStyle w:val="23"/>
                <w:rFonts w:eastAsiaTheme="minorEastAsia"/>
                <w:i/>
                <w:sz w:val="28"/>
                <w:szCs w:val="28"/>
              </w:rPr>
              <w:t>-de 15 ori.</w:t>
            </w:r>
          </w:p>
          <w:p w:rsidR="007F2C00" w:rsidRPr="00416012" w:rsidRDefault="007F2C00" w:rsidP="007F2C00">
            <w:pPr>
              <w:widowControl w:val="0"/>
              <w:tabs>
                <w:tab w:val="left" w:pos="293"/>
              </w:tabs>
              <w:spacing w:line="312" w:lineRule="exact"/>
              <w:jc w:val="both"/>
              <w:rPr>
                <w:rStyle w:val="23"/>
                <w:rFonts w:eastAsiaTheme="minorEastAsia"/>
                <w:i/>
                <w:sz w:val="28"/>
                <w:szCs w:val="28"/>
              </w:rPr>
            </w:pPr>
            <w:r w:rsidRPr="00416012">
              <w:rPr>
                <w:rStyle w:val="23"/>
                <w:rFonts w:eastAsiaTheme="minorEastAsia"/>
                <w:i/>
                <w:sz w:val="28"/>
                <w:szCs w:val="28"/>
              </w:rPr>
              <w:t>Construcție principală-construcție înregistrată cu drept de proprietate a persoanei fizice, care are destinație de locuință și nu este antrenată în activitate de întreprinzător.</w:t>
            </w:r>
          </w:p>
          <w:p w:rsidR="007F2C00" w:rsidRPr="00416012" w:rsidRDefault="007F2C00" w:rsidP="007F2C00">
            <w:pPr>
              <w:widowControl w:val="0"/>
              <w:tabs>
                <w:tab w:val="left" w:pos="293"/>
              </w:tabs>
              <w:spacing w:line="312" w:lineRule="exact"/>
              <w:jc w:val="both"/>
              <w:rPr>
                <w:rStyle w:val="23"/>
                <w:rFonts w:eastAsiaTheme="minorEastAsia"/>
                <w:sz w:val="28"/>
                <w:szCs w:val="28"/>
              </w:rPr>
            </w:pPr>
          </w:p>
        </w:tc>
      </w:tr>
    </w:tbl>
    <w:p w:rsidR="007F2C00" w:rsidRDefault="007F2C00" w:rsidP="007F2C00">
      <w:pPr>
        <w:rPr>
          <w:rFonts w:ascii="Times New Roman" w:hAnsi="Times New Roman" w:cs="Times New Roman"/>
          <w:b/>
          <w:sz w:val="28"/>
          <w:szCs w:val="28"/>
          <w:lang w:val="ro-RO"/>
        </w:rPr>
      </w:pPr>
    </w:p>
    <w:p w:rsidR="007F2C00" w:rsidRPr="00DA13E1" w:rsidRDefault="007F2C00" w:rsidP="007F2C00">
      <w:pPr>
        <w:jc w:val="center"/>
        <w:rPr>
          <w:rFonts w:ascii="Times New Roman" w:hAnsi="Times New Roman" w:cs="Times New Roman"/>
          <w:b/>
          <w:sz w:val="28"/>
          <w:szCs w:val="28"/>
          <w:lang w:val="ro-RO"/>
        </w:rPr>
      </w:pPr>
      <w:r w:rsidRPr="00DA13E1">
        <w:rPr>
          <w:rFonts w:ascii="Times New Roman" w:hAnsi="Times New Roman" w:cs="Times New Roman"/>
          <w:b/>
          <w:sz w:val="28"/>
          <w:szCs w:val="28"/>
          <w:lang w:val="ro-RO"/>
        </w:rPr>
        <w:t xml:space="preserve">2.Taxele  locale, cotelor și înlesnirile  fiscale ce se </w:t>
      </w:r>
      <w:r>
        <w:rPr>
          <w:rFonts w:ascii="Times New Roman" w:hAnsi="Times New Roman" w:cs="Times New Roman"/>
          <w:b/>
          <w:sz w:val="28"/>
          <w:szCs w:val="28"/>
          <w:lang w:val="ro-RO"/>
        </w:rPr>
        <w:t>pun în aplicare pentru anul 2020</w:t>
      </w:r>
      <w:r w:rsidRPr="00DA13E1">
        <w:rPr>
          <w:rFonts w:ascii="Times New Roman" w:hAnsi="Times New Roman" w:cs="Times New Roman"/>
          <w:b/>
          <w:sz w:val="28"/>
          <w:szCs w:val="28"/>
          <w:lang w:val="ro-RO"/>
        </w:rPr>
        <w:t xml:space="preserve"> pe teritoriul or. Căușeni</w:t>
      </w:r>
    </w:p>
    <w:tbl>
      <w:tblPr>
        <w:tblStyle w:val="af4"/>
        <w:tblW w:w="10666" w:type="dxa"/>
        <w:tblInd w:w="-743" w:type="dxa"/>
        <w:tblLayout w:type="fixed"/>
        <w:tblLook w:val="04A0"/>
      </w:tblPr>
      <w:tblGrid>
        <w:gridCol w:w="676"/>
        <w:gridCol w:w="1876"/>
        <w:gridCol w:w="1985"/>
        <w:gridCol w:w="1559"/>
        <w:gridCol w:w="1026"/>
        <w:gridCol w:w="1101"/>
        <w:gridCol w:w="2443"/>
      </w:tblGrid>
      <w:tr w:rsidR="007F2C00" w:rsidRPr="00016492" w:rsidTr="007F2C00">
        <w:tc>
          <w:tcPr>
            <w:tcW w:w="676" w:type="dxa"/>
          </w:tcPr>
          <w:p w:rsidR="007F2C00" w:rsidRPr="00DA13E1" w:rsidRDefault="007F2C00" w:rsidP="007F2C00">
            <w:pPr>
              <w:rPr>
                <w:b/>
                <w:sz w:val="28"/>
                <w:szCs w:val="28"/>
                <w:lang w:val="ro-RO"/>
              </w:rPr>
            </w:pPr>
            <w:r w:rsidRPr="00DA13E1">
              <w:rPr>
                <w:b/>
                <w:sz w:val="28"/>
                <w:szCs w:val="28"/>
                <w:lang w:val="ro-RO"/>
              </w:rPr>
              <w:t>Nr.d/o</w:t>
            </w:r>
          </w:p>
        </w:tc>
        <w:tc>
          <w:tcPr>
            <w:tcW w:w="1876" w:type="dxa"/>
          </w:tcPr>
          <w:p w:rsidR="007F2C00" w:rsidRPr="00DA13E1" w:rsidRDefault="007F2C00" w:rsidP="007F2C00">
            <w:pPr>
              <w:rPr>
                <w:b/>
                <w:sz w:val="28"/>
                <w:szCs w:val="28"/>
                <w:lang w:val="ro-RO"/>
              </w:rPr>
            </w:pPr>
            <w:r w:rsidRPr="00DA13E1">
              <w:rPr>
                <w:b/>
                <w:sz w:val="28"/>
                <w:szCs w:val="28"/>
                <w:lang w:val="ro-RO"/>
              </w:rPr>
              <w:t>Denumirea  taxelor</w:t>
            </w:r>
          </w:p>
        </w:tc>
        <w:tc>
          <w:tcPr>
            <w:tcW w:w="1985" w:type="dxa"/>
          </w:tcPr>
          <w:p w:rsidR="007F2C00" w:rsidRPr="00DA13E1" w:rsidRDefault="007F2C00" w:rsidP="007F2C00">
            <w:pPr>
              <w:rPr>
                <w:b/>
                <w:sz w:val="28"/>
                <w:szCs w:val="28"/>
                <w:lang w:val="ro-RO"/>
              </w:rPr>
            </w:pPr>
            <w:r w:rsidRPr="00DA13E1">
              <w:rPr>
                <w:b/>
                <w:sz w:val="28"/>
                <w:szCs w:val="28"/>
                <w:lang w:val="ro-RO"/>
              </w:rPr>
              <w:t>Cota taxei de bază</w:t>
            </w:r>
          </w:p>
          <w:p w:rsidR="007F2C00" w:rsidRPr="00DA13E1" w:rsidRDefault="007F2C00" w:rsidP="007F2C00">
            <w:pPr>
              <w:rPr>
                <w:sz w:val="28"/>
                <w:szCs w:val="28"/>
                <w:lang w:val="ro-RO"/>
              </w:rPr>
            </w:pPr>
            <w:r w:rsidRPr="00DA13E1">
              <w:rPr>
                <w:sz w:val="28"/>
                <w:szCs w:val="28"/>
                <w:lang w:val="ro-RO"/>
              </w:rPr>
              <w:t>(în lei/%)</w:t>
            </w:r>
          </w:p>
          <w:p w:rsidR="007F2C00" w:rsidRPr="00DA13E1" w:rsidRDefault="007F2C00" w:rsidP="007F2C00">
            <w:pPr>
              <w:rPr>
                <w:sz w:val="28"/>
                <w:szCs w:val="28"/>
                <w:lang w:val="ro-RO"/>
              </w:rPr>
            </w:pPr>
            <w:r w:rsidRPr="00DA13E1">
              <w:rPr>
                <w:sz w:val="28"/>
                <w:szCs w:val="28"/>
                <w:lang w:val="ro-RO"/>
              </w:rPr>
              <w:t>Pentru anul calendaristic</w:t>
            </w:r>
          </w:p>
        </w:tc>
        <w:tc>
          <w:tcPr>
            <w:tcW w:w="1559" w:type="dxa"/>
          </w:tcPr>
          <w:p w:rsidR="007F2C00" w:rsidRPr="00DA13E1" w:rsidRDefault="007F2C00" w:rsidP="007F2C00">
            <w:pPr>
              <w:rPr>
                <w:b/>
                <w:sz w:val="28"/>
                <w:szCs w:val="28"/>
                <w:lang w:val="ro-RO"/>
              </w:rPr>
            </w:pPr>
            <w:r w:rsidRPr="00DA13E1">
              <w:rPr>
                <w:b/>
                <w:sz w:val="28"/>
                <w:szCs w:val="28"/>
                <w:lang w:val="ro-RO"/>
              </w:rPr>
              <w:t>Coeficient pentru locul amplasării</w:t>
            </w:r>
            <w:r w:rsidRPr="00DA13E1">
              <w:rPr>
                <w:b/>
                <w:sz w:val="28"/>
                <w:szCs w:val="28"/>
                <w:lang w:val="ro-RO"/>
              </w:rPr>
              <w:br/>
              <w:t>(</w:t>
            </w:r>
            <w:r w:rsidRPr="00DA13E1">
              <w:rPr>
                <w:sz w:val="28"/>
                <w:szCs w:val="28"/>
                <w:lang w:val="ro-RO"/>
              </w:rPr>
              <w:t>doar în cazul  taxei de piață și taxei pentru dispozitivele publicitare</w:t>
            </w:r>
            <w:r w:rsidRPr="00DA13E1">
              <w:rPr>
                <w:b/>
                <w:sz w:val="28"/>
                <w:szCs w:val="28"/>
                <w:lang w:val="ro-RO"/>
              </w:rPr>
              <w:t>)</w:t>
            </w:r>
          </w:p>
        </w:tc>
        <w:tc>
          <w:tcPr>
            <w:tcW w:w="1026" w:type="dxa"/>
          </w:tcPr>
          <w:p w:rsidR="007F2C00" w:rsidRPr="00DA13E1" w:rsidRDefault="007F2C00" w:rsidP="007F2C00">
            <w:pPr>
              <w:rPr>
                <w:sz w:val="28"/>
                <w:szCs w:val="28"/>
                <w:lang w:val="ro-RO"/>
              </w:rPr>
            </w:pPr>
            <w:r w:rsidRPr="00DA13E1">
              <w:rPr>
                <w:b/>
                <w:sz w:val="28"/>
                <w:szCs w:val="28"/>
                <w:lang w:val="ro-RO"/>
              </w:rPr>
              <w:t>Coeficient pentru tipul pieței</w:t>
            </w:r>
            <w:r w:rsidRPr="00DA13E1">
              <w:rPr>
                <w:sz w:val="28"/>
                <w:szCs w:val="28"/>
                <w:lang w:val="ro-RO"/>
              </w:rPr>
              <w:t xml:space="preserve"> (doar în cazul taxei de piață) </w:t>
            </w:r>
          </w:p>
        </w:tc>
        <w:tc>
          <w:tcPr>
            <w:tcW w:w="1101" w:type="dxa"/>
          </w:tcPr>
          <w:p w:rsidR="007F2C00" w:rsidRPr="00DA13E1" w:rsidRDefault="007F2C00" w:rsidP="007F2C00">
            <w:pPr>
              <w:rPr>
                <w:sz w:val="28"/>
                <w:szCs w:val="28"/>
                <w:lang w:val="ro-RO"/>
              </w:rPr>
            </w:pPr>
            <w:r w:rsidRPr="00DA13E1">
              <w:rPr>
                <w:b/>
                <w:sz w:val="28"/>
                <w:szCs w:val="28"/>
                <w:lang w:val="ro-RO"/>
              </w:rPr>
              <w:t xml:space="preserve">Coeficient pentru regimul de activitate a pieței </w:t>
            </w:r>
            <w:r w:rsidRPr="00DA13E1">
              <w:rPr>
                <w:sz w:val="28"/>
                <w:szCs w:val="28"/>
                <w:lang w:val="ro-RO"/>
              </w:rPr>
              <w:t xml:space="preserve">(doar în cazul taxei de piață) </w:t>
            </w:r>
          </w:p>
        </w:tc>
        <w:tc>
          <w:tcPr>
            <w:tcW w:w="2443" w:type="dxa"/>
          </w:tcPr>
          <w:p w:rsidR="007F2C00" w:rsidRPr="00DA13E1" w:rsidRDefault="007F2C00" w:rsidP="007F2C00">
            <w:pPr>
              <w:rPr>
                <w:sz w:val="28"/>
                <w:szCs w:val="28"/>
                <w:lang w:val="ro-RO"/>
              </w:rPr>
            </w:pPr>
            <w:r w:rsidRPr="00DA13E1">
              <w:rPr>
                <w:b/>
                <w:sz w:val="28"/>
                <w:szCs w:val="28"/>
                <w:lang w:val="ro-RO"/>
              </w:rPr>
              <w:t>Înlesnirile fiscale conform art. 296 din Codul fiscal,</w:t>
            </w:r>
            <w:r w:rsidRPr="00DA13E1">
              <w:rPr>
                <w:sz w:val="28"/>
                <w:szCs w:val="28"/>
                <w:lang w:val="ro-RO"/>
              </w:rPr>
              <w:t xml:space="preserve"> suplimentar  celor stabilite prin art.295</w:t>
            </w:r>
          </w:p>
        </w:tc>
      </w:tr>
      <w:tr w:rsidR="007F2C00" w:rsidRPr="00016492" w:rsidTr="007F2C00">
        <w:tc>
          <w:tcPr>
            <w:tcW w:w="676" w:type="dxa"/>
          </w:tcPr>
          <w:p w:rsidR="007F2C00" w:rsidRPr="00DA13E1" w:rsidRDefault="007F2C00" w:rsidP="007F2C00">
            <w:pPr>
              <w:rPr>
                <w:sz w:val="28"/>
                <w:szCs w:val="28"/>
                <w:lang w:val="ro-RO"/>
              </w:rPr>
            </w:pPr>
            <w:r w:rsidRPr="00DA13E1">
              <w:rPr>
                <w:sz w:val="28"/>
                <w:szCs w:val="28"/>
                <w:lang w:val="ro-RO"/>
              </w:rPr>
              <w:t>1.</w:t>
            </w:r>
          </w:p>
        </w:tc>
        <w:tc>
          <w:tcPr>
            <w:tcW w:w="1876" w:type="dxa"/>
          </w:tcPr>
          <w:p w:rsidR="007F2C00" w:rsidRPr="00DA13E1" w:rsidRDefault="007F2C00" w:rsidP="007F2C00">
            <w:pPr>
              <w:rPr>
                <w:b/>
                <w:sz w:val="28"/>
                <w:szCs w:val="28"/>
                <w:lang w:val="ro-RO"/>
              </w:rPr>
            </w:pPr>
            <w:r w:rsidRPr="00DA13E1">
              <w:rPr>
                <w:b/>
                <w:sz w:val="28"/>
                <w:szCs w:val="28"/>
                <w:lang w:val="ro-RO"/>
              </w:rPr>
              <w:t>Taxa pentru amenajarea teritoriului</w:t>
            </w:r>
          </w:p>
        </w:tc>
        <w:tc>
          <w:tcPr>
            <w:tcW w:w="1985" w:type="dxa"/>
          </w:tcPr>
          <w:p w:rsidR="007F2C00" w:rsidRPr="00DA13E1" w:rsidRDefault="007F2C00" w:rsidP="007F2C00">
            <w:pPr>
              <w:rPr>
                <w:sz w:val="28"/>
                <w:szCs w:val="28"/>
                <w:lang w:val="ro-RO"/>
              </w:rPr>
            </w:pPr>
            <w:r w:rsidRPr="00DA13E1">
              <w:rPr>
                <w:sz w:val="28"/>
                <w:szCs w:val="28"/>
                <w:lang w:val="en-US"/>
              </w:rPr>
              <w:t>200 -lei anual pentru fiecare salariat şi/sau fondator al întreprinderii, în cazul în care acesta activează în întreprinderea fondată, însă nu este inclus în efectivul trimestrial de salariaţi,pentru fondatorii de gospodarii taranesti – 200 lei anual</w:t>
            </w:r>
          </w:p>
        </w:tc>
        <w:tc>
          <w:tcPr>
            <w:tcW w:w="1559" w:type="dxa"/>
          </w:tcPr>
          <w:p w:rsidR="007F2C00" w:rsidRPr="00DA13E1" w:rsidRDefault="007F2C00" w:rsidP="007F2C00">
            <w:pPr>
              <w:jc w:val="center"/>
              <w:rPr>
                <w:sz w:val="28"/>
                <w:szCs w:val="28"/>
                <w:lang w:val="ro-RO"/>
              </w:rPr>
            </w:pPr>
            <w:r w:rsidRPr="00DA13E1">
              <w:rPr>
                <w:sz w:val="28"/>
                <w:szCs w:val="28"/>
                <w:lang w:val="ro-RO"/>
              </w:rPr>
              <w:t>X</w:t>
            </w:r>
          </w:p>
        </w:tc>
        <w:tc>
          <w:tcPr>
            <w:tcW w:w="1026" w:type="dxa"/>
          </w:tcPr>
          <w:p w:rsidR="007F2C00" w:rsidRPr="00DA13E1" w:rsidRDefault="007F2C00" w:rsidP="007F2C00">
            <w:pPr>
              <w:jc w:val="center"/>
              <w:rPr>
                <w:sz w:val="28"/>
                <w:szCs w:val="28"/>
                <w:lang w:val="ro-RO"/>
              </w:rPr>
            </w:pPr>
            <w:r w:rsidRPr="00DA13E1">
              <w:rPr>
                <w:sz w:val="28"/>
                <w:szCs w:val="28"/>
                <w:lang w:val="ro-RO"/>
              </w:rPr>
              <w:t>X</w:t>
            </w:r>
          </w:p>
        </w:tc>
        <w:tc>
          <w:tcPr>
            <w:tcW w:w="1101" w:type="dxa"/>
          </w:tcPr>
          <w:p w:rsidR="007F2C00" w:rsidRPr="00DA13E1" w:rsidRDefault="007F2C00" w:rsidP="007F2C00">
            <w:pPr>
              <w:jc w:val="cente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r w:rsidRPr="00DA13E1">
              <w:rPr>
                <w:sz w:val="28"/>
                <w:szCs w:val="28"/>
                <w:lang w:val="en-US"/>
              </w:rPr>
              <w:t>1. Autorităţile publice şi instituţiile finanţate de la bugetele de toate nivelurile</w:t>
            </w:r>
          </w:p>
          <w:p w:rsidR="007F2C00" w:rsidRPr="00DA13E1" w:rsidRDefault="007F2C00" w:rsidP="007F2C00">
            <w:pPr>
              <w:rPr>
                <w:sz w:val="28"/>
                <w:szCs w:val="28"/>
                <w:lang w:val="en-US"/>
              </w:rPr>
            </w:pPr>
            <w:r w:rsidRPr="00DA13E1">
              <w:rPr>
                <w:sz w:val="28"/>
                <w:szCs w:val="28"/>
                <w:lang w:val="en-US"/>
              </w:rPr>
              <w:t>2. Persoanele fizice (invalizi, pensionari) şi persoanele juridice ai căror număr de invalizi şi pensionari depăşeşte nivelul de 50 la sută din numărul scriptic total</w:t>
            </w:r>
          </w:p>
          <w:p w:rsidR="007F2C00" w:rsidRPr="00DA13E1" w:rsidRDefault="007F2C00" w:rsidP="007F2C00">
            <w:pPr>
              <w:rPr>
                <w:sz w:val="28"/>
                <w:szCs w:val="28"/>
                <w:lang w:val="ro-RO"/>
              </w:rPr>
            </w:pPr>
            <w:r w:rsidRPr="00DA13E1">
              <w:rPr>
                <w:sz w:val="28"/>
                <w:szCs w:val="28"/>
                <w:lang w:val="en-US"/>
              </w:rPr>
              <w:t>3. Fondatorii gospodăriilor  ţărăneşti (de fermier) care au atins vârsta de pensionare</w:t>
            </w:r>
          </w:p>
        </w:tc>
      </w:tr>
      <w:tr w:rsidR="007F2C00" w:rsidRPr="00016492" w:rsidTr="007F2C00">
        <w:tc>
          <w:tcPr>
            <w:tcW w:w="676" w:type="dxa"/>
          </w:tcPr>
          <w:p w:rsidR="007F2C00" w:rsidRPr="00DA13E1" w:rsidRDefault="007F2C00" w:rsidP="007F2C00">
            <w:pPr>
              <w:rPr>
                <w:sz w:val="28"/>
                <w:szCs w:val="28"/>
                <w:lang w:val="ro-RO"/>
              </w:rPr>
            </w:pPr>
            <w:r w:rsidRPr="00DA13E1">
              <w:rPr>
                <w:sz w:val="28"/>
                <w:szCs w:val="28"/>
                <w:lang w:val="ro-RO"/>
              </w:rPr>
              <w:t>2.</w:t>
            </w:r>
          </w:p>
        </w:tc>
        <w:tc>
          <w:tcPr>
            <w:tcW w:w="1876" w:type="dxa"/>
          </w:tcPr>
          <w:p w:rsidR="007F2C00" w:rsidRPr="00DA13E1" w:rsidRDefault="007F2C00" w:rsidP="007F2C00">
            <w:pPr>
              <w:rPr>
                <w:sz w:val="28"/>
                <w:szCs w:val="28"/>
                <w:lang w:val="ro-RO"/>
              </w:rPr>
            </w:pPr>
            <w:r w:rsidRPr="00DA13E1">
              <w:rPr>
                <w:b/>
                <w:sz w:val="28"/>
                <w:szCs w:val="28"/>
                <w:lang w:val="ro-RO"/>
              </w:rPr>
              <w:t>Taxa de organizare a licitațiilorși loteriilor pe teritoriul unității administrativ-teretoriale Căușeni</w:t>
            </w:r>
          </w:p>
        </w:tc>
        <w:tc>
          <w:tcPr>
            <w:tcW w:w="1985" w:type="dxa"/>
          </w:tcPr>
          <w:p w:rsidR="007F2C00" w:rsidRPr="00DA13E1" w:rsidRDefault="007F2C00" w:rsidP="007F2C00">
            <w:pPr>
              <w:jc w:val="center"/>
              <w:rPr>
                <w:sz w:val="28"/>
                <w:szCs w:val="28"/>
                <w:lang w:val="ro-RO"/>
              </w:rPr>
            </w:pPr>
            <w:r w:rsidRPr="00DA13E1">
              <w:rPr>
                <w:sz w:val="28"/>
                <w:szCs w:val="28"/>
                <w:lang w:val="ro-RO"/>
              </w:rPr>
              <w:t>0,1%</w:t>
            </w:r>
          </w:p>
        </w:tc>
        <w:tc>
          <w:tcPr>
            <w:tcW w:w="1559" w:type="dxa"/>
          </w:tcPr>
          <w:p w:rsidR="007F2C00" w:rsidRPr="00DA13E1" w:rsidRDefault="007F2C00" w:rsidP="007F2C00">
            <w:pPr>
              <w:rPr>
                <w:sz w:val="28"/>
                <w:szCs w:val="28"/>
                <w:lang w:val="ro-RO"/>
              </w:rPr>
            </w:pPr>
            <w:r w:rsidRPr="00DA13E1">
              <w:rPr>
                <w:sz w:val="28"/>
                <w:szCs w:val="28"/>
                <w:lang w:val="ro-RO"/>
              </w:rPr>
              <w:t>X</w:t>
            </w:r>
          </w:p>
        </w:tc>
        <w:tc>
          <w:tcPr>
            <w:tcW w:w="1026" w:type="dxa"/>
          </w:tcPr>
          <w:p w:rsidR="007F2C00" w:rsidRPr="00DA13E1" w:rsidRDefault="007F2C00" w:rsidP="007F2C00">
            <w:pPr>
              <w:rPr>
                <w:sz w:val="28"/>
                <w:szCs w:val="28"/>
                <w:lang w:val="ro-RO"/>
              </w:rPr>
            </w:pPr>
            <w:r w:rsidRPr="00DA13E1">
              <w:rPr>
                <w:sz w:val="28"/>
                <w:szCs w:val="28"/>
                <w:lang w:val="ro-RO"/>
              </w:rPr>
              <w:t>X</w:t>
            </w:r>
          </w:p>
        </w:tc>
        <w:tc>
          <w:tcPr>
            <w:tcW w:w="1101" w:type="dxa"/>
          </w:tcPr>
          <w:p w:rsidR="007F2C00" w:rsidRPr="00DA13E1" w:rsidRDefault="007F2C00" w:rsidP="007F2C00">
            <w:pP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r w:rsidRPr="00DA13E1">
              <w:rPr>
                <w:sz w:val="28"/>
                <w:szCs w:val="28"/>
                <w:lang w:val="ro-RO"/>
              </w:rPr>
              <w:t xml:space="preserve">Organizatorii licitaţiilor desfăşurate în scopul asigurării  rambursării datoriilor la credite, acoperii pagubelor, achitării datoriilor la buget, vînzării </w:t>
            </w:r>
            <w:r w:rsidRPr="00DA13E1">
              <w:rPr>
                <w:sz w:val="28"/>
                <w:szCs w:val="28"/>
                <w:lang w:val="ro-RO"/>
              </w:rPr>
              <w:lastRenderedPageBreak/>
              <w:t>patrimoniului de stat şi patrimoniului unităţilor administrativ-teritoriale</w:t>
            </w:r>
          </w:p>
        </w:tc>
      </w:tr>
      <w:tr w:rsidR="007F2C00" w:rsidRPr="00016492" w:rsidTr="007F2C00">
        <w:tc>
          <w:tcPr>
            <w:tcW w:w="676" w:type="dxa"/>
          </w:tcPr>
          <w:p w:rsidR="007F2C00" w:rsidRPr="00DA13E1" w:rsidRDefault="007F2C00" w:rsidP="007F2C00">
            <w:pPr>
              <w:rPr>
                <w:sz w:val="28"/>
                <w:szCs w:val="28"/>
                <w:lang w:val="ro-RO"/>
              </w:rPr>
            </w:pPr>
            <w:r w:rsidRPr="00DA13E1">
              <w:rPr>
                <w:sz w:val="28"/>
                <w:szCs w:val="28"/>
                <w:lang w:val="ro-RO"/>
              </w:rPr>
              <w:lastRenderedPageBreak/>
              <w:t>3.</w:t>
            </w:r>
          </w:p>
        </w:tc>
        <w:tc>
          <w:tcPr>
            <w:tcW w:w="1876" w:type="dxa"/>
          </w:tcPr>
          <w:p w:rsidR="007F2C00" w:rsidRPr="00DA13E1" w:rsidRDefault="007F2C00" w:rsidP="007F2C00">
            <w:pPr>
              <w:rPr>
                <w:b/>
                <w:sz w:val="28"/>
                <w:szCs w:val="28"/>
                <w:lang w:val="ro-RO"/>
              </w:rPr>
            </w:pPr>
            <w:r w:rsidRPr="00DA13E1">
              <w:rPr>
                <w:b/>
                <w:sz w:val="28"/>
                <w:szCs w:val="28"/>
                <w:lang w:val="ro-RO"/>
              </w:rPr>
              <w:t xml:space="preserve">Taxa de plasare (amplasare) a publicității (reclamei) </w:t>
            </w:r>
          </w:p>
        </w:tc>
        <w:tc>
          <w:tcPr>
            <w:tcW w:w="1985" w:type="dxa"/>
          </w:tcPr>
          <w:p w:rsidR="007F2C00" w:rsidRPr="00DA13E1" w:rsidRDefault="007F2C00" w:rsidP="007F2C00">
            <w:pPr>
              <w:jc w:val="center"/>
              <w:rPr>
                <w:sz w:val="28"/>
                <w:szCs w:val="28"/>
                <w:lang w:val="ro-RO"/>
              </w:rPr>
            </w:pPr>
            <w:r w:rsidRPr="00DA13E1">
              <w:rPr>
                <w:sz w:val="28"/>
                <w:szCs w:val="28"/>
                <w:lang w:val="ro-RO"/>
              </w:rPr>
              <w:t>8%</w:t>
            </w:r>
          </w:p>
        </w:tc>
        <w:tc>
          <w:tcPr>
            <w:tcW w:w="1559" w:type="dxa"/>
          </w:tcPr>
          <w:p w:rsidR="007F2C00" w:rsidRPr="00DA13E1" w:rsidRDefault="007F2C00" w:rsidP="007F2C00">
            <w:pPr>
              <w:rPr>
                <w:sz w:val="28"/>
                <w:szCs w:val="28"/>
                <w:lang w:val="ro-RO"/>
              </w:rPr>
            </w:pPr>
            <w:r w:rsidRPr="00DA13E1">
              <w:rPr>
                <w:sz w:val="28"/>
                <w:szCs w:val="28"/>
                <w:lang w:val="ro-RO"/>
              </w:rPr>
              <w:t>X</w:t>
            </w:r>
          </w:p>
        </w:tc>
        <w:tc>
          <w:tcPr>
            <w:tcW w:w="1026" w:type="dxa"/>
          </w:tcPr>
          <w:p w:rsidR="007F2C00" w:rsidRPr="00DA13E1" w:rsidRDefault="007F2C00" w:rsidP="007F2C00">
            <w:pPr>
              <w:rPr>
                <w:sz w:val="28"/>
                <w:szCs w:val="28"/>
                <w:lang w:val="ro-RO"/>
              </w:rPr>
            </w:pPr>
            <w:r w:rsidRPr="00DA13E1">
              <w:rPr>
                <w:sz w:val="28"/>
                <w:szCs w:val="28"/>
                <w:lang w:val="ro-RO"/>
              </w:rPr>
              <w:t>X</w:t>
            </w:r>
          </w:p>
        </w:tc>
        <w:tc>
          <w:tcPr>
            <w:tcW w:w="1101" w:type="dxa"/>
          </w:tcPr>
          <w:p w:rsidR="007F2C00" w:rsidRPr="00DA13E1" w:rsidRDefault="007F2C00" w:rsidP="007F2C00">
            <w:pP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r w:rsidRPr="00DA13E1">
              <w:rPr>
                <w:sz w:val="28"/>
                <w:szCs w:val="28"/>
                <w:lang w:val="en-US"/>
              </w:rPr>
              <w:t>1. Autorităţile publice şi instituţiile finanţate de la bugetele de toate nivelurile</w:t>
            </w:r>
          </w:p>
          <w:p w:rsidR="007F2C00" w:rsidRPr="00DA13E1" w:rsidRDefault="007F2C00" w:rsidP="007F2C00">
            <w:pPr>
              <w:rPr>
                <w:sz w:val="28"/>
                <w:szCs w:val="28"/>
                <w:lang w:val="ro-RO"/>
              </w:rPr>
            </w:pPr>
            <w:r w:rsidRPr="00DA13E1">
              <w:rPr>
                <w:sz w:val="28"/>
                <w:szCs w:val="28"/>
                <w:lang w:val="en-US"/>
              </w:rPr>
              <w:t>2. Producătorii şi difuzorii de publicitate socială şi de publicitate plasată pe trimiterile poştale</w:t>
            </w:r>
          </w:p>
        </w:tc>
      </w:tr>
      <w:tr w:rsidR="007F2C00" w:rsidRPr="00DA13E1" w:rsidTr="007F2C00">
        <w:tc>
          <w:tcPr>
            <w:tcW w:w="676" w:type="dxa"/>
          </w:tcPr>
          <w:p w:rsidR="007F2C00" w:rsidRPr="00DA13E1" w:rsidRDefault="007F2C00" w:rsidP="007F2C00">
            <w:pPr>
              <w:rPr>
                <w:sz w:val="28"/>
                <w:szCs w:val="28"/>
                <w:lang w:val="ro-RO"/>
              </w:rPr>
            </w:pPr>
            <w:r w:rsidRPr="00DA13E1">
              <w:rPr>
                <w:sz w:val="28"/>
                <w:szCs w:val="28"/>
                <w:lang w:val="ro-RO"/>
              </w:rPr>
              <w:t>4.</w:t>
            </w:r>
          </w:p>
        </w:tc>
        <w:tc>
          <w:tcPr>
            <w:tcW w:w="1876" w:type="dxa"/>
          </w:tcPr>
          <w:p w:rsidR="007F2C00" w:rsidRPr="00DA13E1" w:rsidRDefault="0068705B" w:rsidP="0068705B">
            <w:pPr>
              <w:rPr>
                <w:b/>
                <w:sz w:val="28"/>
                <w:szCs w:val="28"/>
                <w:lang w:val="ro-RO"/>
              </w:rPr>
            </w:pPr>
            <w:r>
              <w:rPr>
                <w:b/>
                <w:sz w:val="28"/>
                <w:szCs w:val="28"/>
                <w:lang w:val="ro-RO"/>
              </w:rPr>
              <w:t xml:space="preserve">Taxa de </w:t>
            </w:r>
            <w:r w:rsidR="007F2C00" w:rsidRPr="00DA13E1">
              <w:rPr>
                <w:b/>
                <w:sz w:val="28"/>
                <w:szCs w:val="28"/>
                <w:lang w:val="ro-RO"/>
              </w:rPr>
              <w:t>aplicare a simbolicii locale</w:t>
            </w:r>
          </w:p>
        </w:tc>
        <w:tc>
          <w:tcPr>
            <w:tcW w:w="1985" w:type="dxa"/>
          </w:tcPr>
          <w:p w:rsidR="007F2C00" w:rsidRPr="00DA13E1" w:rsidRDefault="007F2C00" w:rsidP="007F2C00">
            <w:pPr>
              <w:jc w:val="center"/>
              <w:rPr>
                <w:sz w:val="28"/>
                <w:szCs w:val="28"/>
                <w:lang w:val="ro-RO"/>
              </w:rPr>
            </w:pPr>
            <w:r w:rsidRPr="00DA13E1">
              <w:rPr>
                <w:sz w:val="28"/>
                <w:szCs w:val="28"/>
                <w:lang w:val="ro-RO"/>
              </w:rPr>
              <w:t>0,1%</w:t>
            </w:r>
          </w:p>
        </w:tc>
        <w:tc>
          <w:tcPr>
            <w:tcW w:w="1559" w:type="dxa"/>
          </w:tcPr>
          <w:p w:rsidR="007F2C00" w:rsidRPr="00DA13E1" w:rsidRDefault="007F2C00" w:rsidP="007F2C00">
            <w:pPr>
              <w:rPr>
                <w:sz w:val="28"/>
                <w:szCs w:val="28"/>
                <w:lang w:val="ro-RO"/>
              </w:rPr>
            </w:pPr>
            <w:r w:rsidRPr="00DA13E1">
              <w:rPr>
                <w:sz w:val="28"/>
                <w:szCs w:val="28"/>
                <w:lang w:val="ro-RO"/>
              </w:rPr>
              <w:t>X</w:t>
            </w:r>
          </w:p>
        </w:tc>
        <w:tc>
          <w:tcPr>
            <w:tcW w:w="1026" w:type="dxa"/>
          </w:tcPr>
          <w:p w:rsidR="007F2C00" w:rsidRPr="00DA13E1" w:rsidRDefault="007F2C00" w:rsidP="007F2C00">
            <w:pPr>
              <w:rPr>
                <w:sz w:val="28"/>
                <w:szCs w:val="28"/>
                <w:lang w:val="ro-RO"/>
              </w:rPr>
            </w:pPr>
            <w:r w:rsidRPr="00DA13E1">
              <w:rPr>
                <w:sz w:val="28"/>
                <w:szCs w:val="28"/>
                <w:lang w:val="ro-RO"/>
              </w:rPr>
              <w:t>X</w:t>
            </w:r>
          </w:p>
        </w:tc>
        <w:tc>
          <w:tcPr>
            <w:tcW w:w="1101" w:type="dxa"/>
          </w:tcPr>
          <w:p w:rsidR="007F2C00" w:rsidRPr="00DA13E1" w:rsidRDefault="007F2C00" w:rsidP="007F2C00">
            <w:pP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p>
        </w:tc>
      </w:tr>
      <w:tr w:rsidR="007F2C00" w:rsidRPr="00016492" w:rsidTr="007F2C00">
        <w:tc>
          <w:tcPr>
            <w:tcW w:w="676" w:type="dxa"/>
          </w:tcPr>
          <w:p w:rsidR="007F2C00" w:rsidRPr="00DA13E1" w:rsidRDefault="007F2C00" w:rsidP="007F2C00">
            <w:pPr>
              <w:rPr>
                <w:sz w:val="28"/>
                <w:szCs w:val="28"/>
                <w:lang w:val="ro-RO"/>
              </w:rPr>
            </w:pPr>
            <w:r w:rsidRPr="00DA13E1">
              <w:rPr>
                <w:sz w:val="28"/>
                <w:szCs w:val="28"/>
                <w:lang w:val="ro-RO"/>
              </w:rPr>
              <w:t>5.</w:t>
            </w:r>
          </w:p>
        </w:tc>
        <w:tc>
          <w:tcPr>
            <w:tcW w:w="1876" w:type="dxa"/>
          </w:tcPr>
          <w:p w:rsidR="007F2C00" w:rsidRPr="00DA13E1" w:rsidRDefault="007F2C00" w:rsidP="007F2C00">
            <w:pPr>
              <w:rPr>
                <w:b/>
                <w:sz w:val="28"/>
                <w:szCs w:val="28"/>
                <w:lang w:val="ro-RO"/>
              </w:rPr>
            </w:pPr>
            <w:r w:rsidRPr="00DA13E1">
              <w:rPr>
                <w:b/>
                <w:sz w:val="28"/>
                <w:szCs w:val="28"/>
                <w:lang w:val="ro-RO"/>
              </w:rPr>
              <w:t xml:space="preserve">Taxa de piață </w:t>
            </w:r>
          </w:p>
        </w:tc>
        <w:tc>
          <w:tcPr>
            <w:tcW w:w="1985" w:type="dxa"/>
          </w:tcPr>
          <w:p w:rsidR="007F2C00" w:rsidRPr="00DA13E1" w:rsidRDefault="007F2C00" w:rsidP="007F2C00">
            <w:pPr>
              <w:rPr>
                <w:sz w:val="28"/>
                <w:szCs w:val="28"/>
                <w:lang w:val="ro-RO"/>
              </w:rPr>
            </w:pPr>
            <w:r w:rsidRPr="00DA13E1">
              <w:rPr>
                <w:sz w:val="28"/>
                <w:szCs w:val="28"/>
                <w:lang w:val="en-US"/>
              </w:rPr>
              <w:t>20  lei anual pentru fiecare metru pătrat</w:t>
            </w:r>
          </w:p>
        </w:tc>
        <w:tc>
          <w:tcPr>
            <w:tcW w:w="1559" w:type="dxa"/>
          </w:tcPr>
          <w:p w:rsidR="007F2C00" w:rsidRPr="00DA13E1" w:rsidRDefault="007F2C00" w:rsidP="007F2C00">
            <w:pPr>
              <w:rPr>
                <w:sz w:val="28"/>
                <w:szCs w:val="28"/>
                <w:lang w:val="ro-RO"/>
              </w:rPr>
            </w:pPr>
            <w:r w:rsidRPr="00DA13E1">
              <w:rPr>
                <w:sz w:val="28"/>
                <w:szCs w:val="28"/>
                <w:lang w:val="ro-RO"/>
              </w:rPr>
              <w:t>X</w:t>
            </w:r>
          </w:p>
        </w:tc>
        <w:tc>
          <w:tcPr>
            <w:tcW w:w="1026" w:type="dxa"/>
          </w:tcPr>
          <w:p w:rsidR="007F2C00" w:rsidRPr="00DA13E1" w:rsidRDefault="007F2C00" w:rsidP="007F2C00">
            <w:pPr>
              <w:rPr>
                <w:sz w:val="28"/>
                <w:szCs w:val="28"/>
                <w:lang w:val="ro-RO"/>
              </w:rPr>
            </w:pPr>
            <w:r w:rsidRPr="00DA13E1">
              <w:rPr>
                <w:sz w:val="28"/>
                <w:szCs w:val="28"/>
                <w:lang w:val="ro-RO"/>
              </w:rPr>
              <w:t>X</w:t>
            </w:r>
          </w:p>
        </w:tc>
        <w:tc>
          <w:tcPr>
            <w:tcW w:w="1101" w:type="dxa"/>
          </w:tcPr>
          <w:p w:rsidR="007F2C00" w:rsidRPr="00DA13E1" w:rsidRDefault="007F2C00" w:rsidP="007F2C00">
            <w:pP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r w:rsidRPr="00DA13E1">
              <w:rPr>
                <w:sz w:val="28"/>
                <w:szCs w:val="28"/>
                <w:lang w:val="en-US"/>
              </w:rPr>
              <w:t>Autorităţile publice şi instituţiile finanţate de la bugetele de toate nivelurile</w:t>
            </w:r>
          </w:p>
        </w:tc>
      </w:tr>
      <w:tr w:rsidR="007F2C00" w:rsidRPr="00016492" w:rsidTr="007F2C00">
        <w:tc>
          <w:tcPr>
            <w:tcW w:w="676" w:type="dxa"/>
          </w:tcPr>
          <w:p w:rsidR="007F2C00" w:rsidRPr="00DA13E1" w:rsidRDefault="007F2C00" w:rsidP="007F2C00">
            <w:pPr>
              <w:rPr>
                <w:sz w:val="28"/>
                <w:szCs w:val="28"/>
                <w:lang w:val="ro-RO"/>
              </w:rPr>
            </w:pPr>
            <w:r w:rsidRPr="00DA13E1">
              <w:rPr>
                <w:sz w:val="28"/>
                <w:szCs w:val="28"/>
                <w:lang w:val="ro-RO"/>
              </w:rPr>
              <w:t>6.</w:t>
            </w:r>
          </w:p>
        </w:tc>
        <w:tc>
          <w:tcPr>
            <w:tcW w:w="1876" w:type="dxa"/>
          </w:tcPr>
          <w:p w:rsidR="007F2C00" w:rsidRPr="00DA13E1" w:rsidRDefault="007F2C00" w:rsidP="007F2C00">
            <w:pPr>
              <w:rPr>
                <w:b/>
                <w:sz w:val="28"/>
                <w:szCs w:val="28"/>
                <w:lang w:val="ro-RO"/>
              </w:rPr>
            </w:pPr>
            <w:r w:rsidRPr="00DA13E1">
              <w:rPr>
                <w:b/>
                <w:sz w:val="28"/>
                <w:szCs w:val="28"/>
                <w:lang w:val="ro-RO"/>
              </w:rPr>
              <w:t>Taxa pentru cazare</w:t>
            </w:r>
          </w:p>
        </w:tc>
        <w:tc>
          <w:tcPr>
            <w:tcW w:w="1985" w:type="dxa"/>
          </w:tcPr>
          <w:p w:rsidR="007F2C00" w:rsidRPr="00DA13E1" w:rsidRDefault="007F2C00" w:rsidP="007F2C00">
            <w:pPr>
              <w:rPr>
                <w:sz w:val="28"/>
                <w:szCs w:val="28"/>
                <w:lang w:val="ro-RO"/>
              </w:rPr>
            </w:pPr>
            <w:r w:rsidRPr="00DA13E1">
              <w:rPr>
                <w:sz w:val="28"/>
                <w:szCs w:val="28"/>
                <w:lang w:val="ro-RO"/>
              </w:rPr>
              <w:t>10%</w:t>
            </w:r>
          </w:p>
        </w:tc>
        <w:tc>
          <w:tcPr>
            <w:tcW w:w="1559" w:type="dxa"/>
          </w:tcPr>
          <w:p w:rsidR="007F2C00" w:rsidRPr="00DA13E1" w:rsidRDefault="007F2C00" w:rsidP="007F2C00">
            <w:pPr>
              <w:rPr>
                <w:sz w:val="28"/>
                <w:szCs w:val="28"/>
                <w:lang w:val="ro-RO"/>
              </w:rPr>
            </w:pPr>
            <w:r w:rsidRPr="00DA13E1">
              <w:rPr>
                <w:sz w:val="28"/>
                <w:szCs w:val="28"/>
                <w:lang w:val="ro-RO"/>
              </w:rPr>
              <w:t>X</w:t>
            </w:r>
          </w:p>
        </w:tc>
        <w:tc>
          <w:tcPr>
            <w:tcW w:w="1026" w:type="dxa"/>
          </w:tcPr>
          <w:p w:rsidR="007F2C00" w:rsidRPr="00DA13E1" w:rsidRDefault="007F2C00" w:rsidP="007F2C00">
            <w:pPr>
              <w:rPr>
                <w:sz w:val="28"/>
                <w:szCs w:val="28"/>
                <w:lang w:val="ro-RO"/>
              </w:rPr>
            </w:pPr>
            <w:r w:rsidRPr="00DA13E1">
              <w:rPr>
                <w:sz w:val="28"/>
                <w:szCs w:val="28"/>
                <w:lang w:val="ro-RO"/>
              </w:rPr>
              <w:t>X</w:t>
            </w:r>
          </w:p>
        </w:tc>
        <w:tc>
          <w:tcPr>
            <w:tcW w:w="1101" w:type="dxa"/>
          </w:tcPr>
          <w:p w:rsidR="007F2C00" w:rsidRPr="00DA13E1" w:rsidRDefault="007F2C00" w:rsidP="007F2C00">
            <w:pPr>
              <w:rPr>
                <w:sz w:val="28"/>
                <w:szCs w:val="28"/>
                <w:lang w:val="ro-RO"/>
              </w:rPr>
            </w:pPr>
            <w:r w:rsidRPr="00DA13E1">
              <w:rPr>
                <w:sz w:val="28"/>
                <w:szCs w:val="28"/>
                <w:lang w:val="ro-RO"/>
              </w:rPr>
              <w:t>X</w:t>
            </w:r>
          </w:p>
        </w:tc>
        <w:tc>
          <w:tcPr>
            <w:tcW w:w="2443" w:type="dxa"/>
          </w:tcPr>
          <w:p w:rsidR="007F2C00" w:rsidRPr="00DA13E1" w:rsidRDefault="007F2C00" w:rsidP="007F2C00">
            <w:pPr>
              <w:rPr>
                <w:sz w:val="28"/>
                <w:szCs w:val="28"/>
                <w:lang w:val="ro-RO"/>
              </w:rPr>
            </w:pPr>
            <w:r w:rsidRPr="00DA13E1">
              <w:rPr>
                <w:sz w:val="28"/>
                <w:szCs w:val="28"/>
                <w:lang w:val="en-US"/>
              </w:rPr>
              <w:t>Autorităţile publice şi instituţiile finanţate de la bugetele de toate nivelurile</w:t>
            </w:r>
          </w:p>
        </w:tc>
      </w:tr>
      <w:tr w:rsidR="0068705B" w:rsidRPr="00016492" w:rsidTr="007F2C00">
        <w:tc>
          <w:tcPr>
            <w:tcW w:w="676" w:type="dxa"/>
          </w:tcPr>
          <w:p w:rsidR="0068705B" w:rsidRPr="00DA13E1" w:rsidRDefault="0068705B" w:rsidP="007F2C00">
            <w:pPr>
              <w:rPr>
                <w:sz w:val="28"/>
                <w:szCs w:val="28"/>
                <w:lang w:val="ro-RO"/>
              </w:rPr>
            </w:pPr>
            <w:r>
              <w:rPr>
                <w:sz w:val="28"/>
                <w:szCs w:val="28"/>
                <w:lang w:val="ro-RO"/>
              </w:rPr>
              <w:t>7</w:t>
            </w:r>
            <w:r w:rsidRPr="00DA13E1">
              <w:rPr>
                <w:sz w:val="28"/>
                <w:szCs w:val="28"/>
                <w:lang w:val="ro-RO"/>
              </w:rPr>
              <w:t>.</w:t>
            </w:r>
          </w:p>
        </w:tc>
        <w:tc>
          <w:tcPr>
            <w:tcW w:w="1876" w:type="dxa"/>
          </w:tcPr>
          <w:p w:rsidR="0068705B" w:rsidRPr="00DA13E1" w:rsidRDefault="0068705B" w:rsidP="007F2C00">
            <w:pPr>
              <w:rPr>
                <w:b/>
                <w:sz w:val="28"/>
                <w:szCs w:val="28"/>
                <w:lang w:val="ro-RO"/>
              </w:rPr>
            </w:pPr>
            <w:r w:rsidRPr="00DA13E1">
              <w:rPr>
                <w:b/>
                <w:sz w:val="28"/>
                <w:szCs w:val="28"/>
                <w:lang w:val="ro-RO"/>
              </w:rPr>
              <w:t>Taxa pentru parcare</w:t>
            </w:r>
          </w:p>
        </w:tc>
        <w:tc>
          <w:tcPr>
            <w:tcW w:w="1985" w:type="dxa"/>
          </w:tcPr>
          <w:p w:rsidR="0068705B" w:rsidRPr="00DA13E1" w:rsidRDefault="0068705B" w:rsidP="007F2C00">
            <w:pPr>
              <w:rPr>
                <w:sz w:val="28"/>
                <w:szCs w:val="28"/>
                <w:lang w:val="ro-RO"/>
              </w:rPr>
            </w:pPr>
            <w:r w:rsidRPr="00DA13E1">
              <w:rPr>
                <w:sz w:val="28"/>
                <w:szCs w:val="28"/>
                <w:lang w:val="en-US"/>
              </w:rPr>
              <w:t>10 lei  anual pentru fiecare metru pătrat</w:t>
            </w:r>
          </w:p>
          <w:p w:rsidR="0068705B" w:rsidRPr="00DA13E1" w:rsidRDefault="0068705B" w:rsidP="007F2C00">
            <w:pPr>
              <w:rPr>
                <w:sz w:val="28"/>
                <w:szCs w:val="28"/>
                <w:lang w:val="ro-RO"/>
              </w:rPr>
            </w:pPr>
          </w:p>
        </w:tc>
        <w:tc>
          <w:tcPr>
            <w:tcW w:w="1559" w:type="dxa"/>
          </w:tcPr>
          <w:p w:rsidR="0068705B" w:rsidRPr="00DA13E1" w:rsidRDefault="0068705B" w:rsidP="007F2C00">
            <w:pPr>
              <w:rPr>
                <w:sz w:val="28"/>
                <w:szCs w:val="28"/>
                <w:lang w:val="ro-RO"/>
              </w:rPr>
            </w:pPr>
            <w:r w:rsidRPr="00DA13E1">
              <w:rPr>
                <w:sz w:val="28"/>
                <w:szCs w:val="28"/>
                <w:lang w:val="ro-RO"/>
              </w:rPr>
              <w:t>X</w:t>
            </w:r>
          </w:p>
        </w:tc>
        <w:tc>
          <w:tcPr>
            <w:tcW w:w="1026" w:type="dxa"/>
          </w:tcPr>
          <w:p w:rsidR="0068705B" w:rsidRPr="00DA13E1" w:rsidRDefault="0068705B" w:rsidP="007F2C00">
            <w:pPr>
              <w:rPr>
                <w:sz w:val="28"/>
                <w:szCs w:val="28"/>
                <w:lang w:val="ro-RO"/>
              </w:rPr>
            </w:pPr>
            <w:r w:rsidRPr="00DA13E1">
              <w:rPr>
                <w:sz w:val="28"/>
                <w:szCs w:val="28"/>
                <w:lang w:val="ro-RO"/>
              </w:rPr>
              <w:t>X</w:t>
            </w:r>
          </w:p>
        </w:tc>
        <w:tc>
          <w:tcPr>
            <w:tcW w:w="1101" w:type="dxa"/>
          </w:tcPr>
          <w:p w:rsidR="0068705B" w:rsidRPr="00DA13E1" w:rsidRDefault="0068705B" w:rsidP="007F2C00">
            <w:pPr>
              <w:rPr>
                <w:sz w:val="28"/>
                <w:szCs w:val="28"/>
                <w:lang w:val="ro-RO"/>
              </w:rPr>
            </w:pPr>
            <w:r w:rsidRPr="00DA13E1">
              <w:rPr>
                <w:sz w:val="28"/>
                <w:szCs w:val="28"/>
                <w:lang w:val="ro-RO"/>
              </w:rPr>
              <w:t>X</w:t>
            </w:r>
          </w:p>
        </w:tc>
        <w:tc>
          <w:tcPr>
            <w:tcW w:w="2443" w:type="dxa"/>
          </w:tcPr>
          <w:p w:rsidR="0068705B" w:rsidRPr="00DA13E1" w:rsidRDefault="0068705B" w:rsidP="007F2C00">
            <w:pPr>
              <w:rPr>
                <w:sz w:val="28"/>
                <w:szCs w:val="28"/>
                <w:lang w:val="ro-RO"/>
              </w:rPr>
            </w:pPr>
            <w:r w:rsidRPr="00DA13E1">
              <w:rPr>
                <w:sz w:val="28"/>
                <w:szCs w:val="28"/>
                <w:lang w:val="en-US"/>
              </w:rPr>
              <w:t xml:space="preserve">1. Autorităţile publice şi </w:t>
            </w:r>
          </w:p>
          <w:p w:rsidR="0068705B" w:rsidRPr="00DA13E1" w:rsidRDefault="0068705B" w:rsidP="007F2C00">
            <w:pPr>
              <w:rPr>
                <w:sz w:val="28"/>
                <w:szCs w:val="28"/>
                <w:lang w:val="en-US"/>
              </w:rPr>
            </w:pPr>
            <w:r w:rsidRPr="00DA13E1">
              <w:rPr>
                <w:sz w:val="28"/>
                <w:szCs w:val="28"/>
                <w:lang w:val="en-US"/>
              </w:rPr>
              <w:t>instituţiile finanţate de la bugetele de toate nivelurile</w:t>
            </w:r>
          </w:p>
          <w:p w:rsidR="0068705B" w:rsidRPr="00DA13E1" w:rsidRDefault="0068705B" w:rsidP="007F2C00">
            <w:pPr>
              <w:rPr>
                <w:sz w:val="28"/>
                <w:szCs w:val="28"/>
                <w:lang w:val="en-US"/>
              </w:rPr>
            </w:pPr>
            <w:r w:rsidRPr="00DA13E1">
              <w:rPr>
                <w:sz w:val="28"/>
                <w:szCs w:val="28"/>
                <w:lang w:val="en-US"/>
              </w:rPr>
              <w:t>2. Persoanele cu afecţiuni ale aparatului locomotor care folosesc autoturisme cu dirijare manuală</w:t>
            </w:r>
          </w:p>
        </w:tc>
      </w:tr>
      <w:tr w:rsidR="0068705B" w:rsidRPr="007F2C00" w:rsidTr="007F2C00">
        <w:tc>
          <w:tcPr>
            <w:tcW w:w="676" w:type="dxa"/>
          </w:tcPr>
          <w:p w:rsidR="0068705B" w:rsidRPr="00DA13E1" w:rsidRDefault="0068705B" w:rsidP="007F2C00">
            <w:pPr>
              <w:rPr>
                <w:sz w:val="28"/>
                <w:szCs w:val="28"/>
                <w:lang w:val="ro-RO"/>
              </w:rPr>
            </w:pPr>
            <w:r>
              <w:rPr>
                <w:sz w:val="28"/>
                <w:szCs w:val="28"/>
                <w:lang w:val="ro-RO"/>
              </w:rPr>
              <w:t>8</w:t>
            </w:r>
            <w:r w:rsidRPr="00DA13E1">
              <w:rPr>
                <w:sz w:val="28"/>
                <w:szCs w:val="28"/>
                <w:lang w:val="ro-RO"/>
              </w:rPr>
              <w:t>.</w:t>
            </w:r>
          </w:p>
        </w:tc>
        <w:tc>
          <w:tcPr>
            <w:tcW w:w="1876" w:type="dxa"/>
          </w:tcPr>
          <w:p w:rsidR="0068705B" w:rsidRPr="00DA13E1" w:rsidRDefault="0068705B" w:rsidP="007F2C00">
            <w:pPr>
              <w:rPr>
                <w:b/>
                <w:sz w:val="28"/>
                <w:szCs w:val="28"/>
                <w:lang w:val="ro-RO"/>
              </w:rPr>
            </w:pPr>
            <w:r w:rsidRPr="00DA13E1">
              <w:rPr>
                <w:b/>
                <w:sz w:val="28"/>
                <w:szCs w:val="28"/>
                <w:lang w:val="ro-RO"/>
              </w:rPr>
              <w:t>Taxa de la posesorii de cîni</w:t>
            </w:r>
          </w:p>
        </w:tc>
        <w:tc>
          <w:tcPr>
            <w:tcW w:w="1985" w:type="dxa"/>
          </w:tcPr>
          <w:p w:rsidR="0068705B" w:rsidRPr="00DA13E1" w:rsidRDefault="0068705B" w:rsidP="007F2C00">
            <w:pPr>
              <w:rPr>
                <w:sz w:val="28"/>
                <w:szCs w:val="28"/>
                <w:lang w:val="en-US"/>
              </w:rPr>
            </w:pPr>
            <w:r w:rsidRPr="00DA13E1">
              <w:rPr>
                <w:sz w:val="28"/>
                <w:szCs w:val="28"/>
                <w:lang w:val="ro-RO"/>
              </w:rPr>
              <w:t>5  lei /anual</w:t>
            </w:r>
          </w:p>
        </w:tc>
        <w:tc>
          <w:tcPr>
            <w:tcW w:w="1559" w:type="dxa"/>
          </w:tcPr>
          <w:p w:rsidR="0068705B" w:rsidRPr="00DA13E1" w:rsidRDefault="0068705B" w:rsidP="007F2C00">
            <w:pPr>
              <w:rPr>
                <w:sz w:val="28"/>
                <w:szCs w:val="28"/>
                <w:lang w:val="ro-RO"/>
              </w:rPr>
            </w:pPr>
            <w:r w:rsidRPr="00DA13E1">
              <w:rPr>
                <w:sz w:val="28"/>
                <w:szCs w:val="28"/>
                <w:lang w:val="ro-RO"/>
              </w:rPr>
              <w:t>X</w:t>
            </w:r>
          </w:p>
        </w:tc>
        <w:tc>
          <w:tcPr>
            <w:tcW w:w="1026" w:type="dxa"/>
          </w:tcPr>
          <w:p w:rsidR="0068705B" w:rsidRPr="00DA13E1" w:rsidRDefault="0068705B" w:rsidP="007F2C00">
            <w:pPr>
              <w:rPr>
                <w:sz w:val="28"/>
                <w:szCs w:val="28"/>
                <w:lang w:val="ro-RO"/>
              </w:rPr>
            </w:pPr>
            <w:r w:rsidRPr="00DA13E1">
              <w:rPr>
                <w:sz w:val="28"/>
                <w:szCs w:val="28"/>
                <w:lang w:val="ro-RO"/>
              </w:rPr>
              <w:t>X</w:t>
            </w:r>
          </w:p>
        </w:tc>
        <w:tc>
          <w:tcPr>
            <w:tcW w:w="1101" w:type="dxa"/>
          </w:tcPr>
          <w:p w:rsidR="0068705B" w:rsidRPr="00DA13E1" w:rsidRDefault="0068705B" w:rsidP="007F2C00">
            <w:pPr>
              <w:rPr>
                <w:sz w:val="28"/>
                <w:szCs w:val="28"/>
                <w:lang w:val="ro-RO"/>
              </w:rPr>
            </w:pPr>
            <w:r w:rsidRPr="00DA13E1">
              <w:rPr>
                <w:sz w:val="28"/>
                <w:szCs w:val="28"/>
                <w:lang w:val="ro-RO"/>
              </w:rPr>
              <w:t>X</w:t>
            </w:r>
          </w:p>
        </w:tc>
        <w:tc>
          <w:tcPr>
            <w:tcW w:w="2443" w:type="dxa"/>
          </w:tcPr>
          <w:p w:rsidR="0068705B" w:rsidRPr="00DA13E1" w:rsidRDefault="0068705B" w:rsidP="007F2C00">
            <w:pPr>
              <w:rPr>
                <w:sz w:val="28"/>
                <w:szCs w:val="28"/>
                <w:lang w:val="en-US"/>
              </w:rPr>
            </w:pPr>
          </w:p>
        </w:tc>
      </w:tr>
      <w:tr w:rsidR="0068705B" w:rsidRPr="00016492" w:rsidTr="007F2C00">
        <w:tc>
          <w:tcPr>
            <w:tcW w:w="676" w:type="dxa"/>
          </w:tcPr>
          <w:p w:rsidR="0068705B" w:rsidRPr="00DA13E1" w:rsidRDefault="0068705B" w:rsidP="007F2C00">
            <w:pPr>
              <w:rPr>
                <w:sz w:val="28"/>
                <w:szCs w:val="28"/>
                <w:lang w:val="ro-RO"/>
              </w:rPr>
            </w:pPr>
            <w:r>
              <w:rPr>
                <w:sz w:val="28"/>
                <w:szCs w:val="28"/>
                <w:lang w:val="ro-RO"/>
              </w:rPr>
              <w:t>9</w:t>
            </w:r>
            <w:r w:rsidRPr="00DA13E1">
              <w:rPr>
                <w:sz w:val="28"/>
                <w:szCs w:val="28"/>
                <w:lang w:val="ro-RO"/>
              </w:rPr>
              <w:t>.</w:t>
            </w:r>
          </w:p>
        </w:tc>
        <w:tc>
          <w:tcPr>
            <w:tcW w:w="1876" w:type="dxa"/>
          </w:tcPr>
          <w:p w:rsidR="0068705B" w:rsidRPr="00DA13E1" w:rsidRDefault="0068705B" w:rsidP="007F2C00">
            <w:pPr>
              <w:rPr>
                <w:b/>
                <w:sz w:val="28"/>
                <w:szCs w:val="28"/>
                <w:lang w:val="ro-RO"/>
              </w:rPr>
            </w:pPr>
            <w:r w:rsidRPr="00DA13E1">
              <w:rPr>
                <w:b/>
                <w:sz w:val="28"/>
                <w:szCs w:val="28"/>
                <w:lang w:val="ro-RO"/>
              </w:rPr>
              <w:t xml:space="preserve">Taxa pentru dipozitivele </w:t>
            </w:r>
            <w:r w:rsidRPr="00DA13E1">
              <w:rPr>
                <w:b/>
                <w:sz w:val="28"/>
                <w:szCs w:val="28"/>
                <w:lang w:val="ro-RO"/>
              </w:rPr>
              <w:lastRenderedPageBreak/>
              <w:t>publicitare</w:t>
            </w:r>
          </w:p>
        </w:tc>
        <w:tc>
          <w:tcPr>
            <w:tcW w:w="1985" w:type="dxa"/>
          </w:tcPr>
          <w:p w:rsidR="0068705B" w:rsidRDefault="0068705B" w:rsidP="007F2C00">
            <w:pPr>
              <w:rPr>
                <w:sz w:val="28"/>
                <w:szCs w:val="28"/>
                <w:lang w:val="ro-RO"/>
              </w:rPr>
            </w:pPr>
            <w:r w:rsidRPr="00DA13E1">
              <w:rPr>
                <w:sz w:val="28"/>
                <w:szCs w:val="28"/>
                <w:lang w:val="ro-RO"/>
              </w:rPr>
              <w:lastRenderedPageBreak/>
              <w:t>350 lei/m2</w:t>
            </w:r>
          </w:p>
          <w:p w:rsidR="0068705B" w:rsidRPr="00DA13E1" w:rsidRDefault="0068705B" w:rsidP="007F2C00">
            <w:pPr>
              <w:rPr>
                <w:sz w:val="28"/>
                <w:szCs w:val="28"/>
                <w:lang w:val="ro-RO"/>
              </w:rPr>
            </w:pPr>
            <w:r>
              <w:rPr>
                <w:sz w:val="28"/>
                <w:szCs w:val="28"/>
                <w:lang w:val="ro-RO"/>
              </w:rPr>
              <w:t>pe an</w:t>
            </w:r>
          </w:p>
        </w:tc>
        <w:tc>
          <w:tcPr>
            <w:tcW w:w="1559" w:type="dxa"/>
          </w:tcPr>
          <w:p w:rsidR="0068705B" w:rsidRPr="00DA13E1" w:rsidRDefault="0068705B" w:rsidP="007F2C00">
            <w:pPr>
              <w:rPr>
                <w:sz w:val="28"/>
                <w:szCs w:val="28"/>
                <w:lang w:val="ro-RO"/>
              </w:rPr>
            </w:pPr>
          </w:p>
        </w:tc>
        <w:tc>
          <w:tcPr>
            <w:tcW w:w="1026" w:type="dxa"/>
          </w:tcPr>
          <w:p w:rsidR="0068705B" w:rsidRPr="00DA13E1" w:rsidRDefault="0068705B" w:rsidP="007F2C00">
            <w:pPr>
              <w:rPr>
                <w:sz w:val="28"/>
                <w:szCs w:val="28"/>
                <w:lang w:val="ro-RO"/>
              </w:rPr>
            </w:pPr>
            <w:r w:rsidRPr="00DA13E1">
              <w:rPr>
                <w:sz w:val="28"/>
                <w:szCs w:val="28"/>
                <w:lang w:val="ro-RO"/>
              </w:rPr>
              <w:t>X</w:t>
            </w:r>
          </w:p>
        </w:tc>
        <w:tc>
          <w:tcPr>
            <w:tcW w:w="1101" w:type="dxa"/>
          </w:tcPr>
          <w:p w:rsidR="0068705B" w:rsidRPr="00DA13E1" w:rsidRDefault="0068705B" w:rsidP="007F2C00">
            <w:pPr>
              <w:rPr>
                <w:sz w:val="28"/>
                <w:szCs w:val="28"/>
                <w:lang w:val="ro-RO"/>
              </w:rPr>
            </w:pPr>
            <w:r w:rsidRPr="00DA13E1">
              <w:rPr>
                <w:sz w:val="28"/>
                <w:szCs w:val="28"/>
                <w:lang w:val="ro-RO"/>
              </w:rPr>
              <w:t>X</w:t>
            </w:r>
          </w:p>
        </w:tc>
        <w:tc>
          <w:tcPr>
            <w:tcW w:w="2443" w:type="dxa"/>
          </w:tcPr>
          <w:p w:rsidR="0068705B" w:rsidRPr="00DA13E1" w:rsidRDefault="0068705B" w:rsidP="007F2C00">
            <w:pPr>
              <w:rPr>
                <w:sz w:val="28"/>
                <w:szCs w:val="28"/>
                <w:lang w:val="en-US"/>
              </w:rPr>
            </w:pPr>
            <w:r w:rsidRPr="00DA13E1">
              <w:rPr>
                <w:sz w:val="28"/>
                <w:szCs w:val="28"/>
                <w:lang w:val="en-US"/>
              </w:rPr>
              <w:t xml:space="preserve">Autorităţile publice şi instituţiile </w:t>
            </w:r>
            <w:r w:rsidRPr="00DA13E1">
              <w:rPr>
                <w:sz w:val="28"/>
                <w:szCs w:val="28"/>
                <w:lang w:val="en-US"/>
              </w:rPr>
              <w:lastRenderedPageBreak/>
              <w:t>finanţate de la bugetele de toate nivelurile</w:t>
            </w:r>
          </w:p>
        </w:tc>
      </w:tr>
    </w:tbl>
    <w:p w:rsidR="007F2C00" w:rsidRPr="00DA13E1" w:rsidRDefault="007F2C00" w:rsidP="007F2C00">
      <w:pPr>
        <w:rPr>
          <w:sz w:val="28"/>
          <w:szCs w:val="28"/>
          <w:lang w:val="ro-RO"/>
        </w:rPr>
      </w:pPr>
    </w:p>
    <w:p w:rsidR="007F2C00" w:rsidRPr="00DA13E1" w:rsidRDefault="007F2C00" w:rsidP="007F2C00">
      <w:pP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3.</w:t>
      </w:r>
      <w:r w:rsidRPr="00DA13E1">
        <w:rPr>
          <w:rFonts w:ascii="Times New Roman" w:hAnsi="Times New Roman" w:cs="Times New Roman"/>
          <w:b/>
          <w:sz w:val="28"/>
          <w:szCs w:val="28"/>
          <w:u w:val="single"/>
          <w:lang w:val="ro-RO"/>
        </w:rPr>
        <w:t>Cotele  taxelor pentru unitățile comerciale și/sau de prestări servicii</w:t>
      </w:r>
    </w:p>
    <w:tbl>
      <w:tblPr>
        <w:tblStyle w:val="af4"/>
        <w:tblW w:w="9923" w:type="dxa"/>
        <w:tblInd w:w="-601" w:type="dxa"/>
        <w:tblLayout w:type="fixed"/>
        <w:tblLook w:val="04A0"/>
      </w:tblPr>
      <w:tblGrid>
        <w:gridCol w:w="567"/>
        <w:gridCol w:w="142"/>
        <w:gridCol w:w="2268"/>
        <w:gridCol w:w="1134"/>
        <w:gridCol w:w="2366"/>
        <w:gridCol w:w="2002"/>
        <w:gridCol w:w="1444"/>
      </w:tblGrid>
      <w:tr w:rsidR="007F2C00" w:rsidRPr="00016492" w:rsidTr="007F2C00">
        <w:tc>
          <w:tcPr>
            <w:tcW w:w="567" w:type="dxa"/>
          </w:tcPr>
          <w:p w:rsidR="007F2C00" w:rsidRPr="0068705B" w:rsidRDefault="0068705B" w:rsidP="007F2C00">
            <w:pPr>
              <w:rPr>
                <w:b/>
                <w:sz w:val="24"/>
                <w:szCs w:val="24"/>
                <w:lang w:val="ro-RO"/>
              </w:rPr>
            </w:pPr>
            <w:r w:rsidRPr="0068705B">
              <w:rPr>
                <w:b/>
                <w:sz w:val="24"/>
                <w:szCs w:val="24"/>
                <w:lang w:val="ro-RO"/>
              </w:rPr>
              <w:t>Nr</w:t>
            </w:r>
          </w:p>
          <w:p w:rsidR="007F2C00" w:rsidRPr="00DA13E1" w:rsidRDefault="007F2C00" w:rsidP="007F2C00">
            <w:pPr>
              <w:rPr>
                <w:b/>
                <w:sz w:val="28"/>
                <w:szCs w:val="28"/>
                <w:lang w:val="ro-RO"/>
              </w:rPr>
            </w:pPr>
            <w:r w:rsidRPr="0068705B">
              <w:rPr>
                <w:b/>
                <w:sz w:val="24"/>
                <w:szCs w:val="24"/>
                <w:lang w:val="ro-RO"/>
              </w:rPr>
              <w:t>d/o</w:t>
            </w:r>
          </w:p>
        </w:tc>
        <w:tc>
          <w:tcPr>
            <w:tcW w:w="2410" w:type="dxa"/>
            <w:gridSpan w:val="2"/>
          </w:tcPr>
          <w:p w:rsidR="007F2C00" w:rsidRPr="00DA13E1" w:rsidRDefault="007F2C00" w:rsidP="007F2C00">
            <w:pPr>
              <w:rPr>
                <w:b/>
                <w:sz w:val="28"/>
                <w:szCs w:val="28"/>
                <w:lang w:val="ro-RO"/>
              </w:rPr>
            </w:pPr>
            <w:r w:rsidRPr="00DA13E1">
              <w:rPr>
                <w:b/>
                <w:sz w:val="28"/>
                <w:szCs w:val="28"/>
                <w:lang w:val="ro-RO"/>
              </w:rPr>
              <w:t>Tipul obiectivului de comerț și /sau obiectivului de prestări servicii</w:t>
            </w:r>
          </w:p>
        </w:tc>
        <w:tc>
          <w:tcPr>
            <w:tcW w:w="1134" w:type="dxa"/>
          </w:tcPr>
          <w:p w:rsidR="007F2C00" w:rsidRPr="00DA13E1" w:rsidRDefault="007F2C00" w:rsidP="007F2C00">
            <w:pPr>
              <w:rPr>
                <w:b/>
                <w:sz w:val="28"/>
                <w:szCs w:val="28"/>
                <w:lang w:val="ro-RO"/>
              </w:rPr>
            </w:pPr>
            <w:r w:rsidRPr="00DA13E1">
              <w:rPr>
                <w:b/>
                <w:sz w:val="28"/>
                <w:szCs w:val="28"/>
                <w:lang w:val="ro-RO"/>
              </w:rPr>
              <w:t>Cota taxei de bază pentru unitatea de comerț/de prestări servicii</w:t>
            </w:r>
          </w:p>
          <w:p w:rsidR="007F2C00" w:rsidRPr="00DA13E1" w:rsidRDefault="007F2C00" w:rsidP="007F2C00">
            <w:pPr>
              <w:rPr>
                <w:b/>
                <w:i/>
                <w:sz w:val="28"/>
                <w:szCs w:val="28"/>
                <w:lang w:val="ro-RO"/>
              </w:rPr>
            </w:pPr>
          </w:p>
          <w:p w:rsidR="007F2C00" w:rsidRPr="00DA13E1" w:rsidRDefault="007F2C00" w:rsidP="007F2C00">
            <w:pPr>
              <w:rPr>
                <w:b/>
                <w:i/>
                <w:sz w:val="28"/>
                <w:szCs w:val="28"/>
                <w:lang w:val="ro-RO"/>
              </w:rPr>
            </w:pPr>
          </w:p>
          <w:p w:rsidR="007F2C00" w:rsidRDefault="007F2C00" w:rsidP="007F2C00">
            <w:pPr>
              <w:rPr>
                <w:b/>
                <w:i/>
                <w:sz w:val="28"/>
                <w:szCs w:val="28"/>
                <w:lang w:val="ro-RO"/>
              </w:rPr>
            </w:pPr>
          </w:p>
          <w:p w:rsidR="007F2C00" w:rsidRPr="00DA13E1" w:rsidRDefault="007F2C00" w:rsidP="007F2C00">
            <w:pPr>
              <w:rPr>
                <w:b/>
                <w:i/>
                <w:sz w:val="28"/>
                <w:szCs w:val="28"/>
                <w:lang w:val="ro-RO"/>
              </w:rPr>
            </w:pPr>
          </w:p>
          <w:p w:rsidR="007F2C00" w:rsidRPr="00DA13E1" w:rsidRDefault="007F2C00" w:rsidP="007F2C00">
            <w:pPr>
              <w:rPr>
                <w:b/>
                <w:i/>
                <w:sz w:val="28"/>
                <w:szCs w:val="28"/>
                <w:lang w:val="ro-RO"/>
              </w:rPr>
            </w:pPr>
            <w:r w:rsidRPr="00DA13E1">
              <w:rPr>
                <w:b/>
                <w:i/>
                <w:sz w:val="28"/>
                <w:szCs w:val="28"/>
                <w:lang w:val="ro-RO"/>
              </w:rPr>
              <w:t>(</w:t>
            </w:r>
            <w:r>
              <w:rPr>
                <w:b/>
                <w:i/>
                <w:sz w:val="28"/>
                <w:szCs w:val="28"/>
                <w:lang w:val="ro-RO"/>
              </w:rPr>
              <w:t>în lei pentru anulcalendaristic</w:t>
            </w:r>
            <w:r w:rsidRPr="00DA13E1">
              <w:rPr>
                <w:b/>
                <w:i/>
                <w:sz w:val="28"/>
                <w:szCs w:val="28"/>
                <w:lang w:val="ro-RO"/>
              </w:rPr>
              <w:t>)</w:t>
            </w:r>
          </w:p>
        </w:tc>
        <w:tc>
          <w:tcPr>
            <w:tcW w:w="2366" w:type="dxa"/>
          </w:tcPr>
          <w:p w:rsidR="007F2C00" w:rsidRPr="00DA13E1" w:rsidRDefault="007F2C00" w:rsidP="007F2C00">
            <w:pPr>
              <w:rPr>
                <w:b/>
                <w:sz w:val="28"/>
                <w:szCs w:val="28"/>
                <w:lang w:val="ro-RO"/>
              </w:rPr>
            </w:pPr>
            <w:r w:rsidRPr="00DA13E1">
              <w:rPr>
                <w:b/>
                <w:sz w:val="28"/>
                <w:szCs w:val="28"/>
                <w:lang w:val="ro-RO"/>
              </w:rPr>
              <w:t>Coeficient pentru locul amplasării</w:t>
            </w: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Pr="00DA13E1" w:rsidRDefault="007F2C00" w:rsidP="007F2C00">
            <w:pPr>
              <w:rPr>
                <w:b/>
                <w:i/>
                <w:sz w:val="28"/>
                <w:szCs w:val="28"/>
                <w:lang w:val="ro-RO"/>
              </w:rPr>
            </w:pPr>
            <w:r w:rsidRPr="00DA13E1">
              <w:rPr>
                <w:b/>
                <w:i/>
                <w:sz w:val="28"/>
                <w:szCs w:val="28"/>
                <w:lang w:val="ro-RO"/>
              </w:rPr>
              <w:t>(în % la cota taxei de bază)</w:t>
            </w:r>
          </w:p>
        </w:tc>
        <w:tc>
          <w:tcPr>
            <w:tcW w:w="2002" w:type="dxa"/>
          </w:tcPr>
          <w:p w:rsidR="007F2C00" w:rsidRDefault="007F2C00" w:rsidP="007F2C00">
            <w:pPr>
              <w:rPr>
                <w:b/>
                <w:sz w:val="28"/>
                <w:szCs w:val="28"/>
                <w:lang w:val="ro-RO"/>
              </w:rPr>
            </w:pPr>
            <w:r w:rsidRPr="00DA13E1">
              <w:rPr>
                <w:b/>
                <w:sz w:val="28"/>
                <w:szCs w:val="28"/>
                <w:lang w:val="ro-RO"/>
              </w:rPr>
              <w:t xml:space="preserve">Coeficient pentru  tipul sau categoria de mărfuri realizate și a serviciilor prestate </w:t>
            </w: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Default="007F2C00" w:rsidP="007F2C00">
            <w:pPr>
              <w:rPr>
                <w:b/>
                <w:sz w:val="28"/>
                <w:szCs w:val="28"/>
                <w:lang w:val="ro-RO"/>
              </w:rPr>
            </w:pPr>
          </w:p>
          <w:p w:rsidR="007F2C00" w:rsidRPr="00DA13E1" w:rsidRDefault="007F2C00" w:rsidP="007F2C00">
            <w:pPr>
              <w:rPr>
                <w:b/>
                <w:sz w:val="28"/>
                <w:szCs w:val="28"/>
                <w:lang w:val="ro-RO"/>
              </w:rPr>
            </w:pPr>
            <w:r w:rsidRPr="00DA13E1">
              <w:rPr>
                <w:b/>
                <w:sz w:val="28"/>
                <w:szCs w:val="28"/>
                <w:lang w:val="ro-RO"/>
              </w:rPr>
              <w:t>(</w:t>
            </w:r>
            <w:r w:rsidRPr="00DA13E1">
              <w:rPr>
                <w:b/>
                <w:i/>
                <w:sz w:val="28"/>
                <w:szCs w:val="28"/>
                <w:lang w:val="ro-RO"/>
              </w:rPr>
              <w:t>în % la cota taxei de bază)</w:t>
            </w:r>
          </w:p>
        </w:tc>
        <w:tc>
          <w:tcPr>
            <w:tcW w:w="1444" w:type="dxa"/>
          </w:tcPr>
          <w:p w:rsidR="007F2C00" w:rsidRPr="00DA13E1" w:rsidRDefault="007F2C00" w:rsidP="007F2C00">
            <w:pPr>
              <w:rPr>
                <w:b/>
                <w:sz w:val="28"/>
                <w:szCs w:val="28"/>
                <w:lang w:val="ro-RO"/>
              </w:rPr>
            </w:pPr>
            <w:r w:rsidRPr="00DA13E1">
              <w:rPr>
                <w:b/>
                <w:sz w:val="28"/>
                <w:szCs w:val="28"/>
                <w:lang w:val="ro-RO"/>
              </w:rPr>
              <w:t>Coeficientul pentru programul de activitate regim non-stop</w:t>
            </w:r>
          </w:p>
          <w:p w:rsidR="007F2C00" w:rsidRPr="00DA13E1" w:rsidRDefault="007F2C00" w:rsidP="007F2C00">
            <w:pPr>
              <w:rPr>
                <w:b/>
                <w:sz w:val="28"/>
                <w:szCs w:val="28"/>
                <w:lang w:val="ro-RO"/>
              </w:rPr>
            </w:pPr>
          </w:p>
          <w:p w:rsidR="007F2C00" w:rsidRPr="00DA13E1" w:rsidRDefault="007F2C00" w:rsidP="007F2C00">
            <w:pPr>
              <w:rPr>
                <w:b/>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Default="007F2C00" w:rsidP="007F2C00">
            <w:pPr>
              <w:rPr>
                <w:b/>
                <w:i/>
                <w:sz w:val="28"/>
                <w:szCs w:val="28"/>
                <w:lang w:val="ro-RO"/>
              </w:rPr>
            </w:pPr>
          </w:p>
          <w:p w:rsidR="007F2C00" w:rsidRPr="00DA13E1" w:rsidRDefault="007F2C00" w:rsidP="007F2C00">
            <w:pPr>
              <w:rPr>
                <w:b/>
                <w:i/>
                <w:sz w:val="28"/>
                <w:szCs w:val="28"/>
                <w:lang w:val="ro-RO"/>
              </w:rPr>
            </w:pPr>
            <w:r w:rsidRPr="00DA13E1">
              <w:rPr>
                <w:b/>
                <w:i/>
                <w:sz w:val="28"/>
                <w:szCs w:val="28"/>
                <w:lang w:val="ro-RO"/>
              </w:rPr>
              <w:t>(în % la cota taxei de bază)</w:t>
            </w:r>
          </w:p>
        </w:tc>
      </w:tr>
      <w:tr w:rsidR="007F2C00" w:rsidRPr="00016492" w:rsidTr="007F2C00">
        <w:tc>
          <w:tcPr>
            <w:tcW w:w="9923" w:type="dxa"/>
            <w:gridSpan w:val="7"/>
          </w:tcPr>
          <w:p w:rsidR="007F2C00" w:rsidRPr="00DA13E1" w:rsidRDefault="007F2C00" w:rsidP="007F2C00">
            <w:pPr>
              <w:rPr>
                <w:b/>
                <w:sz w:val="28"/>
                <w:szCs w:val="28"/>
                <w:lang w:val="ro-RO"/>
              </w:rPr>
            </w:pPr>
            <w:r w:rsidRPr="00DA13E1">
              <w:rPr>
                <w:b/>
                <w:sz w:val="28"/>
                <w:szCs w:val="28"/>
                <w:lang w:val="ro-RO"/>
              </w:rPr>
              <w:t xml:space="preserve">         Unitățilede comerț cu amănuntul (conform H.G. nr. 931 din 08.12.2011)</w:t>
            </w:r>
          </w:p>
        </w:tc>
      </w:tr>
      <w:tr w:rsidR="007F2C00" w:rsidRPr="00016492" w:rsidTr="007F2C00">
        <w:tc>
          <w:tcPr>
            <w:tcW w:w="567" w:type="dxa"/>
          </w:tcPr>
          <w:p w:rsidR="007F2C00" w:rsidRPr="00DA13E1" w:rsidRDefault="007F2C00" w:rsidP="007F2C00">
            <w:pPr>
              <w:rPr>
                <w:sz w:val="28"/>
                <w:szCs w:val="28"/>
                <w:lang w:val="ro-RO"/>
              </w:rPr>
            </w:pPr>
            <w:r w:rsidRPr="00DA13E1">
              <w:rPr>
                <w:sz w:val="28"/>
                <w:szCs w:val="28"/>
                <w:lang w:val="ro-RO"/>
              </w:rPr>
              <w:t>1.</w:t>
            </w:r>
          </w:p>
        </w:tc>
        <w:tc>
          <w:tcPr>
            <w:tcW w:w="2410" w:type="dxa"/>
            <w:gridSpan w:val="2"/>
          </w:tcPr>
          <w:p w:rsidR="007F2C00" w:rsidRPr="00DA13E1" w:rsidRDefault="007F2C00" w:rsidP="007F2C00">
            <w:pPr>
              <w:rPr>
                <w:b/>
                <w:sz w:val="28"/>
                <w:szCs w:val="28"/>
                <w:lang w:val="ro-RO"/>
              </w:rPr>
            </w:pPr>
            <w:r w:rsidRPr="00DA13E1">
              <w:rPr>
                <w:b/>
                <w:sz w:val="28"/>
                <w:szCs w:val="28"/>
                <w:lang w:val="ro-RO"/>
              </w:rPr>
              <w:t>Magazin care comercializează produse alimentare, mărfuri de uz casnic, mărfuri i</w:t>
            </w:r>
            <w:r>
              <w:rPr>
                <w:b/>
                <w:sz w:val="28"/>
                <w:szCs w:val="28"/>
                <w:lang w:val="ro-RO"/>
              </w:rPr>
              <w:t xml:space="preserve">ndustriale, produse cosmetice </w:t>
            </w:r>
            <w:r w:rsidRPr="00DA13E1">
              <w:rPr>
                <w:b/>
                <w:sz w:val="28"/>
                <w:szCs w:val="28"/>
                <w:lang w:val="ro-RO"/>
              </w:rPr>
              <w:t xml:space="preserve"> mobilier</w:t>
            </w:r>
            <w:r>
              <w:rPr>
                <w:b/>
                <w:sz w:val="28"/>
                <w:szCs w:val="28"/>
                <w:lang w:val="ro-RO"/>
              </w:rPr>
              <w:t>,materiale de construcție</w:t>
            </w:r>
          </w:p>
        </w:tc>
        <w:tc>
          <w:tcPr>
            <w:tcW w:w="1134" w:type="dxa"/>
          </w:tcPr>
          <w:p w:rsidR="007F2C00" w:rsidRPr="00DA13E1" w:rsidRDefault="007F2C00" w:rsidP="007F2C00">
            <w:pPr>
              <w:rPr>
                <w:sz w:val="28"/>
                <w:szCs w:val="28"/>
                <w:lang w:val="ro-RO"/>
              </w:rPr>
            </w:pPr>
          </w:p>
        </w:tc>
        <w:tc>
          <w:tcPr>
            <w:tcW w:w="2366" w:type="dxa"/>
          </w:tcPr>
          <w:p w:rsidR="007F2C00" w:rsidRDefault="0068705B" w:rsidP="007F2C00">
            <w:pPr>
              <w:jc w:val="both"/>
              <w:rPr>
                <w:sz w:val="28"/>
                <w:szCs w:val="28"/>
                <w:lang w:val="ro-RO"/>
              </w:rPr>
            </w:pPr>
            <w:r>
              <w:rPr>
                <w:b/>
                <w:sz w:val="28"/>
                <w:szCs w:val="28"/>
                <w:lang w:val="ro-RO"/>
              </w:rPr>
              <w:t xml:space="preserve">1,2 - pentru </w:t>
            </w:r>
            <w:r w:rsidR="007F2C00" w:rsidRPr="00E9582C">
              <w:rPr>
                <w:b/>
                <w:sz w:val="28"/>
                <w:szCs w:val="28"/>
                <w:lang w:val="ro-RO"/>
              </w:rPr>
              <w:t>I zonă:</w:t>
            </w:r>
          </w:p>
          <w:p w:rsidR="007F2C00" w:rsidRPr="00DA13E1" w:rsidRDefault="007F2C00" w:rsidP="00C03AAE">
            <w:pPr>
              <w:jc w:val="both"/>
              <w:rPr>
                <w:sz w:val="28"/>
                <w:szCs w:val="28"/>
                <w:lang w:val="ro-RO"/>
              </w:rPr>
            </w:pPr>
            <w:r w:rsidRPr="00DA13E1">
              <w:rPr>
                <w:sz w:val="28"/>
                <w:szCs w:val="28"/>
                <w:lang w:val="ro-RO"/>
              </w:rPr>
              <w:t>- bd.</w:t>
            </w:r>
            <w:r w:rsidR="0068705B">
              <w:rPr>
                <w:sz w:val="28"/>
                <w:szCs w:val="28"/>
                <w:lang w:val="ro-RO"/>
              </w:rPr>
              <w:t xml:space="preserve"> Mihai </w:t>
            </w:r>
            <w:r w:rsidRPr="00DA13E1">
              <w:rPr>
                <w:sz w:val="28"/>
                <w:szCs w:val="28"/>
                <w:lang w:val="ro-RO"/>
              </w:rPr>
              <w:t>Eminescu, str. şi str-la D</w:t>
            </w:r>
            <w:r>
              <w:rPr>
                <w:sz w:val="28"/>
                <w:szCs w:val="28"/>
                <w:lang w:val="ro-RO"/>
              </w:rPr>
              <w:t>m</w:t>
            </w:r>
            <w:r w:rsidR="0068705B">
              <w:rPr>
                <w:sz w:val="28"/>
                <w:szCs w:val="28"/>
                <w:lang w:val="ro-RO"/>
              </w:rPr>
              <w:t xml:space="preserve">itrie </w:t>
            </w:r>
            <w:r w:rsidRPr="00DA13E1">
              <w:rPr>
                <w:sz w:val="28"/>
                <w:szCs w:val="28"/>
                <w:lang w:val="ro-RO"/>
              </w:rPr>
              <w:t>Cantemir, piaţa nr.1 şi piaţa nr.2, Gara Auto, str.</w:t>
            </w:r>
            <w:r w:rsidR="0068705B">
              <w:rPr>
                <w:sz w:val="28"/>
                <w:szCs w:val="28"/>
                <w:lang w:val="ro-RO"/>
              </w:rPr>
              <w:t>Iurii</w:t>
            </w:r>
            <w:r>
              <w:rPr>
                <w:sz w:val="28"/>
                <w:szCs w:val="28"/>
                <w:lang w:val="ro-RO"/>
              </w:rPr>
              <w:t xml:space="preserve"> </w:t>
            </w:r>
            <w:r w:rsidRPr="00DA13E1">
              <w:rPr>
                <w:sz w:val="28"/>
                <w:szCs w:val="28"/>
                <w:lang w:val="ro-RO"/>
              </w:rPr>
              <w:t>Gagarin, str.</w:t>
            </w:r>
            <w:r w:rsidR="0068705B">
              <w:rPr>
                <w:sz w:val="28"/>
                <w:szCs w:val="28"/>
                <w:lang w:val="ro-RO"/>
              </w:rPr>
              <w:t xml:space="preserve"> </w:t>
            </w:r>
            <w:r w:rsidRPr="00DA13E1">
              <w:rPr>
                <w:sz w:val="28"/>
                <w:szCs w:val="28"/>
                <w:lang w:val="ro-RO"/>
              </w:rPr>
              <w:t>Unirii, str.</w:t>
            </w:r>
            <w:r w:rsidR="0068705B">
              <w:rPr>
                <w:sz w:val="28"/>
                <w:szCs w:val="28"/>
                <w:lang w:val="ro-RO"/>
              </w:rPr>
              <w:t xml:space="preserve"> </w:t>
            </w:r>
            <w:r w:rsidRPr="00DA13E1">
              <w:rPr>
                <w:sz w:val="28"/>
                <w:szCs w:val="28"/>
                <w:lang w:val="ro-RO"/>
              </w:rPr>
              <w:t>Ana şi Alexandru, şos.</w:t>
            </w:r>
            <w:r w:rsidR="0068705B">
              <w:rPr>
                <w:sz w:val="28"/>
                <w:szCs w:val="28"/>
                <w:lang w:val="ro-RO"/>
              </w:rPr>
              <w:t xml:space="preserve"> </w:t>
            </w:r>
            <w:r w:rsidRPr="00DA13E1">
              <w:rPr>
                <w:sz w:val="28"/>
                <w:szCs w:val="28"/>
                <w:lang w:val="ro-RO"/>
              </w:rPr>
              <w:t>Tighinei pînă la nr.9, str.</w:t>
            </w:r>
            <w:r w:rsidR="0068705B">
              <w:rPr>
                <w:sz w:val="28"/>
                <w:szCs w:val="28"/>
                <w:lang w:val="ro-RO"/>
              </w:rPr>
              <w:t xml:space="preserve"> </w:t>
            </w:r>
            <w:r w:rsidRPr="00DA13E1">
              <w:rPr>
                <w:sz w:val="28"/>
                <w:szCs w:val="28"/>
                <w:lang w:val="ro-RO"/>
              </w:rPr>
              <w:t>Ştefan cel Mare</w:t>
            </w:r>
            <w:r>
              <w:rPr>
                <w:sz w:val="28"/>
                <w:szCs w:val="28"/>
                <w:lang w:val="ro-RO"/>
              </w:rPr>
              <w:t xml:space="preserve"> și Sfînt</w:t>
            </w:r>
            <w:r w:rsidRPr="00DA13E1">
              <w:rPr>
                <w:sz w:val="28"/>
                <w:szCs w:val="28"/>
                <w:lang w:val="ro-RO"/>
              </w:rPr>
              <w:t xml:space="preserve"> pînă la nr.</w:t>
            </w:r>
            <w:r w:rsidR="0068705B">
              <w:rPr>
                <w:sz w:val="28"/>
                <w:szCs w:val="28"/>
                <w:lang w:val="ro-RO"/>
              </w:rPr>
              <w:t xml:space="preserve"> </w:t>
            </w:r>
            <w:r w:rsidRPr="00DA13E1">
              <w:rPr>
                <w:sz w:val="28"/>
                <w:szCs w:val="28"/>
                <w:lang w:val="ro-RO"/>
              </w:rPr>
              <w:t xml:space="preserve">30, str. Meşterul Stanciu, str. Şciusev, str. </w:t>
            </w:r>
            <w:r w:rsidR="0068705B">
              <w:rPr>
                <w:sz w:val="28"/>
                <w:szCs w:val="28"/>
                <w:lang w:val="ro-RO"/>
              </w:rPr>
              <w:t xml:space="preserve">Maxim </w:t>
            </w:r>
            <w:r w:rsidRPr="00DA13E1">
              <w:rPr>
                <w:sz w:val="28"/>
                <w:szCs w:val="28"/>
                <w:lang w:val="ro-RO"/>
              </w:rPr>
              <w:t>Gorkii, str.</w:t>
            </w:r>
            <w:r w:rsidR="0068705B">
              <w:rPr>
                <w:sz w:val="28"/>
                <w:szCs w:val="28"/>
                <w:lang w:val="ro-RO"/>
              </w:rPr>
              <w:t xml:space="preserve"> Alexei</w:t>
            </w:r>
            <w:r>
              <w:rPr>
                <w:sz w:val="28"/>
                <w:szCs w:val="28"/>
                <w:lang w:val="ro-RO"/>
              </w:rPr>
              <w:t xml:space="preserve"> </w:t>
            </w:r>
            <w:r w:rsidRPr="00DA13E1">
              <w:rPr>
                <w:sz w:val="28"/>
                <w:szCs w:val="28"/>
                <w:lang w:val="ro-RO"/>
              </w:rPr>
              <w:t>Mateevici pînă la nr.</w:t>
            </w:r>
            <w:r w:rsidR="0068705B">
              <w:rPr>
                <w:sz w:val="28"/>
                <w:szCs w:val="28"/>
                <w:lang w:val="ro-RO"/>
              </w:rPr>
              <w:t xml:space="preserve"> </w:t>
            </w:r>
            <w:r w:rsidRPr="00DA13E1">
              <w:rPr>
                <w:sz w:val="28"/>
                <w:szCs w:val="28"/>
                <w:lang w:val="ro-RO"/>
              </w:rPr>
              <w:t>30,  str.</w:t>
            </w:r>
            <w:r w:rsidR="0068705B">
              <w:rPr>
                <w:sz w:val="28"/>
                <w:szCs w:val="28"/>
                <w:lang w:val="ro-RO"/>
              </w:rPr>
              <w:t xml:space="preserve"> </w:t>
            </w:r>
            <w:r w:rsidRPr="00DA13E1">
              <w:rPr>
                <w:sz w:val="28"/>
                <w:szCs w:val="28"/>
                <w:lang w:val="ro-RO"/>
              </w:rPr>
              <w:lastRenderedPageBreak/>
              <w:t>Păcii pînă la nr.30.</w:t>
            </w:r>
          </w:p>
          <w:p w:rsidR="007F2C00" w:rsidRPr="00DA13E1" w:rsidRDefault="007F2C00" w:rsidP="00C03AAE">
            <w:pPr>
              <w:jc w:val="both"/>
              <w:rPr>
                <w:sz w:val="28"/>
                <w:szCs w:val="28"/>
                <w:lang w:val="ro-RO"/>
              </w:rPr>
            </w:pPr>
            <w:r w:rsidRPr="00E9582C">
              <w:rPr>
                <w:b/>
                <w:sz w:val="28"/>
                <w:szCs w:val="28"/>
                <w:lang w:val="ro-RO"/>
              </w:rPr>
              <w:t>1,1 - pentru a II-a zonă: -</w:t>
            </w:r>
            <w:r w:rsidRPr="00DA13E1">
              <w:rPr>
                <w:sz w:val="28"/>
                <w:szCs w:val="28"/>
                <w:lang w:val="ro-RO"/>
              </w:rPr>
              <w:t xml:space="preserve"> şos.Tighinei de la 10 și  pînă la sfîrşit, str.</w:t>
            </w:r>
            <w:r w:rsidR="0068705B">
              <w:rPr>
                <w:sz w:val="28"/>
                <w:szCs w:val="28"/>
                <w:lang w:val="ro-RO"/>
              </w:rPr>
              <w:t xml:space="preserve"> </w:t>
            </w:r>
            <w:r w:rsidRPr="00DA13E1">
              <w:rPr>
                <w:sz w:val="28"/>
                <w:szCs w:val="28"/>
                <w:lang w:val="ro-RO"/>
              </w:rPr>
              <w:t>Ştefan cel Mare</w:t>
            </w:r>
            <w:r>
              <w:rPr>
                <w:sz w:val="28"/>
                <w:szCs w:val="28"/>
                <w:lang w:val="ro-RO"/>
              </w:rPr>
              <w:t xml:space="preserve"> și Sfînt</w:t>
            </w:r>
            <w:r w:rsidRPr="00DA13E1">
              <w:rPr>
                <w:sz w:val="28"/>
                <w:szCs w:val="28"/>
                <w:lang w:val="ro-RO"/>
              </w:rPr>
              <w:t xml:space="preserve"> de la 31 pînă la sfîrşit, str.</w:t>
            </w:r>
            <w:r w:rsidR="00C03AAE">
              <w:rPr>
                <w:sz w:val="28"/>
                <w:szCs w:val="28"/>
                <w:lang w:val="ro-RO"/>
              </w:rPr>
              <w:t xml:space="preserve"> Alexei </w:t>
            </w:r>
            <w:r w:rsidRPr="00DA13E1">
              <w:rPr>
                <w:sz w:val="28"/>
                <w:szCs w:val="28"/>
                <w:lang w:val="ro-RO"/>
              </w:rPr>
              <w:t xml:space="preserve">Mateevici de la </w:t>
            </w:r>
            <w:r w:rsidR="00C03AAE">
              <w:rPr>
                <w:sz w:val="28"/>
                <w:szCs w:val="28"/>
                <w:lang w:val="ro-RO"/>
              </w:rPr>
              <w:t>nr.</w:t>
            </w:r>
            <w:r w:rsidRPr="00DA13E1">
              <w:rPr>
                <w:sz w:val="28"/>
                <w:szCs w:val="28"/>
                <w:lang w:val="ro-RO"/>
              </w:rPr>
              <w:t>31 pînă la sfîrşit,  str.</w:t>
            </w:r>
            <w:r w:rsidR="00C03AAE">
              <w:rPr>
                <w:sz w:val="28"/>
                <w:szCs w:val="28"/>
                <w:lang w:val="ro-RO"/>
              </w:rPr>
              <w:t xml:space="preserve"> </w:t>
            </w:r>
            <w:r w:rsidRPr="00DA13E1">
              <w:rPr>
                <w:sz w:val="28"/>
                <w:szCs w:val="28"/>
                <w:lang w:val="ro-RO"/>
              </w:rPr>
              <w:t>Păcii de la 31 pînă la sfîrşit,  str.</w:t>
            </w:r>
            <w:r w:rsidR="00C03AAE">
              <w:rPr>
                <w:sz w:val="28"/>
                <w:szCs w:val="28"/>
                <w:lang w:val="ro-RO"/>
              </w:rPr>
              <w:t xml:space="preserve"> </w:t>
            </w:r>
            <w:r w:rsidRPr="00DA13E1">
              <w:rPr>
                <w:sz w:val="28"/>
                <w:szCs w:val="28"/>
                <w:lang w:val="ro-RO"/>
              </w:rPr>
              <w:t>Calea Basarabiei,  Meşterul Radu, str.Pietre Vechi, str.</w:t>
            </w:r>
            <w:r w:rsidR="00C03AAE">
              <w:rPr>
                <w:sz w:val="28"/>
                <w:szCs w:val="28"/>
                <w:lang w:val="ro-RO"/>
              </w:rPr>
              <w:t xml:space="preserve"> Mihail</w:t>
            </w:r>
            <w:r>
              <w:rPr>
                <w:sz w:val="28"/>
                <w:szCs w:val="28"/>
                <w:lang w:val="ro-RO"/>
              </w:rPr>
              <w:t xml:space="preserve"> </w:t>
            </w:r>
            <w:r w:rsidRPr="00DA13E1">
              <w:rPr>
                <w:sz w:val="28"/>
                <w:szCs w:val="28"/>
                <w:lang w:val="ro-RO"/>
              </w:rPr>
              <w:t>Frunze, str.31 august 1989, str.</w:t>
            </w:r>
            <w:r w:rsidR="00C03AAE">
              <w:rPr>
                <w:sz w:val="28"/>
                <w:szCs w:val="28"/>
                <w:lang w:val="ro-RO"/>
              </w:rPr>
              <w:t xml:space="preserve"> </w:t>
            </w:r>
            <w:r w:rsidRPr="00DA13E1">
              <w:rPr>
                <w:sz w:val="28"/>
                <w:szCs w:val="28"/>
                <w:lang w:val="ro-RO"/>
              </w:rPr>
              <w:t>Poleanicikin, str.</w:t>
            </w:r>
            <w:r w:rsidR="00C03AAE">
              <w:rPr>
                <w:sz w:val="28"/>
                <w:szCs w:val="28"/>
                <w:lang w:val="ro-RO"/>
              </w:rPr>
              <w:t xml:space="preserve"> </w:t>
            </w:r>
            <w:r w:rsidRPr="00DA13E1">
              <w:rPr>
                <w:sz w:val="28"/>
                <w:szCs w:val="28"/>
                <w:lang w:val="ro-RO"/>
              </w:rPr>
              <w:t>Alba Iulia.</w:t>
            </w:r>
          </w:p>
          <w:p w:rsidR="007F2C00" w:rsidRPr="00E9582C" w:rsidRDefault="007F2C00" w:rsidP="00C03AAE">
            <w:pPr>
              <w:jc w:val="both"/>
              <w:rPr>
                <w:b/>
                <w:sz w:val="28"/>
                <w:szCs w:val="28"/>
                <w:lang w:val="en-US"/>
              </w:rPr>
            </w:pPr>
            <w:r>
              <w:rPr>
                <w:b/>
                <w:sz w:val="28"/>
                <w:szCs w:val="28"/>
                <w:lang w:val="en-US"/>
              </w:rPr>
              <w:t xml:space="preserve">1,0 - pentru a III-a zonă </w:t>
            </w:r>
            <w:r w:rsidRPr="00E9582C">
              <w:rPr>
                <w:b/>
                <w:sz w:val="28"/>
                <w:szCs w:val="28"/>
                <w:lang w:val="en-US"/>
              </w:rPr>
              <w:t>(celelalte străzi).</w:t>
            </w:r>
          </w:p>
          <w:p w:rsidR="007F2C00" w:rsidRPr="00DA13E1" w:rsidRDefault="007F2C00" w:rsidP="007F2C00">
            <w:pPr>
              <w:rPr>
                <w:sz w:val="28"/>
                <w:szCs w:val="28"/>
                <w:lang w:val="en-US"/>
              </w:rPr>
            </w:pPr>
          </w:p>
        </w:tc>
        <w:tc>
          <w:tcPr>
            <w:tcW w:w="2002" w:type="dxa"/>
          </w:tcPr>
          <w:p w:rsidR="007F2C00" w:rsidRDefault="007F2C00" w:rsidP="00C03AAE">
            <w:pPr>
              <w:tabs>
                <w:tab w:val="left" w:pos="284"/>
                <w:tab w:val="left" w:pos="709"/>
              </w:tabs>
              <w:autoSpaceDE w:val="0"/>
              <w:autoSpaceDN w:val="0"/>
              <w:adjustRightInd w:val="0"/>
              <w:rPr>
                <w:sz w:val="28"/>
                <w:szCs w:val="28"/>
                <w:lang w:val="it-IT"/>
              </w:rPr>
            </w:pPr>
            <w:r w:rsidRPr="00DA13E1">
              <w:rPr>
                <w:sz w:val="28"/>
                <w:szCs w:val="28"/>
                <w:lang w:val="en-US"/>
              </w:rPr>
              <w:lastRenderedPageBreak/>
              <w:tab/>
              <w:t xml:space="preserve">4. </w:t>
            </w:r>
            <w:r w:rsidRPr="00DA13E1">
              <w:rPr>
                <w:sz w:val="28"/>
                <w:szCs w:val="28"/>
                <w:lang w:val="it-IT"/>
              </w:rPr>
              <w:t>Pentru unităţile comerciale în care se comercializează producţie alcoolică sau articole din tutun taxa se majorează  cu 30% faţă de taxa stabilită.</w:t>
            </w:r>
          </w:p>
          <w:p w:rsidR="007F2C00" w:rsidRDefault="007F2C00" w:rsidP="007F2C00">
            <w:pPr>
              <w:tabs>
                <w:tab w:val="left" w:pos="284"/>
                <w:tab w:val="left" w:pos="709"/>
              </w:tabs>
              <w:autoSpaceDE w:val="0"/>
              <w:autoSpaceDN w:val="0"/>
              <w:adjustRightInd w:val="0"/>
              <w:jc w:val="both"/>
              <w:rPr>
                <w:sz w:val="28"/>
                <w:szCs w:val="28"/>
                <w:lang w:val="it-IT"/>
              </w:rPr>
            </w:pPr>
          </w:p>
          <w:p w:rsidR="007F2C00" w:rsidRPr="00DA13E1" w:rsidRDefault="007F2C00" w:rsidP="007F2C00">
            <w:pPr>
              <w:tabs>
                <w:tab w:val="left" w:pos="284"/>
                <w:tab w:val="left" w:pos="709"/>
              </w:tabs>
              <w:autoSpaceDE w:val="0"/>
              <w:autoSpaceDN w:val="0"/>
              <w:adjustRightInd w:val="0"/>
              <w:jc w:val="both"/>
              <w:rPr>
                <w:sz w:val="28"/>
                <w:szCs w:val="28"/>
                <w:lang w:val="it-IT"/>
              </w:rPr>
            </w:pPr>
            <w:r>
              <w:rPr>
                <w:sz w:val="28"/>
                <w:szCs w:val="28"/>
                <w:lang w:val="it-IT"/>
              </w:rPr>
              <w:t>5.Pentru unitățile comerciale care repartizează pînea socială,</w:t>
            </w:r>
            <w:r w:rsidR="00C03AAE">
              <w:rPr>
                <w:sz w:val="28"/>
                <w:szCs w:val="28"/>
                <w:lang w:val="it-IT"/>
              </w:rPr>
              <w:t xml:space="preserve"> </w:t>
            </w:r>
            <w:r>
              <w:rPr>
                <w:sz w:val="28"/>
                <w:szCs w:val="28"/>
                <w:lang w:val="it-IT"/>
              </w:rPr>
              <w:t xml:space="preserve">taxa anuală pentru </w:t>
            </w:r>
            <w:r>
              <w:rPr>
                <w:sz w:val="28"/>
                <w:szCs w:val="28"/>
                <w:lang w:val="it-IT"/>
              </w:rPr>
              <w:lastRenderedPageBreak/>
              <w:t>amplasarea unitatilor comerciale se reduce cu 50 %</w:t>
            </w:r>
          </w:p>
          <w:p w:rsidR="007F2C00" w:rsidRPr="00DA13E1" w:rsidRDefault="007F2C00" w:rsidP="007F2C00">
            <w:pPr>
              <w:rPr>
                <w:sz w:val="28"/>
                <w:szCs w:val="28"/>
                <w:lang w:val="it-IT"/>
              </w:rPr>
            </w:pPr>
          </w:p>
        </w:tc>
        <w:tc>
          <w:tcPr>
            <w:tcW w:w="1444" w:type="dxa"/>
          </w:tcPr>
          <w:p w:rsidR="007F2C00" w:rsidRPr="00DA13E1" w:rsidRDefault="007F2C00" w:rsidP="007F2C00">
            <w:pPr>
              <w:pStyle w:val="2a"/>
              <w:tabs>
                <w:tab w:val="left" w:pos="709"/>
                <w:tab w:val="left" w:pos="851"/>
                <w:tab w:val="left" w:pos="993"/>
              </w:tabs>
              <w:autoSpaceDE w:val="0"/>
              <w:autoSpaceDN w:val="0"/>
              <w:adjustRightInd w:val="0"/>
              <w:ind w:left="0"/>
              <w:jc w:val="both"/>
              <w:rPr>
                <w:rFonts w:ascii="Times New Roman" w:hAnsi="Times New Roman" w:cs="Times New Roman"/>
                <w:sz w:val="28"/>
                <w:szCs w:val="28"/>
              </w:rPr>
            </w:pPr>
            <w:r>
              <w:rPr>
                <w:rFonts w:ascii="Times New Roman" w:hAnsi="Times New Roman" w:cs="Times New Roman"/>
                <w:sz w:val="28"/>
                <w:szCs w:val="28"/>
                <w:lang w:val="it-IT"/>
              </w:rPr>
              <w:lastRenderedPageBreak/>
              <w:t>1.</w:t>
            </w:r>
            <w:r w:rsidRPr="00DA13E1">
              <w:rPr>
                <w:rFonts w:ascii="Times New Roman" w:hAnsi="Times New Roman" w:cs="Times New Roman"/>
                <w:sz w:val="28"/>
                <w:szCs w:val="28"/>
              </w:rPr>
              <w:t>În cazul stabilirii programului de lucru al unităţii comerciale în regim „non-stop”</w:t>
            </w:r>
            <w:r>
              <w:rPr>
                <w:rFonts w:ascii="Times New Roman" w:hAnsi="Times New Roman" w:cs="Times New Roman"/>
                <w:sz w:val="28"/>
                <w:szCs w:val="28"/>
              </w:rPr>
              <w:t xml:space="preserve">, mărimea taxei se majorează cu </w:t>
            </w:r>
            <w:r w:rsidRPr="00DA13E1">
              <w:rPr>
                <w:rFonts w:ascii="Times New Roman" w:hAnsi="Times New Roman" w:cs="Times New Roman"/>
                <w:sz w:val="28"/>
                <w:szCs w:val="28"/>
              </w:rPr>
              <w:t>20% faţă de taxa stabilită, cu excepţia farmaciilor.</w:t>
            </w:r>
          </w:p>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rPr>
              <w:t xml:space="preserve">- </w:t>
            </w:r>
            <w:r w:rsidRPr="00DA13E1">
              <w:rPr>
                <w:rFonts w:ascii="Times New Roman" w:hAnsi="Times New Roman" w:cs="Times New Roman"/>
                <w:sz w:val="28"/>
                <w:szCs w:val="28"/>
                <w:lang w:eastAsia="ru-RU"/>
              </w:rPr>
              <w:t xml:space="preserve">pînă la  </w:t>
            </w:r>
            <w:smartTag w:uri="urn:schemas-microsoft-com:office:smarttags" w:element="metricconverter">
              <w:smartTagPr>
                <w:attr w:name="ProductID" w:val="25 m2"/>
              </w:smartTagPr>
              <w:r w:rsidRPr="00DA13E1">
                <w:rPr>
                  <w:rFonts w:ascii="Times New Roman" w:hAnsi="Times New Roman" w:cs="Times New Roman"/>
                  <w:sz w:val="28"/>
                  <w:szCs w:val="28"/>
                  <w:lang w:eastAsia="ru-RU"/>
                </w:rPr>
                <w:t>25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26 şi pînă la  </w:t>
            </w:r>
            <w:smartTag w:uri="urn:schemas-microsoft-com:office:smarttags" w:element="metricconverter">
              <w:smartTagPr>
                <w:attr w:name="ProductID" w:val="50 m2"/>
              </w:smartTagPr>
              <w:r w:rsidRPr="00DA13E1">
                <w:rPr>
                  <w:rFonts w:ascii="Times New Roman" w:hAnsi="Times New Roman" w:cs="Times New Roman"/>
                  <w:sz w:val="28"/>
                  <w:szCs w:val="28"/>
                  <w:lang w:eastAsia="ru-RU"/>
                </w:rPr>
                <w:t>50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2310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51 şi pînă la  </w:t>
            </w:r>
            <w:smartTag w:uri="urn:schemas-microsoft-com:office:smarttags" w:element="metricconverter">
              <w:smartTagPr>
                <w:attr w:name="ProductID" w:val="100 m2"/>
              </w:smartTagPr>
              <w:r w:rsidRPr="00DA13E1">
                <w:rPr>
                  <w:rFonts w:ascii="Times New Roman" w:hAnsi="Times New Roman" w:cs="Times New Roman"/>
                  <w:sz w:val="28"/>
                  <w:szCs w:val="28"/>
                  <w:lang w:eastAsia="ru-RU"/>
                </w:rPr>
                <w:t>100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2860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101 şi pînă la  </w:t>
            </w:r>
            <w:smartTag w:uri="urn:schemas-microsoft-com:office:smarttags" w:element="metricconverter">
              <w:smartTagPr>
                <w:attr w:name="ProductID" w:val="200 m2"/>
              </w:smartTagPr>
              <w:r w:rsidRPr="00DA13E1">
                <w:rPr>
                  <w:rFonts w:ascii="Times New Roman" w:hAnsi="Times New Roman" w:cs="Times New Roman"/>
                  <w:sz w:val="28"/>
                  <w:szCs w:val="28"/>
                  <w:lang w:eastAsia="ru-RU"/>
                </w:rPr>
                <w:t>200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3410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201 şi pînă la  </w:t>
            </w:r>
            <w:smartTag w:uri="urn:schemas-microsoft-com:office:smarttags" w:element="metricconverter">
              <w:smartTagPr>
                <w:attr w:name="ProductID" w:val="300 m2"/>
              </w:smartTagPr>
              <w:r w:rsidRPr="00DA13E1">
                <w:rPr>
                  <w:rFonts w:ascii="Times New Roman" w:hAnsi="Times New Roman" w:cs="Times New Roman"/>
                  <w:sz w:val="28"/>
                  <w:szCs w:val="28"/>
                  <w:lang w:eastAsia="ru-RU"/>
                </w:rPr>
                <w:t>300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3960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 xml:space="preserve">-de la </w:t>
            </w:r>
            <w:smartTag w:uri="urn:schemas-microsoft-com:office:smarttags" w:element="metricconverter">
              <w:smartTagPr>
                <w:attr w:name="ProductID" w:val="301 m2"/>
              </w:smartTagPr>
              <w:r w:rsidRPr="00DA13E1">
                <w:rPr>
                  <w:rFonts w:ascii="Times New Roman" w:hAnsi="Times New Roman" w:cs="Times New Roman"/>
                  <w:sz w:val="28"/>
                  <w:szCs w:val="28"/>
                  <w:lang w:eastAsia="ru-RU"/>
                </w:rPr>
                <w:t>301 m</w:t>
              </w:r>
              <w:r w:rsidRPr="00DA13E1">
                <w:rPr>
                  <w:rFonts w:ascii="Times New Roman" w:hAnsi="Times New Roman" w:cs="Times New Roman"/>
                  <w:sz w:val="28"/>
                  <w:szCs w:val="28"/>
                  <w:vertAlign w:val="superscript"/>
                  <w:lang w:eastAsia="ru-RU"/>
                </w:rPr>
                <w:t>2</w:t>
              </w:r>
            </w:smartTag>
            <w:r w:rsidRPr="00DA13E1">
              <w:rPr>
                <w:rFonts w:ascii="Times New Roman" w:hAnsi="Times New Roman" w:cs="Times New Roman"/>
                <w:sz w:val="28"/>
                <w:szCs w:val="28"/>
                <w:lang w:eastAsia="ru-RU"/>
              </w:rPr>
              <w:t xml:space="preserve">pînă la </w:t>
            </w:r>
            <w:smartTag w:uri="urn:schemas-microsoft-com:office:smarttags" w:element="metricconverter">
              <w:smartTagPr>
                <w:attr w:name="ProductID" w:val="400 m2"/>
              </w:smartTagPr>
              <w:r w:rsidRPr="00DA13E1">
                <w:rPr>
                  <w:rFonts w:ascii="Times New Roman" w:hAnsi="Times New Roman" w:cs="Times New Roman"/>
                  <w:sz w:val="28"/>
                  <w:szCs w:val="28"/>
                  <w:lang w:eastAsia="ru-RU"/>
                </w:rPr>
                <w:t>400 m</w:t>
              </w:r>
              <w:r w:rsidRPr="00DA13E1">
                <w:rPr>
                  <w:rFonts w:ascii="Times New Roman" w:hAnsi="Times New Roman" w:cs="Times New Roman"/>
                  <w:sz w:val="28"/>
                  <w:szCs w:val="28"/>
                  <w:vertAlign w:val="superscript"/>
                  <w:lang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4400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567" w:type="dxa"/>
          </w:tcPr>
          <w:p w:rsidR="007F2C00" w:rsidRPr="00DA13E1" w:rsidRDefault="007F2C00" w:rsidP="007F2C00">
            <w:pPr>
              <w:rPr>
                <w:sz w:val="28"/>
                <w:szCs w:val="28"/>
                <w:lang w:val="ro-RO"/>
              </w:rPr>
            </w:pPr>
          </w:p>
        </w:tc>
        <w:tc>
          <w:tcPr>
            <w:tcW w:w="2410" w:type="dxa"/>
            <w:gridSpan w:val="2"/>
          </w:tcPr>
          <w:p w:rsidR="007F2C00" w:rsidRPr="00DA13E1" w:rsidRDefault="007F2C00" w:rsidP="007F2C00">
            <w:pPr>
              <w:pStyle w:val="2a"/>
              <w:ind w:left="0"/>
              <w:rPr>
                <w:rFonts w:ascii="Times New Roman" w:hAnsi="Times New Roman" w:cs="Times New Roman"/>
                <w:sz w:val="28"/>
                <w:szCs w:val="28"/>
                <w:lang w:eastAsia="ru-RU"/>
              </w:rPr>
            </w:pPr>
            <w:r w:rsidRPr="00DA13E1">
              <w:rPr>
                <w:rFonts w:ascii="Times New Roman" w:hAnsi="Times New Roman" w:cs="Times New Roman"/>
                <w:sz w:val="28"/>
                <w:szCs w:val="28"/>
                <w:lang w:eastAsia="ru-RU"/>
              </w:rPr>
              <w:t>-</w:t>
            </w:r>
            <w:r w:rsidRPr="00DA13E1">
              <w:rPr>
                <w:rFonts w:ascii="Times New Roman" w:hAnsi="Times New Roman" w:cs="Times New Roman"/>
                <w:sz w:val="28"/>
                <w:szCs w:val="28"/>
                <w:lang w:val="en-US" w:eastAsia="ru-RU"/>
              </w:rPr>
              <w:t>de la 401 m</w:t>
            </w:r>
            <w:r w:rsidRPr="00DA13E1">
              <w:rPr>
                <w:rFonts w:ascii="Times New Roman" w:hAnsi="Times New Roman" w:cs="Times New Roman"/>
                <w:sz w:val="28"/>
                <w:szCs w:val="28"/>
                <w:vertAlign w:val="superscript"/>
                <w:lang w:val="en-US" w:eastAsia="ru-RU"/>
              </w:rPr>
              <w:t xml:space="preserve">2 </w:t>
            </w:r>
            <w:r w:rsidRPr="00DA13E1">
              <w:rPr>
                <w:rFonts w:ascii="Times New Roman" w:hAnsi="Times New Roman" w:cs="Times New Roman"/>
                <w:sz w:val="28"/>
                <w:szCs w:val="28"/>
                <w:lang w:val="en-US" w:eastAsia="ru-RU"/>
              </w:rPr>
              <w:t xml:space="preserve">pînă la </w:t>
            </w:r>
            <w:smartTag w:uri="urn:schemas-microsoft-com:office:smarttags" w:element="metricconverter">
              <w:smartTagPr>
                <w:attr w:name="ProductID" w:val="1000 m2"/>
              </w:smartTagPr>
              <w:r w:rsidRPr="00DA13E1">
                <w:rPr>
                  <w:rFonts w:ascii="Times New Roman" w:hAnsi="Times New Roman" w:cs="Times New Roman"/>
                  <w:sz w:val="28"/>
                  <w:szCs w:val="28"/>
                  <w:lang w:val="en-US" w:eastAsia="ru-RU"/>
                </w:rPr>
                <w:t>1000 m</w:t>
              </w:r>
              <w:r w:rsidRPr="00DA13E1">
                <w:rPr>
                  <w:rFonts w:ascii="Times New Roman" w:hAnsi="Times New Roman" w:cs="Times New Roman"/>
                  <w:sz w:val="28"/>
                  <w:szCs w:val="28"/>
                  <w:vertAlign w:val="superscript"/>
                  <w:lang w:val="en-US" w:eastAsia="ru-RU"/>
                </w:rPr>
                <w:t>2</w:t>
              </w:r>
            </w:smartTag>
          </w:p>
        </w:tc>
        <w:tc>
          <w:tcPr>
            <w:tcW w:w="1134" w:type="dxa"/>
          </w:tcPr>
          <w:p w:rsidR="007F2C00" w:rsidRPr="00DA13E1" w:rsidRDefault="007F2C00" w:rsidP="007F2C00">
            <w:pPr>
              <w:rPr>
                <w:sz w:val="28"/>
                <w:szCs w:val="28"/>
                <w:lang w:val="ro-RO"/>
              </w:rPr>
            </w:pPr>
            <w:r w:rsidRPr="00DA13E1">
              <w:rPr>
                <w:sz w:val="28"/>
                <w:szCs w:val="28"/>
                <w:lang w:val="ro-RO"/>
              </w:rPr>
              <w:t>5120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567" w:type="dxa"/>
          </w:tcPr>
          <w:p w:rsidR="007F2C00" w:rsidRPr="00DA13E1" w:rsidRDefault="007F2C00" w:rsidP="007F2C00">
            <w:pPr>
              <w:rPr>
                <w:sz w:val="28"/>
                <w:szCs w:val="28"/>
                <w:lang w:val="ro-RO"/>
              </w:rPr>
            </w:pPr>
            <w:r>
              <w:rPr>
                <w:sz w:val="28"/>
                <w:szCs w:val="28"/>
                <w:lang w:val="ro-RO"/>
              </w:rPr>
              <w:t>2</w:t>
            </w:r>
          </w:p>
        </w:tc>
        <w:tc>
          <w:tcPr>
            <w:tcW w:w="2410" w:type="dxa"/>
            <w:gridSpan w:val="2"/>
          </w:tcPr>
          <w:p w:rsidR="007F2C00" w:rsidRPr="00697733" w:rsidRDefault="007F2C00" w:rsidP="007F2C00">
            <w:pPr>
              <w:pStyle w:val="2a"/>
              <w:ind w:left="0"/>
              <w:rPr>
                <w:rFonts w:ascii="Times New Roman" w:hAnsi="Times New Roman" w:cs="Times New Roman"/>
                <w:b/>
                <w:sz w:val="28"/>
                <w:szCs w:val="28"/>
                <w:lang w:eastAsia="ru-RU"/>
              </w:rPr>
            </w:pPr>
            <w:r w:rsidRPr="00697733">
              <w:rPr>
                <w:rFonts w:ascii="Times New Roman" w:hAnsi="Times New Roman" w:cs="Times New Roman"/>
                <w:b/>
                <w:sz w:val="28"/>
                <w:szCs w:val="28"/>
                <w:lang w:val="en-US"/>
              </w:rPr>
              <w:t>Staţie PECO (de alimentare</w:t>
            </w:r>
            <w:r w:rsidR="00C03AAE">
              <w:rPr>
                <w:rFonts w:ascii="Times New Roman" w:hAnsi="Times New Roman" w:cs="Times New Roman"/>
                <w:b/>
                <w:sz w:val="28"/>
                <w:szCs w:val="28"/>
                <w:lang w:val="en-US"/>
              </w:rPr>
              <w:t xml:space="preserve"> cu petrol şi/sau gaz) pînă  la</w:t>
            </w:r>
            <w:r w:rsidRPr="00697733">
              <w:rPr>
                <w:rFonts w:ascii="Times New Roman" w:hAnsi="Times New Roman" w:cs="Times New Roman"/>
                <w:b/>
                <w:sz w:val="28"/>
                <w:szCs w:val="28"/>
                <w:lang w:val="en-US"/>
              </w:rPr>
              <w:t>:</w:t>
            </w: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697733" w:rsidTr="007F2C00">
        <w:tc>
          <w:tcPr>
            <w:tcW w:w="567" w:type="dxa"/>
          </w:tcPr>
          <w:p w:rsidR="007F2C00" w:rsidRPr="00DA13E1" w:rsidRDefault="007F2C00" w:rsidP="007F2C00">
            <w:pPr>
              <w:rPr>
                <w:sz w:val="28"/>
                <w:szCs w:val="28"/>
                <w:lang w:val="ro-RO"/>
              </w:rPr>
            </w:pPr>
          </w:p>
        </w:tc>
        <w:tc>
          <w:tcPr>
            <w:tcW w:w="2410" w:type="dxa"/>
            <w:gridSpan w:val="2"/>
          </w:tcPr>
          <w:p w:rsidR="007F2C00" w:rsidRPr="00697733" w:rsidRDefault="007F2C00" w:rsidP="007F2C00">
            <w:pPr>
              <w:pStyle w:val="2a"/>
              <w:ind w:left="0"/>
              <w:rPr>
                <w:rFonts w:ascii="Times New Roman" w:hAnsi="Times New Roman" w:cs="Times New Roman"/>
                <w:b/>
                <w:sz w:val="28"/>
                <w:szCs w:val="28"/>
                <w:lang w:val="en-US"/>
              </w:rPr>
            </w:pPr>
            <w:r>
              <w:rPr>
                <w:rFonts w:ascii="Times New Roman" w:hAnsi="Times New Roman" w:cs="Times New Roman"/>
                <w:sz w:val="28"/>
                <w:szCs w:val="28"/>
                <w:lang w:val="en-US"/>
              </w:rPr>
              <w:t>-</w:t>
            </w:r>
            <w:r w:rsidRPr="00697733">
              <w:rPr>
                <w:rFonts w:ascii="Times New Roman" w:hAnsi="Times New Roman" w:cs="Times New Roman"/>
                <w:sz w:val="28"/>
                <w:szCs w:val="28"/>
                <w:lang w:val="en-US"/>
              </w:rPr>
              <w:t>2 coloane de distribuție</w:t>
            </w:r>
          </w:p>
        </w:tc>
        <w:tc>
          <w:tcPr>
            <w:tcW w:w="1134" w:type="dxa"/>
          </w:tcPr>
          <w:p w:rsidR="007F2C00" w:rsidRPr="00DA13E1" w:rsidRDefault="007F2C00" w:rsidP="007F2C00">
            <w:pPr>
              <w:rPr>
                <w:sz w:val="28"/>
                <w:szCs w:val="28"/>
                <w:lang w:val="ro-RO"/>
              </w:rPr>
            </w:pPr>
            <w:r>
              <w:rPr>
                <w:sz w:val="28"/>
                <w:szCs w:val="28"/>
                <w:lang w:val="ro-RO"/>
              </w:rPr>
              <w:t>30000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697733" w:rsidTr="007F2C00">
        <w:tc>
          <w:tcPr>
            <w:tcW w:w="567" w:type="dxa"/>
          </w:tcPr>
          <w:p w:rsidR="007F2C00" w:rsidRPr="00DA13E1" w:rsidRDefault="007F2C00" w:rsidP="007F2C00">
            <w:pPr>
              <w:rPr>
                <w:sz w:val="28"/>
                <w:szCs w:val="28"/>
                <w:lang w:val="ro-RO"/>
              </w:rPr>
            </w:pPr>
          </w:p>
        </w:tc>
        <w:tc>
          <w:tcPr>
            <w:tcW w:w="2410" w:type="dxa"/>
            <w:gridSpan w:val="2"/>
          </w:tcPr>
          <w:p w:rsidR="007F2C00" w:rsidRPr="00697733" w:rsidRDefault="007F2C00" w:rsidP="007F2C00">
            <w:pPr>
              <w:pStyle w:val="2a"/>
              <w:ind w:left="0"/>
              <w:rPr>
                <w:rFonts w:ascii="Times New Roman" w:hAnsi="Times New Roman" w:cs="Times New Roman"/>
                <w:sz w:val="28"/>
                <w:szCs w:val="28"/>
                <w:lang w:val="en-US"/>
              </w:rPr>
            </w:pPr>
            <w:r>
              <w:rPr>
                <w:rFonts w:ascii="Times New Roman" w:hAnsi="Times New Roman" w:cs="Times New Roman"/>
                <w:sz w:val="28"/>
                <w:szCs w:val="28"/>
                <w:lang w:val="en-US"/>
              </w:rPr>
              <w:t>De la 3</w:t>
            </w:r>
            <w:r w:rsidRPr="00697733">
              <w:rPr>
                <w:rFonts w:ascii="Times New Roman" w:hAnsi="Times New Roman" w:cs="Times New Roman"/>
                <w:sz w:val="28"/>
                <w:szCs w:val="28"/>
                <w:lang w:val="en-US"/>
              </w:rPr>
              <w:t xml:space="preserve"> coloane </w:t>
            </w:r>
            <w:r>
              <w:rPr>
                <w:rFonts w:ascii="Times New Roman" w:hAnsi="Times New Roman" w:cs="Times New Roman"/>
                <w:sz w:val="28"/>
                <w:szCs w:val="28"/>
                <w:lang w:val="en-US"/>
              </w:rPr>
              <w:t>și mai mult</w:t>
            </w:r>
          </w:p>
        </w:tc>
        <w:tc>
          <w:tcPr>
            <w:tcW w:w="1134" w:type="dxa"/>
          </w:tcPr>
          <w:p w:rsidR="007F2C00" w:rsidRDefault="007F2C00" w:rsidP="007F2C00">
            <w:pPr>
              <w:rPr>
                <w:sz w:val="28"/>
                <w:szCs w:val="28"/>
                <w:lang w:val="ro-RO"/>
              </w:rPr>
            </w:pPr>
            <w:r>
              <w:rPr>
                <w:sz w:val="28"/>
                <w:szCs w:val="28"/>
                <w:lang w:val="ro-RO"/>
              </w:rPr>
              <w:t>60000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567" w:type="dxa"/>
          </w:tcPr>
          <w:p w:rsidR="007F2C00" w:rsidRPr="00DA13E1" w:rsidRDefault="007F2C00" w:rsidP="007F2C00">
            <w:pPr>
              <w:rPr>
                <w:sz w:val="28"/>
                <w:szCs w:val="28"/>
                <w:lang w:val="ro-RO"/>
              </w:rPr>
            </w:pPr>
            <w:r>
              <w:rPr>
                <w:sz w:val="28"/>
                <w:szCs w:val="28"/>
                <w:lang w:val="ro-RO"/>
              </w:rPr>
              <w:t>3.</w:t>
            </w:r>
          </w:p>
        </w:tc>
        <w:tc>
          <w:tcPr>
            <w:tcW w:w="2410" w:type="dxa"/>
            <w:gridSpan w:val="2"/>
          </w:tcPr>
          <w:p w:rsidR="007F2C00" w:rsidRPr="00697733" w:rsidRDefault="007F2C00" w:rsidP="00C03AAE">
            <w:pPr>
              <w:pStyle w:val="2a"/>
              <w:ind w:left="0"/>
              <w:rPr>
                <w:rFonts w:ascii="Times New Roman" w:hAnsi="Times New Roman" w:cs="Times New Roman"/>
                <w:b/>
                <w:sz w:val="28"/>
                <w:szCs w:val="28"/>
                <w:lang w:val="en-US"/>
              </w:rPr>
            </w:pPr>
            <w:r w:rsidRPr="00697733">
              <w:rPr>
                <w:rFonts w:ascii="Times New Roman" w:hAnsi="Times New Roman" w:cs="Times New Roman"/>
                <w:b/>
                <w:sz w:val="28"/>
                <w:szCs w:val="28"/>
                <w:lang w:val="en-US"/>
              </w:rPr>
              <w:t xml:space="preserve">Farmacii, </w:t>
            </w:r>
            <w:r w:rsidR="00C03AAE">
              <w:rPr>
                <w:rFonts w:ascii="Times New Roman" w:hAnsi="Times New Roman" w:cs="Times New Roman"/>
                <w:b/>
                <w:sz w:val="28"/>
                <w:szCs w:val="28"/>
                <w:lang w:val="en-US"/>
              </w:rPr>
              <w:t>inclusiv</w:t>
            </w:r>
            <w:r w:rsidRPr="00697733">
              <w:rPr>
                <w:rFonts w:ascii="Times New Roman" w:hAnsi="Times New Roman" w:cs="Times New Roman"/>
                <w:b/>
                <w:sz w:val="28"/>
                <w:szCs w:val="28"/>
                <w:lang w:val="en-US"/>
              </w:rPr>
              <w:t xml:space="preserve"> filialele</w:t>
            </w:r>
            <w:r w:rsidRPr="00697733">
              <w:rPr>
                <w:rFonts w:ascii="Times New Roman" w:hAnsi="Times New Roman" w:cs="Times New Roman"/>
                <w:b/>
                <w:sz w:val="28"/>
                <w:szCs w:val="28"/>
              </w:rPr>
              <w:t xml:space="preserve">  cu </w:t>
            </w:r>
            <w:r w:rsidRPr="00697733">
              <w:rPr>
                <w:rFonts w:ascii="Times New Roman" w:hAnsi="Times New Roman" w:cs="Times New Roman"/>
                <w:b/>
                <w:sz w:val="28"/>
                <w:szCs w:val="28"/>
              </w:rPr>
              <w:lastRenderedPageBreak/>
              <w:t>suprafața :</w:t>
            </w:r>
          </w:p>
        </w:tc>
        <w:tc>
          <w:tcPr>
            <w:tcW w:w="1134" w:type="dxa"/>
          </w:tcPr>
          <w:p w:rsidR="007F2C00" w:rsidRPr="00697733" w:rsidRDefault="007F2C00" w:rsidP="007F2C00">
            <w:pPr>
              <w:rPr>
                <w:sz w:val="28"/>
                <w:szCs w:val="28"/>
                <w:lang w:val="ro-RO"/>
              </w:rPr>
            </w:pP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Pr="00697733" w:rsidRDefault="007F2C00" w:rsidP="007F2C00">
            <w:pPr>
              <w:pStyle w:val="2a"/>
              <w:ind w:left="0"/>
              <w:rPr>
                <w:rFonts w:ascii="Times New Roman" w:hAnsi="Times New Roman" w:cs="Times New Roman"/>
                <w:sz w:val="28"/>
                <w:szCs w:val="28"/>
                <w:lang w:val="en-US"/>
              </w:rPr>
            </w:pPr>
            <w:r w:rsidRPr="00697733">
              <w:rPr>
                <w:rFonts w:ascii="Times New Roman" w:hAnsi="Times New Roman" w:cs="Times New Roman"/>
                <w:sz w:val="28"/>
                <w:szCs w:val="28"/>
              </w:rPr>
              <w:t>de pînă</w:t>
            </w:r>
            <w:r>
              <w:rPr>
                <w:rFonts w:ascii="Times New Roman" w:hAnsi="Times New Roman" w:cs="Times New Roman"/>
                <w:sz w:val="28"/>
                <w:szCs w:val="28"/>
              </w:rPr>
              <w:t xml:space="preserve"> 30m</w:t>
            </w:r>
            <w:r w:rsidRPr="00697733">
              <w:rPr>
                <w:rFonts w:ascii="Times New Roman" w:hAnsi="Times New Roman" w:cs="Times New Roman"/>
                <w:sz w:val="28"/>
                <w:szCs w:val="28"/>
                <w:vertAlign w:val="superscript"/>
              </w:rPr>
              <w:t>2</w:t>
            </w:r>
          </w:p>
        </w:tc>
        <w:tc>
          <w:tcPr>
            <w:tcW w:w="1134" w:type="dxa"/>
          </w:tcPr>
          <w:p w:rsidR="007F2C00" w:rsidRPr="00697733" w:rsidRDefault="007F2C00" w:rsidP="007F2C00">
            <w:pPr>
              <w:rPr>
                <w:sz w:val="28"/>
                <w:szCs w:val="28"/>
                <w:lang w:val="ro-RO"/>
              </w:rPr>
            </w:pPr>
            <w:r>
              <w:rPr>
                <w:sz w:val="28"/>
                <w:szCs w:val="28"/>
                <w:lang w:val="ro-RO"/>
              </w:rPr>
              <w:t>20000</w:t>
            </w: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Pr="00697733" w:rsidRDefault="007F2C00" w:rsidP="007F2C00">
            <w:pPr>
              <w:pStyle w:val="2a"/>
              <w:ind w:left="0"/>
              <w:rPr>
                <w:rFonts w:ascii="Times New Roman" w:hAnsi="Times New Roman" w:cs="Times New Roman"/>
                <w:sz w:val="28"/>
                <w:szCs w:val="28"/>
              </w:rPr>
            </w:pPr>
            <w:r>
              <w:rPr>
                <w:rFonts w:ascii="Times New Roman" w:hAnsi="Times New Roman" w:cs="Times New Roman"/>
                <w:sz w:val="28"/>
                <w:szCs w:val="28"/>
              </w:rPr>
              <w:t>mai mult de 30 m</w:t>
            </w:r>
            <w:r w:rsidRPr="0061159D">
              <w:rPr>
                <w:rFonts w:ascii="Times New Roman" w:hAnsi="Times New Roman" w:cs="Times New Roman"/>
                <w:sz w:val="28"/>
                <w:szCs w:val="28"/>
                <w:vertAlign w:val="superscript"/>
              </w:rPr>
              <w:t>2</w:t>
            </w:r>
          </w:p>
        </w:tc>
        <w:tc>
          <w:tcPr>
            <w:tcW w:w="1134" w:type="dxa"/>
          </w:tcPr>
          <w:p w:rsidR="007F2C00" w:rsidRDefault="007F2C00" w:rsidP="007F2C00">
            <w:pPr>
              <w:rPr>
                <w:sz w:val="28"/>
                <w:szCs w:val="28"/>
                <w:lang w:val="ro-RO"/>
              </w:rPr>
            </w:pPr>
            <w:r>
              <w:rPr>
                <w:sz w:val="28"/>
                <w:szCs w:val="28"/>
                <w:lang w:val="ro-RO"/>
              </w:rPr>
              <w:t>35000</w:t>
            </w: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Default="007F2C00" w:rsidP="007F2C00">
            <w:pPr>
              <w:pStyle w:val="2a"/>
              <w:ind w:left="0"/>
              <w:rPr>
                <w:rFonts w:ascii="Times New Roman" w:hAnsi="Times New Roman" w:cs="Times New Roman"/>
                <w:sz w:val="28"/>
                <w:szCs w:val="28"/>
              </w:rPr>
            </w:pPr>
            <w:r>
              <w:rPr>
                <w:rFonts w:ascii="Times New Roman" w:hAnsi="Times New Roman" w:cs="Times New Roman"/>
                <w:sz w:val="28"/>
                <w:szCs w:val="28"/>
              </w:rPr>
              <w:t>Farmaciile care lucrează non stop</w:t>
            </w:r>
          </w:p>
        </w:tc>
        <w:tc>
          <w:tcPr>
            <w:tcW w:w="1134" w:type="dxa"/>
          </w:tcPr>
          <w:p w:rsidR="007F2C00" w:rsidRDefault="007F2C00" w:rsidP="007F2C00">
            <w:pPr>
              <w:rPr>
                <w:sz w:val="28"/>
                <w:szCs w:val="28"/>
                <w:lang w:val="ro-RO"/>
              </w:rPr>
            </w:pPr>
            <w:r>
              <w:rPr>
                <w:sz w:val="28"/>
                <w:szCs w:val="28"/>
                <w:lang w:val="ro-RO"/>
              </w:rPr>
              <w:t>10000</w:t>
            </w: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r>
              <w:rPr>
                <w:sz w:val="28"/>
                <w:szCs w:val="28"/>
                <w:lang w:val="ro-RO"/>
              </w:rPr>
              <w:t>4</w:t>
            </w:r>
          </w:p>
        </w:tc>
        <w:tc>
          <w:tcPr>
            <w:tcW w:w="2410" w:type="dxa"/>
            <w:gridSpan w:val="2"/>
          </w:tcPr>
          <w:p w:rsidR="007F2C00" w:rsidRPr="0061159D" w:rsidRDefault="007F2C00" w:rsidP="007F2C00">
            <w:pPr>
              <w:pStyle w:val="2a"/>
              <w:ind w:left="0"/>
              <w:rPr>
                <w:rFonts w:ascii="Times New Roman" w:hAnsi="Times New Roman" w:cs="Times New Roman"/>
                <w:b/>
                <w:sz w:val="28"/>
                <w:szCs w:val="28"/>
              </w:rPr>
            </w:pPr>
            <w:r w:rsidRPr="0061159D">
              <w:rPr>
                <w:rFonts w:ascii="Times New Roman" w:hAnsi="Times New Roman" w:cs="Times New Roman"/>
                <w:b/>
                <w:sz w:val="28"/>
                <w:szCs w:val="28"/>
              </w:rPr>
              <w:t>Farmacii veterinare</w:t>
            </w:r>
          </w:p>
        </w:tc>
        <w:tc>
          <w:tcPr>
            <w:tcW w:w="1134" w:type="dxa"/>
          </w:tcPr>
          <w:p w:rsidR="007F2C00" w:rsidRDefault="007F2C00" w:rsidP="007F2C00">
            <w:pPr>
              <w:rPr>
                <w:sz w:val="28"/>
                <w:szCs w:val="28"/>
                <w:lang w:val="ro-RO"/>
              </w:rPr>
            </w:pPr>
            <w:r>
              <w:rPr>
                <w:sz w:val="28"/>
                <w:szCs w:val="28"/>
                <w:lang w:val="ro-RO"/>
              </w:rPr>
              <w:t>7000</w:t>
            </w: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016492" w:rsidTr="007F2C00">
        <w:tc>
          <w:tcPr>
            <w:tcW w:w="567" w:type="dxa"/>
          </w:tcPr>
          <w:p w:rsidR="007F2C00" w:rsidRDefault="007F2C00" w:rsidP="007F2C00">
            <w:pPr>
              <w:rPr>
                <w:sz w:val="28"/>
                <w:szCs w:val="28"/>
                <w:lang w:val="ro-RO"/>
              </w:rPr>
            </w:pPr>
            <w:r>
              <w:rPr>
                <w:sz w:val="28"/>
                <w:szCs w:val="28"/>
                <w:lang w:val="ro-RO"/>
              </w:rPr>
              <w:t>5.</w:t>
            </w:r>
          </w:p>
        </w:tc>
        <w:tc>
          <w:tcPr>
            <w:tcW w:w="2410" w:type="dxa"/>
            <w:gridSpan w:val="2"/>
          </w:tcPr>
          <w:p w:rsidR="007F2C00" w:rsidRPr="0061159D" w:rsidRDefault="007F2C00" w:rsidP="007F2C00">
            <w:pPr>
              <w:rPr>
                <w:b/>
                <w:sz w:val="28"/>
                <w:szCs w:val="28"/>
                <w:lang w:val="ro-RO"/>
              </w:rPr>
            </w:pPr>
            <w:r w:rsidRPr="0061159D">
              <w:rPr>
                <w:b/>
                <w:sz w:val="28"/>
                <w:szCs w:val="28"/>
                <w:lang w:val="en-US"/>
              </w:rPr>
              <w:t xml:space="preserve">Librărie, papetărie (birotica), </w:t>
            </w:r>
            <w:r w:rsidRPr="0061159D">
              <w:rPr>
                <w:sz w:val="28"/>
                <w:szCs w:val="28"/>
                <w:lang w:val="en-US"/>
              </w:rPr>
              <w:t>cu suprafaţa:</w:t>
            </w:r>
          </w:p>
        </w:tc>
        <w:tc>
          <w:tcPr>
            <w:tcW w:w="1134" w:type="dxa"/>
          </w:tcPr>
          <w:p w:rsidR="007F2C00" w:rsidRDefault="007F2C00" w:rsidP="007F2C00">
            <w:pPr>
              <w:rPr>
                <w:sz w:val="28"/>
                <w:szCs w:val="28"/>
                <w:lang w:val="ro-RO"/>
              </w:rPr>
            </w:pPr>
          </w:p>
        </w:tc>
        <w:tc>
          <w:tcPr>
            <w:tcW w:w="2366" w:type="dxa"/>
          </w:tcPr>
          <w:p w:rsidR="007F2C00" w:rsidRPr="00697733" w:rsidRDefault="007F2C00" w:rsidP="007F2C00">
            <w:pPr>
              <w:rPr>
                <w:sz w:val="28"/>
                <w:szCs w:val="28"/>
                <w:lang w:val="ro-RO"/>
              </w:rPr>
            </w:pPr>
          </w:p>
        </w:tc>
        <w:tc>
          <w:tcPr>
            <w:tcW w:w="2002" w:type="dxa"/>
          </w:tcPr>
          <w:p w:rsidR="007F2C00" w:rsidRPr="00697733" w:rsidRDefault="007F2C00" w:rsidP="007F2C00">
            <w:pPr>
              <w:rPr>
                <w:sz w:val="28"/>
                <w:szCs w:val="28"/>
                <w:lang w:val="ro-RO"/>
              </w:rPr>
            </w:pPr>
          </w:p>
        </w:tc>
        <w:tc>
          <w:tcPr>
            <w:tcW w:w="1444" w:type="dxa"/>
          </w:tcPr>
          <w:p w:rsidR="007F2C00" w:rsidRPr="00697733"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Pr="0061159D" w:rsidRDefault="007F2C00" w:rsidP="007F2C00">
            <w:pPr>
              <w:pStyle w:val="2a"/>
              <w:numPr>
                <w:ilvl w:val="0"/>
                <w:numId w:val="22"/>
              </w:numPr>
              <w:rPr>
                <w:rFonts w:ascii="Times New Roman" w:hAnsi="Times New Roman" w:cs="Times New Roman"/>
                <w:sz w:val="28"/>
                <w:szCs w:val="28"/>
                <w:lang w:eastAsia="ru-RU"/>
              </w:rPr>
            </w:pPr>
            <w:r w:rsidRPr="0061159D">
              <w:rPr>
                <w:rFonts w:ascii="Times New Roman" w:hAnsi="Times New Roman" w:cs="Times New Roman"/>
                <w:sz w:val="28"/>
                <w:szCs w:val="28"/>
                <w:lang w:eastAsia="ru-RU"/>
              </w:rPr>
              <w:t>pînă la 20 m</w:t>
            </w:r>
            <w:r w:rsidRPr="0061159D">
              <w:rPr>
                <w:rFonts w:ascii="Times New Roman" w:hAnsi="Times New Roman" w:cs="Times New Roman"/>
                <w:sz w:val="28"/>
                <w:szCs w:val="28"/>
                <w:vertAlign w:val="superscript"/>
                <w:lang w:eastAsia="ru-RU"/>
              </w:rPr>
              <w:t>2</w:t>
            </w:r>
          </w:p>
        </w:tc>
        <w:tc>
          <w:tcPr>
            <w:tcW w:w="1134" w:type="dxa"/>
          </w:tcPr>
          <w:p w:rsidR="007F2C00" w:rsidRPr="0061159D" w:rsidRDefault="007F2C00" w:rsidP="007F2C00">
            <w:pPr>
              <w:rPr>
                <w:sz w:val="28"/>
                <w:szCs w:val="28"/>
                <w:lang w:val="ro-RO"/>
              </w:rPr>
            </w:pPr>
            <w:r>
              <w:rPr>
                <w:sz w:val="28"/>
                <w:szCs w:val="28"/>
                <w:lang w:val="ro-RO"/>
              </w:rPr>
              <w:t>4800</w:t>
            </w:r>
          </w:p>
        </w:tc>
        <w:tc>
          <w:tcPr>
            <w:tcW w:w="2366" w:type="dxa"/>
          </w:tcPr>
          <w:p w:rsidR="007F2C00" w:rsidRPr="0061159D" w:rsidRDefault="007F2C00" w:rsidP="007F2C00">
            <w:pPr>
              <w:rPr>
                <w:sz w:val="28"/>
                <w:szCs w:val="28"/>
                <w:lang w:val="ro-RO"/>
              </w:rPr>
            </w:pPr>
          </w:p>
        </w:tc>
        <w:tc>
          <w:tcPr>
            <w:tcW w:w="2002" w:type="dxa"/>
          </w:tcPr>
          <w:p w:rsidR="007F2C00" w:rsidRPr="0061159D" w:rsidRDefault="007F2C00" w:rsidP="007F2C00">
            <w:pPr>
              <w:rPr>
                <w:sz w:val="28"/>
                <w:szCs w:val="28"/>
                <w:lang w:val="ro-RO"/>
              </w:rPr>
            </w:pPr>
          </w:p>
        </w:tc>
        <w:tc>
          <w:tcPr>
            <w:tcW w:w="1444" w:type="dxa"/>
          </w:tcPr>
          <w:p w:rsidR="007F2C00" w:rsidRPr="0061159D"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Pr="0061159D" w:rsidRDefault="007F2C00" w:rsidP="007F2C00">
            <w:pPr>
              <w:pStyle w:val="2a"/>
              <w:numPr>
                <w:ilvl w:val="0"/>
                <w:numId w:val="22"/>
              </w:numPr>
              <w:rPr>
                <w:rFonts w:ascii="Times New Roman" w:hAnsi="Times New Roman" w:cs="Times New Roman"/>
                <w:sz w:val="28"/>
                <w:szCs w:val="28"/>
                <w:lang w:eastAsia="ru-RU"/>
              </w:rPr>
            </w:pPr>
            <w:r w:rsidRPr="0061159D">
              <w:rPr>
                <w:rFonts w:ascii="Times New Roman" w:hAnsi="Times New Roman" w:cs="Times New Roman"/>
                <w:sz w:val="28"/>
                <w:szCs w:val="28"/>
                <w:lang w:eastAsia="ru-RU"/>
              </w:rPr>
              <w:t>de la 20 m</w:t>
            </w:r>
            <w:r w:rsidRPr="0061159D">
              <w:rPr>
                <w:rFonts w:ascii="Times New Roman" w:hAnsi="Times New Roman" w:cs="Times New Roman"/>
                <w:sz w:val="28"/>
                <w:szCs w:val="28"/>
                <w:vertAlign w:val="superscript"/>
                <w:lang w:eastAsia="ru-RU"/>
              </w:rPr>
              <w:t>2</w:t>
            </w:r>
            <w:r w:rsidRPr="0061159D">
              <w:rPr>
                <w:rFonts w:ascii="Times New Roman" w:hAnsi="Times New Roman" w:cs="Times New Roman"/>
                <w:sz w:val="28"/>
                <w:szCs w:val="28"/>
                <w:lang w:eastAsia="ru-RU"/>
              </w:rPr>
              <w:t xml:space="preserve"> pînă la 50 m</w:t>
            </w:r>
            <w:r w:rsidRPr="0061159D">
              <w:rPr>
                <w:rFonts w:ascii="Times New Roman" w:hAnsi="Times New Roman" w:cs="Times New Roman"/>
                <w:sz w:val="28"/>
                <w:szCs w:val="28"/>
                <w:vertAlign w:val="superscript"/>
                <w:lang w:eastAsia="ru-RU"/>
              </w:rPr>
              <w:t xml:space="preserve">2  </w:t>
            </w:r>
          </w:p>
        </w:tc>
        <w:tc>
          <w:tcPr>
            <w:tcW w:w="1134" w:type="dxa"/>
          </w:tcPr>
          <w:p w:rsidR="007F2C00" w:rsidRPr="0061159D" w:rsidRDefault="007F2C00" w:rsidP="007F2C00">
            <w:pPr>
              <w:rPr>
                <w:sz w:val="28"/>
                <w:szCs w:val="28"/>
                <w:lang w:val="ro-RO"/>
              </w:rPr>
            </w:pPr>
            <w:r>
              <w:rPr>
                <w:sz w:val="28"/>
                <w:szCs w:val="28"/>
                <w:lang w:val="ro-RO"/>
              </w:rPr>
              <w:t>5700</w:t>
            </w:r>
          </w:p>
        </w:tc>
        <w:tc>
          <w:tcPr>
            <w:tcW w:w="2366" w:type="dxa"/>
          </w:tcPr>
          <w:p w:rsidR="007F2C00" w:rsidRPr="0061159D" w:rsidRDefault="007F2C00" w:rsidP="007F2C00">
            <w:pPr>
              <w:rPr>
                <w:sz w:val="28"/>
                <w:szCs w:val="28"/>
                <w:lang w:val="ro-RO"/>
              </w:rPr>
            </w:pPr>
          </w:p>
        </w:tc>
        <w:tc>
          <w:tcPr>
            <w:tcW w:w="2002" w:type="dxa"/>
          </w:tcPr>
          <w:p w:rsidR="007F2C00" w:rsidRPr="0061159D" w:rsidRDefault="007F2C00" w:rsidP="007F2C00">
            <w:pPr>
              <w:rPr>
                <w:sz w:val="28"/>
                <w:szCs w:val="28"/>
                <w:lang w:val="ro-RO"/>
              </w:rPr>
            </w:pPr>
          </w:p>
        </w:tc>
        <w:tc>
          <w:tcPr>
            <w:tcW w:w="1444" w:type="dxa"/>
          </w:tcPr>
          <w:p w:rsidR="007F2C00" w:rsidRPr="0061159D" w:rsidRDefault="007F2C00" w:rsidP="007F2C00">
            <w:pPr>
              <w:rPr>
                <w:sz w:val="28"/>
                <w:szCs w:val="28"/>
                <w:lang w:val="ro-RO"/>
              </w:rPr>
            </w:pPr>
          </w:p>
        </w:tc>
      </w:tr>
      <w:tr w:rsidR="007F2C00" w:rsidRPr="00697733" w:rsidTr="007F2C00">
        <w:tc>
          <w:tcPr>
            <w:tcW w:w="567" w:type="dxa"/>
          </w:tcPr>
          <w:p w:rsidR="007F2C00" w:rsidRDefault="007F2C00" w:rsidP="007F2C00">
            <w:pPr>
              <w:rPr>
                <w:sz w:val="28"/>
                <w:szCs w:val="28"/>
                <w:lang w:val="ro-RO"/>
              </w:rPr>
            </w:pPr>
          </w:p>
        </w:tc>
        <w:tc>
          <w:tcPr>
            <w:tcW w:w="2410" w:type="dxa"/>
            <w:gridSpan w:val="2"/>
          </w:tcPr>
          <w:p w:rsidR="007F2C00" w:rsidRPr="0061159D" w:rsidRDefault="007F2C00" w:rsidP="007F2C00">
            <w:pPr>
              <w:pStyle w:val="2a"/>
              <w:numPr>
                <w:ilvl w:val="0"/>
                <w:numId w:val="22"/>
              </w:numPr>
              <w:rPr>
                <w:rFonts w:ascii="Times New Roman" w:hAnsi="Times New Roman" w:cs="Times New Roman"/>
                <w:sz w:val="28"/>
                <w:szCs w:val="28"/>
                <w:lang w:eastAsia="ru-RU"/>
              </w:rPr>
            </w:pPr>
            <w:r>
              <w:rPr>
                <w:rFonts w:ascii="Times New Roman" w:hAnsi="Times New Roman" w:cs="Times New Roman"/>
                <w:sz w:val="28"/>
                <w:szCs w:val="28"/>
                <w:lang w:eastAsia="ru-RU"/>
              </w:rPr>
              <w:t>mai mult de 50m</w:t>
            </w:r>
            <w:r w:rsidRPr="0061159D">
              <w:rPr>
                <w:rFonts w:ascii="Times New Roman" w:hAnsi="Times New Roman" w:cs="Times New Roman"/>
                <w:sz w:val="28"/>
                <w:szCs w:val="28"/>
                <w:vertAlign w:val="superscript"/>
                <w:lang w:eastAsia="ru-RU"/>
              </w:rPr>
              <w:t>2</w:t>
            </w:r>
          </w:p>
        </w:tc>
        <w:tc>
          <w:tcPr>
            <w:tcW w:w="1134" w:type="dxa"/>
          </w:tcPr>
          <w:p w:rsidR="007F2C00" w:rsidRDefault="007F2C00" w:rsidP="007F2C00">
            <w:pPr>
              <w:rPr>
                <w:sz w:val="28"/>
                <w:szCs w:val="28"/>
                <w:lang w:val="ro-RO"/>
              </w:rPr>
            </w:pPr>
            <w:r>
              <w:rPr>
                <w:sz w:val="28"/>
                <w:szCs w:val="28"/>
                <w:lang w:val="ro-RO"/>
              </w:rPr>
              <w:t>6400</w:t>
            </w:r>
          </w:p>
        </w:tc>
        <w:tc>
          <w:tcPr>
            <w:tcW w:w="2366" w:type="dxa"/>
          </w:tcPr>
          <w:p w:rsidR="007F2C00" w:rsidRPr="0061159D" w:rsidRDefault="007F2C00" w:rsidP="007F2C00">
            <w:pPr>
              <w:rPr>
                <w:sz w:val="28"/>
                <w:szCs w:val="28"/>
                <w:lang w:val="ro-RO"/>
              </w:rPr>
            </w:pPr>
          </w:p>
        </w:tc>
        <w:tc>
          <w:tcPr>
            <w:tcW w:w="2002" w:type="dxa"/>
          </w:tcPr>
          <w:p w:rsidR="007F2C00" w:rsidRPr="0061159D" w:rsidRDefault="007F2C00" w:rsidP="007F2C00">
            <w:pPr>
              <w:rPr>
                <w:sz w:val="28"/>
                <w:szCs w:val="28"/>
                <w:lang w:val="ro-RO"/>
              </w:rPr>
            </w:pPr>
          </w:p>
        </w:tc>
        <w:tc>
          <w:tcPr>
            <w:tcW w:w="1444" w:type="dxa"/>
          </w:tcPr>
          <w:p w:rsidR="007F2C00" w:rsidRPr="0061159D" w:rsidRDefault="007F2C00" w:rsidP="007F2C00">
            <w:pPr>
              <w:rPr>
                <w:sz w:val="28"/>
                <w:szCs w:val="28"/>
                <w:lang w:val="ro-RO"/>
              </w:rPr>
            </w:pPr>
          </w:p>
        </w:tc>
      </w:tr>
      <w:tr w:rsidR="007F2C00" w:rsidRPr="006C6F58" w:rsidTr="007F2C00">
        <w:tc>
          <w:tcPr>
            <w:tcW w:w="567" w:type="dxa"/>
          </w:tcPr>
          <w:p w:rsidR="007F2C00" w:rsidRDefault="007F2C00" w:rsidP="007F2C00">
            <w:pPr>
              <w:rPr>
                <w:sz w:val="28"/>
                <w:szCs w:val="28"/>
                <w:lang w:val="ro-RO"/>
              </w:rPr>
            </w:pPr>
            <w:r>
              <w:rPr>
                <w:sz w:val="28"/>
                <w:szCs w:val="28"/>
                <w:lang w:val="ro-RO"/>
              </w:rPr>
              <w:t>6.</w:t>
            </w:r>
          </w:p>
        </w:tc>
        <w:tc>
          <w:tcPr>
            <w:tcW w:w="2410" w:type="dxa"/>
            <w:gridSpan w:val="2"/>
          </w:tcPr>
          <w:p w:rsidR="007F2C00" w:rsidRPr="00C03AAE" w:rsidRDefault="007F2C00" w:rsidP="00C03AAE">
            <w:pPr>
              <w:pStyle w:val="2a"/>
              <w:ind w:left="0"/>
              <w:jc w:val="both"/>
              <w:rPr>
                <w:rFonts w:ascii="Times New Roman" w:hAnsi="Times New Roman" w:cs="Times New Roman"/>
                <w:sz w:val="28"/>
                <w:szCs w:val="28"/>
                <w:lang w:eastAsia="ru-RU"/>
              </w:rPr>
            </w:pPr>
            <w:r w:rsidRPr="00C03AAE">
              <w:rPr>
                <w:rFonts w:ascii="Times New Roman" w:hAnsi="Times New Roman" w:cs="Times New Roman"/>
                <w:sz w:val="28"/>
                <w:szCs w:val="28"/>
                <w:lang w:eastAsia="ru-RU"/>
              </w:rPr>
              <w:t>Piață comercială</w:t>
            </w:r>
            <w:r w:rsidR="00C03AAE">
              <w:rPr>
                <w:rFonts w:ascii="Times New Roman" w:hAnsi="Times New Roman" w:cs="Times New Roman"/>
                <w:sz w:val="28"/>
                <w:szCs w:val="28"/>
                <w:lang w:eastAsia="ru-RU"/>
              </w:rPr>
              <w:t xml:space="preserve"> (inclusiv </w:t>
            </w:r>
            <w:r w:rsidRPr="00C03AAE">
              <w:rPr>
                <w:rFonts w:ascii="Times New Roman" w:hAnsi="Times New Roman" w:cs="Times New Roman"/>
                <w:sz w:val="28"/>
                <w:szCs w:val="28"/>
                <w:lang w:eastAsia="ru-RU"/>
              </w:rPr>
              <w:t>hală) cu suprafața pînă la-300m</w:t>
            </w:r>
            <w:r w:rsidRPr="00C03AAE">
              <w:rPr>
                <w:rFonts w:ascii="Times New Roman" w:hAnsi="Times New Roman" w:cs="Times New Roman"/>
                <w:sz w:val="28"/>
                <w:szCs w:val="28"/>
                <w:vertAlign w:val="superscript"/>
                <w:lang w:eastAsia="ru-RU"/>
              </w:rPr>
              <w:t>2</w:t>
            </w:r>
          </w:p>
          <w:p w:rsidR="00C03AAE" w:rsidRDefault="00C03AAE" w:rsidP="00C03AAE">
            <w:pPr>
              <w:pStyle w:val="2a"/>
              <w:ind w:left="0"/>
              <w:rPr>
                <w:rFonts w:ascii="Times New Roman" w:hAnsi="Times New Roman" w:cs="Times New Roman"/>
                <w:sz w:val="28"/>
                <w:szCs w:val="28"/>
                <w:vertAlign w:val="superscript"/>
                <w:lang w:eastAsia="ru-RU"/>
              </w:rPr>
            </w:pPr>
            <w:r>
              <w:rPr>
                <w:rFonts w:ascii="Times New Roman" w:hAnsi="Times New Roman" w:cs="Times New Roman"/>
                <w:sz w:val="28"/>
                <w:szCs w:val="28"/>
                <w:lang w:eastAsia="ru-RU"/>
              </w:rPr>
              <w:t>- d</w:t>
            </w:r>
            <w:r w:rsidR="007F2C00" w:rsidRPr="00C03AAE">
              <w:rPr>
                <w:rFonts w:ascii="Times New Roman" w:hAnsi="Times New Roman" w:cs="Times New Roman"/>
                <w:sz w:val="28"/>
                <w:szCs w:val="28"/>
                <w:lang w:eastAsia="ru-RU"/>
              </w:rPr>
              <w:t>e la 300m</w:t>
            </w:r>
            <w:r w:rsidR="007F2C00" w:rsidRPr="00C03AAE">
              <w:rPr>
                <w:rFonts w:ascii="Times New Roman" w:hAnsi="Times New Roman" w:cs="Times New Roman"/>
                <w:sz w:val="28"/>
                <w:szCs w:val="28"/>
                <w:vertAlign w:val="superscript"/>
                <w:lang w:eastAsia="ru-RU"/>
              </w:rPr>
              <w:t>2</w:t>
            </w:r>
          </w:p>
          <w:p w:rsidR="007F2C00" w:rsidRPr="00C03AAE" w:rsidRDefault="007F2C00" w:rsidP="00C03AAE">
            <w:pPr>
              <w:pStyle w:val="2a"/>
              <w:ind w:left="0"/>
              <w:rPr>
                <w:rFonts w:ascii="Times New Roman" w:hAnsi="Times New Roman" w:cs="Times New Roman"/>
                <w:sz w:val="28"/>
                <w:szCs w:val="28"/>
                <w:lang w:eastAsia="ru-RU"/>
              </w:rPr>
            </w:pPr>
            <w:r w:rsidRPr="00C03AAE">
              <w:rPr>
                <w:rFonts w:ascii="Times New Roman" w:hAnsi="Times New Roman" w:cs="Times New Roman"/>
                <w:sz w:val="28"/>
                <w:szCs w:val="28"/>
                <w:lang w:eastAsia="ru-RU"/>
              </w:rPr>
              <w:t>-</w:t>
            </w:r>
            <w:r w:rsidR="00C03AAE">
              <w:rPr>
                <w:rFonts w:ascii="Times New Roman" w:hAnsi="Times New Roman" w:cs="Times New Roman"/>
                <w:sz w:val="28"/>
                <w:szCs w:val="28"/>
                <w:lang w:eastAsia="ru-RU"/>
              </w:rPr>
              <w:t xml:space="preserve"> </w:t>
            </w:r>
            <w:r w:rsidRPr="00C03AAE">
              <w:rPr>
                <w:rFonts w:ascii="Times New Roman" w:hAnsi="Times New Roman" w:cs="Times New Roman"/>
                <w:sz w:val="28"/>
                <w:szCs w:val="28"/>
                <w:lang w:eastAsia="ru-RU"/>
              </w:rPr>
              <w:t>800</w:t>
            </w:r>
            <w:r w:rsidR="00C03AAE">
              <w:rPr>
                <w:rFonts w:ascii="Times New Roman" w:hAnsi="Times New Roman" w:cs="Times New Roman"/>
                <w:sz w:val="28"/>
                <w:szCs w:val="28"/>
                <w:lang w:eastAsia="ru-RU"/>
              </w:rPr>
              <w:t xml:space="preserve"> </w:t>
            </w:r>
            <w:r w:rsidRPr="00C03AAE">
              <w:rPr>
                <w:rFonts w:ascii="Times New Roman" w:hAnsi="Times New Roman" w:cs="Times New Roman"/>
                <w:sz w:val="28"/>
                <w:szCs w:val="28"/>
                <w:lang w:eastAsia="ru-RU"/>
              </w:rPr>
              <w:t>m2</w:t>
            </w:r>
          </w:p>
          <w:p w:rsidR="007F2C00" w:rsidRPr="006C6F58" w:rsidRDefault="00C03AAE" w:rsidP="00C03AAE">
            <w:pPr>
              <w:pStyle w:val="2a"/>
              <w:ind w:left="0"/>
              <w:rPr>
                <w:rFonts w:ascii="Times New Roman" w:hAnsi="Times New Roman" w:cs="Times New Roman"/>
                <w:vertAlign w:val="superscript"/>
                <w:lang w:eastAsia="ru-RU"/>
              </w:rPr>
            </w:pPr>
            <w:r>
              <w:rPr>
                <w:rFonts w:ascii="Times New Roman" w:hAnsi="Times New Roman" w:cs="Times New Roman"/>
                <w:sz w:val="28"/>
                <w:szCs w:val="28"/>
                <w:lang w:eastAsia="ru-RU"/>
              </w:rPr>
              <w:t>- m</w:t>
            </w:r>
            <w:r w:rsidR="007F2C00" w:rsidRPr="00C03AAE">
              <w:rPr>
                <w:rFonts w:ascii="Times New Roman" w:hAnsi="Times New Roman" w:cs="Times New Roman"/>
                <w:sz w:val="28"/>
                <w:szCs w:val="28"/>
                <w:lang w:eastAsia="ru-RU"/>
              </w:rPr>
              <w:t>ai</w:t>
            </w:r>
            <w:r>
              <w:rPr>
                <w:rFonts w:ascii="Times New Roman" w:hAnsi="Times New Roman" w:cs="Times New Roman"/>
                <w:sz w:val="28"/>
                <w:szCs w:val="28"/>
                <w:lang w:eastAsia="ru-RU"/>
              </w:rPr>
              <w:t xml:space="preserve"> </w:t>
            </w:r>
            <w:r w:rsidR="007F2C00" w:rsidRPr="00C03AAE">
              <w:rPr>
                <w:rFonts w:ascii="Times New Roman" w:hAnsi="Times New Roman" w:cs="Times New Roman"/>
                <w:sz w:val="28"/>
                <w:szCs w:val="28"/>
                <w:lang w:eastAsia="ru-RU"/>
              </w:rPr>
              <w:t>mult</w:t>
            </w:r>
            <w:r>
              <w:rPr>
                <w:rFonts w:ascii="Times New Roman" w:hAnsi="Times New Roman" w:cs="Times New Roman"/>
                <w:sz w:val="28"/>
                <w:szCs w:val="28"/>
                <w:lang w:eastAsia="ru-RU"/>
              </w:rPr>
              <w:t xml:space="preserve"> </w:t>
            </w:r>
            <w:r w:rsidR="007F2C00" w:rsidRPr="00C03AAE">
              <w:rPr>
                <w:rFonts w:ascii="Times New Roman" w:hAnsi="Times New Roman" w:cs="Times New Roman"/>
                <w:sz w:val="28"/>
                <w:szCs w:val="28"/>
                <w:lang w:eastAsia="ru-RU"/>
              </w:rPr>
              <w:t>de 800m</w:t>
            </w:r>
            <w:r w:rsidR="007F2C00" w:rsidRPr="00C03AAE">
              <w:rPr>
                <w:rFonts w:ascii="Times New Roman" w:hAnsi="Times New Roman" w:cs="Times New Roman"/>
                <w:sz w:val="28"/>
                <w:szCs w:val="28"/>
                <w:vertAlign w:val="superscript"/>
                <w:lang w:eastAsia="ru-RU"/>
              </w:rPr>
              <w:t>2</w:t>
            </w:r>
          </w:p>
        </w:tc>
        <w:tc>
          <w:tcPr>
            <w:tcW w:w="1134" w:type="dxa"/>
          </w:tcPr>
          <w:p w:rsidR="007F2C00" w:rsidRDefault="007F2C00" w:rsidP="007F2C00">
            <w:pPr>
              <w:jc w:val="center"/>
              <w:rPr>
                <w:sz w:val="28"/>
                <w:szCs w:val="28"/>
                <w:lang w:val="ro-RO"/>
              </w:rPr>
            </w:pPr>
          </w:p>
          <w:p w:rsidR="007F2C00" w:rsidRDefault="007F2C00" w:rsidP="007F2C00">
            <w:pPr>
              <w:jc w:val="center"/>
              <w:rPr>
                <w:sz w:val="28"/>
                <w:szCs w:val="28"/>
                <w:lang w:val="ro-RO"/>
              </w:rPr>
            </w:pPr>
          </w:p>
          <w:p w:rsidR="007F2C00" w:rsidRDefault="007F2C00" w:rsidP="007F2C00">
            <w:pPr>
              <w:jc w:val="center"/>
              <w:rPr>
                <w:sz w:val="28"/>
                <w:szCs w:val="28"/>
                <w:lang w:val="ro-RO"/>
              </w:rPr>
            </w:pPr>
          </w:p>
          <w:p w:rsidR="007F2C00" w:rsidRDefault="007F2C00" w:rsidP="007F2C00">
            <w:pPr>
              <w:jc w:val="center"/>
              <w:rPr>
                <w:sz w:val="28"/>
                <w:szCs w:val="28"/>
                <w:lang w:val="ro-RO"/>
              </w:rPr>
            </w:pPr>
          </w:p>
          <w:p w:rsidR="007F2C00" w:rsidRDefault="007F2C00" w:rsidP="007F2C00">
            <w:pPr>
              <w:jc w:val="center"/>
              <w:rPr>
                <w:sz w:val="28"/>
                <w:szCs w:val="28"/>
                <w:lang w:val="ro-RO"/>
              </w:rPr>
            </w:pPr>
            <w:r>
              <w:rPr>
                <w:sz w:val="28"/>
                <w:szCs w:val="28"/>
                <w:lang w:val="ro-RO"/>
              </w:rPr>
              <w:t>3000</w:t>
            </w:r>
          </w:p>
          <w:p w:rsidR="007F2C00" w:rsidRDefault="007F2C00" w:rsidP="007F2C00">
            <w:pPr>
              <w:jc w:val="center"/>
              <w:rPr>
                <w:sz w:val="28"/>
                <w:szCs w:val="28"/>
                <w:lang w:val="ro-RO"/>
              </w:rPr>
            </w:pPr>
            <w:r>
              <w:rPr>
                <w:sz w:val="28"/>
                <w:szCs w:val="28"/>
                <w:lang w:val="ro-RO"/>
              </w:rPr>
              <w:t>9000</w:t>
            </w:r>
          </w:p>
          <w:p w:rsidR="007F2C00" w:rsidRDefault="007F2C00" w:rsidP="007F2C00">
            <w:pPr>
              <w:jc w:val="center"/>
              <w:rPr>
                <w:sz w:val="28"/>
                <w:szCs w:val="28"/>
                <w:lang w:val="ro-RO"/>
              </w:rPr>
            </w:pPr>
            <w:r>
              <w:rPr>
                <w:sz w:val="28"/>
                <w:szCs w:val="28"/>
                <w:lang w:val="ro-RO"/>
              </w:rPr>
              <w:t>15000</w:t>
            </w:r>
          </w:p>
        </w:tc>
        <w:tc>
          <w:tcPr>
            <w:tcW w:w="2366" w:type="dxa"/>
          </w:tcPr>
          <w:p w:rsidR="007F2C00" w:rsidRPr="0061159D" w:rsidRDefault="007F2C00" w:rsidP="007F2C00">
            <w:pPr>
              <w:rPr>
                <w:sz w:val="28"/>
                <w:szCs w:val="28"/>
                <w:lang w:val="ro-RO"/>
              </w:rPr>
            </w:pPr>
          </w:p>
        </w:tc>
        <w:tc>
          <w:tcPr>
            <w:tcW w:w="2002" w:type="dxa"/>
          </w:tcPr>
          <w:p w:rsidR="007F2C00" w:rsidRPr="0061159D" w:rsidRDefault="007F2C00" w:rsidP="007F2C00">
            <w:pPr>
              <w:rPr>
                <w:sz w:val="28"/>
                <w:szCs w:val="28"/>
                <w:lang w:val="ro-RO"/>
              </w:rPr>
            </w:pPr>
          </w:p>
        </w:tc>
        <w:tc>
          <w:tcPr>
            <w:tcW w:w="1444" w:type="dxa"/>
          </w:tcPr>
          <w:p w:rsidR="007F2C00" w:rsidRPr="0061159D" w:rsidRDefault="007F2C00" w:rsidP="007F2C00">
            <w:pPr>
              <w:rPr>
                <w:sz w:val="28"/>
                <w:szCs w:val="28"/>
                <w:lang w:val="ro-RO"/>
              </w:rPr>
            </w:pPr>
          </w:p>
        </w:tc>
      </w:tr>
      <w:tr w:rsidR="007F2C00" w:rsidRPr="00016492" w:rsidTr="007F2C00">
        <w:tc>
          <w:tcPr>
            <w:tcW w:w="9923" w:type="dxa"/>
            <w:gridSpan w:val="7"/>
          </w:tcPr>
          <w:p w:rsidR="007F2C00" w:rsidRPr="00E9582C" w:rsidRDefault="007F2C00" w:rsidP="007F2C00">
            <w:pPr>
              <w:tabs>
                <w:tab w:val="left" w:pos="690"/>
                <w:tab w:val="left" w:pos="3615"/>
              </w:tabs>
              <w:rPr>
                <w:b/>
                <w:sz w:val="28"/>
                <w:szCs w:val="28"/>
                <w:lang w:val="ro-RO"/>
              </w:rPr>
            </w:pPr>
            <w:r w:rsidRPr="00DA13E1">
              <w:rPr>
                <w:sz w:val="28"/>
                <w:szCs w:val="28"/>
                <w:lang w:val="ro-RO"/>
              </w:rPr>
              <w:tab/>
            </w:r>
            <w:r>
              <w:rPr>
                <w:b/>
                <w:sz w:val="28"/>
                <w:szCs w:val="28"/>
                <w:lang w:val="ro-RO"/>
              </w:rPr>
              <w:t>Unităț</w:t>
            </w:r>
            <w:r w:rsidRPr="00E9582C">
              <w:rPr>
                <w:b/>
                <w:sz w:val="28"/>
                <w:szCs w:val="28"/>
                <w:lang w:val="ro-RO"/>
              </w:rPr>
              <w:t>i de alimentatie public</w:t>
            </w:r>
            <w:r w:rsidR="00C03AAE">
              <w:rPr>
                <w:b/>
                <w:sz w:val="28"/>
                <w:szCs w:val="28"/>
                <w:lang w:val="ro-RO"/>
              </w:rPr>
              <w:t xml:space="preserve">ă </w:t>
            </w:r>
            <w:r w:rsidRPr="00E9582C">
              <w:rPr>
                <w:i/>
                <w:sz w:val="28"/>
                <w:szCs w:val="28"/>
                <w:lang w:val="ro-RO"/>
              </w:rPr>
              <w:t>(conform  HG nr.1209 din 08.11.2007)</w:t>
            </w: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w:t>
            </w:r>
          </w:p>
        </w:tc>
        <w:tc>
          <w:tcPr>
            <w:tcW w:w="2268" w:type="dxa"/>
          </w:tcPr>
          <w:p w:rsidR="007F2C00" w:rsidRPr="00E9582C" w:rsidRDefault="00C03AAE" w:rsidP="007F2C00">
            <w:pPr>
              <w:rPr>
                <w:b/>
                <w:sz w:val="28"/>
                <w:szCs w:val="28"/>
                <w:lang w:val="ro-RO"/>
              </w:rPr>
            </w:pPr>
            <w:r>
              <w:rPr>
                <w:b/>
                <w:sz w:val="28"/>
                <w:szCs w:val="28"/>
                <w:lang w:val="ro-RO"/>
              </w:rPr>
              <w:t>Complex de alimentație publică</w:t>
            </w:r>
            <w:r w:rsidR="007F2C00" w:rsidRPr="00E9582C">
              <w:rPr>
                <w:b/>
                <w:sz w:val="28"/>
                <w:szCs w:val="28"/>
                <w:lang w:val="ro-RO"/>
              </w:rPr>
              <w:t>:</w:t>
            </w:r>
          </w:p>
          <w:p w:rsidR="007F2C00" w:rsidRPr="00DA13E1" w:rsidRDefault="007F2C00" w:rsidP="007F2C00">
            <w:pPr>
              <w:rPr>
                <w:sz w:val="28"/>
                <w:szCs w:val="28"/>
                <w:lang w:val="ro-RO"/>
              </w:rPr>
            </w:pP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DA13E1" w:rsidRDefault="007F2C00" w:rsidP="00C03AAE">
            <w:pPr>
              <w:rPr>
                <w:sz w:val="28"/>
                <w:szCs w:val="28"/>
                <w:lang w:val="ro-RO"/>
              </w:rPr>
            </w:pPr>
            <w:r>
              <w:rPr>
                <w:sz w:val="28"/>
                <w:szCs w:val="28"/>
                <w:lang w:val="ro-RO"/>
              </w:rPr>
              <w:t>-</w:t>
            </w:r>
            <w:r w:rsidRPr="00DA13E1">
              <w:rPr>
                <w:sz w:val="28"/>
                <w:szCs w:val="28"/>
                <w:lang w:val="ro-RO"/>
              </w:rPr>
              <w:t xml:space="preserve"> 1 unitate</w:t>
            </w:r>
          </w:p>
        </w:tc>
        <w:tc>
          <w:tcPr>
            <w:tcW w:w="1134" w:type="dxa"/>
          </w:tcPr>
          <w:p w:rsidR="007F2C00" w:rsidRPr="00DA13E1" w:rsidRDefault="007F2C00" w:rsidP="007F2C00">
            <w:pPr>
              <w:rPr>
                <w:sz w:val="28"/>
                <w:szCs w:val="28"/>
                <w:lang w:val="ro-RO"/>
              </w:rPr>
            </w:pPr>
            <w:r w:rsidRPr="00DA13E1">
              <w:rPr>
                <w:sz w:val="28"/>
                <w:szCs w:val="28"/>
                <w:lang w:val="ro-RO"/>
              </w:rPr>
              <w:t>7000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DA13E1" w:rsidRDefault="00C03AAE" w:rsidP="007F2C00">
            <w:pPr>
              <w:rPr>
                <w:sz w:val="28"/>
                <w:szCs w:val="28"/>
                <w:lang w:val="ro-RO"/>
              </w:rPr>
            </w:pPr>
            <w:r>
              <w:rPr>
                <w:sz w:val="28"/>
                <w:szCs w:val="28"/>
                <w:lang w:val="ro-RO"/>
              </w:rPr>
              <w:t>-de la 2 sau mai multe unităț</w:t>
            </w:r>
            <w:r w:rsidR="007F2C00" w:rsidRPr="00DA13E1">
              <w:rPr>
                <w:sz w:val="28"/>
                <w:szCs w:val="28"/>
                <w:lang w:val="ro-RO"/>
              </w:rPr>
              <w:t>i</w:t>
            </w:r>
          </w:p>
        </w:tc>
        <w:tc>
          <w:tcPr>
            <w:tcW w:w="1134" w:type="dxa"/>
          </w:tcPr>
          <w:p w:rsidR="007F2C00" w:rsidRPr="00DA13E1" w:rsidRDefault="007F2C00" w:rsidP="007F2C00">
            <w:pPr>
              <w:rPr>
                <w:sz w:val="28"/>
                <w:szCs w:val="28"/>
                <w:lang w:val="ro-RO"/>
              </w:rPr>
            </w:pPr>
            <w:r>
              <w:rPr>
                <w:sz w:val="28"/>
                <w:szCs w:val="28"/>
                <w:lang w:val="ro-RO"/>
              </w:rPr>
              <w:t>15</w:t>
            </w:r>
            <w:r w:rsidRPr="00DA13E1">
              <w:rPr>
                <w:sz w:val="28"/>
                <w:szCs w:val="28"/>
                <w:lang w:val="ro-RO"/>
              </w:rPr>
              <w:t>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Pr>
                <w:sz w:val="28"/>
                <w:szCs w:val="28"/>
                <w:lang w:val="ro-RO"/>
              </w:rPr>
              <w:t>2</w:t>
            </w:r>
          </w:p>
        </w:tc>
        <w:tc>
          <w:tcPr>
            <w:tcW w:w="2268" w:type="dxa"/>
          </w:tcPr>
          <w:p w:rsidR="007F2C00" w:rsidRDefault="007F2C00" w:rsidP="007F2C00">
            <w:pPr>
              <w:rPr>
                <w:sz w:val="28"/>
                <w:szCs w:val="28"/>
                <w:lang w:val="ro-RO"/>
              </w:rPr>
            </w:pPr>
            <w:r>
              <w:rPr>
                <w:sz w:val="28"/>
                <w:szCs w:val="28"/>
                <w:lang w:val="ro-RO"/>
              </w:rPr>
              <w:t>Restaurant</w:t>
            </w:r>
          </w:p>
          <w:p w:rsidR="007F2C00" w:rsidRDefault="007F2C00" w:rsidP="007F2C00">
            <w:pPr>
              <w:rPr>
                <w:sz w:val="28"/>
                <w:szCs w:val="28"/>
                <w:lang w:val="ro-RO"/>
              </w:rPr>
            </w:pPr>
            <w:r>
              <w:rPr>
                <w:sz w:val="28"/>
                <w:szCs w:val="28"/>
                <w:lang w:val="ro-RO"/>
              </w:rPr>
              <w:t>-pînă la 200 m</w:t>
            </w:r>
            <w:r>
              <w:rPr>
                <w:sz w:val="28"/>
                <w:szCs w:val="28"/>
                <w:vertAlign w:val="superscript"/>
                <w:lang w:val="ro-RO"/>
              </w:rPr>
              <w:t>2</w:t>
            </w:r>
          </w:p>
          <w:p w:rsidR="007F2C00" w:rsidRPr="00324C72" w:rsidRDefault="007F2C00" w:rsidP="007F2C00">
            <w:pPr>
              <w:rPr>
                <w:sz w:val="28"/>
                <w:szCs w:val="28"/>
                <w:vertAlign w:val="superscript"/>
                <w:lang w:val="ro-RO"/>
              </w:rPr>
            </w:pPr>
            <w:r>
              <w:rPr>
                <w:sz w:val="28"/>
                <w:szCs w:val="28"/>
                <w:lang w:val="ro-RO"/>
              </w:rPr>
              <w:t>-mai mult de 200m</w:t>
            </w:r>
            <w:r>
              <w:rPr>
                <w:sz w:val="28"/>
                <w:szCs w:val="28"/>
                <w:vertAlign w:val="superscript"/>
                <w:lang w:val="ro-RO"/>
              </w:rPr>
              <w:t xml:space="preserve">2 </w:t>
            </w:r>
          </w:p>
        </w:tc>
        <w:tc>
          <w:tcPr>
            <w:tcW w:w="1134" w:type="dxa"/>
          </w:tcPr>
          <w:p w:rsidR="007F2C00" w:rsidRDefault="007F2C00" w:rsidP="007F2C00">
            <w:pPr>
              <w:rPr>
                <w:sz w:val="28"/>
                <w:szCs w:val="28"/>
                <w:lang w:val="ro-RO"/>
              </w:rPr>
            </w:pPr>
          </w:p>
          <w:p w:rsidR="007F2C00" w:rsidRDefault="007F2C00" w:rsidP="007F2C00">
            <w:pPr>
              <w:rPr>
                <w:sz w:val="28"/>
                <w:szCs w:val="28"/>
                <w:lang w:val="ro-RO"/>
              </w:rPr>
            </w:pPr>
            <w:r>
              <w:rPr>
                <w:sz w:val="28"/>
                <w:szCs w:val="28"/>
                <w:lang w:val="ro-RO"/>
              </w:rPr>
              <w:t>15000</w:t>
            </w:r>
          </w:p>
          <w:p w:rsidR="007F2C00" w:rsidRDefault="007F2C00" w:rsidP="007F2C00">
            <w:pPr>
              <w:rPr>
                <w:sz w:val="28"/>
                <w:szCs w:val="28"/>
                <w:lang w:val="ro-RO"/>
              </w:rPr>
            </w:pPr>
          </w:p>
          <w:p w:rsidR="007F2C00" w:rsidRPr="00DA13E1" w:rsidRDefault="007F2C00" w:rsidP="007F2C00">
            <w:pPr>
              <w:rPr>
                <w:sz w:val="28"/>
                <w:szCs w:val="28"/>
                <w:lang w:val="ro-RO"/>
              </w:rPr>
            </w:pPr>
            <w:r>
              <w:rPr>
                <w:sz w:val="28"/>
                <w:szCs w:val="28"/>
                <w:lang w:val="ro-RO"/>
              </w:rPr>
              <w:t>35000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709" w:type="dxa"/>
            <w:gridSpan w:val="2"/>
          </w:tcPr>
          <w:p w:rsidR="007F2C00" w:rsidRPr="00DA13E1" w:rsidRDefault="007F2C00" w:rsidP="007F2C00">
            <w:pPr>
              <w:rPr>
                <w:sz w:val="28"/>
                <w:szCs w:val="28"/>
                <w:lang w:val="ro-RO"/>
              </w:rPr>
            </w:pPr>
            <w:r>
              <w:rPr>
                <w:sz w:val="28"/>
                <w:szCs w:val="28"/>
                <w:lang w:val="ro-RO"/>
              </w:rPr>
              <w:t>3</w:t>
            </w:r>
          </w:p>
        </w:tc>
        <w:tc>
          <w:tcPr>
            <w:tcW w:w="2268" w:type="dxa"/>
          </w:tcPr>
          <w:p w:rsidR="00C03AAE" w:rsidRDefault="007F2C00" w:rsidP="007F2C00">
            <w:pPr>
              <w:rPr>
                <w:b/>
                <w:sz w:val="28"/>
                <w:szCs w:val="28"/>
                <w:lang w:val="ro-RO"/>
              </w:rPr>
            </w:pPr>
            <w:r w:rsidRPr="00F80677">
              <w:rPr>
                <w:b/>
                <w:sz w:val="28"/>
                <w:szCs w:val="28"/>
                <w:lang w:val="ro-RO"/>
              </w:rPr>
              <w:t>Sala de ceremonii,</w:t>
            </w:r>
            <w:r w:rsidR="00C03AAE">
              <w:rPr>
                <w:b/>
                <w:sz w:val="28"/>
                <w:szCs w:val="28"/>
                <w:lang w:val="ro-RO"/>
              </w:rPr>
              <w:t xml:space="preserve"> </w:t>
            </w:r>
          </w:p>
          <w:p w:rsidR="007F2C00" w:rsidRPr="00F80677" w:rsidRDefault="007F2C00" w:rsidP="007F2C00">
            <w:pPr>
              <w:rPr>
                <w:b/>
                <w:sz w:val="28"/>
                <w:szCs w:val="28"/>
                <w:lang w:val="ro-RO"/>
              </w:rPr>
            </w:pPr>
            <w:r w:rsidRPr="00C03AAE">
              <w:rPr>
                <w:sz w:val="28"/>
                <w:szCs w:val="28"/>
                <w:lang w:val="ro-RO"/>
              </w:rPr>
              <w:t>pentru o sala cu suprafața:</w:t>
            </w: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324C72" w:rsidRDefault="007F2C00" w:rsidP="007F2C00">
            <w:pPr>
              <w:rPr>
                <w:sz w:val="28"/>
                <w:szCs w:val="28"/>
                <w:vertAlign w:val="superscript"/>
                <w:lang w:val="ro-RO"/>
              </w:rPr>
            </w:pPr>
            <w:r>
              <w:rPr>
                <w:sz w:val="28"/>
                <w:szCs w:val="28"/>
                <w:lang w:val="ro-RO"/>
              </w:rPr>
              <w:t>-pînă</w:t>
            </w:r>
            <w:r w:rsidRPr="00DA13E1">
              <w:rPr>
                <w:sz w:val="28"/>
                <w:szCs w:val="28"/>
                <w:lang w:val="ro-RO"/>
              </w:rPr>
              <w:t xml:space="preserve"> la 100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15000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324C72" w:rsidRDefault="007F2C00" w:rsidP="007F2C00">
            <w:pPr>
              <w:rPr>
                <w:sz w:val="28"/>
                <w:szCs w:val="28"/>
                <w:vertAlign w:val="superscript"/>
                <w:lang w:val="ro-RO"/>
              </w:rPr>
            </w:pPr>
            <w:r w:rsidRPr="00DA13E1">
              <w:rPr>
                <w:sz w:val="28"/>
                <w:szCs w:val="28"/>
                <w:lang w:val="ro-RO"/>
              </w:rPr>
              <w:t>-de la 100-200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20000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C03AAE" w:rsidRDefault="007F2C00" w:rsidP="007F2C00">
            <w:pPr>
              <w:rPr>
                <w:sz w:val="28"/>
                <w:szCs w:val="28"/>
                <w:vertAlign w:val="superscript"/>
                <w:lang w:val="ro-RO"/>
              </w:rPr>
            </w:pPr>
            <w:r w:rsidRPr="00C03AAE">
              <w:rPr>
                <w:sz w:val="28"/>
                <w:szCs w:val="28"/>
                <w:lang w:val="ro-RO"/>
              </w:rPr>
              <w:t>-mai mult de 200 m</w:t>
            </w:r>
            <w:r w:rsidRPr="00C03AAE">
              <w:rPr>
                <w:sz w:val="28"/>
                <w:szCs w:val="28"/>
                <w:vertAlign w:val="superscript"/>
                <w:lang w:val="ro-RO"/>
              </w:rPr>
              <w:t>2</w:t>
            </w:r>
          </w:p>
        </w:tc>
        <w:tc>
          <w:tcPr>
            <w:tcW w:w="1134" w:type="dxa"/>
          </w:tcPr>
          <w:p w:rsidR="007F2C00" w:rsidRPr="00324C72" w:rsidRDefault="007F2C00" w:rsidP="007F2C00">
            <w:pPr>
              <w:rPr>
                <w:sz w:val="28"/>
                <w:szCs w:val="28"/>
                <w:lang w:val="ro-RO"/>
              </w:rPr>
            </w:pPr>
            <w:r w:rsidRPr="00324C72">
              <w:rPr>
                <w:sz w:val="28"/>
                <w:szCs w:val="28"/>
                <w:lang w:val="ro-RO"/>
              </w:rPr>
              <w:t>35000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Pr>
                <w:sz w:val="28"/>
                <w:szCs w:val="28"/>
                <w:lang w:val="ro-RO"/>
              </w:rPr>
              <w:t>4</w:t>
            </w:r>
          </w:p>
        </w:tc>
        <w:tc>
          <w:tcPr>
            <w:tcW w:w="2268" w:type="dxa"/>
          </w:tcPr>
          <w:p w:rsidR="007F2C00" w:rsidRPr="00F80677" w:rsidRDefault="007F2C00" w:rsidP="007F2C00">
            <w:pPr>
              <w:rPr>
                <w:b/>
                <w:sz w:val="28"/>
                <w:szCs w:val="28"/>
                <w:lang w:val="ro-RO"/>
              </w:rPr>
            </w:pPr>
            <w:r w:rsidRPr="00F80677">
              <w:rPr>
                <w:b/>
                <w:sz w:val="28"/>
                <w:szCs w:val="28"/>
                <w:lang w:val="ro-RO"/>
              </w:rPr>
              <w:t>Bar ,</w:t>
            </w:r>
            <w:r w:rsidR="00C03AAE">
              <w:rPr>
                <w:b/>
                <w:sz w:val="28"/>
                <w:szCs w:val="28"/>
                <w:lang w:val="ro-RO"/>
              </w:rPr>
              <w:t xml:space="preserve"> </w:t>
            </w:r>
            <w:r w:rsidRPr="00F80677">
              <w:rPr>
                <w:b/>
                <w:sz w:val="28"/>
                <w:szCs w:val="28"/>
                <w:lang w:val="ro-RO"/>
              </w:rPr>
              <w:t>disco</w:t>
            </w:r>
            <w:r w:rsidR="00C03AAE">
              <w:rPr>
                <w:b/>
                <w:sz w:val="28"/>
                <w:szCs w:val="28"/>
                <w:lang w:val="ro-RO"/>
              </w:rPr>
              <w:t xml:space="preserve"> </w:t>
            </w:r>
            <w:r w:rsidRPr="00F80677">
              <w:rPr>
                <w:b/>
                <w:sz w:val="28"/>
                <w:szCs w:val="28"/>
                <w:lang w:val="ro-RO"/>
              </w:rPr>
              <w:t>(video)-bar,</w:t>
            </w:r>
            <w:r w:rsidR="00C03AAE">
              <w:rPr>
                <w:b/>
                <w:sz w:val="28"/>
                <w:szCs w:val="28"/>
                <w:lang w:val="ro-RO"/>
              </w:rPr>
              <w:t xml:space="preserve"> </w:t>
            </w:r>
            <w:r w:rsidRPr="00F80677">
              <w:rPr>
                <w:b/>
                <w:sz w:val="28"/>
                <w:szCs w:val="28"/>
                <w:lang w:val="ro-RO"/>
              </w:rPr>
              <w:t>bar-biliard,</w:t>
            </w:r>
            <w:r w:rsidR="00C03AAE">
              <w:rPr>
                <w:b/>
                <w:sz w:val="28"/>
                <w:szCs w:val="28"/>
                <w:lang w:val="ro-RO"/>
              </w:rPr>
              <w:t xml:space="preserve"> </w:t>
            </w:r>
            <w:r w:rsidRPr="00F80677">
              <w:rPr>
                <w:b/>
                <w:sz w:val="28"/>
                <w:szCs w:val="28"/>
                <w:lang w:val="ro-RO"/>
              </w:rPr>
              <w:t>cafenea-bar,</w:t>
            </w:r>
            <w:r w:rsidR="00C03AAE">
              <w:rPr>
                <w:b/>
                <w:sz w:val="28"/>
                <w:szCs w:val="28"/>
                <w:lang w:val="ro-RO"/>
              </w:rPr>
              <w:t xml:space="preserve"> crîșmă</w:t>
            </w:r>
          </w:p>
        </w:tc>
        <w:tc>
          <w:tcPr>
            <w:tcW w:w="1134" w:type="dxa"/>
          </w:tcPr>
          <w:p w:rsidR="007F2C00" w:rsidRPr="00DA13E1" w:rsidRDefault="007F2C00" w:rsidP="007F2C00">
            <w:pPr>
              <w:rPr>
                <w:sz w:val="28"/>
                <w:szCs w:val="28"/>
                <w:lang w:val="ro-RO"/>
              </w:rPr>
            </w:pPr>
            <w:r w:rsidRPr="00DA13E1">
              <w:rPr>
                <w:sz w:val="28"/>
                <w:szCs w:val="28"/>
                <w:lang w:val="ro-RO"/>
              </w:rPr>
              <w:t>5130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709" w:type="dxa"/>
            <w:gridSpan w:val="2"/>
          </w:tcPr>
          <w:p w:rsidR="007F2C00" w:rsidRPr="00DA13E1" w:rsidRDefault="007F2C00" w:rsidP="007F2C00">
            <w:pPr>
              <w:rPr>
                <w:sz w:val="28"/>
                <w:szCs w:val="28"/>
                <w:lang w:val="ro-RO"/>
              </w:rPr>
            </w:pPr>
            <w:r>
              <w:rPr>
                <w:sz w:val="28"/>
                <w:szCs w:val="28"/>
                <w:lang w:val="ro-RO"/>
              </w:rPr>
              <w:lastRenderedPageBreak/>
              <w:t>5</w:t>
            </w:r>
          </w:p>
        </w:tc>
        <w:tc>
          <w:tcPr>
            <w:tcW w:w="2268" w:type="dxa"/>
          </w:tcPr>
          <w:p w:rsidR="007F2C00" w:rsidRPr="00F80677" w:rsidRDefault="007F2C00" w:rsidP="007F2C00">
            <w:pPr>
              <w:rPr>
                <w:b/>
                <w:sz w:val="28"/>
                <w:szCs w:val="28"/>
                <w:lang w:val="ro-RO"/>
              </w:rPr>
            </w:pPr>
            <w:r w:rsidRPr="00F80677">
              <w:rPr>
                <w:b/>
                <w:sz w:val="28"/>
                <w:szCs w:val="28"/>
                <w:lang w:val="ro-RO"/>
              </w:rPr>
              <w:t>Cofetărie,</w:t>
            </w:r>
            <w:r w:rsidR="00C03AAE">
              <w:rPr>
                <w:b/>
                <w:sz w:val="28"/>
                <w:szCs w:val="28"/>
                <w:lang w:val="ro-RO"/>
              </w:rPr>
              <w:t xml:space="preserve"> </w:t>
            </w:r>
            <w:r w:rsidRPr="00F80677">
              <w:rPr>
                <w:b/>
                <w:sz w:val="28"/>
                <w:szCs w:val="28"/>
                <w:lang w:val="ro-RO"/>
              </w:rPr>
              <w:t>cafenea pentru copii,</w:t>
            </w:r>
            <w:r w:rsidR="00C03AAE">
              <w:rPr>
                <w:b/>
                <w:sz w:val="28"/>
                <w:szCs w:val="28"/>
                <w:lang w:val="ro-RO"/>
              </w:rPr>
              <w:t xml:space="preserve"> </w:t>
            </w:r>
            <w:r w:rsidRPr="00F80677">
              <w:rPr>
                <w:b/>
                <w:sz w:val="28"/>
                <w:szCs w:val="28"/>
                <w:lang w:val="ro-RO"/>
              </w:rPr>
              <w:t>internet-cafenea,</w:t>
            </w:r>
            <w:r w:rsidR="00C03AAE">
              <w:rPr>
                <w:b/>
                <w:sz w:val="28"/>
                <w:szCs w:val="28"/>
                <w:lang w:val="ro-RO"/>
              </w:rPr>
              <w:t xml:space="preserve"> </w:t>
            </w:r>
            <w:r w:rsidRPr="00F80677">
              <w:rPr>
                <w:b/>
                <w:sz w:val="28"/>
                <w:szCs w:val="28"/>
                <w:lang w:val="ro-RO"/>
              </w:rPr>
              <w:t>masuri recreative pentru copii,</w:t>
            </w:r>
            <w:r w:rsidR="00C03AAE">
              <w:rPr>
                <w:b/>
                <w:sz w:val="28"/>
                <w:szCs w:val="28"/>
                <w:lang w:val="ro-RO"/>
              </w:rPr>
              <w:t xml:space="preserve"> cu suprafaț</w:t>
            </w:r>
            <w:r w:rsidRPr="00F80677">
              <w:rPr>
                <w:b/>
                <w:sz w:val="28"/>
                <w:szCs w:val="28"/>
                <w:lang w:val="ro-RO"/>
              </w:rPr>
              <w:t>a:</w:t>
            </w: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324C72" w:rsidRDefault="007F2C00" w:rsidP="007F2C00">
            <w:pPr>
              <w:rPr>
                <w:sz w:val="28"/>
                <w:szCs w:val="28"/>
                <w:vertAlign w:val="superscript"/>
                <w:lang w:val="ro-RO"/>
              </w:rPr>
            </w:pPr>
            <w:r>
              <w:rPr>
                <w:sz w:val="28"/>
                <w:szCs w:val="28"/>
                <w:lang w:val="ro-RO"/>
              </w:rPr>
              <w:t>-pînă</w:t>
            </w:r>
            <w:r w:rsidRPr="00DA13E1">
              <w:rPr>
                <w:sz w:val="28"/>
                <w:szCs w:val="28"/>
                <w:lang w:val="ro-RO"/>
              </w:rPr>
              <w:t xml:space="preserve"> la 50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324C72" w:rsidRDefault="007F2C00" w:rsidP="007F2C00">
            <w:pPr>
              <w:rPr>
                <w:sz w:val="28"/>
                <w:szCs w:val="28"/>
                <w:vertAlign w:val="superscript"/>
                <w:lang w:val="ro-RO"/>
              </w:rPr>
            </w:pPr>
            <w:r w:rsidRPr="00DA13E1">
              <w:rPr>
                <w:sz w:val="28"/>
                <w:szCs w:val="28"/>
                <w:lang w:val="ro-RO"/>
              </w:rPr>
              <w:t>-de la 51-100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E579C7" w:rsidRDefault="007F2C00" w:rsidP="007F2C00">
            <w:pPr>
              <w:rPr>
                <w:sz w:val="28"/>
                <w:szCs w:val="28"/>
                <w:lang w:val="ro-RO"/>
              </w:rPr>
            </w:pPr>
            <w:r w:rsidRPr="00DA13E1">
              <w:rPr>
                <w:sz w:val="28"/>
                <w:szCs w:val="28"/>
                <w:lang w:val="ro-RO"/>
              </w:rPr>
              <w:t>-mai mult de 100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5130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709" w:type="dxa"/>
            <w:gridSpan w:val="2"/>
          </w:tcPr>
          <w:p w:rsidR="007F2C00" w:rsidRPr="00DA13E1" w:rsidRDefault="007F2C00" w:rsidP="007F2C00">
            <w:pPr>
              <w:rPr>
                <w:sz w:val="28"/>
                <w:szCs w:val="28"/>
                <w:lang w:val="ro-RO"/>
              </w:rPr>
            </w:pPr>
            <w:r>
              <w:rPr>
                <w:sz w:val="28"/>
                <w:szCs w:val="28"/>
                <w:lang w:val="ro-RO"/>
              </w:rPr>
              <w:t>6</w:t>
            </w:r>
          </w:p>
        </w:tc>
        <w:tc>
          <w:tcPr>
            <w:tcW w:w="2268" w:type="dxa"/>
          </w:tcPr>
          <w:p w:rsidR="007F2C00" w:rsidRPr="00F80677" w:rsidRDefault="00C03AAE" w:rsidP="007F2C00">
            <w:pPr>
              <w:rPr>
                <w:b/>
                <w:sz w:val="28"/>
                <w:szCs w:val="28"/>
                <w:lang w:val="ro-RO"/>
              </w:rPr>
            </w:pPr>
            <w:r>
              <w:rPr>
                <w:b/>
                <w:sz w:val="28"/>
                <w:szCs w:val="28"/>
                <w:lang w:val="ro-RO"/>
              </w:rPr>
              <w:t>Cantină</w:t>
            </w:r>
            <w:r w:rsidR="007F2C00" w:rsidRPr="00F80677">
              <w:rPr>
                <w:b/>
                <w:sz w:val="28"/>
                <w:szCs w:val="28"/>
                <w:lang w:val="ro-RO"/>
              </w:rPr>
              <w:t>,</w:t>
            </w:r>
            <w:r>
              <w:rPr>
                <w:b/>
                <w:sz w:val="28"/>
                <w:szCs w:val="28"/>
                <w:lang w:val="ro-RO"/>
              </w:rPr>
              <w:t xml:space="preserve"> </w:t>
            </w:r>
            <w:r w:rsidR="007F2C00" w:rsidRPr="00F80677">
              <w:rPr>
                <w:b/>
                <w:sz w:val="28"/>
                <w:szCs w:val="28"/>
                <w:lang w:val="ro-RO"/>
              </w:rPr>
              <w:t>pizzerie,</w:t>
            </w:r>
            <w:r w:rsidR="007F2C00">
              <w:rPr>
                <w:b/>
                <w:sz w:val="28"/>
                <w:szCs w:val="28"/>
                <w:lang w:val="ro-RO"/>
              </w:rPr>
              <w:t xml:space="preserve"> placintă</w:t>
            </w:r>
            <w:r w:rsidR="007F2C00" w:rsidRPr="00F80677">
              <w:rPr>
                <w:b/>
                <w:sz w:val="28"/>
                <w:szCs w:val="28"/>
                <w:lang w:val="ro-RO"/>
              </w:rPr>
              <w:t>rie,</w:t>
            </w:r>
            <w:r>
              <w:rPr>
                <w:b/>
                <w:sz w:val="28"/>
                <w:szCs w:val="28"/>
                <w:lang w:val="ro-RO"/>
              </w:rPr>
              <w:t xml:space="preserve"> </w:t>
            </w:r>
            <w:r w:rsidR="007F2C00" w:rsidRPr="00F80677">
              <w:rPr>
                <w:b/>
                <w:sz w:val="28"/>
                <w:szCs w:val="28"/>
                <w:lang w:val="ro-RO"/>
              </w:rPr>
              <w:t>fast-food,</w:t>
            </w:r>
            <w:r w:rsidR="007F2C00">
              <w:rPr>
                <w:b/>
                <w:sz w:val="28"/>
                <w:szCs w:val="28"/>
                <w:lang w:val="ro-RO"/>
              </w:rPr>
              <w:t xml:space="preserve"> cu suprafaț</w:t>
            </w:r>
            <w:r w:rsidR="007F2C00" w:rsidRPr="00F80677">
              <w:rPr>
                <w:b/>
                <w:sz w:val="28"/>
                <w:szCs w:val="28"/>
                <w:lang w:val="ro-RO"/>
              </w:rPr>
              <w:t>a:</w:t>
            </w: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324C72" w:rsidRDefault="007F2C00" w:rsidP="007F2C00">
            <w:pPr>
              <w:rPr>
                <w:sz w:val="28"/>
                <w:szCs w:val="28"/>
                <w:vertAlign w:val="superscript"/>
                <w:lang w:val="ro-RO"/>
              </w:rPr>
            </w:pPr>
            <w:r>
              <w:rPr>
                <w:sz w:val="28"/>
                <w:szCs w:val="28"/>
                <w:lang w:val="ro-RO"/>
              </w:rPr>
              <w:t>-pînă</w:t>
            </w:r>
            <w:r w:rsidRPr="00DA13E1">
              <w:rPr>
                <w:sz w:val="28"/>
                <w:szCs w:val="28"/>
                <w:lang w:val="ro-RO"/>
              </w:rPr>
              <w:t xml:space="preserve"> la 50 m</w:t>
            </w:r>
            <w:r>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DA13E1" w:rsidRDefault="007F2C00" w:rsidP="007F2C00">
            <w:pPr>
              <w:rPr>
                <w:sz w:val="28"/>
                <w:szCs w:val="28"/>
                <w:lang w:val="ro-RO"/>
              </w:rPr>
            </w:pPr>
            <w:r w:rsidRPr="00DA13E1">
              <w:rPr>
                <w:sz w:val="28"/>
                <w:szCs w:val="28"/>
                <w:lang w:val="ro-RO"/>
              </w:rPr>
              <w:t>-de la 51-100 m</w:t>
            </w:r>
            <w:r>
              <w:rPr>
                <w:sz w:val="28"/>
                <w:szCs w:val="28"/>
                <w:lang w:val="ro-RO"/>
              </w:rPr>
              <w:t>2</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DA13E1" w:rsidRDefault="007F2C00" w:rsidP="007F2C00">
            <w:pPr>
              <w:rPr>
                <w:sz w:val="28"/>
                <w:szCs w:val="28"/>
                <w:lang w:val="ro-RO"/>
              </w:rPr>
            </w:pPr>
            <w:r w:rsidRPr="00DA13E1">
              <w:rPr>
                <w:sz w:val="28"/>
                <w:szCs w:val="28"/>
                <w:lang w:val="ro-RO"/>
              </w:rPr>
              <w:t>-mai mult de 100 m</w:t>
            </w:r>
            <w:r>
              <w:rPr>
                <w:sz w:val="28"/>
                <w:szCs w:val="28"/>
                <w:lang w:val="ro-RO"/>
              </w:rPr>
              <w:t>2</w:t>
            </w:r>
          </w:p>
        </w:tc>
        <w:tc>
          <w:tcPr>
            <w:tcW w:w="1134" w:type="dxa"/>
          </w:tcPr>
          <w:p w:rsidR="007F2C00" w:rsidRPr="00DA13E1" w:rsidRDefault="007F2C00" w:rsidP="007F2C00">
            <w:pPr>
              <w:rPr>
                <w:sz w:val="28"/>
                <w:szCs w:val="28"/>
                <w:lang w:val="ro-RO"/>
              </w:rPr>
            </w:pPr>
            <w:r w:rsidRPr="00DA13E1">
              <w:rPr>
                <w:sz w:val="28"/>
                <w:szCs w:val="28"/>
                <w:lang w:val="ro-RO"/>
              </w:rPr>
              <w:t>5130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Pr>
                <w:sz w:val="28"/>
                <w:szCs w:val="28"/>
                <w:lang w:val="ro-RO"/>
              </w:rPr>
              <w:t>7</w:t>
            </w:r>
          </w:p>
        </w:tc>
        <w:tc>
          <w:tcPr>
            <w:tcW w:w="2268" w:type="dxa"/>
          </w:tcPr>
          <w:p w:rsidR="007F2C00" w:rsidRPr="00F80677" w:rsidRDefault="007F2C00" w:rsidP="007F2C00">
            <w:pPr>
              <w:rPr>
                <w:b/>
                <w:sz w:val="28"/>
                <w:szCs w:val="28"/>
                <w:lang w:val="ro-RO"/>
              </w:rPr>
            </w:pPr>
            <w:r w:rsidRPr="00F80677">
              <w:rPr>
                <w:b/>
                <w:sz w:val="28"/>
                <w:szCs w:val="28"/>
                <w:lang w:val="ro-RO"/>
              </w:rPr>
              <w:t>Terasa/gră</w:t>
            </w:r>
            <w:r>
              <w:rPr>
                <w:b/>
                <w:sz w:val="28"/>
                <w:szCs w:val="28"/>
                <w:lang w:val="ro-RO"/>
              </w:rPr>
              <w:t>dina de vară</w:t>
            </w:r>
            <w:r w:rsidRPr="00F80677">
              <w:rPr>
                <w:b/>
                <w:sz w:val="28"/>
                <w:szCs w:val="28"/>
                <w:lang w:val="ro-RO"/>
              </w:rPr>
              <w:t>, cafenea de vară</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9923" w:type="dxa"/>
            <w:gridSpan w:val="7"/>
          </w:tcPr>
          <w:p w:rsidR="007F2C00" w:rsidRPr="00697733" w:rsidRDefault="007F2C00" w:rsidP="007F2C00">
            <w:pPr>
              <w:jc w:val="center"/>
              <w:rPr>
                <w:b/>
                <w:sz w:val="28"/>
                <w:szCs w:val="28"/>
                <w:lang w:val="ro-RO"/>
              </w:rPr>
            </w:pPr>
            <w:r w:rsidRPr="00697733">
              <w:rPr>
                <w:b/>
                <w:sz w:val="28"/>
                <w:szCs w:val="28"/>
                <w:lang w:val="ro-RO"/>
              </w:rPr>
              <w:t>Unitati de prestari servicii</w:t>
            </w: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w:t>
            </w:r>
          </w:p>
        </w:tc>
        <w:tc>
          <w:tcPr>
            <w:tcW w:w="2268" w:type="dxa"/>
          </w:tcPr>
          <w:p w:rsidR="007F2C00" w:rsidRPr="005C515D" w:rsidRDefault="00C03AAE" w:rsidP="007F2C00">
            <w:pPr>
              <w:rPr>
                <w:b/>
                <w:sz w:val="28"/>
                <w:szCs w:val="28"/>
                <w:lang w:val="ro-RO"/>
              </w:rPr>
            </w:pPr>
            <w:r>
              <w:rPr>
                <w:b/>
                <w:sz w:val="28"/>
                <w:szCs w:val="28"/>
                <w:lang w:val="en-US"/>
              </w:rPr>
              <w:t>Activităț</w:t>
            </w:r>
            <w:r w:rsidR="007F2C00" w:rsidRPr="005C515D">
              <w:rPr>
                <w:b/>
                <w:sz w:val="28"/>
                <w:szCs w:val="28"/>
                <w:lang w:val="en-US"/>
              </w:rPr>
              <w:t>i ale agențiilor de voiaj și ale gizilor, bilete avia</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161"/>
        </w:trPr>
        <w:tc>
          <w:tcPr>
            <w:tcW w:w="709" w:type="dxa"/>
            <w:gridSpan w:val="2"/>
          </w:tcPr>
          <w:p w:rsidR="007F2C00" w:rsidRPr="00DA13E1" w:rsidRDefault="007F2C00" w:rsidP="007F2C00">
            <w:pPr>
              <w:rPr>
                <w:sz w:val="28"/>
                <w:szCs w:val="28"/>
                <w:lang w:val="ro-RO"/>
              </w:rPr>
            </w:pPr>
            <w:r w:rsidRPr="00DA13E1">
              <w:rPr>
                <w:sz w:val="28"/>
                <w:szCs w:val="28"/>
                <w:lang w:val="ro-RO"/>
              </w:rPr>
              <w:t>2</w:t>
            </w:r>
          </w:p>
        </w:tc>
        <w:tc>
          <w:tcPr>
            <w:tcW w:w="2268" w:type="dxa"/>
          </w:tcPr>
          <w:p w:rsidR="007F2C00" w:rsidRPr="005C515D" w:rsidRDefault="007F2C00" w:rsidP="007F2C00">
            <w:pPr>
              <w:rPr>
                <w:b/>
                <w:sz w:val="28"/>
                <w:szCs w:val="28"/>
                <w:lang w:val="ro-RO"/>
              </w:rPr>
            </w:pPr>
            <w:r w:rsidRPr="005C515D">
              <w:rPr>
                <w:b/>
                <w:sz w:val="28"/>
                <w:szCs w:val="28"/>
              </w:rPr>
              <w:t>Activit</w:t>
            </w:r>
            <w:r w:rsidRPr="005C515D">
              <w:rPr>
                <w:b/>
                <w:sz w:val="28"/>
                <w:szCs w:val="28"/>
                <w:lang w:val="ro-RO"/>
              </w:rPr>
              <w:t>ăț</w:t>
            </w:r>
            <w:r w:rsidRPr="005C515D">
              <w:rPr>
                <w:b/>
                <w:sz w:val="28"/>
                <w:szCs w:val="28"/>
              </w:rPr>
              <w:t>i ale agen</w:t>
            </w:r>
            <w:r w:rsidRPr="005C515D">
              <w:rPr>
                <w:b/>
                <w:sz w:val="28"/>
                <w:szCs w:val="28"/>
                <w:lang w:val="ro-RO"/>
              </w:rPr>
              <w:t>ț</w:t>
            </w:r>
            <w:r w:rsidRPr="005C515D">
              <w:rPr>
                <w:b/>
                <w:sz w:val="28"/>
                <w:szCs w:val="28"/>
              </w:rPr>
              <w:t>iilor imobiliare</w:t>
            </w:r>
          </w:p>
        </w:tc>
        <w:tc>
          <w:tcPr>
            <w:tcW w:w="1134" w:type="dxa"/>
          </w:tcPr>
          <w:p w:rsidR="007F2C00" w:rsidRPr="00DA13E1" w:rsidRDefault="007F2C00" w:rsidP="007F2C00">
            <w:pPr>
              <w:rPr>
                <w:sz w:val="28"/>
                <w:szCs w:val="28"/>
                <w:lang w:val="ro-RO"/>
              </w:rPr>
            </w:pPr>
            <w:r w:rsidRPr="00DA13E1">
              <w:rPr>
                <w:sz w:val="28"/>
                <w:szCs w:val="28"/>
                <w:lang w:val="ro-RO"/>
              </w:rPr>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3</w:t>
            </w:r>
          </w:p>
        </w:tc>
        <w:tc>
          <w:tcPr>
            <w:tcW w:w="2268" w:type="dxa"/>
          </w:tcPr>
          <w:p w:rsidR="007F2C00" w:rsidRPr="005C515D" w:rsidRDefault="007F2C00" w:rsidP="007F2C00">
            <w:pPr>
              <w:rPr>
                <w:b/>
                <w:sz w:val="28"/>
                <w:szCs w:val="28"/>
                <w:lang w:val="ro-RO"/>
              </w:rPr>
            </w:pPr>
            <w:r w:rsidRPr="005C515D">
              <w:rPr>
                <w:b/>
                <w:sz w:val="28"/>
                <w:szCs w:val="28"/>
                <w:lang w:val="ro-RO"/>
              </w:rPr>
              <w:t>Hoteluri</w:t>
            </w:r>
          </w:p>
        </w:tc>
        <w:tc>
          <w:tcPr>
            <w:tcW w:w="1134" w:type="dxa"/>
          </w:tcPr>
          <w:p w:rsidR="007F2C00" w:rsidRPr="00DA13E1" w:rsidRDefault="007F2C00" w:rsidP="007F2C00">
            <w:pPr>
              <w:rPr>
                <w:sz w:val="28"/>
                <w:szCs w:val="28"/>
                <w:lang w:val="ro-RO"/>
              </w:rPr>
            </w:pPr>
            <w:r>
              <w:rPr>
                <w:sz w:val="28"/>
                <w:szCs w:val="28"/>
                <w:lang w:val="ro-RO"/>
              </w:rPr>
              <w:t>2</w:t>
            </w:r>
            <w:r w:rsidRPr="00DA13E1">
              <w:rPr>
                <w:sz w:val="28"/>
                <w:szCs w:val="28"/>
                <w:lang w:val="ro-RO"/>
              </w:rPr>
              <w:t>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4</w:t>
            </w:r>
          </w:p>
        </w:tc>
        <w:tc>
          <w:tcPr>
            <w:tcW w:w="2268" w:type="dxa"/>
          </w:tcPr>
          <w:p w:rsidR="007F2C00" w:rsidRPr="00DA13E1" w:rsidRDefault="007F2C00" w:rsidP="007F2C00">
            <w:pPr>
              <w:rPr>
                <w:sz w:val="28"/>
                <w:szCs w:val="28"/>
                <w:lang w:val="ro-RO"/>
              </w:rPr>
            </w:pPr>
            <w:r w:rsidRPr="005C515D">
              <w:rPr>
                <w:b/>
                <w:sz w:val="28"/>
                <w:szCs w:val="28"/>
                <w:lang w:val="en-US"/>
              </w:rPr>
              <w:t>Închirierea autoturizmelor</w:t>
            </w:r>
            <w:r w:rsidRPr="005C515D">
              <w:rPr>
                <w:b/>
                <w:sz w:val="28"/>
                <w:szCs w:val="28"/>
                <w:lang w:val="ro-RO"/>
              </w:rPr>
              <w:t>,mașinilor,</w:t>
            </w:r>
            <w:r w:rsidR="00C03AAE">
              <w:rPr>
                <w:b/>
                <w:sz w:val="28"/>
                <w:szCs w:val="28"/>
                <w:lang w:val="ro-RO"/>
              </w:rPr>
              <w:t xml:space="preserve"> </w:t>
            </w:r>
            <w:r w:rsidRPr="005C515D">
              <w:rPr>
                <w:b/>
                <w:sz w:val="28"/>
                <w:szCs w:val="28"/>
                <w:lang w:val="ro-RO"/>
              </w:rPr>
              <w:t>echipamentelor</w:t>
            </w:r>
            <w:r w:rsidRPr="00DA13E1">
              <w:rPr>
                <w:sz w:val="28"/>
                <w:szCs w:val="28"/>
                <w:lang w:val="ro-RO"/>
              </w:rPr>
              <w:t>,</w:t>
            </w:r>
            <w:r w:rsidRPr="005C515D">
              <w:rPr>
                <w:b/>
                <w:sz w:val="28"/>
                <w:szCs w:val="28"/>
                <w:lang w:val="ro-RO"/>
              </w:rPr>
              <w:t>altor mijloace de transport și utilaje</w:t>
            </w:r>
          </w:p>
        </w:tc>
        <w:tc>
          <w:tcPr>
            <w:tcW w:w="1134" w:type="dxa"/>
          </w:tcPr>
          <w:p w:rsidR="007F2C00" w:rsidRPr="00DA13E1" w:rsidRDefault="007F2C00" w:rsidP="007F2C00">
            <w:pPr>
              <w:rPr>
                <w:sz w:val="28"/>
                <w:szCs w:val="28"/>
                <w:lang w:val="ro-RO"/>
              </w:rPr>
            </w:pPr>
            <w:r w:rsidRPr="00DA13E1">
              <w:rPr>
                <w:sz w:val="28"/>
                <w:szCs w:val="28"/>
                <w:lang w:val="ro-RO"/>
              </w:rPr>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5</w:t>
            </w:r>
          </w:p>
        </w:tc>
        <w:tc>
          <w:tcPr>
            <w:tcW w:w="2268" w:type="dxa"/>
          </w:tcPr>
          <w:p w:rsidR="007F2C00" w:rsidRPr="005C515D" w:rsidRDefault="007F2C00" w:rsidP="007F2C00">
            <w:pPr>
              <w:rPr>
                <w:b/>
                <w:sz w:val="28"/>
                <w:szCs w:val="28"/>
                <w:lang w:val="ro-RO"/>
              </w:rPr>
            </w:pPr>
            <w:r w:rsidRPr="005C515D">
              <w:rPr>
                <w:b/>
                <w:sz w:val="28"/>
                <w:szCs w:val="28"/>
                <w:lang w:val="en-US"/>
              </w:rPr>
              <w:t>Închirierea maşinilor de birou şi a tehnicii de calcul , inclusiv a calculatoarelor</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6</w:t>
            </w:r>
          </w:p>
        </w:tc>
        <w:tc>
          <w:tcPr>
            <w:tcW w:w="2268" w:type="dxa"/>
          </w:tcPr>
          <w:p w:rsidR="007F2C00" w:rsidRPr="005C515D" w:rsidRDefault="007F2C00" w:rsidP="007F2C00">
            <w:pPr>
              <w:rPr>
                <w:b/>
                <w:sz w:val="28"/>
                <w:szCs w:val="28"/>
                <w:lang w:val="ro-RO"/>
              </w:rPr>
            </w:pPr>
            <w:r w:rsidRPr="005C515D">
              <w:rPr>
                <w:b/>
                <w:sz w:val="28"/>
                <w:szCs w:val="28"/>
                <w:lang w:val="en-US"/>
              </w:rPr>
              <w:t xml:space="preserve">Închirierea bunurilor </w:t>
            </w:r>
            <w:r w:rsidRPr="005C515D">
              <w:rPr>
                <w:b/>
                <w:sz w:val="28"/>
                <w:szCs w:val="28"/>
                <w:lang w:val="en-US"/>
              </w:rPr>
              <w:lastRenderedPageBreak/>
              <w:t>personale şi a obiectelor cu destinaţie culturală şi de uz gospodaresc</w:t>
            </w:r>
          </w:p>
        </w:tc>
        <w:tc>
          <w:tcPr>
            <w:tcW w:w="1134" w:type="dxa"/>
          </w:tcPr>
          <w:p w:rsidR="007F2C00" w:rsidRPr="00DA13E1" w:rsidRDefault="007F2C00" w:rsidP="007F2C00">
            <w:pPr>
              <w:rPr>
                <w:sz w:val="28"/>
                <w:szCs w:val="28"/>
                <w:lang w:val="ro-RO"/>
              </w:rPr>
            </w:pPr>
            <w:r w:rsidRPr="00DA13E1">
              <w:rPr>
                <w:sz w:val="28"/>
                <w:szCs w:val="28"/>
                <w:lang w:val="ro-RO"/>
              </w:rPr>
              <w:lastRenderedPageBreak/>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7F2C00">
        <w:tc>
          <w:tcPr>
            <w:tcW w:w="709" w:type="dxa"/>
            <w:gridSpan w:val="2"/>
          </w:tcPr>
          <w:p w:rsidR="007F2C00" w:rsidRPr="00DA13E1" w:rsidRDefault="007F2C00" w:rsidP="007F2C00">
            <w:pPr>
              <w:rPr>
                <w:sz w:val="28"/>
                <w:szCs w:val="28"/>
                <w:lang w:val="ro-RO"/>
              </w:rPr>
            </w:pPr>
            <w:r w:rsidRPr="00DA13E1">
              <w:rPr>
                <w:sz w:val="28"/>
                <w:szCs w:val="28"/>
                <w:lang w:val="ro-RO"/>
              </w:rPr>
              <w:lastRenderedPageBreak/>
              <w:t>7</w:t>
            </w:r>
          </w:p>
        </w:tc>
        <w:tc>
          <w:tcPr>
            <w:tcW w:w="2268" w:type="dxa"/>
          </w:tcPr>
          <w:p w:rsidR="007F2C00" w:rsidRPr="00DA13E1" w:rsidRDefault="00C03AAE" w:rsidP="007F2C00">
            <w:pPr>
              <w:rPr>
                <w:sz w:val="28"/>
                <w:szCs w:val="28"/>
                <w:lang w:val="ro-RO"/>
              </w:rPr>
            </w:pPr>
            <w:r>
              <w:rPr>
                <w:b/>
                <w:sz w:val="28"/>
                <w:szCs w:val="28"/>
                <w:lang w:val="en-US"/>
              </w:rPr>
              <w:t>Întreţinerea  şi reparaţia maș</w:t>
            </w:r>
            <w:r w:rsidR="007F2C00" w:rsidRPr="005C515D">
              <w:rPr>
                <w:b/>
                <w:sz w:val="28"/>
                <w:szCs w:val="28"/>
                <w:lang w:val="en-US"/>
              </w:rPr>
              <w:t>inilor de birou şi a tehnicii de calcul (inclusiv a calculatoarelor) cu suprafața</w:t>
            </w:r>
            <w:r w:rsidR="007F2C00" w:rsidRPr="00DA13E1">
              <w:rPr>
                <w:sz w:val="28"/>
                <w:szCs w:val="28"/>
                <w:lang w:val="en-US"/>
              </w:rPr>
              <w:t>:</w:t>
            </w:r>
          </w:p>
          <w:p w:rsidR="007F2C00" w:rsidRPr="00DA13E1" w:rsidRDefault="007F2C00" w:rsidP="007F2C00">
            <w:pPr>
              <w:rPr>
                <w:sz w:val="28"/>
                <w:szCs w:val="28"/>
                <w:lang w:val="ro-RO"/>
              </w:rPr>
            </w:pPr>
          </w:p>
        </w:tc>
        <w:tc>
          <w:tcPr>
            <w:tcW w:w="1134" w:type="dxa"/>
          </w:tcPr>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C03AAE" w:rsidRDefault="007F2C00" w:rsidP="00C03AAE">
            <w:pPr>
              <w:pStyle w:val="af3"/>
              <w:numPr>
                <w:ilvl w:val="0"/>
                <w:numId w:val="22"/>
              </w:numPr>
              <w:rPr>
                <w:sz w:val="28"/>
                <w:szCs w:val="28"/>
                <w:vertAlign w:val="superscript"/>
                <w:lang w:val="ro-RO"/>
              </w:rPr>
            </w:pPr>
            <w:r w:rsidRPr="00C03AAE">
              <w:rPr>
                <w:sz w:val="28"/>
                <w:szCs w:val="28"/>
                <w:lang w:val="ro-RO"/>
              </w:rPr>
              <w:t>pînă la 25 m</w:t>
            </w:r>
            <w:r w:rsidRPr="00C03AAE">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C03AAE" w:rsidRDefault="007F2C00" w:rsidP="00C03AAE">
            <w:pPr>
              <w:pStyle w:val="af3"/>
              <w:numPr>
                <w:ilvl w:val="0"/>
                <w:numId w:val="22"/>
              </w:numPr>
              <w:rPr>
                <w:sz w:val="28"/>
                <w:szCs w:val="28"/>
                <w:vertAlign w:val="superscript"/>
                <w:lang w:val="ro-RO"/>
              </w:rPr>
            </w:pPr>
            <w:r w:rsidRPr="00C03AAE">
              <w:rPr>
                <w:sz w:val="28"/>
                <w:szCs w:val="28"/>
                <w:lang w:val="ro-RO"/>
              </w:rPr>
              <w:t>de la 25 m</w:t>
            </w:r>
            <w:r w:rsidRPr="00C03AAE">
              <w:rPr>
                <w:sz w:val="28"/>
                <w:szCs w:val="28"/>
                <w:vertAlign w:val="superscript"/>
                <w:lang w:val="ro-RO"/>
              </w:rPr>
              <w:t>2</w:t>
            </w:r>
          </w:p>
        </w:tc>
        <w:tc>
          <w:tcPr>
            <w:tcW w:w="1134" w:type="dxa"/>
          </w:tcPr>
          <w:p w:rsidR="007F2C00" w:rsidRPr="00DA13E1" w:rsidRDefault="007F2C00" w:rsidP="007F2C00">
            <w:pPr>
              <w:rPr>
                <w:sz w:val="28"/>
                <w:szCs w:val="28"/>
                <w:lang w:val="ro-RO"/>
              </w:rPr>
            </w:pPr>
            <w:r w:rsidRPr="00DA13E1">
              <w:rPr>
                <w:sz w:val="28"/>
                <w:szCs w:val="28"/>
                <w:lang w:val="ro-RO"/>
              </w:rPr>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8</w:t>
            </w:r>
          </w:p>
        </w:tc>
        <w:tc>
          <w:tcPr>
            <w:tcW w:w="2268" w:type="dxa"/>
          </w:tcPr>
          <w:p w:rsidR="007F2C00" w:rsidRPr="005C515D" w:rsidRDefault="007F2C00" w:rsidP="007F2C00">
            <w:pPr>
              <w:rPr>
                <w:b/>
                <w:sz w:val="28"/>
                <w:szCs w:val="28"/>
                <w:lang w:val="ro-RO"/>
              </w:rPr>
            </w:pPr>
            <w:r w:rsidRPr="005C515D">
              <w:rPr>
                <w:b/>
                <w:sz w:val="28"/>
                <w:szCs w:val="28"/>
                <w:lang w:val="en-US"/>
              </w:rPr>
              <w:t>Prestarea serviciilor medicale,</w:t>
            </w:r>
            <w:r w:rsidR="00C03AAE">
              <w:rPr>
                <w:b/>
                <w:sz w:val="28"/>
                <w:szCs w:val="28"/>
                <w:lang w:val="en-US"/>
              </w:rPr>
              <w:t xml:space="preserve"> </w:t>
            </w:r>
            <w:r w:rsidRPr="005C515D">
              <w:rPr>
                <w:b/>
                <w:sz w:val="28"/>
                <w:szCs w:val="28"/>
                <w:lang w:val="en-US"/>
              </w:rPr>
              <w:t>inclusiv optice:</w:t>
            </w:r>
          </w:p>
        </w:tc>
        <w:tc>
          <w:tcPr>
            <w:tcW w:w="1134" w:type="dxa"/>
          </w:tcPr>
          <w:p w:rsidR="007F2C00" w:rsidRPr="00DA13E1" w:rsidRDefault="007F2C00" w:rsidP="007F2C00">
            <w:pPr>
              <w:rPr>
                <w:sz w:val="28"/>
                <w:szCs w:val="28"/>
                <w:lang w:val="ro-RO"/>
              </w:rPr>
            </w:pPr>
            <w:r w:rsidRPr="00DA13E1">
              <w:rPr>
                <w:sz w:val="28"/>
                <w:szCs w:val="28"/>
                <w:lang w:val="ro-RO"/>
              </w:rPr>
              <w:t>3300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9</w:t>
            </w:r>
          </w:p>
        </w:tc>
        <w:tc>
          <w:tcPr>
            <w:tcW w:w="2268" w:type="dxa"/>
          </w:tcPr>
          <w:p w:rsidR="007F2C00" w:rsidRPr="005C515D" w:rsidRDefault="007F2C00" w:rsidP="007F2C00">
            <w:pPr>
              <w:rPr>
                <w:b/>
                <w:sz w:val="28"/>
                <w:szCs w:val="28"/>
                <w:lang w:val="ro-RO"/>
              </w:rPr>
            </w:pPr>
            <w:r w:rsidRPr="005C515D">
              <w:rPr>
                <w:b/>
                <w:sz w:val="28"/>
                <w:szCs w:val="28"/>
                <w:lang w:val="en-US"/>
              </w:rPr>
              <w:t>Servicii  în construcție, reparații, amenajarea teritoriului și a clădirilor:</w:t>
            </w:r>
          </w:p>
        </w:tc>
        <w:tc>
          <w:tcPr>
            <w:tcW w:w="1134" w:type="dxa"/>
          </w:tcPr>
          <w:p w:rsidR="007F2C00" w:rsidRPr="00DA13E1" w:rsidRDefault="007F2C00" w:rsidP="007F2C00">
            <w:pPr>
              <w:rPr>
                <w:sz w:val="28"/>
                <w:szCs w:val="28"/>
                <w:lang w:val="ro-RO"/>
              </w:rPr>
            </w:pPr>
            <w:r w:rsidRPr="00DA13E1">
              <w:rPr>
                <w:sz w:val="28"/>
                <w:szCs w:val="28"/>
                <w:lang w:val="ro-RO"/>
              </w:rPr>
              <w:t>8400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10</w:t>
            </w:r>
          </w:p>
        </w:tc>
        <w:tc>
          <w:tcPr>
            <w:tcW w:w="2268" w:type="dxa"/>
          </w:tcPr>
          <w:p w:rsidR="007F2C00" w:rsidRPr="005C515D" w:rsidRDefault="007F2C00" w:rsidP="007F2C00">
            <w:pPr>
              <w:rPr>
                <w:b/>
                <w:sz w:val="28"/>
                <w:szCs w:val="28"/>
                <w:lang w:val="ro-RO"/>
              </w:rPr>
            </w:pPr>
            <w:r w:rsidRPr="005C515D">
              <w:rPr>
                <w:b/>
                <w:sz w:val="28"/>
                <w:szCs w:val="28"/>
                <w:lang w:val="en-US"/>
              </w:rPr>
              <w:t>Servicii de producere și comercializare a betonului, materialelor din  gips</w:t>
            </w:r>
          </w:p>
        </w:tc>
        <w:tc>
          <w:tcPr>
            <w:tcW w:w="1134" w:type="dxa"/>
          </w:tcPr>
          <w:p w:rsidR="007F2C00" w:rsidRPr="00DA13E1" w:rsidRDefault="007F2C00" w:rsidP="007F2C00">
            <w:pPr>
              <w:rPr>
                <w:sz w:val="28"/>
                <w:szCs w:val="28"/>
                <w:lang w:val="ro-RO"/>
              </w:rPr>
            </w:pPr>
            <w:r w:rsidRPr="00DA13E1">
              <w:rPr>
                <w:sz w:val="28"/>
                <w:szCs w:val="28"/>
                <w:lang w:val="ro-RO"/>
              </w:rPr>
              <w:t>7000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11</w:t>
            </w:r>
          </w:p>
        </w:tc>
        <w:tc>
          <w:tcPr>
            <w:tcW w:w="2268" w:type="dxa"/>
          </w:tcPr>
          <w:p w:rsidR="007F2C00" w:rsidRPr="005C515D" w:rsidRDefault="007F2C00" w:rsidP="007F2C00">
            <w:pPr>
              <w:rPr>
                <w:b/>
                <w:sz w:val="28"/>
                <w:szCs w:val="28"/>
                <w:lang w:val="ro-RO"/>
              </w:rPr>
            </w:pPr>
            <w:r w:rsidRPr="005C515D">
              <w:rPr>
                <w:b/>
                <w:sz w:val="28"/>
                <w:szCs w:val="28"/>
                <w:lang w:val="en-US"/>
              </w:rPr>
              <w:t>Activitaţi de întreţinere  şi curăţare  a clădirilor</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12</w:t>
            </w:r>
          </w:p>
        </w:tc>
        <w:tc>
          <w:tcPr>
            <w:tcW w:w="2268" w:type="dxa"/>
          </w:tcPr>
          <w:p w:rsidR="007F2C00" w:rsidRPr="005C515D" w:rsidRDefault="007F2C00" w:rsidP="007F2C00">
            <w:pPr>
              <w:rPr>
                <w:b/>
                <w:sz w:val="28"/>
                <w:szCs w:val="28"/>
                <w:lang w:val="ro-RO"/>
              </w:rPr>
            </w:pPr>
            <w:r w:rsidRPr="005C515D">
              <w:rPr>
                <w:b/>
                <w:sz w:val="28"/>
                <w:szCs w:val="28"/>
              </w:rPr>
              <w:t>Activitaţi fotografice</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13</w:t>
            </w:r>
          </w:p>
        </w:tc>
        <w:tc>
          <w:tcPr>
            <w:tcW w:w="2268" w:type="dxa"/>
          </w:tcPr>
          <w:p w:rsidR="007F2C00" w:rsidRPr="005C515D" w:rsidRDefault="007F2C00" w:rsidP="007F2C00">
            <w:pPr>
              <w:rPr>
                <w:b/>
                <w:sz w:val="28"/>
                <w:szCs w:val="28"/>
                <w:lang w:val="ro-RO"/>
              </w:rPr>
            </w:pPr>
            <w:r w:rsidRPr="005C515D">
              <w:rPr>
                <w:b/>
                <w:sz w:val="28"/>
                <w:szCs w:val="28"/>
                <w:lang w:val="en-US"/>
              </w:rPr>
              <w:t>Activităţi de secretariat şi traducere</w:t>
            </w:r>
          </w:p>
        </w:tc>
        <w:tc>
          <w:tcPr>
            <w:tcW w:w="1134" w:type="dxa"/>
          </w:tcPr>
          <w:p w:rsidR="007F2C00" w:rsidRPr="00DA13E1" w:rsidRDefault="007F2C00" w:rsidP="007F2C00">
            <w:pPr>
              <w:rPr>
                <w:sz w:val="28"/>
                <w:szCs w:val="28"/>
                <w:lang w:val="ro-RO"/>
              </w:rPr>
            </w:pPr>
            <w:r w:rsidRPr="00DA13E1">
              <w:rPr>
                <w:sz w:val="28"/>
                <w:szCs w:val="28"/>
                <w:lang w:val="ro-RO"/>
              </w:rPr>
              <w:t>2340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14</w:t>
            </w:r>
          </w:p>
        </w:tc>
        <w:tc>
          <w:tcPr>
            <w:tcW w:w="2268" w:type="dxa"/>
          </w:tcPr>
          <w:p w:rsidR="007F2C00" w:rsidRPr="005C515D" w:rsidRDefault="007F2C00" w:rsidP="007F2C00">
            <w:pPr>
              <w:rPr>
                <w:b/>
                <w:sz w:val="28"/>
                <w:szCs w:val="28"/>
                <w:lang w:val="ro-RO"/>
              </w:rPr>
            </w:pPr>
            <w:r w:rsidRPr="005C515D">
              <w:rPr>
                <w:b/>
                <w:sz w:val="28"/>
                <w:szCs w:val="28"/>
                <w:lang w:val="en-US"/>
              </w:rPr>
              <w:t>Activitaţi ale bazelor şi amenajărilor sportive</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15</w:t>
            </w:r>
          </w:p>
        </w:tc>
        <w:tc>
          <w:tcPr>
            <w:tcW w:w="2268" w:type="dxa"/>
          </w:tcPr>
          <w:p w:rsidR="007F2C00" w:rsidRPr="005C515D" w:rsidRDefault="007F2C00" w:rsidP="007F2C00">
            <w:pPr>
              <w:rPr>
                <w:b/>
                <w:sz w:val="28"/>
                <w:szCs w:val="28"/>
                <w:lang w:val="ro-RO"/>
              </w:rPr>
            </w:pPr>
            <w:r w:rsidRPr="005C515D">
              <w:rPr>
                <w:b/>
                <w:sz w:val="28"/>
                <w:szCs w:val="28"/>
                <w:lang w:val="en-US"/>
              </w:rPr>
              <w:t xml:space="preserve">Spălarea, curăţirea şi vopsirea </w:t>
            </w:r>
            <w:r w:rsidRPr="005C515D">
              <w:rPr>
                <w:b/>
                <w:sz w:val="28"/>
                <w:szCs w:val="28"/>
                <w:lang w:val="en-US"/>
              </w:rPr>
              <w:lastRenderedPageBreak/>
              <w:t>textilelor şi a blănurilor</w:t>
            </w:r>
          </w:p>
        </w:tc>
        <w:tc>
          <w:tcPr>
            <w:tcW w:w="1134" w:type="dxa"/>
          </w:tcPr>
          <w:p w:rsidR="007F2C00" w:rsidRPr="00DA13E1" w:rsidRDefault="007F2C00" w:rsidP="007F2C00">
            <w:pPr>
              <w:rPr>
                <w:sz w:val="28"/>
                <w:szCs w:val="28"/>
                <w:lang w:val="ro-RO"/>
              </w:rPr>
            </w:pPr>
            <w:r w:rsidRPr="00DA13E1">
              <w:rPr>
                <w:sz w:val="28"/>
                <w:szCs w:val="28"/>
                <w:lang w:val="ro-RO"/>
              </w:rPr>
              <w:lastRenderedPageBreak/>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lastRenderedPageBreak/>
              <w:t>16</w:t>
            </w:r>
          </w:p>
        </w:tc>
        <w:tc>
          <w:tcPr>
            <w:tcW w:w="2268" w:type="dxa"/>
          </w:tcPr>
          <w:p w:rsidR="007F2C00" w:rsidRPr="005C515D" w:rsidRDefault="007F2C00" w:rsidP="007F2C00">
            <w:pPr>
              <w:rPr>
                <w:b/>
                <w:sz w:val="28"/>
                <w:szCs w:val="28"/>
                <w:lang w:val="ro-RO"/>
              </w:rPr>
            </w:pPr>
            <w:r w:rsidRPr="005C515D">
              <w:rPr>
                <w:b/>
                <w:sz w:val="28"/>
                <w:szCs w:val="28"/>
                <w:lang w:val="en-US"/>
              </w:rPr>
              <w:t>Servicii ale frizeriilor şi alte servicii cosmetodologice ale cabinetelor de cosmetică</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17</w:t>
            </w:r>
          </w:p>
        </w:tc>
        <w:tc>
          <w:tcPr>
            <w:tcW w:w="2268" w:type="dxa"/>
          </w:tcPr>
          <w:p w:rsidR="007F2C00" w:rsidRPr="005C515D" w:rsidRDefault="007F2C00" w:rsidP="007F2C00">
            <w:pPr>
              <w:rPr>
                <w:b/>
                <w:sz w:val="28"/>
                <w:szCs w:val="28"/>
                <w:lang w:val="ro-RO"/>
              </w:rPr>
            </w:pPr>
            <w:r w:rsidRPr="005C515D">
              <w:rPr>
                <w:b/>
                <w:sz w:val="28"/>
                <w:szCs w:val="28"/>
              </w:rPr>
              <w:t>Activităţi  de  întreţinere corporală</w:t>
            </w:r>
          </w:p>
        </w:tc>
        <w:tc>
          <w:tcPr>
            <w:tcW w:w="1134" w:type="dxa"/>
          </w:tcPr>
          <w:p w:rsidR="007F2C00" w:rsidRPr="00DA13E1" w:rsidRDefault="007F2C00" w:rsidP="007F2C00">
            <w:pPr>
              <w:rPr>
                <w:sz w:val="28"/>
                <w:szCs w:val="28"/>
                <w:lang w:val="ro-RO"/>
              </w:rPr>
            </w:pPr>
            <w:r w:rsidRPr="00DA13E1">
              <w:rPr>
                <w:sz w:val="28"/>
                <w:szCs w:val="28"/>
                <w:lang w:val="ro-RO"/>
              </w:rPr>
              <w:t>2970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18</w:t>
            </w:r>
          </w:p>
        </w:tc>
        <w:tc>
          <w:tcPr>
            <w:tcW w:w="2268" w:type="dxa"/>
          </w:tcPr>
          <w:p w:rsidR="007F2C00" w:rsidRPr="005C515D" w:rsidRDefault="007F2C00" w:rsidP="007F2C00">
            <w:pPr>
              <w:rPr>
                <w:b/>
                <w:sz w:val="28"/>
                <w:szCs w:val="28"/>
                <w:lang w:val="ro-RO"/>
              </w:rPr>
            </w:pPr>
            <w:r w:rsidRPr="005C515D">
              <w:rPr>
                <w:b/>
                <w:sz w:val="28"/>
                <w:szCs w:val="28"/>
                <w:lang w:val="en-US"/>
              </w:rPr>
              <w:t>Prestarea serviciilor caselor de amanet</w:t>
            </w:r>
          </w:p>
        </w:tc>
        <w:tc>
          <w:tcPr>
            <w:tcW w:w="1134" w:type="dxa"/>
          </w:tcPr>
          <w:p w:rsidR="007F2C00" w:rsidRPr="00DA13E1" w:rsidRDefault="007F2C00" w:rsidP="007F2C00">
            <w:pPr>
              <w:rPr>
                <w:sz w:val="28"/>
                <w:szCs w:val="28"/>
                <w:lang w:val="ro-RO"/>
              </w:rPr>
            </w:pPr>
            <w:r w:rsidRPr="00DA13E1">
              <w:rPr>
                <w:sz w:val="28"/>
                <w:szCs w:val="28"/>
                <w:lang w:val="ro-RO"/>
              </w:rPr>
              <w:t>5000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19</w:t>
            </w:r>
          </w:p>
        </w:tc>
        <w:tc>
          <w:tcPr>
            <w:tcW w:w="2268" w:type="dxa"/>
          </w:tcPr>
          <w:p w:rsidR="007F2C00" w:rsidRPr="005C515D" w:rsidRDefault="007F2C00" w:rsidP="007F2C00">
            <w:pPr>
              <w:rPr>
                <w:b/>
                <w:sz w:val="28"/>
                <w:szCs w:val="28"/>
                <w:lang w:val="ro-RO"/>
              </w:rPr>
            </w:pPr>
            <w:r w:rsidRPr="005C515D">
              <w:rPr>
                <w:b/>
                <w:sz w:val="28"/>
                <w:szCs w:val="28"/>
                <w:lang w:val="en-US"/>
              </w:rPr>
              <w:t>Prestarea serviciilor de geodezie, topografie, proectare, evaluare și expertiză</w:t>
            </w:r>
          </w:p>
        </w:tc>
        <w:tc>
          <w:tcPr>
            <w:tcW w:w="1134" w:type="dxa"/>
          </w:tcPr>
          <w:p w:rsidR="007F2C00" w:rsidRPr="00DA13E1" w:rsidRDefault="007F2C00" w:rsidP="007F2C00">
            <w:pPr>
              <w:rPr>
                <w:sz w:val="28"/>
                <w:szCs w:val="28"/>
                <w:lang w:val="ro-RO"/>
              </w:rPr>
            </w:pPr>
            <w:r w:rsidRPr="00DA13E1">
              <w:rPr>
                <w:sz w:val="28"/>
                <w:szCs w:val="28"/>
                <w:lang w:val="ro-RO"/>
              </w:rPr>
              <w:t>6000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20</w:t>
            </w:r>
          </w:p>
        </w:tc>
        <w:tc>
          <w:tcPr>
            <w:tcW w:w="2268" w:type="dxa"/>
          </w:tcPr>
          <w:p w:rsidR="007F2C00" w:rsidRPr="005C515D" w:rsidRDefault="007F2C00" w:rsidP="007F2C00">
            <w:pPr>
              <w:rPr>
                <w:b/>
                <w:sz w:val="28"/>
                <w:szCs w:val="28"/>
                <w:lang w:val="ro-RO"/>
              </w:rPr>
            </w:pPr>
            <w:r w:rsidRPr="005C515D">
              <w:rPr>
                <w:b/>
                <w:sz w:val="28"/>
                <w:szCs w:val="28"/>
                <w:lang w:val="en-US"/>
              </w:rPr>
              <w:t>Prestarea serviciilor de intermedieri în comerț și servicii, comerțul prin intermediul caselor de comenzi și magazine onlain</w:t>
            </w:r>
          </w:p>
        </w:tc>
        <w:tc>
          <w:tcPr>
            <w:tcW w:w="1134" w:type="dxa"/>
          </w:tcPr>
          <w:p w:rsidR="007F2C00" w:rsidRPr="00DA13E1" w:rsidRDefault="007F2C00" w:rsidP="007F2C00">
            <w:pPr>
              <w:rPr>
                <w:sz w:val="28"/>
                <w:szCs w:val="28"/>
                <w:lang w:val="ro-RO"/>
              </w:rPr>
            </w:pPr>
            <w:r w:rsidRPr="00DA13E1">
              <w:rPr>
                <w:sz w:val="28"/>
                <w:szCs w:val="28"/>
                <w:lang w:val="ro-RO"/>
              </w:rPr>
              <w:t>3300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21</w:t>
            </w:r>
          </w:p>
        </w:tc>
        <w:tc>
          <w:tcPr>
            <w:tcW w:w="2268" w:type="dxa"/>
          </w:tcPr>
          <w:p w:rsidR="007F2C00" w:rsidRPr="005C515D" w:rsidRDefault="007F2C00" w:rsidP="007F2C00">
            <w:pPr>
              <w:rPr>
                <w:b/>
                <w:sz w:val="28"/>
                <w:szCs w:val="28"/>
                <w:lang w:val="ro-RO"/>
              </w:rPr>
            </w:pPr>
            <w:r w:rsidRPr="005C515D">
              <w:rPr>
                <w:b/>
                <w:sz w:val="28"/>
                <w:szCs w:val="28"/>
                <w:lang w:val="en-US"/>
              </w:rPr>
              <w:t>Servicii de consultanță,contabilitate și audit</w:t>
            </w:r>
          </w:p>
        </w:tc>
        <w:tc>
          <w:tcPr>
            <w:tcW w:w="1134" w:type="dxa"/>
          </w:tcPr>
          <w:p w:rsidR="007F2C00" w:rsidRPr="00DA13E1" w:rsidRDefault="007F2C00" w:rsidP="007F2C00">
            <w:pPr>
              <w:rPr>
                <w:sz w:val="28"/>
                <w:szCs w:val="28"/>
                <w:lang w:val="ro-RO"/>
              </w:rPr>
            </w:pPr>
            <w:r w:rsidRPr="00DA13E1">
              <w:rPr>
                <w:sz w:val="28"/>
                <w:szCs w:val="28"/>
                <w:lang w:val="ro-RO"/>
              </w:rPr>
              <w:t>2860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22</w:t>
            </w:r>
          </w:p>
        </w:tc>
        <w:tc>
          <w:tcPr>
            <w:tcW w:w="2268" w:type="dxa"/>
          </w:tcPr>
          <w:p w:rsidR="007F2C00" w:rsidRPr="005C515D" w:rsidRDefault="007F2C00" w:rsidP="007F2C00">
            <w:pPr>
              <w:rPr>
                <w:b/>
                <w:sz w:val="28"/>
                <w:szCs w:val="28"/>
                <w:lang w:val="ro-RO"/>
              </w:rPr>
            </w:pPr>
            <w:r w:rsidRPr="005C515D">
              <w:rPr>
                <w:b/>
                <w:sz w:val="28"/>
                <w:szCs w:val="28"/>
                <w:lang w:val="en-US"/>
              </w:rPr>
              <w:t>Servicii de confecționare și reparație a articolelor din  fer și metale preșioase</w:t>
            </w:r>
          </w:p>
        </w:tc>
        <w:tc>
          <w:tcPr>
            <w:tcW w:w="1134" w:type="dxa"/>
          </w:tcPr>
          <w:p w:rsidR="007F2C00" w:rsidRPr="00DA13E1" w:rsidRDefault="007F2C00" w:rsidP="007F2C00">
            <w:pPr>
              <w:rPr>
                <w:sz w:val="28"/>
                <w:szCs w:val="28"/>
                <w:lang w:val="ro-RO"/>
              </w:rPr>
            </w:pPr>
            <w:r w:rsidRPr="00DA13E1">
              <w:rPr>
                <w:sz w:val="28"/>
                <w:szCs w:val="28"/>
                <w:lang w:val="ro-RO"/>
              </w:rPr>
              <w:t>3300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23</w:t>
            </w:r>
          </w:p>
        </w:tc>
        <w:tc>
          <w:tcPr>
            <w:tcW w:w="2268" w:type="dxa"/>
          </w:tcPr>
          <w:p w:rsidR="007F2C00" w:rsidRPr="005C515D" w:rsidRDefault="007F2C00" w:rsidP="007F2C00">
            <w:pPr>
              <w:rPr>
                <w:b/>
                <w:sz w:val="28"/>
                <w:szCs w:val="28"/>
                <w:lang w:val="ro-RO"/>
              </w:rPr>
            </w:pPr>
            <w:r w:rsidRPr="005C515D">
              <w:rPr>
                <w:b/>
                <w:sz w:val="28"/>
                <w:szCs w:val="28"/>
                <w:lang w:val="en-US"/>
              </w:rPr>
              <w:t>Servicii prin intermediul terminalelor de plati electronice</w:t>
            </w:r>
          </w:p>
        </w:tc>
        <w:tc>
          <w:tcPr>
            <w:tcW w:w="1134" w:type="dxa"/>
          </w:tcPr>
          <w:p w:rsidR="007F2C00" w:rsidRPr="00DA13E1" w:rsidRDefault="007F2C00" w:rsidP="007F2C00">
            <w:pPr>
              <w:rPr>
                <w:sz w:val="28"/>
                <w:szCs w:val="28"/>
                <w:lang w:val="ro-RO"/>
              </w:rPr>
            </w:pPr>
            <w:r w:rsidRPr="00DA13E1">
              <w:rPr>
                <w:sz w:val="28"/>
                <w:szCs w:val="28"/>
                <w:lang w:val="ro-RO"/>
              </w:rPr>
              <w:t>1000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2</w:t>
            </w:r>
            <w:r w:rsidR="005441E2">
              <w:rPr>
                <w:sz w:val="28"/>
                <w:szCs w:val="28"/>
                <w:lang w:val="ro-RO"/>
              </w:rPr>
              <w:t>4</w:t>
            </w:r>
          </w:p>
        </w:tc>
        <w:tc>
          <w:tcPr>
            <w:tcW w:w="2268" w:type="dxa"/>
          </w:tcPr>
          <w:p w:rsidR="007F2C00" w:rsidRPr="005C515D" w:rsidRDefault="007F2C00" w:rsidP="007F2C00">
            <w:pPr>
              <w:rPr>
                <w:b/>
                <w:sz w:val="28"/>
                <w:szCs w:val="28"/>
                <w:lang w:val="ro-RO"/>
              </w:rPr>
            </w:pPr>
            <w:r w:rsidRPr="005C515D">
              <w:rPr>
                <w:b/>
                <w:sz w:val="28"/>
                <w:szCs w:val="28"/>
                <w:lang w:val="ro-RO"/>
              </w:rPr>
              <w:t>Prestarea serviciilor de telecomunicații(t</w:t>
            </w:r>
            <w:r w:rsidRPr="005C515D">
              <w:rPr>
                <w:b/>
                <w:sz w:val="28"/>
                <w:szCs w:val="28"/>
                <w:lang w:val="ro-RO"/>
              </w:rPr>
              <w:lastRenderedPageBreak/>
              <w:t>elefonie,internet,televiziune</w:t>
            </w:r>
          </w:p>
        </w:tc>
        <w:tc>
          <w:tcPr>
            <w:tcW w:w="1134" w:type="dxa"/>
          </w:tcPr>
          <w:p w:rsidR="007F2C00" w:rsidRPr="00DA13E1" w:rsidRDefault="007F2C00" w:rsidP="007F2C00">
            <w:pPr>
              <w:rPr>
                <w:sz w:val="28"/>
                <w:szCs w:val="28"/>
                <w:lang w:val="ro-RO"/>
              </w:rPr>
            </w:pPr>
            <w:r w:rsidRPr="00DA13E1">
              <w:rPr>
                <w:sz w:val="28"/>
                <w:szCs w:val="28"/>
                <w:lang w:val="ro-RO"/>
              </w:rPr>
              <w:lastRenderedPageBreak/>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lastRenderedPageBreak/>
              <w:t>2</w:t>
            </w:r>
            <w:r w:rsidR="005441E2">
              <w:rPr>
                <w:sz w:val="28"/>
                <w:szCs w:val="28"/>
                <w:lang w:val="ro-RO"/>
              </w:rPr>
              <w:t>5</w:t>
            </w:r>
          </w:p>
        </w:tc>
        <w:tc>
          <w:tcPr>
            <w:tcW w:w="2268" w:type="dxa"/>
          </w:tcPr>
          <w:p w:rsidR="007F2C00" w:rsidRPr="005C515D" w:rsidRDefault="007F2C00" w:rsidP="007F2C00">
            <w:pPr>
              <w:rPr>
                <w:b/>
                <w:sz w:val="28"/>
                <w:szCs w:val="28"/>
                <w:lang w:val="ro-RO"/>
              </w:rPr>
            </w:pPr>
            <w:r w:rsidRPr="005C515D">
              <w:rPr>
                <w:b/>
                <w:sz w:val="28"/>
                <w:szCs w:val="28"/>
                <w:lang w:val="en-US"/>
              </w:rPr>
              <w:t>Primirea comenzilor și realizarea articolelor din PVC (masă plastică,lemn) din locurile unde se stochiază  marf</w:t>
            </w:r>
          </w:p>
        </w:tc>
        <w:tc>
          <w:tcPr>
            <w:tcW w:w="1134" w:type="dxa"/>
          </w:tcPr>
          <w:p w:rsidR="007F2C00" w:rsidRPr="00DA13E1" w:rsidRDefault="007F2C00" w:rsidP="007F2C00">
            <w:pPr>
              <w:rPr>
                <w:sz w:val="28"/>
                <w:szCs w:val="28"/>
                <w:lang w:val="ro-RO"/>
              </w:rPr>
            </w:pPr>
            <w:r w:rsidRPr="00DA13E1">
              <w:rPr>
                <w:sz w:val="28"/>
                <w:szCs w:val="28"/>
                <w:lang w:val="ro-RO"/>
              </w:rPr>
              <w:t>6000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2</w:t>
            </w:r>
            <w:r w:rsidR="005441E2">
              <w:rPr>
                <w:sz w:val="28"/>
                <w:szCs w:val="28"/>
                <w:lang w:val="ro-RO"/>
              </w:rPr>
              <w:t>6</w:t>
            </w:r>
          </w:p>
        </w:tc>
        <w:tc>
          <w:tcPr>
            <w:tcW w:w="2268" w:type="dxa"/>
          </w:tcPr>
          <w:p w:rsidR="007F2C00" w:rsidRPr="005C515D" w:rsidRDefault="007F2C00" w:rsidP="007F2C00">
            <w:pPr>
              <w:rPr>
                <w:b/>
                <w:sz w:val="28"/>
                <w:szCs w:val="28"/>
                <w:lang w:val="ro-RO"/>
              </w:rPr>
            </w:pPr>
            <w:r w:rsidRPr="005C515D">
              <w:rPr>
                <w:b/>
                <w:sz w:val="28"/>
                <w:szCs w:val="28"/>
                <w:lang w:val="en-US"/>
              </w:rPr>
              <w:t>Alte activitaţi de servicii individuale,care nu sunt incluse în listă</w:t>
            </w:r>
          </w:p>
        </w:tc>
        <w:tc>
          <w:tcPr>
            <w:tcW w:w="1134" w:type="dxa"/>
          </w:tcPr>
          <w:p w:rsidR="007F2C00" w:rsidRPr="00DA13E1" w:rsidRDefault="007F2C00" w:rsidP="007F2C00">
            <w:pPr>
              <w:rPr>
                <w:sz w:val="28"/>
                <w:szCs w:val="28"/>
                <w:lang w:val="ro-RO"/>
              </w:rPr>
            </w:pPr>
            <w:r w:rsidRPr="00DA13E1">
              <w:rPr>
                <w:sz w:val="28"/>
                <w:szCs w:val="28"/>
                <w:lang w:val="ro-RO"/>
              </w:rPr>
              <w:t>3960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2</w:t>
            </w:r>
            <w:r w:rsidR="005441E2">
              <w:rPr>
                <w:sz w:val="28"/>
                <w:szCs w:val="28"/>
                <w:lang w:val="ro-RO"/>
              </w:rPr>
              <w:t>7</w:t>
            </w:r>
          </w:p>
        </w:tc>
        <w:tc>
          <w:tcPr>
            <w:tcW w:w="2268" w:type="dxa"/>
          </w:tcPr>
          <w:p w:rsidR="007F2C00" w:rsidRPr="00DA13E1" w:rsidRDefault="007F2C00" w:rsidP="007F2C00">
            <w:pPr>
              <w:rPr>
                <w:sz w:val="28"/>
                <w:szCs w:val="28"/>
                <w:lang w:val="ro-RO"/>
              </w:rPr>
            </w:pPr>
            <w:r w:rsidRPr="005C515D">
              <w:rPr>
                <w:b/>
                <w:sz w:val="28"/>
                <w:szCs w:val="28"/>
                <w:lang w:val="en-US"/>
              </w:rPr>
              <w:t>Casa de deservire, atelier de confecţionare, reparaţii articolelor de uzcasnic, aur şi a obiectelor personale</w:t>
            </w:r>
          </w:p>
        </w:tc>
        <w:tc>
          <w:tcPr>
            <w:tcW w:w="1134" w:type="dxa"/>
          </w:tcPr>
          <w:p w:rsidR="007F2C00" w:rsidRPr="00DA13E1" w:rsidRDefault="007F2C00" w:rsidP="007F2C00">
            <w:pPr>
              <w:rPr>
                <w:sz w:val="28"/>
                <w:szCs w:val="28"/>
                <w:lang w:val="ro-RO"/>
              </w:rPr>
            </w:pPr>
            <w:r w:rsidRPr="00DA13E1">
              <w:rPr>
                <w:sz w:val="28"/>
                <w:szCs w:val="28"/>
                <w:lang w:val="ro-RO"/>
              </w:rPr>
              <w:t>2750/un atelier</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2</w:t>
            </w:r>
            <w:r w:rsidR="005441E2">
              <w:rPr>
                <w:sz w:val="28"/>
                <w:szCs w:val="28"/>
                <w:lang w:val="ro-RO"/>
              </w:rPr>
              <w:t>8</w:t>
            </w:r>
          </w:p>
        </w:tc>
        <w:tc>
          <w:tcPr>
            <w:tcW w:w="2268" w:type="dxa"/>
          </w:tcPr>
          <w:p w:rsidR="007F2C00" w:rsidRPr="005C515D" w:rsidRDefault="007F2C00" w:rsidP="007F2C00">
            <w:pPr>
              <w:rPr>
                <w:b/>
                <w:sz w:val="28"/>
                <w:szCs w:val="28"/>
                <w:lang w:val="ro-RO"/>
              </w:rPr>
            </w:pPr>
            <w:r w:rsidRPr="005C515D">
              <w:rPr>
                <w:b/>
                <w:sz w:val="28"/>
                <w:szCs w:val="28"/>
                <w:lang w:val="en-US"/>
              </w:rPr>
              <w:t>Saună, indiferent de suprafaţa ocupată:</w:t>
            </w:r>
          </w:p>
        </w:tc>
        <w:tc>
          <w:tcPr>
            <w:tcW w:w="1134" w:type="dxa"/>
          </w:tcPr>
          <w:p w:rsidR="007F2C00" w:rsidRPr="00DA13E1" w:rsidRDefault="007F2C00" w:rsidP="007F2C00">
            <w:pPr>
              <w:rPr>
                <w:sz w:val="28"/>
                <w:szCs w:val="28"/>
                <w:lang w:val="ro-RO"/>
              </w:rPr>
            </w:pPr>
            <w:r w:rsidRPr="00DA13E1">
              <w:rPr>
                <w:sz w:val="28"/>
                <w:szCs w:val="28"/>
                <w:lang w:val="ro-RO"/>
              </w:rPr>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5441E2" w:rsidP="007F2C00">
            <w:pPr>
              <w:rPr>
                <w:sz w:val="28"/>
                <w:szCs w:val="28"/>
                <w:lang w:val="ro-RO"/>
              </w:rPr>
            </w:pPr>
            <w:r>
              <w:rPr>
                <w:sz w:val="28"/>
                <w:szCs w:val="28"/>
                <w:lang w:val="ro-RO"/>
              </w:rPr>
              <w:t>29</w:t>
            </w:r>
          </w:p>
        </w:tc>
        <w:tc>
          <w:tcPr>
            <w:tcW w:w="2268" w:type="dxa"/>
          </w:tcPr>
          <w:p w:rsidR="007F2C00" w:rsidRPr="005C515D" w:rsidRDefault="007F2C00" w:rsidP="007F2C00">
            <w:pPr>
              <w:rPr>
                <w:b/>
                <w:sz w:val="28"/>
                <w:szCs w:val="28"/>
                <w:lang w:val="ro-RO"/>
              </w:rPr>
            </w:pPr>
            <w:r w:rsidRPr="005C515D">
              <w:rPr>
                <w:b/>
                <w:sz w:val="28"/>
                <w:szCs w:val="28"/>
                <w:lang w:val="en-US"/>
              </w:rPr>
              <w:t>Bazin de înot, indiferent de suprafaţa ocupată</w:t>
            </w:r>
          </w:p>
        </w:tc>
        <w:tc>
          <w:tcPr>
            <w:tcW w:w="1134" w:type="dxa"/>
          </w:tcPr>
          <w:p w:rsidR="007F2C00" w:rsidRPr="00DA13E1" w:rsidRDefault="007F2C00" w:rsidP="007F2C00">
            <w:pPr>
              <w:rPr>
                <w:sz w:val="28"/>
                <w:szCs w:val="28"/>
                <w:lang w:val="ro-RO"/>
              </w:rPr>
            </w:pPr>
            <w:r w:rsidRPr="00DA13E1">
              <w:rPr>
                <w:sz w:val="28"/>
                <w:szCs w:val="28"/>
                <w:lang w:val="ro-RO"/>
              </w:rPr>
              <w:t>6400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3</w:t>
            </w:r>
            <w:r w:rsidR="005441E2">
              <w:rPr>
                <w:sz w:val="28"/>
                <w:szCs w:val="28"/>
                <w:lang w:val="ro-RO"/>
              </w:rPr>
              <w:t>0</w:t>
            </w:r>
          </w:p>
        </w:tc>
        <w:tc>
          <w:tcPr>
            <w:tcW w:w="2268" w:type="dxa"/>
          </w:tcPr>
          <w:p w:rsidR="007F2C00" w:rsidRPr="005C515D" w:rsidRDefault="007F2C00" w:rsidP="007F2C00">
            <w:pPr>
              <w:rPr>
                <w:b/>
                <w:sz w:val="28"/>
                <w:szCs w:val="28"/>
                <w:lang w:val="ro-RO"/>
              </w:rPr>
            </w:pPr>
            <w:r w:rsidRPr="005C515D">
              <w:rPr>
                <w:b/>
                <w:sz w:val="28"/>
                <w:szCs w:val="28"/>
                <w:lang w:val="en-US"/>
              </w:rPr>
              <w:t>Sală de compiutere, sălă de antrenamente cu utilaj sportiv</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3</w:t>
            </w:r>
            <w:r w:rsidR="005441E2">
              <w:rPr>
                <w:sz w:val="28"/>
                <w:szCs w:val="28"/>
                <w:lang w:val="ro-RO"/>
              </w:rPr>
              <w:t>1</w:t>
            </w:r>
          </w:p>
        </w:tc>
        <w:tc>
          <w:tcPr>
            <w:tcW w:w="2268" w:type="dxa"/>
          </w:tcPr>
          <w:p w:rsidR="007F2C00" w:rsidRPr="005C515D" w:rsidRDefault="007F2C00" w:rsidP="007F2C00">
            <w:pPr>
              <w:rPr>
                <w:b/>
                <w:sz w:val="28"/>
                <w:szCs w:val="28"/>
                <w:lang w:val="ro-RO"/>
              </w:rPr>
            </w:pPr>
            <w:r w:rsidRPr="005C515D">
              <w:rPr>
                <w:b/>
                <w:sz w:val="28"/>
                <w:szCs w:val="28"/>
              </w:rPr>
              <w:t>WC (veceu) public</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3</w:t>
            </w:r>
            <w:r w:rsidR="005441E2">
              <w:rPr>
                <w:sz w:val="28"/>
                <w:szCs w:val="28"/>
                <w:lang w:val="ro-RO"/>
              </w:rPr>
              <w:t>2</w:t>
            </w:r>
          </w:p>
        </w:tc>
        <w:tc>
          <w:tcPr>
            <w:tcW w:w="2268" w:type="dxa"/>
          </w:tcPr>
          <w:p w:rsidR="007F2C00" w:rsidRPr="00DA13E1" w:rsidRDefault="007F2C00" w:rsidP="007F2C00">
            <w:pPr>
              <w:rPr>
                <w:sz w:val="28"/>
                <w:szCs w:val="28"/>
                <w:lang w:val="ro-RO"/>
              </w:rPr>
            </w:pPr>
            <w:r w:rsidRPr="005C515D">
              <w:rPr>
                <w:b/>
                <w:sz w:val="28"/>
                <w:szCs w:val="28"/>
                <w:lang w:val="en-US"/>
              </w:rPr>
              <w:t xml:space="preserve">Unitate pentru colectare: </w:t>
            </w:r>
          </w:p>
        </w:tc>
        <w:tc>
          <w:tcPr>
            <w:tcW w:w="1134" w:type="dxa"/>
          </w:tcPr>
          <w:p w:rsidR="007F2C00" w:rsidRDefault="007F2C00" w:rsidP="007F2C00">
            <w:pPr>
              <w:rPr>
                <w:sz w:val="28"/>
                <w:szCs w:val="28"/>
                <w:lang w:val="ro-RO"/>
              </w:rPr>
            </w:pPr>
          </w:p>
          <w:p w:rsidR="007F2C00" w:rsidRPr="00DA13E1"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p>
        </w:tc>
        <w:tc>
          <w:tcPr>
            <w:tcW w:w="2268" w:type="dxa"/>
          </w:tcPr>
          <w:p w:rsidR="007F2C00" w:rsidRPr="005C515D" w:rsidRDefault="007F2C00" w:rsidP="007F2C00">
            <w:pPr>
              <w:rPr>
                <w:sz w:val="28"/>
                <w:szCs w:val="28"/>
                <w:lang w:val="en-US"/>
              </w:rPr>
            </w:pPr>
            <w:r w:rsidRPr="005C515D">
              <w:rPr>
                <w:sz w:val="28"/>
                <w:szCs w:val="28"/>
                <w:lang w:val="en-US"/>
              </w:rPr>
              <w:t xml:space="preserve"> - Sticlei, maculaturii</w:t>
            </w:r>
          </w:p>
        </w:tc>
        <w:tc>
          <w:tcPr>
            <w:tcW w:w="1134" w:type="dxa"/>
          </w:tcPr>
          <w:p w:rsidR="007F2C00" w:rsidRPr="00DA13E1" w:rsidRDefault="007F2C00" w:rsidP="007F2C00">
            <w:pPr>
              <w:rPr>
                <w:sz w:val="28"/>
                <w:szCs w:val="28"/>
                <w:lang w:val="ro-RO"/>
              </w:rPr>
            </w:pPr>
            <w:r w:rsidRPr="00DA13E1">
              <w:rPr>
                <w:sz w:val="28"/>
                <w:szCs w:val="28"/>
                <w:lang w:val="ro-RO"/>
              </w:rPr>
              <w:t>2000</w:t>
            </w:r>
          </w:p>
          <w:p w:rsidR="007F2C00"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645"/>
        </w:trPr>
        <w:tc>
          <w:tcPr>
            <w:tcW w:w="709" w:type="dxa"/>
            <w:gridSpan w:val="2"/>
          </w:tcPr>
          <w:p w:rsidR="007F2C00" w:rsidRPr="00DA13E1" w:rsidRDefault="007F2C00" w:rsidP="007F2C00">
            <w:pPr>
              <w:rPr>
                <w:sz w:val="28"/>
                <w:szCs w:val="28"/>
                <w:lang w:val="ro-RO"/>
              </w:rPr>
            </w:pPr>
          </w:p>
          <w:p w:rsidR="007F2C00" w:rsidRPr="00DA13E1" w:rsidRDefault="007F2C00" w:rsidP="007F2C00">
            <w:pPr>
              <w:rPr>
                <w:sz w:val="28"/>
                <w:szCs w:val="28"/>
                <w:lang w:val="ro-RO"/>
              </w:rPr>
            </w:pPr>
          </w:p>
        </w:tc>
        <w:tc>
          <w:tcPr>
            <w:tcW w:w="2268" w:type="dxa"/>
          </w:tcPr>
          <w:p w:rsidR="007F2C00" w:rsidRPr="005C515D" w:rsidRDefault="007F2C00" w:rsidP="007F2C00">
            <w:pPr>
              <w:rPr>
                <w:sz w:val="28"/>
                <w:szCs w:val="28"/>
                <w:lang w:val="en-US"/>
              </w:rPr>
            </w:pPr>
            <w:r w:rsidRPr="005C515D">
              <w:rPr>
                <w:sz w:val="28"/>
                <w:szCs w:val="28"/>
                <w:lang w:val="ro-RO"/>
              </w:rPr>
              <w:t>-ferului uzat</w:t>
            </w:r>
          </w:p>
        </w:tc>
        <w:tc>
          <w:tcPr>
            <w:tcW w:w="1134" w:type="dxa"/>
          </w:tcPr>
          <w:p w:rsidR="007F2C00" w:rsidRDefault="007F2C00" w:rsidP="007F2C00">
            <w:pPr>
              <w:rPr>
                <w:sz w:val="28"/>
                <w:szCs w:val="28"/>
                <w:lang w:val="ro-RO"/>
              </w:rPr>
            </w:pPr>
            <w:r w:rsidRPr="00DA13E1">
              <w:rPr>
                <w:sz w:val="28"/>
                <w:szCs w:val="28"/>
                <w:lang w:val="ro-RO"/>
              </w:rPr>
              <w:t>8200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628"/>
        </w:trPr>
        <w:tc>
          <w:tcPr>
            <w:tcW w:w="709" w:type="dxa"/>
            <w:gridSpan w:val="2"/>
          </w:tcPr>
          <w:p w:rsidR="007F2C00" w:rsidRPr="00DA13E1" w:rsidRDefault="005441E2" w:rsidP="007F2C00">
            <w:pPr>
              <w:rPr>
                <w:sz w:val="28"/>
                <w:szCs w:val="28"/>
                <w:lang w:val="ro-RO"/>
              </w:rPr>
            </w:pPr>
            <w:r w:rsidRPr="00DA13E1">
              <w:rPr>
                <w:sz w:val="28"/>
                <w:szCs w:val="28"/>
                <w:lang w:val="ro-RO"/>
              </w:rPr>
              <w:t>3</w:t>
            </w:r>
            <w:r>
              <w:rPr>
                <w:sz w:val="28"/>
                <w:szCs w:val="28"/>
                <w:lang w:val="ro-RO"/>
              </w:rPr>
              <w:t>4</w:t>
            </w:r>
          </w:p>
        </w:tc>
        <w:tc>
          <w:tcPr>
            <w:tcW w:w="2268" w:type="dxa"/>
          </w:tcPr>
          <w:p w:rsidR="007F2C00" w:rsidRPr="005C515D" w:rsidRDefault="007F2C00" w:rsidP="007F2C00">
            <w:pPr>
              <w:rPr>
                <w:sz w:val="28"/>
                <w:szCs w:val="28"/>
                <w:lang w:val="en-US"/>
              </w:rPr>
            </w:pPr>
            <w:r w:rsidRPr="005C515D">
              <w:rPr>
                <w:b/>
                <w:sz w:val="28"/>
                <w:szCs w:val="28"/>
              </w:rPr>
              <w:t xml:space="preserve">Cazinou, sălă de joc </w:t>
            </w:r>
            <w:r w:rsidRPr="005C515D">
              <w:rPr>
                <w:b/>
                <w:sz w:val="28"/>
                <w:szCs w:val="28"/>
                <w:lang w:val="en-US"/>
              </w:rPr>
              <w:t>:</w:t>
            </w:r>
          </w:p>
        </w:tc>
        <w:tc>
          <w:tcPr>
            <w:tcW w:w="1134" w:type="dxa"/>
          </w:tcPr>
          <w:p w:rsidR="007F2C00" w:rsidRDefault="007F2C00" w:rsidP="007F2C00">
            <w:pPr>
              <w:rPr>
                <w:sz w:val="28"/>
                <w:szCs w:val="28"/>
                <w:lang w:val="ro-RO"/>
              </w:rPr>
            </w:pPr>
            <w:r w:rsidRPr="00DA13E1">
              <w:rPr>
                <w:sz w:val="28"/>
                <w:szCs w:val="28"/>
                <w:lang w:val="ro-RO"/>
              </w:rPr>
              <w:t>200000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35"/>
        </w:trPr>
        <w:tc>
          <w:tcPr>
            <w:tcW w:w="709" w:type="dxa"/>
            <w:gridSpan w:val="2"/>
          </w:tcPr>
          <w:p w:rsidR="007F2C00" w:rsidRPr="00DA13E1" w:rsidRDefault="005441E2" w:rsidP="007F2C00">
            <w:pPr>
              <w:rPr>
                <w:sz w:val="28"/>
                <w:szCs w:val="28"/>
                <w:lang w:val="ro-RO"/>
              </w:rPr>
            </w:pPr>
            <w:r>
              <w:rPr>
                <w:sz w:val="28"/>
                <w:szCs w:val="28"/>
                <w:lang w:val="ro-RO"/>
              </w:rPr>
              <w:t>35</w:t>
            </w:r>
          </w:p>
        </w:tc>
        <w:tc>
          <w:tcPr>
            <w:tcW w:w="2268" w:type="dxa"/>
          </w:tcPr>
          <w:p w:rsidR="007F2C00" w:rsidRPr="005C515D" w:rsidRDefault="007F2C00" w:rsidP="007F2C00">
            <w:pPr>
              <w:rPr>
                <w:sz w:val="28"/>
                <w:szCs w:val="28"/>
                <w:lang w:val="en-US"/>
              </w:rPr>
            </w:pPr>
            <w:r w:rsidRPr="005C515D">
              <w:rPr>
                <w:b/>
                <w:sz w:val="28"/>
                <w:szCs w:val="28"/>
                <w:lang w:val="en-US"/>
              </w:rPr>
              <w:t xml:space="preserve">Obiectele pentru realizarea </w:t>
            </w:r>
            <w:r w:rsidRPr="005C515D">
              <w:rPr>
                <w:b/>
                <w:sz w:val="28"/>
                <w:szCs w:val="28"/>
                <w:lang w:val="en-US"/>
              </w:rPr>
              <w:lastRenderedPageBreak/>
              <w:t>biletelor de loterie, pentru punerea pariurilor şi mizelor</w:t>
            </w:r>
          </w:p>
        </w:tc>
        <w:tc>
          <w:tcPr>
            <w:tcW w:w="1134" w:type="dxa"/>
          </w:tcPr>
          <w:p w:rsidR="007F2C00" w:rsidRDefault="007F2C00" w:rsidP="007F2C00">
            <w:pPr>
              <w:rPr>
                <w:sz w:val="28"/>
                <w:szCs w:val="28"/>
                <w:lang w:val="ro-RO"/>
              </w:rPr>
            </w:pPr>
            <w:r w:rsidRPr="00DA13E1">
              <w:rPr>
                <w:sz w:val="28"/>
                <w:szCs w:val="28"/>
                <w:lang w:val="ro-RO"/>
              </w:rPr>
              <w:lastRenderedPageBreak/>
              <w:t>100000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016492" w:rsidTr="005441E2">
        <w:trPr>
          <w:trHeight w:val="6405"/>
        </w:trPr>
        <w:tc>
          <w:tcPr>
            <w:tcW w:w="709" w:type="dxa"/>
            <w:gridSpan w:val="2"/>
          </w:tcPr>
          <w:p w:rsidR="007F2C00" w:rsidRPr="00DA13E1" w:rsidRDefault="007F2C00" w:rsidP="007F2C00">
            <w:pPr>
              <w:rPr>
                <w:sz w:val="28"/>
                <w:szCs w:val="28"/>
                <w:lang w:val="ro-RO"/>
              </w:rPr>
            </w:pPr>
            <w:r>
              <w:rPr>
                <w:sz w:val="28"/>
                <w:szCs w:val="28"/>
                <w:lang w:val="ro-RO"/>
              </w:rPr>
              <w:lastRenderedPageBreak/>
              <w:t>36</w:t>
            </w:r>
          </w:p>
        </w:tc>
        <w:tc>
          <w:tcPr>
            <w:tcW w:w="2268" w:type="dxa"/>
          </w:tcPr>
          <w:p w:rsidR="007F2C00" w:rsidRPr="005441E2" w:rsidRDefault="007F2C00" w:rsidP="007F2C00">
            <w:pPr>
              <w:rPr>
                <w:b/>
                <w:sz w:val="28"/>
                <w:szCs w:val="28"/>
                <w:vertAlign w:val="superscript"/>
                <w:lang w:val="ro-RO"/>
              </w:rPr>
            </w:pPr>
            <w:r w:rsidRPr="005441E2">
              <w:rPr>
                <w:b/>
                <w:sz w:val="28"/>
                <w:szCs w:val="28"/>
                <w:lang w:val="en-US"/>
              </w:rPr>
              <w:t>Unitațile care acordă deservirea mecanică,repararea motoarelor electrice,mecanice,</w:t>
            </w:r>
            <w:r w:rsidR="005441E2">
              <w:rPr>
                <w:b/>
                <w:sz w:val="28"/>
                <w:szCs w:val="28"/>
                <w:lang w:val="en-US"/>
              </w:rPr>
              <w:t xml:space="preserve"> </w:t>
            </w:r>
            <w:r w:rsidRPr="005441E2">
              <w:rPr>
                <w:b/>
                <w:sz w:val="28"/>
                <w:szCs w:val="28"/>
                <w:lang w:val="en-US"/>
              </w:rPr>
              <w:t>repararea echipamentului electric,</w:t>
            </w:r>
            <w:r w:rsidR="005441E2">
              <w:rPr>
                <w:b/>
                <w:sz w:val="28"/>
                <w:szCs w:val="28"/>
                <w:lang w:val="en-US"/>
              </w:rPr>
              <w:t xml:space="preserve"> </w:t>
            </w:r>
            <w:r w:rsidRPr="005441E2">
              <w:rPr>
                <w:b/>
                <w:sz w:val="28"/>
                <w:szCs w:val="28"/>
                <w:lang w:val="en-US"/>
              </w:rPr>
              <w:t>întreținerea curentă,repararea caroseriilor,a pieselor mijloacelor de transport,întreținerea și reparația autovehicolelor la comanda cu suprafața:</w:t>
            </w:r>
          </w:p>
        </w:tc>
        <w:tc>
          <w:tcPr>
            <w:tcW w:w="1134" w:type="dxa"/>
          </w:tcPr>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rPr>
                <w:sz w:val="28"/>
                <w:szCs w:val="28"/>
                <w:lang w:val="ro-RO"/>
              </w:rPr>
            </w:pPr>
          </w:p>
          <w:p w:rsidR="007F2C00" w:rsidRPr="005441E2" w:rsidRDefault="007F2C00" w:rsidP="007F2C00">
            <w:pPr>
              <w:spacing w:line="276" w:lineRule="auto"/>
              <w:rPr>
                <w:sz w:val="28"/>
                <w:szCs w:val="28"/>
                <w:lang w:val="ro-RO"/>
              </w:rPr>
            </w:pPr>
          </w:p>
          <w:p w:rsidR="007F2C00" w:rsidRPr="005441E2" w:rsidRDefault="007F2C00" w:rsidP="007F2C00">
            <w:pPr>
              <w:spacing w:line="276" w:lineRule="auto"/>
              <w:rPr>
                <w:sz w:val="28"/>
                <w:szCs w:val="28"/>
                <w:lang w:val="ro-RO"/>
              </w:rPr>
            </w:pPr>
          </w:p>
          <w:p w:rsidR="007F2C00" w:rsidRPr="005441E2" w:rsidRDefault="007F2C00" w:rsidP="007F2C00">
            <w:pPr>
              <w:spacing w:line="276" w:lineRule="auto"/>
              <w:rPr>
                <w:sz w:val="28"/>
                <w:szCs w:val="28"/>
                <w:lang w:val="ro-RO"/>
              </w:rPr>
            </w:pPr>
          </w:p>
          <w:p w:rsidR="007F2C00" w:rsidRPr="005441E2" w:rsidRDefault="007F2C00" w:rsidP="007F2C00">
            <w:pPr>
              <w:spacing w:line="276" w:lineRule="auto"/>
              <w:rPr>
                <w:sz w:val="28"/>
                <w:szCs w:val="28"/>
                <w:lang w:val="ro-RO"/>
              </w:rPr>
            </w:pPr>
          </w:p>
          <w:p w:rsidR="005441E2" w:rsidRDefault="005441E2" w:rsidP="007F2C00">
            <w:pPr>
              <w:spacing w:line="276" w:lineRule="auto"/>
              <w:rPr>
                <w:sz w:val="28"/>
                <w:szCs w:val="28"/>
                <w:lang w:val="ro-RO"/>
              </w:rPr>
            </w:pPr>
          </w:p>
          <w:p w:rsidR="005441E2" w:rsidRDefault="005441E2" w:rsidP="007F2C00">
            <w:pPr>
              <w:spacing w:line="276" w:lineRule="auto"/>
              <w:rPr>
                <w:sz w:val="28"/>
                <w:szCs w:val="28"/>
                <w:lang w:val="ro-RO"/>
              </w:rPr>
            </w:pPr>
          </w:p>
          <w:p w:rsidR="007F2C00" w:rsidRPr="005441E2" w:rsidRDefault="007F2C00" w:rsidP="007F2C00">
            <w:pPr>
              <w:rPr>
                <w:sz w:val="28"/>
                <w:szCs w:val="28"/>
                <w:lang w:val="ro-RO"/>
              </w:rPr>
            </w:pP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5441E2" w:rsidRPr="006734DE" w:rsidTr="005441E2">
        <w:trPr>
          <w:trHeight w:val="354"/>
        </w:trPr>
        <w:tc>
          <w:tcPr>
            <w:tcW w:w="709" w:type="dxa"/>
            <w:gridSpan w:val="2"/>
          </w:tcPr>
          <w:p w:rsidR="005441E2" w:rsidRDefault="005441E2" w:rsidP="007F2C00">
            <w:pPr>
              <w:rPr>
                <w:sz w:val="28"/>
                <w:szCs w:val="28"/>
                <w:lang w:val="ro-RO"/>
              </w:rPr>
            </w:pPr>
          </w:p>
        </w:tc>
        <w:tc>
          <w:tcPr>
            <w:tcW w:w="2268" w:type="dxa"/>
          </w:tcPr>
          <w:p w:rsidR="005441E2" w:rsidRPr="005441E2" w:rsidRDefault="005441E2" w:rsidP="007F2C00">
            <w:pPr>
              <w:rPr>
                <w:b/>
                <w:sz w:val="28"/>
                <w:szCs w:val="28"/>
                <w:lang w:val="en-US"/>
              </w:rPr>
            </w:pPr>
            <w:r w:rsidRPr="005441E2">
              <w:rPr>
                <w:b/>
                <w:sz w:val="28"/>
                <w:szCs w:val="28"/>
                <w:lang w:val="en-US"/>
              </w:rPr>
              <w:t xml:space="preserve"> </w:t>
            </w:r>
            <w:r w:rsidRPr="005441E2">
              <w:rPr>
                <w:sz w:val="28"/>
                <w:szCs w:val="28"/>
                <w:lang w:val="en-US"/>
              </w:rPr>
              <w:t>- de p</w:t>
            </w:r>
            <w:r w:rsidRPr="005441E2">
              <w:rPr>
                <w:sz w:val="28"/>
                <w:szCs w:val="28"/>
                <w:lang w:val="ro-RO"/>
              </w:rPr>
              <w:t>înă la 20 m</w:t>
            </w:r>
            <w:r w:rsidRPr="005441E2">
              <w:rPr>
                <w:sz w:val="28"/>
                <w:szCs w:val="28"/>
                <w:vertAlign w:val="superscript"/>
                <w:lang w:val="ro-RO"/>
              </w:rPr>
              <w:t>2</w:t>
            </w:r>
          </w:p>
        </w:tc>
        <w:tc>
          <w:tcPr>
            <w:tcW w:w="1134" w:type="dxa"/>
          </w:tcPr>
          <w:p w:rsidR="005441E2" w:rsidRPr="005441E2" w:rsidRDefault="005441E2" w:rsidP="007F2C00">
            <w:pPr>
              <w:rPr>
                <w:sz w:val="28"/>
                <w:szCs w:val="28"/>
                <w:lang w:val="ro-RO"/>
              </w:rPr>
            </w:pPr>
            <w:r w:rsidRPr="005441E2">
              <w:rPr>
                <w:sz w:val="28"/>
                <w:szCs w:val="28"/>
                <w:lang w:val="ro-RO"/>
              </w:rPr>
              <w:t>3600</w:t>
            </w:r>
          </w:p>
        </w:tc>
        <w:tc>
          <w:tcPr>
            <w:tcW w:w="2366" w:type="dxa"/>
          </w:tcPr>
          <w:p w:rsidR="005441E2" w:rsidRPr="00DA13E1" w:rsidRDefault="005441E2" w:rsidP="007F2C00">
            <w:pPr>
              <w:rPr>
                <w:sz w:val="28"/>
                <w:szCs w:val="28"/>
                <w:lang w:val="ro-RO"/>
              </w:rPr>
            </w:pPr>
          </w:p>
        </w:tc>
        <w:tc>
          <w:tcPr>
            <w:tcW w:w="2002" w:type="dxa"/>
          </w:tcPr>
          <w:p w:rsidR="005441E2" w:rsidRPr="00DA13E1" w:rsidRDefault="005441E2" w:rsidP="007F2C00">
            <w:pPr>
              <w:rPr>
                <w:sz w:val="28"/>
                <w:szCs w:val="28"/>
                <w:lang w:val="ro-RO"/>
              </w:rPr>
            </w:pPr>
          </w:p>
        </w:tc>
        <w:tc>
          <w:tcPr>
            <w:tcW w:w="1444" w:type="dxa"/>
          </w:tcPr>
          <w:p w:rsidR="005441E2" w:rsidRPr="00DA13E1" w:rsidRDefault="005441E2" w:rsidP="007F2C00">
            <w:pPr>
              <w:rPr>
                <w:sz w:val="28"/>
                <w:szCs w:val="28"/>
                <w:lang w:val="ro-RO"/>
              </w:rPr>
            </w:pPr>
          </w:p>
        </w:tc>
      </w:tr>
      <w:tr w:rsidR="005441E2" w:rsidRPr="006734DE" w:rsidTr="005441E2">
        <w:trPr>
          <w:trHeight w:val="485"/>
        </w:trPr>
        <w:tc>
          <w:tcPr>
            <w:tcW w:w="709" w:type="dxa"/>
            <w:gridSpan w:val="2"/>
          </w:tcPr>
          <w:p w:rsidR="005441E2" w:rsidRDefault="005441E2" w:rsidP="007F2C00">
            <w:pPr>
              <w:rPr>
                <w:sz w:val="28"/>
                <w:szCs w:val="28"/>
                <w:lang w:val="ro-RO"/>
              </w:rPr>
            </w:pPr>
          </w:p>
        </w:tc>
        <w:tc>
          <w:tcPr>
            <w:tcW w:w="2268" w:type="dxa"/>
          </w:tcPr>
          <w:p w:rsidR="005441E2" w:rsidRPr="005441E2" w:rsidRDefault="005441E2" w:rsidP="007F2C00">
            <w:pPr>
              <w:rPr>
                <w:b/>
                <w:sz w:val="28"/>
                <w:szCs w:val="28"/>
                <w:lang w:val="en-US"/>
              </w:rPr>
            </w:pPr>
            <w:r w:rsidRPr="005441E2">
              <w:rPr>
                <w:sz w:val="28"/>
                <w:szCs w:val="28"/>
                <w:lang w:val="ro-RO"/>
              </w:rPr>
              <w:t>- de la 20-80 m2</w:t>
            </w:r>
          </w:p>
        </w:tc>
        <w:tc>
          <w:tcPr>
            <w:tcW w:w="1134" w:type="dxa"/>
          </w:tcPr>
          <w:p w:rsidR="005441E2" w:rsidRPr="005441E2" w:rsidRDefault="005441E2" w:rsidP="007F2C00">
            <w:pPr>
              <w:rPr>
                <w:sz w:val="28"/>
                <w:szCs w:val="28"/>
                <w:lang w:val="ro-RO"/>
              </w:rPr>
            </w:pPr>
            <w:r>
              <w:rPr>
                <w:sz w:val="28"/>
                <w:szCs w:val="28"/>
                <w:lang w:val="ro-RO"/>
              </w:rPr>
              <w:t>7200</w:t>
            </w:r>
          </w:p>
        </w:tc>
        <w:tc>
          <w:tcPr>
            <w:tcW w:w="2366" w:type="dxa"/>
          </w:tcPr>
          <w:p w:rsidR="005441E2" w:rsidRPr="00DA13E1" w:rsidRDefault="005441E2" w:rsidP="007F2C00">
            <w:pPr>
              <w:rPr>
                <w:sz w:val="28"/>
                <w:szCs w:val="28"/>
                <w:lang w:val="ro-RO"/>
              </w:rPr>
            </w:pPr>
          </w:p>
        </w:tc>
        <w:tc>
          <w:tcPr>
            <w:tcW w:w="2002" w:type="dxa"/>
          </w:tcPr>
          <w:p w:rsidR="005441E2" w:rsidRPr="00DA13E1" w:rsidRDefault="005441E2" w:rsidP="007F2C00">
            <w:pPr>
              <w:rPr>
                <w:sz w:val="28"/>
                <w:szCs w:val="28"/>
                <w:lang w:val="ro-RO"/>
              </w:rPr>
            </w:pPr>
          </w:p>
        </w:tc>
        <w:tc>
          <w:tcPr>
            <w:tcW w:w="1444" w:type="dxa"/>
          </w:tcPr>
          <w:p w:rsidR="005441E2" w:rsidRPr="00DA13E1" w:rsidRDefault="005441E2" w:rsidP="005441E2">
            <w:pPr>
              <w:rPr>
                <w:sz w:val="28"/>
                <w:szCs w:val="28"/>
                <w:lang w:val="ro-RO"/>
              </w:rPr>
            </w:pPr>
          </w:p>
        </w:tc>
      </w:tr>
      <w:tr w:rsidR="005441E2" w:rsidRPr="006734DE" w:rsidTr="007F2C00">
        <w:trPr>
          <w:trHeight w:val="735"/>
        </w:trPr>
        <w:tc>
          <w:tcPr>
            <w:tcW w:w="709" w:type="dxa"/>
            <w:gridSpan w:val="2"/>
          </w:tcPr>
          <w:p w:rsidR="005441E2" w:rsidRDefault="005441E2" w:rsidP="007F2C00">
            <w:pPr>
              <w:rPr>
                <w:sz w:val="28"/>
                <w:szCs w:val="28"/>
                <w:lang w:val="ro-RO"/>
              </w:rPr>
            </w:pPr>
          </w:p>
        </w:tc>
        <w:tc>
          <w:tcPr>
            <w:tcW w:w="2268" w:type="dxa"/>
          </w:tcPr>
          <w:p w:rsidR="005441E2" w:rsidRPr="005441E2" w:rsidRDefault="005441E2" w:rsidP="007F2C00">
            <w:pPr>
              <w:rPr>
                <w:sz w:val="28"/>
                <w:szCs w:val="28"/>
                <w:lang w:val="ro-RO"/>
              </w:rPr>
            </w:pPr>
            <w:r>
              <w:rPr>
                <w:sz w:val="28"/>
                <w:szCs w:val="28"/>
                <w:lang w:val="ro-RO"/>
              </w:rPr>
              <w:t xml:space="preserve">- mai mult de 80 </w:t>
            </w:r>
            <w:r w:rsidRPr="005441E2">
              <w:rPr>
                <w:sz w:val="28"/>
                <w:szCs w:val="28"/>
                <w:lang w:val="ro-RO"/>
              </w:rPr>
              <w:t>m2</w:t>
            </w:r>
          </w:p>
        </w:tc>
        <w:tc>
          <w:tcPr>
            <w:tcW w:w="1134" w:type="dxa"/>
          </w:tcPr>
          <w:p w:rsidR="005441E2" w:rsidRPr="005441E2" w:rsidRDefault="005441E2" w:rsidP="007F2C00">
            <w:pPr>
              <w:rPr>
                <w:sz w:val="28"/>
                <w:szCs w:val="28"/>
                <w:lang w:val="ro-RO"/>
              </w:rPr>
            </w:pPr>
            <w:r w:rsidRPr="005441E2">
              <w:rPr>
                <w:sz w:val="28"/>
                <w:szCs w:val="28"/>
                <w:lang w:val="ro-RO"/>
              </w:rPr>
              <w:t>10000</w:t>
            </w:r>
          </w:p>
        </w:tc>
        <w:tc>
          <w:tcPr>
            <w:tcW w:w="2366" w:type="dxa"/>
          </w:tcPr>
          <w:p w:rsidR="005441E2" w:rsidRPr="00DA13E1" w:rsidRDefault="005441E2" w:rsidP="007F2C00">
            <w:pPr>
              <w:rPr>
                <w:sz w:val="28"/>
                <w:szCs w:val="28"/>
                <w:lang w:val="ro-RO"/>
              </w:rPr>
            </w:pPr>
          </w:p>
        </w:tc>
        <w:tc>
          <w:tcPr>
            <w:tcW w:w="2002" w:type="dxa"/>
          </w:tcPr>
          <w:p w:rsidR="005441E2" w:rsidRPr="00DA13E1" w:rsidRDefault="005441E2" w:rsidP="007F2C00">
            <w:pPr>
              <w:rPr>
                <w:sz w:val="28"/>
                <w:szCs w:val="28"/>
                <w:lang w:val="ro-RO"/>
              </w:rPr>
            </w:pPr>
          </w:p>
        </w:tc>
        <w:tc>
          <w:tcPr>
            <w:tcW w:w="1444" w:type="dxa"/>
          </w:tcPr>
          <w:p w:rsidR="005441E2" w:rsidRPr="00DA13E1" w:rsidRDefault="005441E2" w:rsidP="007F2C00">
            <w:pPr>
              <w:rPr>
                <w:sz w:val="28"/>
                <w:szCs w:val="28"/>
                <w:lang w:val="ro-RO"/>
              </w:rPr>
            </w:pPr>
          </w:p>
        </w:tc>
      </w:tr>
      <w:tr w:rsidR="007F2C00" w:rsidRPr="00DA13E1" w:rsidTr="007F2C00">
        <w:tc>
          <w:tcPr>
            <w:tcW w:w="709" w:type="dxa"/>
            <w:gridSpan w:val="2"/>
          </w:tcPr>
          <w:p w:rsidR="007F2C00" w:rsidRPr="00DA13E1" w:rsidRDefault="007F2C00" w:rsidP="007F2C00">
            <w:pPr>
              <w:rPr>
                <w:sz w:val="28"/>
                <w:szCs w:val="28"/>
                <w:lang w:val="ro-RO"/>
              </w:rPr>
            </w:pPr>
            <w:r w:rsidRPr="00DA13E1">
              <w:rPr>
                <w:sz w:val="28"/>
                <w:szCs w:val="28"/>
                <w:lang w:val="ro-RO"/>
              </w:rPr>
              <w:t>3</w:t>
            </w:r>
            <w:r>
              <w:rPr>
                <w:sz w:val="28"/>
                <w:szCs w:val="28"/>
                <w:lang w:val="ro-RO"/>
              </w:rPr>
              <w:t>7</w:t>
            </w:r>
          </w:p>
        </w:tc>
        <w:tc>
          <w:tcPr>
            <w:tcW w:w="2268" w:type="dxa"/>
          </w:tcPr>
          <w:p w:rsidR="007F2C00" w:rsidRPr="005C515D" w:rsidRDefault="007F2C00" w:rsidP="007F2C00">
            <w:pPr>
              <w:rPr>
                <w:b/>
                <w:sz w:val="28"/>
                <w:szCs w:val="28"/>
                <w:lang w:val="ro-RO"/>
              </w:rPr>
            </w:pPr>
            <w:r w:rsidRPr="005C515D">
              <w:rPr>
                <w:b/>
                <w:sz w:val="28"/>
                <w:szCs w:val="28"/>
                <w:lang w:val="en-US"/>
              </w:rPr>
              <w:t>Unităţile, care acordă servicii debalansare</w:t>
            </w:r>
            <w:r w:rsidR="005441E2">
              <w:rPr>
                <w:b/>
                <w:sz w:val="28"/>
                <w:szCs w:val="28"/>
                <w:lang w:val="en-US"/>
              </w:rPr>
              <w:t xml:space="preserve"> și vulcani</w:t>
            </w:r>
            <w:r w:rsidRPr="005C515D">
              <w:rPr>
                <w:b/>
                <w:sz w:val="28"/>
                <w:szCs w:val="28"/>
                <w:lang w:val="en-US"/>
              </w:rPr>
              <w:t>zare  a anvelopelor</w:t>
            </w:r>
          </w:p>
        </w:tc>
        <w:tc>
          <w:tcPr>
            <w:tcW w:w="1134" w:type="dxa"/>
          </w:tcPr>
          <w:p w:rsidR="007F2C00" w:rsidRPr="00DA13E1" w:rsidRDefault="007F2C00" w:rsidP="007F2C00">
            <w:pPr>
              <w:rPr>
                <w:sz w:val="28"/>
                <w:szCs w:val="28"/>
                <w:lang w:val="ro-RO"/>
              </w:rPr>
            </w:pPr>
            <w:r w:rsidRPr="00DA13E1">
              <w:rPr>
                <w:sz w:val="28"/>
                <w:szCs w:val="28"/>
                <w:lang w:val="ro-RO"/>
              </w:rPr>
              <w:t>1980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r w:rsidR="007F2C00" w:rsidRPr="00DA13E1" w:rsidTr="007F2C00">
        <w:trPr>
          <w:trHeight w:val="381"/>
        </w:trPr>
        <w:tc>
          <w:tcPr>
            <w:tcW w:w="709" w:type="dxa"/>
            <w:gridSpan w:val="2"/>
          </w:tcPr>
          <w:p w:rsidR="007F2C00" w:rsidRPr="00DA13E1" w:rsidRDefault="007F2C00" w:rsidP="007F2C00">
            <w:pPr>
              <w:rPr>
                <w:sz w:val="28"/>
                <w:szCs w:val="28"/>
                <w:lang w:val="ro-RO"/>
              </w:rPr>
            </w:pPr>
            <w:r w:rsidRPr="00DA13E1">
              <w:rPr>
                <w:sz w:val="28"/>
                <w:szCs w:val="28"/>
                <w:lang w:val="ro-RO"/>
              </w:rPr>
              <w:t>3</w:t>
            </w:r>
            <w:r>
              <w:rPr>
                <w:sz w:val="28"/>
                <w:szCs w:val="28"/>
                <w:lang w:val="ro-RO"/>
              </w:rPr>
              <w:t>8</w:t>
            </w:r>
          </w:p>
        </w:tc>
        <w:tc>
          <w:tcPr>
            <w:tcW w:w="2268" w:type="dxa"/>
          </w:tcPr>
          <w:p w:rsidR="005441E2" w:rsidRDefault="007F2C00" w:rsidP="007F2C00">
            <w:pPr>
              <w:rPr>
                <w:b/>
                <w:sz w:val="28"/>
                <w:szCs w:val="28"/>
                <w:lang w:val="en-US"/>
              </w:rPr>
            </w:pPr>
            <w:r w:rsidRPr="005C515D">
              <w:rPr>
                <w:b/>
                <w:sz w:val="28"/>
                <w:szCs w:val="28"/>
                <w:lang w:val="en-US"/>
              </w:rPr>
              <w:t>Unităţile, care acordă serviciile de spălare, curăţare şi lustruire a mijloacelor auto indiferent de</w:t>
            </w:r>
            <w:r w:rsidR="005441E2">
              <w:rPr>
                <w:b/>
                <w:sz w:val="28"/>
                <w:szCs w:val="28"/>
                <w:lang w:val="en-US"/>
              </w:rPr>
              <w:t xml:space="preserve"> </w:t>
            </w:r>
            <w:r w:rsidRPr="005C515D">
              <w:rPr>
                <w:b/>
                <w:sz w:val="28"/>
                <w:szCs w:val="28"/>
                <w:lang w:val="en-US"/>
              </w:rPr>
              <w:t>supr</w:t>
            </w:r>
            <w:r w:rsidR="005441E2">
              <w:rPr>
                <w:b/>
                <w:sz w:val="28"/>
                <w:szCs w:val="28"/>
                <w:lang w:val="en-US"/>
              </w:rPr>
              <w:t xml:space="preserve">afaţa ocupată: pentru 1 unitate, </w:t>
            </w:r>
          </w:p>
          <w:p w:rsidR="007F2C00" w:rsidRPr="005441E2" w:rsidRDefault="007F2C00" w:rsidP="007F2C00">
            <w:pPr>
              <w:rPr>
                <w:b/>
                <w:sz w:val="28"/>
                <w:szCs w:val="28"/>
                <w:lang w:val="en-US"/>
              </w:rPr>
            </w:pPr>
            <w:r w:rsidRPr="005441E2">
              <w:rPr>
                <w:sz w:val="28"/>
                <w:szCs w:val="28"/>
                <w:lang w:val="en-US"/>
              </w:rPr>
              <w:t xml:space="preserve">pentru </w:t>
            </w:r>
            <w:r w:rsidR="005441E2">
              <w:rPr>
                <w:sz w:val="28"/>
                <w:szCs w:val="28"/>
                <w:lang w:val="en-US"/>
              </w:rPr>
              <w:t>a 2 unitate si mai multe  suma se mareș</w:t>
            </w:r>
            <w:r w:rsidRPr="005441E2">
              <w:rPr>
                <w:sz w:val="28"/>
                <w:szCs w:val="28"/>
                <w:lang w:val="en-US"/>
              </w:rPr>
              <w:t xml:space="preserve">te </w:t>
            </w:r>
            <w:r w:rsidRPr="005441E2">
              <w:rPr>
                <w:sz w:val="28"/>
                <w:szCs w:val="28"/>
                <w:lang w:val="en-US"/>
              </w:rPr>
              <w:lastRenderedPageBreak/>
              <w:t>pentr</w:t>
            </w:r>
            <w:r w:rsidR="005441E2">
              <w:rPr>
                <w:sz w:val="28"/>
                <w:szCs w:val="28"/>
                <w:lang w:val="en-US"/>
              </w:rPr>
              <w:t>u fiecare  boxa  a cî</w:t>
            </w:r>
            <w:r w:rsidRPr="005441E2">
              <w:rPr>
                <w:sz w:val="28"/>
                <w:szCs w:val="28"/>
                <w:lang w:val="en-US"/>
              </w:rPr>
              <w:t>te 2000 lei de unitate</w:t>
            </w:r>
          </w:p>
        </w:tc>
        <w:tc>
          <w:tcPr>
            <w:tcW w:w="1134" w:type="dxa"/>
          </w:tcPr>
          <w:p w:rsidR="007F2C00" w:rsidRPr="00DA13E1" w:rsidRDefault="007F2C00" w:rsidP="007F2C00">
            <w:pPr>
              <w:rPr>
                <w:sz w:val="28"/>
                <w:szCs w:val="28"/>
                <w:lang w:val="ro-RO"/>
              </w:rPr>
            </w:pPr>
            <w:r w:rsidRPr="00DA13E1">
              <w:rPr>
                <w:sz w:val="28"/>
                <w:szCs w:val="28"/>
                <w:lang w:val="ro-RO"/>
              </w:rPr>
              <w:lastRenderedPageBreak/>
              <w:t>5940</w:t>
            </w:r>
          </w:p>
        </w:tc>
        <w:tc>
          <w:tcPr>
            <w:tcW w:w="2366" w:type="dxa"/>
          </w:tcPr>
          <w:p w:rsidR="007F2C00" w:rsidRPr="00DA13E1" w:rsidRDefault="007F2C00" w:rsidP="007F2C00">
            <w:pPr>
              <w:rPr>
                <w:sz w:val="28"/>
                <w:szCs w:val="28"/>
                <w:lang w:val="ro-RO"/>
              </w:rPr>
            </w:pPr>
          </w:p>
        </w:tc>
        <w:tc>
          <w:tcPr>
            <w:tcW w:w="2002" w:type="dxa"/>
          </w:tcPr>
          <w:p w:rsidR="007F2C00" w:rsidRPr="00DA13E1" w:rsidRDefault="007F2C00" w:rsidP="007F2C00">
            <w:pPr>
              <w:rPr>
                <w:sz w:val="28"/>
                <w:szCs w:val="28"/>
                <w:lang w:val="ro-RO"/>
              </w:rPr>
            </w:pPr>
          </w:p>
        </w:tc>
        <w:tc>
          <w:tcPr>
            <w:tcW w:w="1444" w:type="dxa"/>
          </w:tcPr>
          <w:p w:rsidR="007F2C00" w:rsidRPr="00DA13E1" w:rsidRDefault="007F2C00" w:rsidP="007F2C00">
            <w:pPr>
              <w:rPr>
                <w:sz w:val="28"/>
                <w:szCs w:val="28"/>
                <w:lang w:val="ro-RO"/>
              </w:rPr>
            </w:pPr>
          </w:p>
        </w:tc>
      </w:tr>
    </w:tbl>
    <w:p w:rsidR="007F2C00" w:rsidRDefault="007F2C00" w:rsidP="007F2C00">
      <w:pPr>
        <w:pStyle w:val="32"/>
        <w:shd w:val="clear" w:color="auto" w:fill="auto"/>
        <w:tabs>
          <w:tab w:val="left" w:leader="underscore" w:pos="2678"/>
          <w:tab w:val="left" w:leader="underscore" w:pos="2799"/>
          <w:tab w:val="left" w:leader="underscore" w:pos="6905"/>
        </w:tabs>
        <w:spacing w:line="254" w:lineRule="exact"/>
        <w:ind w:left="420" w:right="1520" w:firstLine="480"/>
        <w:jc w:val="center"/>
        <w:rPr>
          <w:b/>
          <w:i w:val="0"/>
          <w:sz w:val="28"/>
          <w:szCs w:val="28"/>
          <w:lang w:val="en-US"/>
        </w:rPr>
      </w:pPr>
    </w:p>
    <w:p w:rsidR="007F2C00" w:rsidRDefault="007F2C00" w:rsidP="007F2C00">
      <w:pPr>
        <w:rPr>
          <w:sz w:val="2"/>
          <w:szCs w:val="2"/>
          <w:lang w:val="ro-RO"/>
        </w:rPr>
      </w:pPr>
    </w:p>
    <w:p w:rsidR="007F2C00" w:rsidRDefault="007F2C00" w:rsidP="007F2C00">
      <w:pPr>
        <w:rPr>
          <w:sz w:val="2"/>
          <w:szCs w:val="2"/>
          <w:lang w:val="ro-RO"/>
        </w:rPr>
      </w:pPr>
    </w:p>
    <w:p w:rsidR="007F2C00" w:rsidRPr="006925C8" w:rsidRDefault="007F2C00" w:rsidP="007F2C00">
      <w:pPr>
        <w:jc w:val="center"/>
        <w:rPr>
          <w:rFonts w:ascii="Times New Roman" w:hAnsi="Times New Roman" w:cs="Times New Roman"/>
          <w:b/>
          <w:sz w:val="28"/>
          <w:szCs w:val="28"/>
          <w:u w:val="single"/>
          <w:lang w:val="ro-RO"/>
        </w:rPr>
      </w:pPr>
      <w:r w:rsidRPr="006925C8">
        <w:rPr>
          <w:rFonts w:ascii="Times New Roman" w:hAnsi="Times New Roman" w:cs="Times New Roman"/>
          <w:b/>
          <w:sz w:val="28"/>
          <w:szCs w:val="28"/>
          <w:u w:val="single"/>
          <w:lang w:val="ro-RO"/>
        </w:rPr>
        <w:t>4. Cotele taxei pentru prestarea serviciilor de transport auto de călători pe teritoriul or. Căușeni</w:t>
      </w:r>
    </w:p>
    <w:tbl>
      <w:tblPr>
        <w:tblStyle w:val="af4"/>
        <w:tblW w:w="10349" w:type="dxa"/>
        <w:tblInd w:w="-743" w:type="dxa"/>
        <w:tblLook w:val="04A0"/>
      </w:tblPr>
      <w:tblGrid>
        <w:gridCol w:w="1064"/>
        <w:gridCol w:w="1913"/>
        <w:gridCol w:w="1497"/>
        <w:gridCol w:w="1616"/>
        <w:gridCol w:w="1865"/>
        <w:gridCol w:w="2394"/>
      </w:tblGrid>
      <w:tr w:rsidR="007F2C00" w:rsidRPr="00016492" w:rsidTr="007F2C00">
        <w:tc>
          <w:tcPr>
            <w:tcW w:w="1064" w:type="dxa"/>
          </w:tcPr>
          <w:p w:rsidR="007F2C00" w:rsidRDefault="007F2C00" w:rsidP="007F2C00">
            <w:pPr>
              <w:jc w:val="center"/>
              <w:rPr>
                <w:b/>
                <w:sz w:val="28"/>
                <w:szCs w:val="28"/>
                <w:lang w:val="ro-RO"/>
              </w:rPr>
            </w:pPr>
            <w:r>
              <w:rPr>
                <w:b/>
                <w:sz w:val="28"/>
                <w:szCs w:val="28"/>
                <w:lang w:val="ro-RO"/>
              </w:rPr>
              <w:t>Nr.d/o</w:t>
            </w:r>
          </w:p>
        </w:tc>
        <w:tc>
          <w:tcPr>
            <w:tcW w:w="1913" w:type="dxa"/>
          </w:tcPr>
          <w:p w:rsidR="007F2C00" w:rsidRDefault="007F2C00" w:rsidP="007F2C00">
            <w:pPr>
              <w:jc w:val="center"/>
              <w:rPr>
                <w:b/>
                <w:sz w:val="28"/>
                <w:szCs w:val="28"/>
                <w:lang w:val="ro-RO"/>
              </w:rPr>
            </w:pPr>
            <w:r>
              <w:rPr>
                <w:b/>
                <w:sz w:val="28"/>
                <w:szCs w:val="28"/>
                <w:lang w:val="ro-RO"/>
              </w:rPr>
              <w:t>Tipul unității de transport pentru prestarea serviciilor de transport auto pe teritoriului or. Căușeni</w:t>
            </w:r>
          </w:p>
        </w:tc>
        <w:tc>
          <w:tcPr>
            <w:tcW w:w="1497" w:type="dxa"/>
          </w:tcPr>
          <w:p w:rsidR="007F2C00" w:rsidRDefault="007F2C00" w:rsidP="007F2C00">
            <w:pPr>
              <w:jc w:val="center"/>
              <w:rPr>
                <w:b/>
                <w:sz w:val="28"/>
                <w:szCs w:val="28"/>
                <w:lang w:val="ro-RO"/>
              </w:rPr>
            </w:pPr>
            <w:r>
              <w:rPr>
                <w:b/>
                <w:sz w:val="28"/>
                <w:szCs w:val="28"/>
                <w:lang w:val="ro-RO"/>
              </w:rPr>
              <w:t>Cota taxei de bază (lei/lună)</w:t>
            </w:r>
          </w:p>
        </w:tc>
        <w:tc>
          <w:tcPr>
            <w:tcW w:w="1616" w:type="dxa"/>
          </w:tcPr>
          <w:p w:rsidR="007F2C00" w:rsidRDefault="007F2C00" w:rsidP="007F2C00">
            <w:pPr>
              <w:jc w:val="center"/>
              <w:rPr>
                <w:b/>
                <w:sz w:val="28"/>
                <w:szCs w:val="28"/>
                <w:lang w:val="ro-RO"/>
              </w:rPr>
            </w:pPr>
            <w:r>
              <w:rPr>
                <w:b/>
                <w:sz w:val="28"/>
                <w:szCs w:val="28"/>
                <w:lang w:val="ro-RO"/>
              </w:rPr>
              <w:t xml:space="preserve">Coificientul pentru itenirarul parcurs </w:t>
            </w:r>
          </w:p>
          <w:p w:rsidR="007F2C00" w:rsidRDefault="007F2C00" w:rsidP="007F2C00">
            <w:pPr>
              <w:jc w:val="center"/>
              <w:rPr>
                <w:b/>
                <w:sz w:val="28"/>
                <w:szCs w:val="28"/>
                <w:lang w:val="ro-RO"/>
              </w:rPr>
            </w:pPr>
          </w:p>
          <w:p w:rsidR="007F2C00" w:rsidRDefault="007F2C00" w:rsidP="007F2C00">
            <w:pPr>
              <w:jc w:val="center"/>
              <w:rPr>
                <w:b/>
                <w:sz w:val="28"/>
                <w:szCs w:val="28"/>
                <w:lang w:val="ro-RO"/>
              </w:rPr>
            </w:pPr>
          </w:p>
          <w:p w:rsidR="007F2C00" w:rsidRPr="00653017" w:rsidRDefault="007F2C00" w:rsidP="007F2C00">
            <w:pPr>
              <w:jc w:val="center"/>
              <w:rPr>
                <w:i/>
                <w:sz w:val="28"/>
                <w:szCs w:val="28"/>
                <w:lang w:val="ro-RO"/>
              </w:rPr>
            </w:pPr>
            <w:r w:rsidRPr="00653017">
              <w:rPr>
                <w:i/>
                <w:sz w:val="28"/>
                <w:szCs w:val="28"/>
                <w:lang w:val="ro-RO"/>
              </w:rPr>
              <w:t>(% sau lei, la cota taxei de bază)</w:t>
            </w:r>
          </w:p>
        </w:tc>
        <w:tc>
          <w:tcPr>
            <w:tcW w:w="1865" w:type="dxa"/>
          </w:tcPr>
          <w:p w:rsidR="007F2C00" w:rsidRDefault="007F2C00" w:rsidP="007F2C00">
            <w:pPr>
              <w:jc w:val="center"/>
              <w:rPr>
                <w:b/>
                <w:sz w:val="28"/>
                <w:szCs w:val="28"/>
                <w:lang w:val="ro-RO"/>
              </w:rPr>
            </w:pPr>
            <w:r>
              <w:rPr>
                <w:b/>
                <w:sz w:val="28"/>
                <w:szCs w:val="28"/>
                <w:lang w:val="ro-RO"/>
              </w:rPr>
              <w:t>Coificientul pentru periodicitatea circulației pe itinerar</w:t>
            </w:r>
          </w:p>
          <w:p w:rsidR="007F2C00" w:rsidRDefault="007F2C00" w:rsidP="007F2C00">
            <w:pPr>
              <w:jc w:val="center"/>
              <w:rPr>
                <w:b/>
                <w:sz w:val="28"/>
                <w:szCs w:val="28"/>
                <w:lang w:val="ro-RO"/>
              </w:rPr>
            </w:pPr>
          </w:p>
          <w:p w:rsidR="007F2C00" w:rsidRPr="00653017" w:rsidRDefault="007F2C00" w:rsidP="007F2C00">
            <w:pPr>
              <w:jc w:val="center"/>
              <w:rPr>
                <w:i/>
                <w:sz w:val="28"/>
                <w:szCs w:val="28"/>
                <w:lang w:val="ro-RO"/>
              </w:rPr>
            </w:pPr>
            <w:r w:rsidRPr="00653017">
              <w:rPr>
                <w:i/>
                <w:sz w:val="28"/>
                <w:szCs w:val="28"/>
                <w:lang w:val="ro-RO"/>
              </w:rPr>
              <w:t xml:space="preserve">(% sau lei, la cota taxei de bază) </w:t>
            </w:r>
          </w:p>
        </w:tc>
        <w:tc>
          <w:tcPr>
            <w:tcW w:w="2394" w:type="dxa"/>
          </w:tcPr>
          <w:p w:rsidR="007F2C00" w:rsidRDefault="007F2C00" w:rsidP="007F2C00">
            <w:pPr>
              <w:jc w:val="center"/>
              <w:rPr>
                <w:b/>
                <w:sz w:val="28"/>
                <w:szCs w:val="28"/>
                <w:lang w:val="ro-RO"/>
              </w:rPr>
            </w:pPr>
            <w:r>
              <w:rPr>
                <w:b/>
                <w:sz w:val="28"/>
                <w:szCs w:val="28"/>
                <w:lang w:val="ro-RO"/>
              </w:rPr>
              <w:t>Coificientul pentru fluxul de călători pe itinirar</w:t>
            </w:r>
          </w:p>
          <w:p w:rsidR="007F2C00" w:rsidRDefault="007F2C00" w:rsidP="007F2C00">
            <w:pPr>
              <w:jc w:val="center"/>
              <w:rPr>
                <w:sz w:val="28"/>
                <w:szCs w:val="28"/>
                <w:lang w:val="ro-RO"/>
              </w:rPr>
            </w:pPr>
          </w:p>
          <w:p w:rsidR="007F2C00" w:rsidRPr="00653017" w:rsidRDefault="007F2C00" w:rsidP="007F2C00">
            <w:pPr>
              <w:jc w:val="center"/>
              <w:rPr>
                <w:sz w:val="28"/>
                <w:szCs w:val="28"/>
                <w:lang w:val="ro-RO"/>
              </w:rPr>
            </w:pPr>
            <w:r w:rsidRPr="00653017">
              <w:rPr>
                <w:sz w:val="28"/>
                <w:szCs w:val="28"/>
                <w:lang w:val="ro-RO"/>
              </w:rPr>
              <w:t>(% sau lei, la cota taxei de bază)</w:t>
            </w:r>
          </w:p>
        </w:tc>
      </w:tr>
      <w:tr w:rsidR="007F2C00" w:rsidRPr="00016492" w:rsidTr="007F2C00">
        <w:tc>
          <w:tcPr>
            <w:tcW w:w="1064" w:type="dxa"/>
          </w:tcPr>
          <w:p w:rsidR="007F2C00" w:rsidRDefault="007F2C00" w:rsidP="007F2C00">
            <w:pPr>
              <w:jc w:val="center"/>
              <w:rPr>
                <w:b/>
                <w:sz w:val="28"/>
                <w:szCs w:val="28"/>
                <w:lang w:val="ro-RO"/>
              </w:rPr>
            </w:pPr>
            <w:r>
              <w:rPr>
                <w:b/>
                <w:sz w:val="28"/>
                <w:szCs w:val="28"/>
                <w:lang w:val="ro-RO"/>
              </w:rPr>
              <w:t>1.</w:t>
            </w:r>
          </w:p>
        </w:tc>
        <w:tc>
          <w:tcPr>
            <w:tcW w:w="1913" w:type="dxa"/>
          </w:tcPr>
          <w:p w:rsidR="007F2C00" w:rsidRDefault="007F2C00" w:rsidP="007F2C00">
            <w:pPr>
              <w:jc w:val="center"/>
              <w:rPr>
                <w:b/>
                <w:sz w:val="28"/>
                <w:szCs w:val="28"/>
                <w:lang w:val="ro-RO"/>
              </w:rPr>
            </w:pPr>
            <w:r>
              <w:rPr>
                <w:b/>
                <w:sz w:val="28"/>
                <w:szCs w:val="28"/>
                <w:lang w:val="ro-RO"/>
              </w:rPr>
              <w:t>Unitatea de transport pentru prestarea serviciilor în regim de taxi</w:t>
            </w:r>
          </w:p>
        </w:tc>
        <w:tc>
          <w:tcPr>
            <w:tcW w:w="1497" w:type="dxa"/>
          </w:tcPr>
          <w:p w:rsidR="007F2C00" w:rsidRDefault="007F2C00" w:rsidP="007F2C00">
            <w:pPr>
              <w:jc w:val="center"/>
              <w:rPr>
                <w:b/>
                <w:sz w:val="28"/>
                <w:szCs w:val="28"/>
                <w:lang w:val="ro-RO"/>
              </w:rPr>
            </w:pPr>
          </w:p>
        </w:tc>
        <w:tc>
          <w:tcPr>
            <w:tcW w:w="1616" w:type="dxa"/>
          </w:tcPr>
          <w:p w:rsidR="007F2C00" w:rsidRDefault="007F2C00" w:rsidP="007F2C00">
            <w:pPr>
              <w:jc w:val="center"/>
              <w:rPr>
                <w:b/>
                <w:sz w:val="28"/>
                <w:szCs w:val="28"/>
                <w:lang w:val="ro-RO"/>
              </w:rPr>
            </w:pPr>
          </w:p>
        </w:tc>
        <w:tc>
          <w:tcPr>
            <w:tcW w:w="1865" w:type="dxa"/>
          </w:tcPr>
          <w:p w:rsidR="007F2C00" w:rsidRDefault="007F2C00" w:rsidP="007F2C00">
            <w:pPr>
              <w:jc w:val="center"/>
              <w:rPr>
                <w:b/>
                <w:sz w:val="28"/>
                <w:szCs w:val="28"/>
                <w:lang w:val="ro-RO"/>
              </w:rPr>
            </w:pPr>
          </w:p>
        </w:tc>
        <w:tc>
          <w:tcPr>
            <w:tcW w:w="2394" w:type="dxa"/>
          </w:tcPr>
          <w:p w:rsidR="007F2C00" w:rsidRDefault="007F2C00" w:rsidP="007F2C00">
            <w:pPr>
              <w:jc w:val="center"/>
              <w:rPr>
                <w:b/>
                <w:sz w:val="28"/>
                <w:szCs w:val="28"/>
                <w:lang w:val="ro-RO"/>
              </w:rPr>
            </w:pPr>
          </w:p>
        </w:tc>
      </w:tr>
      <w:tr w:rsidR="007F2C00" w:rsidTr="007F2C00">
        <w:tc>
          <w:tcPr>
            <w:tcW w:w="1064" w:type="dxa"/>
          </w:tcPr>
          <w:p w:rsidR="007F2C00" w:rsidRDefault="007F2C00" w:rsidP="007F2C00">
            <w:pPr>
              <w:jc w:val="center"/>
              <w:rPr>
                <w:b/>
                <w:sz w:val="28"/>
                <w:szCs w:val="28"/>
                <w:lang w:val="ro-RO"/>
              </w:rPr>
            </w:pPr>
            <w:r>
              <w:rPr>
                <w:b/>
                <w:sz w:val="28"/>
                <w:szCs w:val="28"/>
                <w:lang w:val="ro-RO"/>
              </w:rPr>
              <w:t>2.</w:t>
            </w:r>
          </w:p>
        </w:tc>
        <w:tc>
          <w:tcPr>
            <w:tcW w:w="1913" w:type="dxa"/>
          </w:tcPr>
          <w:p w:rsidR="007F2C00" w:rsidRDefault="007F2C00" w:rsidP="007F2C00">
            <w:pPr>
              <w:jc w:val="center"/>
              <w:rPr>
                <w:b/>
                <w:sz w:val="28"/>
                <w:szCs w:val="28"/>
                <w:lang w:val="ro-RO"/>
              </w:rPr>
            </w:pPr>
            <w:r>
              <w:rPr>
                <w:b/>
                <w:sz w:val="28"/>
                <w:szCs w:val="28"/>
                <w:lang w:val="ro-RO"/>
              </w:rPr>
              <w:t>Autobuze cu capacitatea:</w:t>
            </w:r>
          </w:p>
        </w:tc>
        <w:tc>
          <w:tcPr>
            <w:tcW w:w="1497" w:type="dxa"/>
          </w:tcPr>
          <w:p w:rsidR="007F2C00" w:rsidRDefault="007F2C00" w:rsidP="007F2C00">
            <w:pPr>
              <w:jc w:val="center"/>
              <w:rPr>
                <w:b/>
                <w:sz w:val="28"/>
                <w:szCs w:val="28"/>
                <w:lang w:val="ro-RO"/>
              </w:rPr>
            </w:pPr>
          </w:p>
        </w:tc>
        <w:tc>
          <w:tcPr>
            <w:tcW w:w="1616" w:type="dxa"/>
          </w:tcPr>
          <w:p w:rsidR="007F2C00" w:rsidRDefault="007F2C00" w:rsidP="007F2C00">
            <w:pPr>
              <w:jc w:val="center"/>
              <w:rPr>
                <w:b/>
                <w:sz w:val="28"/>
                <w:szCs w:val="28"/>
                <w:lang w:val="ro-RO"/>
              </w:rPr>
            </w:pPr>
          </w:p>
        </w:tc>
        <w:tc>
          <w:tcPr>
            <w:tcW w:w="1865" w:type="dxa"/>
          </w:tcPr>
          <w:p w:rsidR="007F2C00" w:rsidRDefault="007F2C00" w:rsidP="007F2C00">
            <w:pPr>
              <w:jc w:val="center"/>
              <w:rPr>
                <w:b/>
                <w:sz w:val="28"/>
                <w:szCs w:val="28"/>
                <w:lang w:val="ro-RO"/>
              </w:rPr>
            </w:pPr>
          </w:p>
        </w:tc>
        <w:tc>
          <w:tcPr>
            <w:tcW w:w="2394" w:type="dxa"/>
          </w:tcPr>
          <w:p w:rsidR="007F2C00" w:rsidRDefault="007F2C00" w:rsidP="007F2C00">
            <w:pPr>
              <w:jc w:val="center"/>
              <w:rPr>
                <w:b/>
                <w:sz w:val="28"/>
                <w:szCs w:val="28"/>
                <w:lang w:val="ro-RO"/>
              </w:rPr>
            </w:pPr>
          </w:p>
        </w:tc>
      </w:tr>
      <w:tr w:rsidR="007F2C00" w:rsidTr="007F2C00">
        <w:tc>
          <w:tcPr>
            <w:tcW w:w="1064" w:type="dxa"/>
          </w:tcPr>
          <w:p w:rsidR="007F2C00" w:rsidRDefault="007F2C00" w:rsidP="007F2C00">
            <w:pPr>
              <w:jc w:val="center"/>
              <w:rPr>
                <w:b/>
                <w:sz w:val="28"/>
                <w:szCs w:val="28"/>
                <w:lang w:val="ro-RO"/>
              </w:rPr>
            </w:pPr>
          </w:p>
        </w:tc>
        <w:tc>
          <w:tcPr>
            <w:tcW w:w="1913" w:type="dxa"/>
          </w:tcPr>
          <w:p w:rsidR="007F2C00" w:rsidRPr="00653017" w:rsidRDefault="007F2C00" w:rsidP="007F2C00">
            <w:pPr>
              <w:jc w:val="center"/>
              <w:rPr>
                <w:sz w:val="28"/>
                <w:szCs w:val="28"/>
                <w:lang w:val="ro-RO"/>
              </w:rPr>
            </w:pPr>
            <w:r w:rsidRPr="00653017">
              <w:rPr>
                <w:sz w:val="28"/>
                <w:szCs w:val="28"/>
                <w:lang w:val="ro-RO"/>
              </w:rPr>
              <w:t>-de pînă la 12 locuri</w:t>
            </w:r>
          </w:p>
        </w:tc>
        <w:tc>
          <w:tcPr>
            <w:tcW w:w="1497" w:type="dxa"/>
          </w:tcPr>
          <w:p w:rsidR="007F2C00" w:rsidRPr="00653017" w:rsidRDefault="007F2C00" w:rsidP="007F2C00">
            <w:pPr>
              <w:jc w:val="center"/>
              <w:rPr>
                <w:sz w:val="28"/>
                <w:szCs w:val="28"/>
                <w:lang w:val="ro-RO"/>
              </w:rPr>
            </w:pPr>
            <w:r w:rsidRPr="00653017">
              <w:rPr>
                <w:sz w:val="28"/>
                <w:szCs w:val="28"/>
                <w:lang w:val="ro-RO"/>
              </w:rPr>
              <w:t xml:space="preserve">400 </w:t>
            </w:r>
          </w:p>
        </w:tc>
        <w:tc>
          <w:tcPr>
            <w:tcW w:w="1616" w:type="dxa"/>
          </w:tcPr>
          <w:p w:rsidR="007F2C00" w:rsidRPr="00653017" w:rsidRDefault="007F2C00" w:rsidP="007F2C00">
            <w:pPr>
              <w:jc w:val="center"/>
              <w:rPr>
                <w:sz w:val="28"/>
                <w:szCs w:val="28"/>
                <w:lang w:val="ro-RO"/>
              </w:rPr>
            </w:pPr>
          </w:p>
        </w:tc>
        <w:tc>
          <w:tcPr>
            <w:tcW w:w="1865" w:type="dxa"/>
          </w:tcPr>
          <w:p w:rsidR="007F2C00" w:rsidRPr="00653017" w:rsidRDefault="007F2C00" w:rsidP="007F2C00">
            <w:pPr>
              <w:jc w:val="center"/>
              <w:rPr>
                <w:sz w:val="28"/>
                <w:szCs w:val="28"/>
                <w:lang w:val="ro-RO"/>
              </w:rPr>
            </w:pPr>
          </w:p>
        </w:tc>
        <w:tc>
          <w:tcPr>
            <w:tcW w:w="2394" w:type="dxa"/>
          </w:tcPr>
          <w:p w:rsidR="007F2C00" w:rsidRPr="00653017" w:rsidRDefault="007F2C00" w:rsidP="007F2C00">
            <w:pPr>
              <w:jc w:val="center"/>
              <w:rPr>
                <w:sz w:val="28"/>
                <w:szCs w:val="28"/>
                <w:lang w:val="ro-RO"/>
              </w:rPr>
            </w:pPr>
          </w:p>
        </w:tc>
      </w:tr>
      <w:tr w:rsidR="007F2C00" w:rsidTr="007F2C00">
        <w:tc>
          <w:tcPr>
            <w:tcW w:w="1064" w:type="dxa"/>
          </w:tcPr>
          <w:p w:rsidR="007F2C00" w:rsidRDefault="007F2C00" w:rsidP="007F2C00">
            <w:pPr>
              <w:jc w:val="center"/>
              <w:rPr>
                <w:b/>
                <w:sz w:val="28"/>
                <w:szCs w:val="28"/>
                <w:lang w:val="ro-RO"/>
              </w:rPr>
            </w:pPr>
          </w:p>
        </w:tc>
        <w:tc>
          <w:tcPr>
            <w:tcW w:w="1913" w:type="dxa"/>
          </w:tcPr>
          <w:p w:rsidR="007F2C00" w:rsidRPr="00653017" w:rsidRDefault="007F2C00" w:rsidP="007F2C00">
            <w:pPr>
              <w:rPr>
                <w:sz w:val="28"/>
                <w:szCs w:val="28"/>
                <w:lang w:val="ro-RO"/>
              </w:rPr>
            </w:pPr>
            <w:r w:rsidRPr="00653017">
              <w:rPr>
                <w:sz w:val="28"/>
                <w:szCs w:val="28"/>
                <w:lang w:val="ro-RO"/>
              </w:rPr>
              <w:t>-de la 10 pînă la 17</w:t>
            </w:r>
          </w:p>
        </w:tc>
        <w:tc>
          <w:tcPr>
            <w:tcW w:w="1497" w:type="dxa"/>
          </w:tcPr>
          <w:p w:rsidR="007F2C00" w:rsidRPr="00653017" w:rsidRDefault="007F2C00" w:rsidP="007F2C00">
            <w:pPr>
              <w:jc w:val="center"/>
              <w:rPr>
                <w:sz w:val="28"/>
                <w:szCs w:val="28"/>
                <w:lang w:val="ro-RO"/>
              </w:rPr>
            </w:pPr>
            <w:r w:rsidRPr="00653017">
              <w:rPr>
                <w:sz w:val="28"/>
                <w:szCs w:val="28"/>
                <w:lang w:val="ro-RO"/>
              </w:rPr>
              <w:t>800</w:t>
            </w:r>
          </w:p>
        </w:tc>
        <w:tc>
          <w:tcPr>
            <w:tcW w:w="1616" w:type="dxa"/>
          </w:tcPr>
          <w:p w:rsidR="007F2C00" w:rsidRPr="00653017" w:rsidRDefault="007F2C00" w:rsidP="007F2C00">
            <w:pPr>
              <w:jc w:val="center"/>
              <w:rPr>
                <w:sz w:val="28"/>
                <w:szCs w:val="28"/>
                <w:lang w:val="ro-RO"/>
              </w:rPr>
            </w:pPr>
          </w:p>
        </w:tc>
        <w:tc>
          <w:tcPr>
            <w:tcW w:w="1865" w:type="dxa"/>
          </w:tcPr>
          <w:p w:rsidR="007F2C00" w:rsidRPr="00653017" w:rsidRDefault="007F2C00" w:rsidP="007F2C00">
            <w:pPr>
              <w:jc w:val="center"/>
              <w:rPr>
                <w:sz w:val="28"/>
                <w:szCs w:val="28"/>
                <w:lang w:val="ro-RO"/>
              </w:rPr>
            </w:pPr>
          </w:p>
        </w:tc>
        <w:tc>
          <w:tcPr>
            <w:tcW w:w="2394" w:type="dxa"/>
          </w:tcPr>
          <w:p w:rsidR="007F2C00" w:rsidRPr="00653017" w:rsidRDefault="007F2C00" w:rsidP="007F2C00">
            <w:pPr>
              <w:jc w:val="center"/>
              <w:rPr>
                <w:sz w:val="28"/>
                <w:szCs w:val="28"/>
                <w:lang w:val="ro-RO"/>
              </w:rPr>
            </w:pPr>
          </w:p>
        </w:tc>
      </w:tr>
      <w:tr w:rsidR="007F2C00" w:rsidTr="007F2C00">
        <w:tc>
          <w:tcPr>
            <w:tcW w:w="1064" w:type="dxa"/>
          </w:tcPr>
          <w:p w:rsidR="007F2C00" w:rsidRDefault="007F2C00" w:rsidP="007F2C00">
            <w:pPr>
              <w:jc w:val="center"/>
              <w:rPr>
                <w:b/>
                <w:sz w:val="28"/>
                <w:szCs w:val="28"/>
                <w:lang w:val="ro-RO"/>
              </w:rPr>
            </w:pPr>
          </w:p>
        </w:tc>
        <w:tc>
          <w:tcPr>
            <w:tcW w:w="1913" w:type="dxa"/>
          </w:tcPr>
          <w:p w:rsidR="007F2C00" w:rsidRPr="00653017" w:rsidRDefault="007F2C00" w:rsidP="007F2C00">
            <w:pPr>
              <w:rPr>
                <w:sz w:val="28"/>
                <w:szCs w:val="28"/>
                <w:lang w:val="ro-RO"/>
              </w:rPr>
            </w:pPr>
            <w:r w:rsidRPr="00653017">
              <w:rPr>
                <w:sz w:val="28"/>
                <w:szCs w:val="28"/>
                <w:lang w:val="ro-RO"/>
              </w:rPr>
              <w:t>-de la 17 pînă la 24</w:t>
            </w:r>
          </w:p>
        </w:tc>
        <w:tc>
          <w:tcPr>
            <w:tcW w:w="1497" w:type="dxa"/>
          </w:tcPr>
          <w:p w:rsidR="007F2C00" w:rsidRPr="00653017" w:rsidRDefault="007F2C00" w:rsidP="007F2C00">
            <w:pPr>
              <w:jc w:val="center"/>
              <w:rPr>
                <w:sz w:val="28"/>
                <w:szCs w:val="28"/>
                <w:lang w:val="ro-RO"/>
              </w:rPr>
            </w:pPr>
            <w:r w:rsidRPr="00653017">
              <w:rPr>
                <w:sz w:val="28"/>
                <w:szCs w:val="28"/>
                <w:lang w:val="ro-RO"/>
              </w:rPr>
              <w:t>1000</w:t>
            </w:r>
          </w:p>
        </w:tc>
        <w:tc>
          <w:tcPr>
            <w:tcW w:w="1616" w:type="dxa"/>
          </w:tcPr>
          <w:p w:rsidR="007F2C00" w:rsidRPr="00653017" w:rsidRDefault="007F2C00" w:rsidP="007F2C00">
            <w:pPr>
              <w:jc w:val="center"/>
              <w:rPr>
                <w:sz w:val="28"/>
                <w:szCs w:val="28"/>
                <w:lang w:val="ro-RO"/>
              </w:rPr>
            </w:pPr>
          </w:p>
        </w:tc>
        <w:tc>
          <w:tcPr>
            <w:tcW w:w="1865" w:type="dxa"/>
          </w:tcPr>
          <w:p w:rsidR="007F2C00" w:rsidRPr="00653017" w:rsidRDefault="007F2C00" w:rsidP="007F2C00">
            <w:pPr>
              <w:jc w:val="center"/>
              <w:rPr>
                <w:sz w:val="28"/>
                <w:szCs w:val="28"/>
                <w:lang w:val="ro-RO"/>
              </w:rPr>
            </w:pPr>
          </w:p>
        </w:tc>
        <w:tc>
          <w:tcPr>
            <w:tcW w:w="2394" w:type="dxa"/>
          </w:tcPr>
          <w:p w:rsidR="007F2C00" w:rsidRPr="00653017" w:rsidRDefault="007F2C00" w:rsidP="007F2C00">
            <w:pPr>
              <w:jc w:val="center"/>
              <w:rPr>
                <w:sz w:val="28"/>
                <w:szCs w:val="28"/>
                <w:lang w:val="ro-RO"/>
              </w:rPr>
            </w:pPr>
          </w:p>
        </w:tc>
      </w:tr>
    </w:tbl>
    <w:p w:rsidR="007F2C00" w:rsidRDefault="007F2C00" w:rsidP="007F2C00">
      <w:pPr>
        <w:jc w:val="center"/>
        <w:rPr>
          <w:rFonts w:ascii="Times New Roman" w:hAnsi="Times New Roman" w:cs="Times New Roman"/>
          <w:b/>
          <w:sz w:val="28"/>
          <w:szCs w:val="28"/>
          <w:lang w:val="ro-RO"/>
        </w:rPr>
      </w:pPr>
    </w:p>
    <w:p w:rsidR="007F2C00" w:rsidRDefault="007F2C00" w:rsidP="007F2C00">
      <w:pPr>
        <w:tabs>
          <w:tab w:val="left" w:pos="1410"/>
        </w:tabs>
        <w:rPr>
          <w:rFonts w:ascii="Times New Roman" w:hAnsi="Times New Roman" w:cs="Times New Roman"/>
          <w:sz w:val="28"/>
          <w:szCs w:val="28"/>
          <w:lang w:val="ro-RO"/>
        </w:rPr>
      </w:pPr>
      <w:r w:rsidRPr="00653017">
        <w:rPr>
          <w:rFonts w:ascii="Times New Roman" w:hAnsi="Times New Roman" w:cs="Times New Roman"/>
          <w:b/>
          <w:sz w:val="28"/>
          <w:szCs w:val="28"/>
          <w:lang w:val="ro-RO"/>
        </w:rPr>
        <w:t>Note :</w:t>
      </w:r>
      <w:r w:rsidR="005441E2">
        <w:rPr>
          <w:rFonts w:ascii="Times New Roman" w:hAnsi="Times New Roman" w:cs="Times New Roman"/>
          <w:b/>
          <w:sz w:val="28"/>
          <w:szCs w:val="28"/>
          <w:lang w:val="ro-RO"/>
        </w:rPr>
        <w:t xml:space="preserve"> </w:t>
      </w:r>
      <w:r>
        <w:rPr>
          <w:rFonts w:ascii="Times New Roman" w:hAnsi="Times New Roman" w:cs="Times New Roman"/>
          <w:sz w:val="28"/>
          <w:szCs w:val="28"/>
          <w:lang w:val="ro-RO"/>
        </w:rPr>
        <w:t>-</w:t>
      </w:r>
      <w:r w:rsidR="005441E2">
        <w:rPr>
          <w:rFonts w:ascii="Times New Roman" w:hAnsi="Times New Roman" w:cs="Times New Roman"/>
          <w:sz w:val="28"/>
          <w:szCs w:val="28"/>
          <w:lang w:val="ro-RO"/>
        </w:rPr>
        <w:t xml:space="preserve"> </w:t>
      </w:r>
      <w:r>
        <w:rPr>
          <w:rFonts w:ascii="Times New Roman" w:hAnsi="Times New Roman" w:cs="Times New Roman"/>
          <w:sz w:val="28"/>
          <w:szCs w:val="28"/>
          <w:lang w:val="ro-RO"/>
        </w:rPr>
        <w:t>Numărul de locuri se calculează fără locul șoferului</w:t>
      </w:r>
    </w:p>
    <w:p w:rsidR="007F2C00" w:rsidRPr="00653017" w:rsidRDefault="007F2C00" w:rsidP="007F2C00">
      <w:pPr>
        <w:tabs>
          <w:tab w:val="left" w:pos="1410"/>
        </w:tabs>
        <w:rPr>
          <w:rFonts w:ascii="Times New Roman" w:hAnsi="Times New Roman" w:cs="Times New Roman"/>
          <w:i/>
          <w:sz w:val="28"/>
          <w:szCs w:val="28"/>
          <w:lang w:val="ro-RO"/>
        </w:rPr>
      </w:pPr>
      <w:r w:rsidRPr="00777907">
        <w:rPr>
          <w:rFonts w:ascii="Times New Roman" w:hAnsi="Times New Roman" w:cs="Times New Roman"/>
          <w:b/>
          <w:sz w:val="28"/>
          <w:szCs w:val="28"/>
          <w:lang w:val="ro-RO"/>
        </w:rPr>
        <w:t>Se scutesc</w:t>
      </w:r>
      <w:r w:rsidRPr="00653017">
        <w:rPr>
          <w:rFonts w:ascii="Times New Roman" w:hAnsi="Times New Roman" w:cs="Times New Roman"/>
          <w:i/>
          <w:sz w:val="28"/>
          <w:szCs w:val="28"/>
          <w:lang w:val="ro-RO"/>
        </w:rPr>
        <w:t xml:space="preserve"> (Înlesnirile fiscale conform art.296  din Codul Fiscal suplimentar celor stabilite prin art.295)</w:t>
      </w: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F2C00" w:rsidRDefault="007F2C00" w:rsidP="007F2C00">
      <w:pPr>
        <w:rPr>
          <w:sz w:val="2"/>
          <w:szCs w:val="2"/>
          <w:lang w:val="ro-RO"/>
        </w:rPr>
      </w:pPr>
    </w:p>
    <w:p w:rsidR="00777907" w:rsidRDefault="00777907" w:rsidP="007F2C00">
      <w:pPr>
        <w:rPr>
          <w:sz w:val="2"/>
          <w:szCs w:val="2"/>
          <w:lang w:val="ro-RO"/>
        </w:rPr>
      </w:pPr>
    </w:p>
    <w:p w:rsidR="00777907" w:rsidRDefault="00777907" w:rsidP="007F2C00">
      <w:pPr>
        <w:rPr>
          <w:sz w:val="2"/>
          <w:szCs w:val="2"/>
          <w:lang w:val="ro-RO"/>
        </w:rPr>
      </w:pPr>
    </w:p>
    <w:p w:rsidR="00777907" w:rsidRDefault="00777907" w:rsidP="007F2C00">
      <w:pPr>
        <w:rPr>
          <w:sz w:val="2"/>
          <w:szCs w:val="2"/>
          <w:lang w:val="ro-RO"/>
        </w:rPr>
      </w:pPr>
    </w:p>
    <w:p w:rsidR="00777907" w:rsidRDefault="00777907" w:rsidP="007F2C00">
      <w:pPr>
        <w:rPr>
          <w:sz w:val="2"/>
          <w:szCs w:val="2"/>
          <w:lang w:val="ro-RO"/>
        </w:rPr>
      </w:pPr>
    </w:p>
    <w:p w:rsidR="00777907" w:rsidRDefault="00777907" w:rsidP="007F2C00">
      <w:pPr>
        <w:rPr>
          <w:sz w:val="2"/>
          <w:szCs w:val="2"/>
          <w:lang w:val="ro-RO"/>
        </w:rPr>
      </w:pPr>
    </w:p>
    <w:p w:rsidR="007F2C00" w:rsidRDefault="007F2C00" w:rsidP="007F2C00">
      <w:pPr>
        <w:tabs>
          <w:tab w:val="left" w:pos="7080"/>
        </w:tabs>
        <w:spacing w:after="0" w:line="240" w:lineRule="auto"/>
        <w:rPr>
          <w:rFonts w:ascii="Times New Roman" w:hAnsi="Times New Roman" w:cs="Times New Roman"/>
          <w:sz w:val="28"/>
          <w:szCs w:val="28"/>
          <w:lang w:val="en-US"/>
        </w:rPr>
      </w:pPr>
      <w:r w:rsidRPr="00BE70D6">
        <w:rPr>
          <w:rFonts w:ascii="Times New Roman" w:hAnsi="Times New Roman" w:cs="Times New Roman"/>
          <w:sz w:val="28"/>
          <w:szCs w:val="28"/>
          <w:lang w:val="en-US"/>
        </w:rPr>
        <w:tab/>
      </w:r>
    </w:p>
    <w:p w:rsidR="007F2C00" w:rsidRPr="00BE70D6" w:rsidRDefault="007F2C00" w:rsidP="007F2C00">
      <w:pPr>
        <w:tabs>
          <w:tab w:val="left" w:pos="70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r w:rsidR="00E75AE5">
        <w:rPr>
          <w:rFonts w:ascii="Times New Roman" w:hAnsi="Times New Roman" w:cs="Times New Roman"/>
          <w:sz w:val="28"/>
          <w:szCs w:val="28"/>
          <w:lang w:val="en-US"/>
        </w:rPr>
        <w:t xml:space="preserve">              </w:t>
      </w:r>
      <w:r w:rsidRPr="00BE70D6">
        <w:rPr>
          <w:rFonts w:ascii="Times New Roman" w:hAnsi="Times New Roman" w:cs="Times New Roman"/>
          <w:sz w:val="28"/>
          <w:szCs w:val="28"/>
          <w:lang w:val="en-US"/>
        </w:rPr>
        <w:t>Anexa nr.5</w:t>
      </w:r>
    </w:p>
    <w:p w:rsidR="007F2C00" w:rsidRPr="00BE70D6" w:rsidRDefault="007F2C00" w:rsidP="007F2C00">
      <w:pPr>
        <w:spacing w:after="0" w:line="240" w:lineRule="auto"/>
        <w:jc w:val="center"/>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r w:rsidR="00E75AE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E70D6">
        <w:rPr>
          <w:rFonts w:ascii="Times New Roman" w:eastAsia="Times New Roman" w:hAnsi="Times New Roman" w:cs="Times New Roman"/>
          <w:sz w:val="28"/>
          <w:szCs w:val="28"/>
          <w:lang w:val="en-US"/>
        </w:rPr>
        <w:t>la Decizia Consiliului orășenesc Căușeni</w:t>
      </w:r>
    </w:p>
    <w:p w:rsidR="007F2C00" w:rsidRPr="00CB5FEC" w:rsidRDefault="00777907" w:rsidP="007F2C00">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nr. 5/1</w:t>
      </w:r>
      <w:r w:rsidR="007F2C00" w:rsidRPr="00CB5FEC">
        <w:rPr>
          <w:rFonts w:ascii="Times New Roman" w:eastAsia="Times New Roman" w:hAnsi="Times New Roman" w:cs="Times New Roman"/>
          <w:sz w:val="28"/>
          <w:szCs w:val="28"/>
          <w:lang w:val="en-US"/>
        </w:rPr>
        <w:t xml:space="preserve"> din</w:t>
      </w:r>
      <w:r>
        <w:rPr>
          <w:rFonts w:ascii="Times New Roman" w:eastAsia="Times New Roman" w:hAnsi="Times New Roman" w:cs="Times New Roman"/>
          <w:sz w:val="28"/>
          <w:szCs w:val="28"/>
          <w:lang w:val="en-US"/>
        </w:rPr>
        <w:t xml:space="preserve">19 decembrie </w:t>
      </w:r>
      <w:r w:rsidR="007F2C00" w:rsidRPr="00CB5FEC">
        <w:rPr>
          <w:rFonts w:ascii="Times New Roman" w:eastAsia="Times New Roman" w:hAnsi="Times New Roman" w:cs="Times New Roman"/>
          <w:sz w:val="28"/>
          <w:szCs w:val="28"/>
          <w:lang w:val="en-US"/>
        </w:rPr>
        <w:t>2019</w:t>
      </w:r>
    </w:p>
    <w:p w:rsidR="007F2C00" w:rsidRPr="00CB5FEC" w:rsidRDefault="007F2C00" w:rsidP="007F2C00">
      <w:pPr>
        <w:tabs>
          <w:tab w:val="left" w:pos="7371"/>
        </w:tabs>
        <w:spacing w:after="0" w:line="240" w:lineRule="auto"/>
        <w:jc w:val="right"/>
        <w:rPr>
          <w:rFonts w:ascii="Times New Roman" w:eastAsia="Times New Roman" w:hAnsi="Times New Roman" w:cs="Times New Roman"/>
          <w:sz w:val="28"/>
          <w:szCs w:val="28"/>
          <w:lang w:val="en-US"/>
        </w:rPr>
      </w:pPr>
    </w:p>
    <w:p w:rsidR="007F2C00" w:rsidRPr="00BE70D6" w:rsidRDefault="007F2C00" w:rsidP="007F2C00">
      <w:pPr>
        <w:tabs>
          <w:tab w:val="left" w:pos="7371"/>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ro-RO"/>
        </w:rPr>
        <w:t>Nomenclatorul tarifelor</w:t>
      </w:r>
    </w:p>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pentru  prestarea serviciilor contra plată de către instituţiile publice </w:t>
      </w:r>
    </w:p>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finanţate de la  bugetul orășenesc Căușeni pe anul 2020</w:t>
      </w:r>
    </w:p>
    <w:p w:rsidR="007F2C00" w:rsidRPr="0064246E" w:rsidRDefault="007F2C00" w:rsidP="007F2C00">
      <w:pPr>
        <w:tabs>
          <w:tab w:val="left" w:pos="7371"/>
        </w:tabs>
        <w:spacing w:after="0"/>
        <w:jc w:val="center"/>
        <w:rPr>
          <w:rFonts w:ascii="Times New Roman" w:eastAsia="Times New Roman" w:hAnsi="Times New Roman" w:cs="Times New Roman"/>
          <w:b/>
          <w:sz w:val="28"/>
          <w:szCs w:val="28"/>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69"/>
        <w:gridCol w:w="6174"/>
        <w:gridCol w:w="6"/>
        <w:gridCol w:w="1350"/>
      </w:tblGrid>
      <w:tr w:rsidR="007F2C00" w:rsidTr="007F2C00">
        <w:trPr>
          <w:trHeight w:val="819"/>
        </w:trPr>
        <w:tc>
          <w:tcPr>
            <w:tcW w:w="648"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1569"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Codul Eco (K6)</w:t>
            </w:r>
          </w:p>
        </w:tc>
        <w:tc>
          <w:tcPr>
            <w:tcW w:w="6174"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Instituţia, denumirea serviciilor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Costul </w:t>
            </w:r>
            <w:r w:rsidRPr="009D342B">
              <w:rPr>
                <w:rFonts w:ascii="Times New Roman" w:eastAsia="Times New Roman" w:hAnsi="Times New Roman" w:cs="Times New Roman"/>
                <w:b/>
                <w:sz w:val="24"/>
                <w:szCs w:val="24"/>
                <w:lang w:val="ro-RO"/>
              </w:rPr>
              <w:t>serviciilor (lei)</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1</w:t>
            </w:r>
          </w:p>
        </w:tc>
        <w:tc>
          <w:tcPr>
            <w:tcW w:w="1569" w:type="dxa"/>
            <w:tcBorders>
              <w:top w:val="single" w:sz="4" w:space="0" w:color="auto"/>
              <w:left w:val="single" w:sz="4" w:space="0" w:color="auto"/>
              <w:bottom w:val="single" w:sz="4" w:space="0" w:color="auto"/>
              <w:right w:val="nil"/>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2</w:t>
            </w:r>
          </w:p>
        </w:tc>
        <w:tc>
          <w:tcPr>
            <w:tcW w:w="6174" w:type="dxa"/>
            <w:tcBorders>
              <w:top w:val="single" w:sz="4" w:space="0" w:color="auto"/>
              <w:left w:val="nil"/>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3</w:t>
            </w:r>
          </w:p>
        </w:tc>
        <w:tc>
          <w:tcPr>
            <w:tcW w:w="1356" w:type="dxa"/>
            <w:gridSpan w:val="2"/>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i/>
                <w:sz w:val="28"/>
                <w:szCs w:val="28"/>
                <w:lang w:val="ro-RO"/>
              </w:rPr>
              <w:t>4</w:t>
            </w:r>
          </w:p>
        </w:tc>
      </w:tr>
      <w:tr w:rsidR="007F2C00" w:rsidRPr="00016492" w:rsidTr="007F2C00">
        <w:tc>
          <w:tcPr>
            <w:tcW w:w="648" w:type="dxa"/>
            <w:tcBorders>
              <w:top w:val="single" w:sz="4" w:space="0" w:color="auto"/>
              <w:left w:val="single" w:sz="4" w:space="0" w:color="auto"/>
              <w:bottom w:val="nil"/>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1569" w:type="dxa"/>
            <w:tcBorders>
              <w:top w:val="single" w:sz="4" w:space="0" w:color="auto"/>
              <w:left w:val="single" w:sz="4" w:space="0" w:color="auto"/>
              <w:bottom w:val="nil"/>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Tariful de bază pentru chiria anuală a unui metru pătrat de spaţiu acordat de instituţiile publice:</w:t>
            </w:r>
          </w:p>
        </w:tc>
        <w:tc>
          <w:tcPr>
            <w:tcW w:w="1356" w:type="dxa"/>
            <w:gridSpan w:val="2"/>
            <w:tcBorders>
              <w:top w:val="single" w:sz="4" w:space="0" w:color="auto"/>
              <w:left w:val="single" w:sz="4" w:space="0" w:color="auto"/>
              <w:bottom w:val="single" w:sz="4" w:space="0" w:color="auto"/>
              <w:right w:val="single" w:sz="4" w:space="0" w:color="auto"/>
            </w:tcBorders>
            <w:vAlign w:val="center"/>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p>
          <w:p w:rsidR="007F2C00" w:rsidRDefault="007F2C00" w:rsidP="007F2C00">
            <w:pPr>
              <w:tabs>
                <w:tab w:val="left" w:pos="7371"/>
              </w:tabs>
              <w:spacing w:after="0" w:line="240" w:lineRule="auto"/>
              <w:rPr>
                <w:rFonts w:ascii="Times New Roman" w:eastAsia="Times New Roman" w:hAnsi="Times New Roman" w:cs="Times New Roman"/>
                <w:sz w:val="28"/>
                <w:szCs w:val="28"/>
                <w:lang w:val="ro-RO"/>
              </w:rPr>
            </w:pPr>
          </w:p>
        </w:tc>
      </w:tr>
      <w:tr w:rsidR="007F2C00" w:rsidTr="007F2C00">
        <w:tc>
          <w:tcPr>
            <w:tcW w:w="648" w:type="dxa"/>
            <w:tcBorders>
              <w:top w:val="nil"/>
              <w:left w:val="single" w:sz="4" w:space="0" w:color="auto"/>
              <w:bottom w:val="single" w:sz="4" w:space="0" w:color="auto"/>
              <w:right w:val="single" w:sz="4" w:space="0" w:color="auto"/>
            </w:tcBorders>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1569" w:type="dxa"/>
            <w:tcBorders>
              <w:top w:val="nil"/>
              <w:left w:val="single" w:sz="4" w:space="0" w:color="auto"/>
              <w:bottom w:val="single" w:sz="4" w:space="0" w:color="auto"/>
              <w:right w:val="single" w:sz="4" w:space="0" w:color="auto"/>
            </w:tcBorders>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amplasate în or.Căușeni de 1 m</w:t>
            </w:r>
            <w:r w:rsidRPr="0064246E">
              <w:rPr>
                <w:rFonts w:ascii="Times New Roman" w:eastAsia="Times New Roman" w:hAnsi="Times New Roman" w:cs="Times New Roman"/>
                <w:sz w:val="28"/>
                <w:szCs w:val="28"/>
                <w:vertAlign w:val="superscript"/>
                <w:lang w:val="ro-RO"/>
              </w:rPr>
              <w:t>2</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149,7 lei</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adeverințelor pentru stabilirea cu traiul peste hotare</w:t>
            </w:r>
          </w:p>
        </w:tc>
        <w:tc>
          <w:tcPr>
            <w:tcW w:w="1350"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 lei</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deciziilor, dispozițiilor, extraselor, copiilor persoanelor fizice</w:t>
            </w:r>
          </w:p>
        </w:tc>
        <w:tc>
          <w:tcPr>
            <w:tcW w:w="1350"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20,0 lei</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80" w:type="dxa"/>
            <w:gridSpan w:val="2"/>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Eliberarea extraselor deciziilor persoanelor juridice</w:t>
            </w:r>
          </w:p>
        </w:tc>
        <w:tc>
          <w:tcPr>
            <w:tcW w:w="1350"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100,0 lei </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Plata pentru eliberarea adeverințelor de vînzare –cumpărare a terenurilor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100,0 lei</w:t>
            </w: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line="240" w:lineRule="auto"/>
              <w:rPr>
                <w:rFonts w:cs="Times New Roman"/>
              </w:rPr>
            </w:pPr>
          </w:p>
        </w:tc>
      </w:tr>
      <w:tr w:rsidR="007F2C00"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line="240" w:lineRule="auto"/>
              <w:rPr>
                <w:rFonts w:cs="Times New Roman"/>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line="240" w:lineRule="auto"/>
              <w:rPr>
                <w:rFonts w:cs="Times New Roman"/>
              </w:rPr>
            </w:pPr>
          </w:p>
        </w:tc>
      </w:tr>
      <w:tr w:rsidR="007F2C00" w:rsidTr="007F2C00">
        <w:trPr>
          <w:trHeight w:val="897"/>
        </w:trPr>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Eliberarea  notificărilor pentru amplasarea unităților comerciale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100,0 lei</w:t>
            </w:r>
          </w:p>
        </w:tc>
      </w:tr>
      <w:tr w:rsidR="00777907" w:rsidRPr="00C263FE" w:rsidTr="00D84595">
        <w:trPr>
          <w:trHeight w:val="702"/>
        </w:trPr>
        <w:tc>
          <w:tcPr>
            <w:tcW w:w="648" w:type="dxa"/>
            <w:vMerge w:val="restart"/>
            <w:tcBorders>
              <w:top w:val="single" w:sz="4" w:space="0" w:color="auto"/>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p>
        </w:tc>
        <w:tc>
          <w:tcPr>
            <w:tcW w:w="1569" w:type="dxa"/>
            <w:vMerge w:val="restart"/>
            <w:tcBorders>
              <w:top w:val="single" w:sz="4" w:space="0" w:color="auto"/>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77907" w:rsidRDefault="00777907"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Înregistrarea contractelor de arendă pentru prima dată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77907" w:rsidRDefault="00777907"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 lei/1 contract</w:t>
            </w:r>
          </w:p>
        </w:tc>
      </w:tr>
      <w:tr w:rsidR="00777907" w:rsidRPr="00C263FE" w:rsidTr="00FE4E34">
        <w:trPr>
          <w:trHeight w:val="388"/>
        </w:trPr>
        <w:tc>
          <w:tcPr>
            <w:tcW w:w="648"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1569"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777907" w:rsidRDefault="00777907"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-pentru fiecare contract următor</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77907" w:rsidRDefault="00777907"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 lei</w:t>
            </w:r>
          </w:p>
        </w:tc>
      </w:tr>
      <w:tr w:rsidR="00777907" w:rsidRPr="00016492" w:rsidTr="00470F09">
        <w:trPr>
          <w:trHeight w:val="2175"/>
        </w:trPr>
        <w:tc>
          <w:tcPr>
            <w:tcW w:w="648"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1569"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777907" w:rsidRDefault="00777907" w:rsidP="00777907">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-Înregistrarea de către o persoană a contractelor de arendă închiate pe un termen nou între același arendator și arendaș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77907" w:rsidRDefault="00777907"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 lei / 1contract și 2 lei pentru fiecare contract următor</w:t>
            </w:r>
          </w:p>
        </w:tc>
      </w:tr>
      <w:tr w:rsidR="00777907" w:rsidRPr="00016492" w:rsidTr="00C260D3">
        <w:trPr>
          <w:trHeight w:val="2220"/>
        </w:trPr>
        <w:tc>
          <w:tcPr>
            <w:tcW w:w="648"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1569" w:type="dxa"/>
            <w:vMerge/>
            <w:tcBorders>
              <w:left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777907" w:rsidRPr="00777907" w:rsidRDefault="00777907" w:rsidP="00777907">
            <w:pPr>
              <w:tabs>
                <w:tab w:val="left" w:pos="7371"/>
              </w:tabs>
              <w:jc w:val="both"/>
              <w:rPr>
                <w:rFonts w:ascii="Times New Roman" w:eastAsia="Times New Roman" w:hAnsi="Times New Roman" w:cs="Times New Roman"/>
                <w:sz w:val="28"/>
                <w:szCs w:val="28"/>
                <w:lang w:val="ro-RO"/>
              </w:rPr>
            </w:pPr>
            <w:r w:rsidRPr="00777907">
              <w:rPr>
                <w:rFonts w:ascii="Times New Roman" w:eastAsia="Times New Roman" w:hAnsi="Times New Roman" w:cs="Times New Roman"/>
                <w:sz w:val="28"/>
                <w:szCs w:val="28"/>
                <w:lang w:val="ro-RO"/>
              </w:rPr>
              <w:t>-Înregistrarea modificărilor operate în contractul de arendă sau a rezilierii contractului</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77907" w:rsidRDefault="00777907"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 lei / 1contract și 2 lei pentru fiecare contract următor</w:t>
            </w:r>
          </w:p>
        </w:tc>
      </w:tr>
      <w:tr w:rsidR="00777907" w:rsidRPr="00777907" w:rsidTr="00D84595">
        <w:trPr>
          <w:trHeight w:val="341"/>
        </w:trPr>
        <w:tc>
          <w:tcPr>
            <w:tcW w:w="648" w:type="dxa"/>
            <w:vMerge/>
            <w:tcBorders>
              <w:left w:val="single" w:sz="4" w:space="0" w:color="auto"/>
              <w:bottom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1569" w:type="dxa"/>
            <w:vMerge/>
            <w:tcBorders>
              <w:left w:val="single" w:sz="4" w:space="0" w:color="auto"/>
              <w:bottom w:val="single" w:sz="4" w:space="0" w:color="auto"/>
              <w:right w:val="single" w:sz="4" w:space="0" w:color="auto"/>
            </w:tcBorders>
            <w:hideMark/>
          </w:tcPr>
          <w:p w:rsidR="00777907" w:rsidRDefault="00777907" w:rsidP="007F2C00">
            <w:pPr>
              <w:tabs>
                <w:tab w:val="left" w:pos="7371"/>
              </w:tabs>
              <w:spacing w:after="0" w:line="240" w:lineRule="auto"/>
              <w:jc w:val="center"/>
              <w:rPr>
                <w:rFonts w:ascii="Times New Roman" w:eastAsia="Times New Roman" w:hAnsi="Times New Roman" w:cs="Times New Roman"/>
                <w:sz w:val="28"/>
                <w:szCs w:val="28"/>
                <w:lang w:val="ro-RO"/>
              </w:rPr>
            </w:pPr>
          </w:p>
        </w:tc>
        <w:tc>
          <w:tcPr>
            <w:tcW w:w="6174" w:type="dxa"/>
            <w:tcBorders>
              <w:top w:val="single" w:sz="4" w:space="0" w:color="auto"/>
              <w:left w:val="single" w:sz="4" w:space="0" w:color="auto"/>
              <w:bottom w:val="single" w:sz="4" w:space="0" w:color="auto"/>
              <w:right w:val="single" w:sz="4" w:space="0" w:color="auto"/>
            </w:tcBorders>
            <w:hideMark/>
          </w:tcPr>
          <w:p w:rsidR="00777907" w:rsidRPr="00777907" w:rsidRDefault="00777907" w:rsidP="00777907">
            <w:pPr>
              <w:tabs>
                <w:tab w:val="left" w:pos="7371"/>
              </w:tabs>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w:t>
            </w:r>
            <w:r w:rsidR="00E75AE5">
              <w:rPr>
                <w:rFonts w:ascii="Times New Roman" w:eastAsia="Times New Roman" w:hAnsi="Times New Roman" w:cs="Times New Roman"/>
                <w:sz w:val="28"/>
                <w:szCs w:val="28"/>
                <w:lang w:val="ro-RO"/>
              </w:rPr>
              <w:t>Eliberarea extraselor din registrul contractelor de arendă</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77907" w:rsidRDefault="00E75AE5"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 lei pentru un extras</w:t>
            </w:r>
          </w:p>
        </w:tc>
      </w:tr>
      <w:tr w:rsidR="007F2C00" w:rsidRPr="00DD2E1B" w:rsidTr="007F2C00">
        <w:trPr>
          <w:trHeight w:val="897"/>
        </w:trPr>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Pentru emiterea certificatului de urbanism</w:t>
            </w:r>
          </w:p>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Pentru proiectare sau a certificatului de urbanism </w:t>
            </w:r>
            <w:r>
              <w:rPr>
                <w:rFonts w:ascii="Times New Roman" w:eastAsia="Times New Roman" w:hAnsi="Times New Roman" w:cs="Times New Roman"/>
                <w:sz w:val="28"/>
                <w:szCs w:val="28"/>
                <w:lang w:val="ro-RO"/>
              </w:rPr>
              <w:lastRenderedPageBreak/>
              <w:t>inform.</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50 lei</w:t>
            </w:r>
          </w:p>
        </w:tc>
      </w:tr>
      <w:tr w:rsidR="007F2C00" w:rsidRPr="00DD2E1B" w:rsidTr="007F2C00">
        <w:trPr>
          <w:trHeight w:val="897"/>
        </w:trPr>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10</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Pentru emiterea autorizației de construcție /desființare</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 lei</w:t>
            </w:r>
          </w:p>
        </w:tc>
      </w:tr>
      <w:tr w:rsidR="007F2C00" w:rsidRPr="00DD2E1B" w:rsidTr="007F2C00">
        <w:tc>
          <w:tcPr>
            <w:tcW w:w="648" w:type="dxa"/>
            <w:tcBorders>
              <w:top w:val="single" w:sz="4" w:space="0" w:color="auto"/>
              <w:left w:val="single" w:sz="4" w:space="0" w:color="auto"/>
              <w:bottom w:val="single" w:sz="4" w:space="0" w:color="auto"/>
              <w:right w:val="single" w:sz="4" w:space="0" w:color="auto"/>
            </w:tcBorders>
            <w:hideMark/>
          </w:tcPr>
          <w:p w:rsidR="007F2C00" w:rsidRPr="00AA04E3" w:rsidRDefault="007F2C00" w:rsidP="007F2C00">
            <w:pPr>
              <w:spacing w:after="0" w:line="240" w:lineRule="auto"/>
              <w:rPr>
                <w:rFonts w:cs="Times New Roman"/>
                <w:lang w:val="en-US"/>
              </w:rPr>
            </w:pPr>
          </w:p>
        </w:tc>
        <w:tc>
          <w:tcPr>
            <w:tcW w:w="1569" w:type="dxa"/>
            <w:tcBorders>
              <w:top w:val="single" w:sz="4" w:space="0" w:color="auto"/>
              <w:left w:val="single" w:sz="4" w:space="0" w:color="auto"/>
              <w:bottom w:val="single" w:sz="4" w:space="0" w:color="auto"/>
              <w:right w:val="single" w:sz="4" w:space="0" w:color="auto"/>
            </w:tcBorders>
            <w:hideMark/>
          </w:tcPr>
          <w:p w:rsidR="007F2C00" w:rsidRPr="00AA04E3" w:rsidRDefault="007F2C00" w:rsidP="007F2C00">
            <w:pPr>
              <w:spacing w:after="0" w:line="240" w:lineRule="auto"/>
              <w:rPr>
                <w:rFonts w:cs="Times New Roman"/>
                <w:lang w:val="en-US"/>
              </w:rPr>
            </w:pPr>
          </w:p>
        </w:tc>
        <w:tc>
          <w:tcPr>
            <w:tcW w:w="6174" w:type="dxa"/>
            <w:tcBorders>
              <w:top w:val="single" w:sz="4" w:space="0" w:color="auto"/>
              <w:left w:val="single" w:sz="4" w:space="0" w:color="auto"/>
              <w:bottom w:val="single" w:sz="4" w:space="0" w:color="auto"/>
              <w:right w:val="single" w:sz="4" w:space="0" w:color="auto"/>
            </w:tcBorders>
            <w:hideMark/>
          </w:tcPr>
          <w:p w:rsidR="007F2C00" w:rsidRPr="00AA04E3" w:rsidRDefault="007F2C00" w:rsidP="007F2C00">
            <w:pPr>
              <w:spacing w:after="0" w:line="240" w:lineRule="auto"/>
              <w:rPr>
                <w:rFonts w:cs="Times New Roman"/>
                <w:lang w:val="en-US"/>
              </w:rPr>
            </w:pP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Pr="00AA04E3" w:rsidRDefault="007F2C00" w:rsidP="007F2C00">
            <w:pPr>
              <w:spacing w:after="0" w:line="240" w:lineRule="auto"/>
              <w:rPr>
                <w:rFonts w:cs="Times New Roman"/>
                <w:lang w:val="en-US"/>
              </w:rPr>
            </w:pPr>
          </w:p>
        </w:tc>
      </w:tr>
      <w:tr w:rsidR="007F2C00" w:rsidRPr="00016492" w:rsidTr="007F2C00">
        <w:tc>
          <w:tcPr>
            <w:tcW w:w="9747" w:type="dxa"/>
            <w:gridSpan w:val="5"/>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Grădiniţele finanţate din bugetul local:</w:t>
            </w:r>
          </w:p>
        </w:tc>
      </w:tr>
      <w:tr w:rsidR="007F2C00" w:rsidRPr="00016492" w:rsidTr="007F2C00">
        <w:tc>
          <w:tcPr>
            <w:tcW w:w="648"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w:t>
            </w:r>
          </w:p>
        </w:tc>
        <w:tc>
          <w:tcPr>
            <w:tcW w:w="156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142310</w:t>
            </w:r>
          </w:p>
        </w:tc>
        <w:tc>
          <w:tcPr>
            <w:tcW w:w="6174"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line="240"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Plata părinţilor pentru alimentarea copiilor la instituțiile preșcolare (lei/copil/zi) </w:t>
            </w:r>
          </w:p>
        </w:tc>
        <w:tc>
          <w:tcPr>
            <w:tcW w:w="1356" w:type="dxa"/>
            <w:gridSpan w:val="2"/>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pîna la 3 ani -7,10 lei</w:t>
            </w:r>
          </w:p>
          <w:p w:rsidR="007F2C00" w:rsidRDefault="007F2C00" w:rsidP="007F2C00">
            <w:pPr>
              <w:tabs>
                <w:tab w:val="left" w:pos="7371"/>
              </w:tabs>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de la 3-7 ani -8,75</w:t>
            </w:r>
            <w:r w:rsidR="00E75AE5">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lei</w:t>
            </w:r>
          </w:p>
        </w:tc>
      </w:tr>
    </w:tbl>
    <w:p w:rsidR="007F2C00" w:rsidRPr="00BE70D6" w:rsidRDefault="007F2C00" w:rsidP="007F2C00">
      <w:pPr>
        <w:spacing w:after="0" w:line="240" w:lineRule="auto"/>
        <w:rPr>
          <w:rFonts w:ascii="Times New Roman" w:eastAsia="Times New Roman" w:hAnsi="Times New Roman" w:cs="Times New Roman"/>
          <w:i/>
          <w:sz w:val="28"/>
          <w:szCs w:val="28"/>
          <w:lang w:val="en-US"/>
        </w:rPr>
      </w:pPr>
    </w:p>
    <w:p w:rsidR="007F2C00" w:rsidRDefault="007F2C00" w:rsidP="007F2C00">
      <w:pPr>
        <w:spacing w:after="0" w:line="240" w:lineRule="auto"/>
        <w:jc w:val="right"/>
        <w:rPr>
          <w:rFonts w:ascii="Times New Roman" w:eastAsia="Times New Roman" w:hAnsi="Times New Roman" w:cs="Times New Roman"/>
          <w:i/>
          <w:sz w:val="28"/>
          <w:szCs w:val="28"/>
          <w:lang w:val="en-US"/>
        </w:rPr>
      </w:pPr>
    </w:p>
    <w:p w:rsidR="007F2C00" w:rsidRDefault="007F2C00" w:rsidP="007F2C00">
      <w:pPr>
        <w:spacing w:after="0" w:line="240" w:lineRule="auto"/>
        <w:jc w:val="right"/>
        <w:rPr>
          <w:rFonts w:ascii="Times New Roman" w:eastAsia="Times New Roman" w:hAnsi="Times New Roman" w:cs="Times New Roman"/>
          <w:i/>
          <w:sz w:val="28"/>
          <w:szCs w:val="28"/>
          <w:lang w:val="en-US"/>
        </w:rPr>
      </w:pPr>
    </w:p>
    <w:p w:rsidR="007F2C00" w:rsidRDefault="007F2C00" w:rsidP="007F2C00">
      <w:pPr>
        <w:spacing w:after="0" w:line="240" w:lineRule="auto"/>
        <w:jc w:val="right"/>
        <w:rPr>
          <w:rFonts w:ascii="Times New Roman" w:eastAsia="Times New Roman" w:hAnsi="Times New Roman" w:cs="Times New Roman"/>
          <w:i/>
          <w:sz w:val="28"/>
          <w:szCs w:val="28"/>
          <w:lang w:val="en-US"/>
        </w:rPr>
      </w:pPr>
    </w:p>
    <w:p w:rsidR="007F2C00" w:rsidRDefault="007F2C00" w:rsidP="007F2C00">
      <w:pPr>
        <w:spacing w:after="0" w:line="240" w:lineRule="auto"/>
        <w:jc w:val="right"/>
        <w:rPr>
          <w:rFonts w:ascii="Times New Roman" w:eastAsia="Times New Roman" w:hAnsi="Times New Roman" w:cs="Times New Roman"/>
          <w:i/>
          <w:sz w:val="28"/>
          <w:szCs w:val="28"/>
          <w:lang w:val="en-US"/>
        </w:rPr>
      </w:pPr>
    </w:p>
    <w:p w:rsidR="007F2C00" w:rsidRDefault="007F2C00"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Default="00E75AE5" w:rsidP="007F2C00">
      <w:pPr>
        <w:spacing w:after="0" w:line="240" w:lineRule="auto"/>
        <w:jc w:val="right"/>
        <w:rPr>
          <w:rFonts w:ascii="Times New Roman" w:eastAsia="Times New Roman" w:hAnsi="Times New Roman" w:cs="Times New Roman"/>
          <w:i/>
          <w:sz w:val="28"/>
          <w:szCs w:val="28"/>
          <w:lang w:val="en-US"/>
        </w:rPr>
      </w:pPr>
    </w:p>
    <w:p w:rsidR="00E75AE5" w:rsidRPr="00BE70D6" w:rsidRDefault="00E75AE5" w:rsidP="007F2C00">
      <w:pPr>
        <w:spacing w:after="0" w:line="240" w:lineRule="auto"/>
        <w:jc w:val="right"/>
        <w:rPr>
          <w:rFonts w:ascii="Times New Roman" w:eastAsia="Times New Roman" w:hAnsi="Times New Roman" w:cs="Times New Roman"/>
          <w:i/>
          <w:sz w:val="28"/>
          <w:szCs w:val="28"/>
          <w:lang w:val="en-US"/>
        </w:rPr>
      </w:pPr>
    </w:p>
    <w:p w:rsidR="007F2C00" w:rsidRPr="00BE70D6" w:rsidRDefault="007F2C00" w:rsidP="007F2C00">
      <w:pPr>
        <w:spacing w:after="0" w:line="240" w:lineRule="auto"/>
        <w:jc w:val="right"/>
        <w:rPr>
          <w:rFonts w:ascii="Times New Roman" w:eastAsia="Times New Roman" w:hAnsi="Times New Roman" w:cs="Times New Roman"/>
          <w:i/>
          <w:sz w:val="28"/>
          <w:szCs w:val="28"/>
          <w:lang w:val="en-US"/>
        </w:rPr>
      </w:pPr>
    </w:p>
    <w:p w:rsidR="007F2C00" w:rsidRPr="00E75AE5" w:rsidRDefault="007F2C00" w:rsidP="007F2C00">
      <w:pPr>
        <w:spacing w:after="0" w:line="240" w:lineRule="auto"/>
        <w:jc w:val="right"/>
        <w:rPr>
          <w:rFonts w:ascii="Times New Roman" w:eastAsia="Times New Roman" w:hAnsi="Times New Roman" w:cs="Times New Roman"/>
          <w:sz w:val="28"/>
          <w:szCs w:val="28"/>
          <w:lang w:val="en-US"/>
        </w:rPr>
      </w:pPr>
      <w:r w:rsidRPr="00E75AE5">
        <w:rPr>
          <w:rFonts w:ascii="Times New Roman" w:eastAsia="Times New Roman" w:hAnsi="Times New Roman" w:cs="Times New Roman"/>
          <w:sz w:val="28"/>
          <w:szCs w:val="28"/>
          <w:lang w:val="en-US"/>
        </w:rPr>
        <w:t>Anexa nr. 6</w:t>
      </w:r>
    </w:p>
    <w:p w:rsidR="007F2C00" w:rsidRPr="00BE70D6" w:rsidRDefault="007F2C00" w:rsidP="007F2C00">
      <w:pPr>
        <w:tabs>
          <w:tab w:val="left" w:pos="7371"/>
        </w:tabs>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7F2C00" w:rsidRPr="007F2C00" w:rsidRDefault="00E75AE5" w:rsidP="007F2C00">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nr. 5</w:t>
      </w:r>
      <w:r w:rsidR="007F2C00" w:rsidRPr="007F2C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1</w:t>
      </w:r>
      <w:r w:rsidR="007F2C00" w:rsidRPr="007F2C00">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w:t>
      </w:r>
      <w:r w:rsidR="007F2C00" w:rsidRPr="007F2C00">
        <w:rPr>
          <w:rFonts w:ascii="Times New Roman" w:eastAsia="Times New Roman" w:hAnsi="Times New Roman" w:cs="Times New Roman"/>
          <w:sz w:val="28"/>
          <w:szCs w:val="28"/>
          <w:lang w:val="en-US"/>
        </w:rPr>
        <w:t>decembrie 2019</w:t>
      </w:r>
    </w:p>
    <w:p w:rsidR="007F2C00" w:rsidRPr="007F2C00" w:rsidRDefault="007F2C00" w:rsidP="007F2C00">
      <w:pPr>
        <w:spacing w:after="0"/>
        <w:ind w:left="1418"/>
        <w:rPr>
          <w:rFonts w:ascii="Times New Roman" w:eastAsia="Times New Roman" w:hAnsi="Times New Roman" w:cs="Times New Roman"/>
          <w:b/>
          <w:sz w:val="28"/>
          <w:szCs w:val="28"/>
          <w:lang w:val="en-US"/>
        </w:rPr>
      </w:pPr>
    </w:p>
    <w:p w:rsidR="007F2C00" w:rsidRDefault="007F2C00" w:rsidP="007F2C00">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Componența veniturililor colectate de către instituţiile bugetare finanţate din bugetul orășenec Căușeni pe anul 2020</w:t>
      </w:r>
    </w:p>
    <w:p w:rsidR="007F2C00" w:rsidRDefault="00E75AE5" w:rsidP="007F2C00">
      <w:pPr>
        <w:tabs>
          <w:tab w:val="left" w:pos="7371"/>
        </w:tabs>
        <w:jc w:val="center"/>
        <w:rPr>
          <w:rFonts w:ascii="Times New Roman" w:eastAsia="Times New Roman" w:hAnsi="Times New Roman" w:cs="Times New Roman"/>
          <w:b/>
          <w:sz w:val="28"/>
          <w:szCs w:val="28"/>
          <w:lang w:val="ro-RO"/>
        </w:rPr>
      </w:pPr>
      <w:r>
        <w:rPr>
          <w:rFonts w:ascii="Times New Roman" w:eastAsia="Times New Roman" w:hAnsi="Times New Roman" w:cs="Times New Roman"/>
          <w:i/>
          <w:sz w:val="28"/>
          <w:szCs w:val="28"/>
          <w:lang w:val="ro-RO"/>
        </w:rPr>
        <w:t xml:space="preserve">                                                                              </w:t>
      </w:r>
      <w:r w:rsidR="007F2C00">
        <w:rPr>
          <w:rFonts w:ascii="Times New Roman" w:eastAsia="Times New Roman" w:hAnsi="Times New Roman" w:cs="Times New Roman"/>
          <w:i/>
          <w:sz w:val="28"/>
          <w:szCs w:val="28"/>
          <w:lang w:val="ro-RO"/>
        </w:rPr>
        <w:t>(mii lei</w:t>
      </w:r>
      <w:r w:rsidR="007F2C00">
        <w:rPr>
          <w:rFonts w:ascii="Times New Roman" w:eastAsia="Times New Roman" w:hAnsi="Times New Roman" w:cs="Times New Roman"/>
          <w:b/>
          <w:sz w:val="28"/>
          <w:szCs w:val="28"/>
          <w:lang w:val="ro-RO"/>
        </w:rP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4499"/>
        <w:gridCol w:w="981"/>
        <w:gridCol w:w="1103"/>
        <w:gridCol w:w="1191"/>
        <w:gridCol w:w="1497"/>
      </w:tblGrid>
      <w:tr w:rsidR="007F2C00" w:rsidRPr="00016492" w:rsidTr="007F2C00">
        <w:trPr>
          <w:trHeight w:val="976"/>
          <w:tblHeader/>
          <w:jc w:val="center"/>
        </w:trPr>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4499" w:type="dxa"/>
            <w:vMerge w:val="restart"/>
            <w:tcBorders>
              <w:top w:val="single" w:sz="4" w:space="0" w:color="auto"/>
              <w:left w:val="single" w:sz="4" w:space="0" w:color="auto"/>
              <w:bottom w:val="single" w:sz="4" w:space="0" w:color="auto"/>
              <w:right w:val="single" w:sz="4" w:space="0" w:color="auto"/>
            </w:tcBorders>
            <w:vAlign w:val="center"/>
          </w:tcPr>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 instituţiei</w:t>
            </w:r>
          </w:p>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p>
        </w:tc>
        <w:tc>
          <w:tcPr>
            <w:tcW w:w="981" w:type="dxa"/>
            <w:vMerge w:val="restart"/>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w:t>
            </w:r>
          </w:p>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Grupa funcșfuncțfuncţiei</w:t>
            </w:r>
          </w:p>
        </w:tc>
        <w:tc>
          <w:tcPr>
            <w:tcW w:w="3791" w:type="dxa"/>
            <w:gridSpan w:val="3"/>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preconizată spre încasare pe subcomponente de surse:</w:t>
            </w:r>
          </w:p>
        </w:tc>
      </w:tr>
      <w:tr w:rsidR="007F2C00" w:rsidTr="007F2C00">
        <w:trPr>
          <w:tblHeader/>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line="240" w:lineRule="auto"/>
              <w:rPr>
                <w:rFonts w:ascii="Times New Roman" w:eastAsia="Times New Roman" w:hAnsi="Times New Roman" w:cs="Times New Roman"/>
                <w:b/>
                <w:sz w:val="28"/>
                <w:szCs w:val="28"/>
                <w:lang w:val="ro-RO"/>
              </w:rPr>
            </w:pPr>
          </w:p>
        </w:tc>
        <w:tc>
          <w:tcPr>
            <w:tcW w:w="4499" w:type="dxa"/>
            <w:vMerge/>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line="240" w:lineRule="auto"/>
              <w:rPr>
                <w:rFonts w:ascii="Times New Roman" w:eastAsia="Times New Roman" w:hAnsi="Times New Roman" w:cs="Times New Roman"/>
                <w:b/>
                <w:sz w:val="28"/>
                <w:szCs w:val="28"/>
                <w:lang w:val="ro-RO"/>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line="240" w:lineRule="auto"/>
              <w:rPr>
                <w:rFonts w:ascii="Times New Roman" w:eastAsia="Times New Roman" w:hAnsi="Times New Roman" w:cs="Times New Roman"/>
                <w:b/>
                <w:sz w:val="28"/>
                <w:szCs w:val="28"/>
                <w:lang w:val="ro-RO"/>
              </w:rPr>
            </w:pP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fonduri speciale</w:t>
            </w:r>
          </w:p>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(296)</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atrase de instituţii</w:t>
            </w:r>
          </w:p>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(297)</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Resurse atrase pentru  proiecte    finanţate din surse externe</w:t>
            </w:r>
          </w:p>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(298)</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2</w:t>
            </w:r>
          </w:p>
        </w:tc>
        <w:tc>
          <w:tcPr>
            <w:tcW w:w="98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3</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5</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i/>
                <w:sz w:val="28"/>
                <w:szCs w:val="28"/>
                <w:lang w:val="ro-RO"/>
              </w:rPr>
            </w:pPr>
            <w:r>
              <w:rPr>
                <w:rFonts w:ascii="Times New Roman" w:eastAsia="Times New Roman" w:hAnsi="Times New Roman" w:cs="Times New Roman"/>
                <w:i/>
                <w:sz w:val="28"/>
                <w:szCs w:val="28"/>
                <w:lang w:val="ro-RO"/>
              </w:rPr>
              <w:t>6</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Primăria  - aparat (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Certificate</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0111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nr.1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nr.2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400,0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nr.3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nr.4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130,0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nr.6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8</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nr.7 </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9</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Donații</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15,0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Grădinița  nr.2 (arenda)</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0911</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trHeight w:val="159"/>
          <w:jc w:val="center"/>
        </w:trPr>
        <w:tc>
          <w:tcPr>
            <w:tcW w:w="719" w:type="dxa"/>
            <w:tcBorders>
              <w:top w:val="single" w:sz="4" w:space="0" w:color="auto"/>
              <w:left w:val="single" w:sz="4" w:space="0" w:color="auto"/>
              <w:bottom w:val="single" w:sz="4" w:space="0" w:color="auto"/>
              <w:right w:val="single" w:sz="4" w:space="0" w:color="auto"/>
            </w:tcBorders>
            <w:vAlign w:val="center"/>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p>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w:t>
            </w:r>
          </w:p>
        </w:tc>
        <w:tc>
          <w:tcPr>
            <w:tcW w:w="4499"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Căminul cultural</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0820</w:t>
            </w:r>
          </w:p>
        </w:tc>
        <w:tc>
          <w:tcPr>
            <w:tcW w:w="1103"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w:t>
            </w:r>
          </w:p>
        </w:tc>
        <w:tc>
          <w:tcPr>
            <w:tcW w:w="1497"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trHeight w:val="159"/>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12</w:t>
            </w:r>
          </w:p>
        </w:tc>
        <w:tc>
          <w:tcPr>
            <w:tcW w:w="4499"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Protecție socială</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1099</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x</w:t>
            </w: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rPr>
                <w:rFonts w:cs="Times New Roman"/>
              </w:rPr>
            </w:pP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rPr>
                <w:rFonts w:cs="Times New Roman"/>
              </w:rPr>
            </w:pP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spacing w:after="0"/>
              <w:rPr>
                <w:rFonts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rPr>
                <w:rFonts w:cs="Times New Roman"/>
              </w:rPr>
            </w:pP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rPr>
                <w:rFonts w:cs="Times New Roman"/>
              </w:rPr>
            </w:pP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spacing w:after="0"/>
              <w:rPr>
                <w:rFonts w:cs="Times New Roman"/>
              </w:rPr>
            </w:pPr>
          </w:p>
        </w:tc>
      </w:tr>
      <w:tr w:rsidR="007F2C00" w:rsidTr="007F2C00">
        <w:trPr>
          <w:jc w:val="center"/>
        </w:trPr>
        <w:tc>
          <w:tcPr>
            <w:tcW w:w="719" w:type="dxa"/>
            <w:tcBorders>
              <w:top w:val="single" w:sz="4" w:space="0" w:color="auto"/>
              <w:left w:val="single" w:sz="4" w:space="0" w:color="auto"/>
              <w:bottom w:val="single" w:sz="4" w:space="0" w:color="auto"/>
              <w:right w:val="single" w:sz="4" w:space="0" w:color="auto"/>
            </w:tcBorders>
          </w:tcPr>
          <w:p w:rsidR="007F2C00" w:rsidRDefault="007F2C00" w:rsidP="007F2C00">
            <w:pPr>
              <w:tabs>
                <w:tab w:val="left" w:pos="7371"/>
              </w:tabs>
              <w:spacing w:after="0"/>
              <w:jc w:val="center"/>
              <w:rPr>
                <w:rFonts w:ascii="Times New Roman" w:eastAsia="Times New Roman" w:hAnsi="Times New Roman" w:cs="Times New Roman"/>
                <w:sz w:val="28"/>
                <w:szCs w:val="28"/>
                <w:lang w:val="ro-RO"/>
              </w:rPr>
            </w:pPr>
          </w:p>
        </w:tc>
        <w:tc>
          <w:tcPr>
            <w:tcW w:w="4499"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7371"/>
              </w:tabs>
              <w:spacing w:after="0"/>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TOTAL</w:t>
            </w:r>
          </w:p>
        </w:tc>
        <w:tc>
          <w:tcPr>
            <w:tcW w:w="981"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tabs>
                <w:tab w:val="left" w:pos="7371"/>
              </w:tabs>
              <w:spacing w:after="0"/>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c>
          <w:tcPr>
            <w:tcW w:w="1103"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c>
          <w:tcPr>
            <w:tcW w:w="1191"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1545,0</w:t>
            </w:r>
          </w:p>
        </w:tc>
        <w:tc>
          <w:tcPr>
            <w:tcW w:w="1497" w:type="dxa"/>
            <w:tcBorders>
              <w:top w:val="single" w:sz="4" w:space="0" w:color="auto"/>
              <w:left w:val="single" w:sz="4" w:space="0" w:color="auto"/>
              <w:bottom w:val="single" w:sz="4" w:space="0" w:color="auto"/>
              <w:right w:val="single" w:sz="4" w:space="0" w:color="auto"/>
            </w:tcBorders>
            <w:hideMark/>
          </w:tcPr>
          <w:p w:rsidR="007F2C00" w:rsidRDefault="007F2C00" w:rsidP="007F2C00">
            <w:pPr>
              <w:tabs>
                <w:tab w:val="left" w:pos="264"/>
                <w:tab w:val="left" w:pos="7371"/>
              </w:tabs>
              <w:spacing w:after="0"/>
              <w:ind w:left="-125" w:firstLine="125"/>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x</w:t>
            </w:r>
          </w:p>
        </w:tc>
      </w:tr>
    </w:tbl>
    <w:p w:rsidR="007F2C00" w:rsidRDefault="007F2C00" w:rsidP="007F2C00">
      <w:pPr>
        <w:spacing w:after="0" w:line="240" w:lineRule="auto"/>
        <w:rPr>
          <w:rFonts w:ascii="Times New Roman" w:eastAsia="Times New Roman" w:hAnsi="Times New Roman" w:cs="Times New Roman"/>
          <w:b/>
          <w:sz w:val="28"/>
          <w:szCs w:val="28"/>
        </w:rPr>
      </w:pPr>
    </w:p>
    <w:p w:rsidR="007F2C00" w:rsidRDefault="007F2C00" w:rsidP="007F2C00">
      <w:pPr>
        <w:spacing w:after="0" w:line="240" w:lineRule="auto"/>
        <w:rPr>
          <w:rFonts w:ascii="Times New Roman" w:eastAsia="Times New Roman" w:hAnsi="Times New Roman" w:cs="Times New Roman"/>
          <w:b/>
          <w:sz w:val="28"/>
          <w:szCs w:val="28"/>
        </w:rPr>
      </w:pPr>
    </w:p>
    <w:p w:rsidR="007F2C00" w:rsidRDefault="007F2C00" w:rsidP="007F2C00">
      <w:pPr>
        <w:rPr>
          <w:rFonts w:ascii="Times New Roman" w:eastAsia="Times New Roman" w:hAnsi="Times New Roman" w:cs="Times New Roman"/>
          <w:i/>
          <w:lang w:val="ro-RO"/>
        </w:rPr>
      </w:pPr>
    </w:p>
    <w:p w:rsidR="007F2C00" w:rsidRDefault="007F2C00" w:rsidP="007F2C00">
      <w:pPr>
        <w:rPr>
          <w:rFonts w:ascii="Times New Roman" w:eastAsia="Times New Roman" w:hAnsi="Times New Roman" w:cs="Times New Roman"/>
          <w:i/>
          <w:lang w:val="ro-RO"/>
        </w:rPr>
      </w:pPr>
    </w:p>
    <w:p w:rsidR="007F2C00" w:rsidRDefault="007F2C00" w:rsidP="007F2C00">
      <w:pPr>
        <w:spacing w:after="0" w:line="240" w:lineRule="auto"/>
        <w:rPr>
          <w:rFonts w:ascii="Times New Roman" w:eastAsia="Times New Roman" w:hAnsi="Times New Roman" w:cs="Times New Roman"/>
          <w:i/>
          <w:lang w:val="ro-RO"/>
        </w:rPr>
      </w:pPr>
    </w:p>
    <w:p w:rsidR="007F2C00" w:rsidRDefault="007F2C00" w:rsidP="007F2C00">
      <w:pPr>
        <w:spacing w:after="0" w:line="240" w:lineRule="auto"/>
        <w:rPr>
          <w:rFonts w:ascii="Times New Roman" w:eastAsia="Times New Roman" w:hAnsi="Times New Roman" w:cs="Times New Roman"/>
          <w:i/>
          <w:lang w:val="ro-RO"/>
        </w:rPr>
      </w:pPr>
    </w:p>
    <w:p w:rsidR="007F2C00" w:rsidRDefault="007F2C00" w:rsidP="007F2C00">
      <w:pPr>
        <w:spacing w:after="0" w:line="240" w:lineRule="auto"/>
        <w:rPr>
          <w:rFonts w:ascii="Times New Roman" w:eastAsia="Times New Roman" w:hAnsi="Times New Roman" w:cs="Times New Roman"/>
          <w:i/>
          <w:lang w:val="ro-RO"/>
        </w:rPr>
      </w:pPr>
    </w:p>
    <w:p w:rsidR="007F2C00" w:rsidRDefault="007F2C00" w:rsidP="007F2C00">
      <w:pPr>
        <w:spacing w:after="0" w:line="240" w:lineRule="auto"/>
        <w:jc w:val="right"/>
        <w:rPr>
          <w:rFonts w:ascii="Times New Roman" w:eastAsia="Times New Roman" w:hAnsi="Times New Roman" w:cs="Times New Roman"/>
          <w:sz w:val="28"/>
          <w:szCs w:val="28"/>
        </w:rPr>
      </w:pPr>
    </w:p>
    <w:p w:rsidR="007F2C00" w:rsidRDefault="007F2C00" w:rsidP="007F2C0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Anexa nr. 7</w:t>
      </w:r>
    </w:p>
    <w:p w:rsidR="00E75AE5" w:rsidRPr="00BE70D6" w:rsidRDefault="00E75AE5" w:rsidP="00E75AE5">
      <w:pPr>
        <w:tabs>
          <w:tab w:val="left" w:pos="7371"/>
        </w:tabs>
        <w:spacing w:after="0" w:line="240" w:lineRule="auto"/>
        <w:jc w:val="right"/>
        <w:rPr>
          <w:rFonts w:ascii="Times New Roman" w:eastAsia="Times New Roman" w:hAnsi="Times New Roman" w:cs="Times New Roman"/>
          <w:sz w:val="28"/>
          <w:szCs w:val="28"/>
          <w:lang w:val="en-US"/>
        </w:rPr>
      </w:pPr>
      <w:r w:rsidRPr="00BE70D6">
        <w:rPr>
          <w:rFonts w:ascii="Times New Roman" w:eastAsia="Times New Roman" w:hAnsi="Times New Roman" w:cs="Times New Roman"/>
          <w:sz w:val="28"/>
          <w:szCs w:val="28"/>
          <w:lang w:val="en-US"/>
        </w:rPr>
        <w:t>la Decizia Consiliului orășenesc Căușeni</w:t>
      </w:r>
    </w:p>
    <w:p w:rsidR="00E75AE5" w:rsidRPr="007F2C00" w:rsidRDefault="00E75AE5" w:rsidP="00E75AE5">
      <w:pPr>
        <w:tabs>
          <w:tab w:val="left" w:pos="7371"/>
        </w:tabs>
        <w:spacing w:after="0" w:line="240" w:lineRule="auto"/>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nr. 5</w:t>
      </w:r>
      <w:r w:rsidRPr="007F2C0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1</w:t>
      </w:r>
      <w:r w:rsidRPr="007F2C00">
        <w:rPr>
          <w:rFonts w:ascii="Times New Roman" w:eastAsia="Times New Roman" w:hAnsi="Times New Roman" w:cs="Times New Roman"/>
          <w:sz w:val="28"/>
          <w:szCs w:val="28"/>
          <w:lang w:val="en-US"/>
        </w:rPr>
        <w:t xml:space="preserve">din </w:t>
      </w:r>
      <w:r>
        <w:rPr>
          <w:rFonts w:ascii="Times New Roman" w:eastAsia="Times New Roman" w:hAnsi="Times New Roman" w:cs="Times New Roman"/>
          <w:sz w:val="28"/>
          <w:szCs w:val="28"/>
          <w:lang w:val="en-US"/>
        </w:rPr>
        <w:t xml:space="preserve">19 </w:t>
      </w:r>
      <w:r w:rsidRPr="007F2C00">
        <w:rPr>
          <w:rFonts w:ascii="Times New Roman" w:eastAsia="Times New Roman" w:hAnsi="Times New Roman" w:cs="Times New Roman"/>
          <w:sz w:val="28"/>
          <w:szCs w:val="28"/>
          <w:lang w:val="en-US"/>
        </w:rPr>
        <w:t>decembrie 2019</w:t>
      </w:r>
    </w:p>
    <w:p w:rsidR="007F2C00" w:rsidRDefault="007F2C00" w:rsidP="007F2C00">
      <w:pPr>
        <w:ind w:left="1418"/>
        <w:rPr>
          <w:rFonts w:ascii="Times New Roman" w:eastAsia="Times New Roman" w:hAnsi="Times New Roman" w:cs="Times New Roman"/>
          <w:b/>
          <w:sz w:val="28"/>
          <w:szCs w:val="28"/>
        </w:rPr>
      </w:pPr>
    </w:p>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Efectivul-limită al statelor de personal </w:t>
      </w:r>
    </w:p>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din instituţiile publice finanţate de la bugetul orășenesc Căușeni</w:t>
      </w:r>
    </w:p>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pe anul 2020</w:t>
      </w:r>
    </w:p>
    <w:p w:rsidR="007F2C00" w:rsidRDefault="007F2C00" w:rsidP="007F2C00">
      <w:pPr>
        <w:jc w:val="center"/>
        <w:rPr>
          <w:rFonts w:ascii="Times New Roman" w:eastAsia="Times New Roman" w:hAnsi="Times New Roman" w:cs="Times New Roman"/>
          <w:b/>
          <w:sz w:val="28"/>
          <w:szCs w:val="28"/>
          <w:lang w:val="ro-RO"/>
        </w:rPr>
      </w:pPr>
    </w:p>
    <w:tbl>
      <w:tblPr>
        <w:tblW w:w="9513" w:type="dxa"/>
        <w:tblInd w:w="93" w:type="dxa"/>
        <w:tblLayout w:type="fixed"/>
        <w:tblLook w:val="04A0"/>
      </w:tblPr>
      <w:tblGrid>
        <w:gridCol w:w="735"/>
        <w:gridCol w:w="5760"/>
        <w:gridCol w:w="1710"/>
        <w:gridCol w:w="1308"/>
      </w:tblGrid>
      <w:tr w:rsidR="007F2C00" w:rsidTr="007F2C00">
        <w:trPr>
          <w:trHeight w:val="1939"/>
          <w:tblHeader/>
        </w:trPr>
        <w:tc>
          <w:tcPr>
            <w:tcW w:w="735"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Nr. d/o</w:t>
            </w:r>
          </w:p>
        </w:tc>
        <w:tc>
          <w:tcPr>
            <w:tcW w:w="5760" w:type="dxa"/>
            <w:tcBorders>
              <w:top w:val="single" w:sz="4" w:space="0" w:color="auto"/>
              <w:left w:val="single" w:sz="4" w:space="0" w:color="auto"/>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1710" w:type="dxa"/>
            <w:tcBorders>
              <w:top w:val="single" w:sz="4" w:space="0" w:color="auto"/>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 org 2</w:t>
            </w:r>
          </w:p>
        </w:tc>
        <w:tc>
          <w:tcPr>
            <w:tcW w:w="1308" w:type="dxa"/>
            <w:tcBorders>
              <w:top w:val="single" w:sz="4" w:space="0" w:color="auto"/>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Efectivul de personal, unități</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w:t>
            </w:r>
          </w:p>
        </w:tc>
        <w:tc>
          <w:tcPr>
            <w:tcW w:w="576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2</w:t>
            </w:r>
          </w:p>
        </w:tc>
        <w:tc>
          <w:tcPr>
            <w:tcW w:w="1710" w:type="dxa"/>
            <w:tcBorders>
              <w:top w:val="single" w:sz="4" w:space="0" w:color="auto"/>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w:t>
            </w:r>
          </w:p>
        </w:tc>
        <w:tc>
          <w:tcPr>
            <w:tcW w:w="1308" w:type="dxa"/>
            <w:tcBorders>
              <w:top w:val="single" w:sz="4" w:space="0" w:color="auto"/>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4</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p>
        </w:tc>
        <w:tc>
          <w:tcPr>
            <w:tcW w:w="5760" w:type="dxa"/>
            <w:tcBorders>
              <w:top w:val="nil"/>
              <w:left w:val="nil"/>
              <w:bottom w:val="single" w:sz="4" w:space="0" w:color="auto"/>
              <w:right w:val="single" w:sz="4" w:space="0" w:color="auto"/>
            </w:tcBorders>
            <w:vAlign w:val="center"/>
            <w:hideMark/>
          </w:tcPr>
          <w:p w:rsidR="007F2C00" w:rsidRPr="00BE70D6" w:rsidRDefault="007F2C00" w:rsidP="007F2C00">
            <w:pPr>
              <w:snapToGrid w:val="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Primăria  - aparat,contabilitate,deservirea cladirii</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11044</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33,5</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nr.1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08834</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60,45</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nr.2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08835</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60,45</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nr.3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08836</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30,20</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nr.4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08837</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31,90</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nr.6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08838</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32,25</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7</w:t>
            </w:r>
          </w:p>
        </w:tc>
        <w:tc>
          <w:tcPr>
            <w:tcW w:w="5760" w:type="dxa"/>
            <w:tcBorders>
              <w:top w:val="nil"/>
              <w:left w:val="nil"/>
              <w:bottom w:val="single" w:sz="4" w:space="0" w:color="auto"/>
              <w:right w:val="single" w:sz="4" w:space="0" w:color="auto"/>
            </w:tcBorders>
            <w:hideMark/>
          </w:tcPr>
          <w:p w:rsidR="007F2C00" w:rsidRDefault="007F2C00" w:rsidP="007F2C00">
            <w:pPr>
              <w:tabs>
                <w:tab w:val="left" w:pos="7371"/>
              </w:tabs>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Grădiniţa nr.7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09655</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31,73</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4</w:t>
            </w:r>
          </w:p>
        </w:tc>
        <w:tc>
          <w:tcPr>
            <w:tcW w:w="5760" w:type="dxa"/>
            <w:tcBorders>
              <w:top w:val="nil"/>
              <w:left w:val="nil"/>
              <w:bottom w:val="single" w:sz="4" w:space="0" w:color="auto"/>
              <w:right w:val="single" w:sz="4" w:space="0" w:color="auto"/>
            </w:tcBorders>
            <w:vAlign w:val="center"/>
            <w:hideMark/>
          </w:tcPr>
          <w:p w:rsidR="007F2C00" w:rsidRDefault="007F2C00" w:rsidP="007F2C00">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Biblioteca nr.1</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08843</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5</w:t>
            </w:r>
          </w:p>
        </w:tc>
        <w:tc>
          <w:tcPr>
            <w:tcW w:w="5760" w:type="dxa"/>
            <w:tcBorders>
              <w:top w:val="nil"/>
              <w:left w:val="nil"/>
              <w:bottom w:val="single" w:sz="4" w:space="0" w:color="auto"/>
              <w:right w:val="single" w:sz="4" w:space="0" w:color="auto"/>
            </w:tcBorders>
            <w:vAlign w:val="center"/>
            <w:hideMark/>
          </w:tcPr>
          <w:p w:rsidR="007F2C00" w:rsidRDefault="007F2C00" w:rsidP="007F2C00">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Biblioteca nr.2</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08844</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7F2C00" w:rsidTr="007F2C00">
        <w:trPr>
          <w:trHeight w:val="315"/>
        </w:trPr>
        <w:tc>
          <w:tcPr>
            <w:tcW w:w="735" w:type="dxa"/>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6</w:t>
            </w:r>
          </w:p>
        </w:tc>
        <w:tc>
          <w:tcPr>
            <w:tcW w:w="5760" w:type="dxa"/>
            <w:tcBorders>
              <w:top w:val="nil"/>
              <w:left w:val="nil"/>
              <w:bottom w:val="single" w:sz="4" w:space="0" w:color="auto"/>
              <w:right w:val="single" w:sz="4" w:space="0" w:color="auto"/>
            </w:tcBorders>
            <w:vAlign w:val="bottom"/>
            <w:hideMark/>
          </w:tcPr>
          <w:p w:rsidR="007F2C00" w:rsidRDefault="007F2C00" w:rsidP="007F2C00">
            <w:pPr>
              <w:snapToGri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Căminul cultural </w:t>
            </w:r>
          </w:p>
        </w:tc>
        <w:tc>
          <w:tcPr>
            <w:tcW w:w="1710"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08845</w:t>
            </w: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1,0</w:t>
            </w:r>
          </w:p>
        </w:tc>
      </w:tr>
      <w:tr w:rsidR="007F2C00" w:rsidTr="007F2C00">
        <w:trPr>
          <w:trHeight w:val="315"/>
        </w:trPr>
        <w:tc>
          <w:tcPr>
            <w:tcW w:w="6495" w:type="dxa"/>
            <w:gridSpan w:val="2"/>
            <w:tcBorders>
              <w:top w:val="nil"/>
              <w:left w:val="single" w:sz="4" w:space="0" w:color="auto"/>
              <w:bottom w:val="single" w:sz="4" w:space="0" w:color="auto"/>
              <w:right w:val="single" w:sz="4" w:space="0" w:color="auto"/>
            </w:tcBorders>
            <w:noWrap/>
            <w:vAlign w:val="center"/>
            <w:hideMark/>
          </w:tcPr>
          <w:p w:rsidR="007F2C00" w:rsidRDefault="007F2C00" w:rsidP="007F2C00">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TOTAL</w:t>
            </w:r>
          </w:p>
        </w:tc>
        <w:tc>
          <w:tcPr>
            <w:tcW w:w="1710" w:type="dxa"/>
            <w:tcBorders>
              <w:top w:val="nil"/>
              <w:left w:val="nil"/>
              <w:bottom w:val="single" w:sz="4" w:space="0" w:color="auto"/>
              <w:right w:val="single" w:sz="4" w:space="0" w:color="auto"/>
            </w:tcBorders>
            <w:vAlign w:val="center"/>
          </w:tcPr>
          <w:p w:rsidR="007F2C00" w:rsidRDefault="007F2C00" w:rsidP="007F2C00">
            <w:pPr>
              <w:jc w:val="center"/>
              <w:rPr>
                <w:rFonts w:ascii="Times New Roman" w:eastAsia="Times New Roman" w:hAnsi="Times New Roman" w:cs="Times New Roman"/>
                <w:b/>
                <w:bCs/>
                <w:sz w:val="28"/>
                <w:szCs w:val="28"/>
                <w:lang w:val="ro-RO"/>
              </w:rPr>
            </w:pPr>
          </w:p>
        </w:tc>
        <w:tc>
          <w:tcPr>
            <w:tcW w:w="1308" w:type="dxa"/>
            <w:tcBorders>
              <w:top w:val="nil"/>
              <w:left w:val="nil"/>
              <w:bottom w:val="single" w:sz="4" w:space="0" w:color="auto"/>
              <w:right w:val="single" w:sz="4" w:space="0" w:color="auto"/>
            </w:tcBorders>
            <w:vAlign w:val="center"/>
            <w:hideMark/>
          </w:tcPr>
          <w:p w:rsidR="007F2C00" w:rsidRDefault="007F2C00" w:rsidP="007F2C00">
            <w:pPr>
              <w:jc w:val="center"/>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283,48</w:t>
            </w:r>
          </w:p>
        </w:tc>
      </w:tr>
    </w:tbl>
    <w:p w:rsidR="007F2C00" w:rsidRDefault="007F2C00" w:rsidP="007F2C00">
      <w:pPr>
        <w:jc w:val="right"/>
        <w:rPr>
          <w:rFonts w:ascii="Times New Roman" w:eastAsia="Times New Roman" w:hAnsi="Times New Roman" w:cs="Times New Roman"/>
          <w:i/>
          <w:lang w:val="ro-RO"/>
        </w:rPr>
      </w:pPr>
    </w:p>
    <w:p w:rsidR="007F2C00" w:rsidRDefault="007F2C00" w:rsidP="007F2C00">
      <w:pPr>
        <w:rPr>
          <w:rFonts w:ascii="Times New Roman" w:hAnsi="Times New Roman" w:cs="Times New Roman"/>
          <w:lang w:val="ro-RO"/>
        </w:rPr>
      </w:pPr>
    </w:p>
    <w:p w:rsidR="007F2C00" w:rsidRDefault="007F2C00" w:rsidP="007F2C00">
      <w:pPr>
        <w:rPr>
          <w:rFonts w:ascii="Times New Roman" w:hAnsi="Times New Roman" w:cs="Times New Roman"/>
          <w:lang w:val="ro-RO"/>
        </w:rPr>
      </w:pPr>
    </w:p>
    <w:p w:rsidR="007F2C00" w:rsidRDefault="007F2C00" w:rsidP="007F2C00">
      <w:pPr>
        <w:rPr>
          <w:rFonts w:ascii="Times New Roman" w:hAnsi="Times New Roman" w:cs="Times New Roman"/>
          <w:lang w:val="ro-RO"/>
        </w:rPr>
      </w:pPr>
    </w:p>
    <w:p w:rsidR="007F2C00" w:rsidRDefault="007F2C00" w:rsidP="007F2C00">
      <w:pPr>
        <w:rPr>
          <w:rFonts w:ascii="Times New Roman" w:hAnsi="Times New Roman" w:cs="Times New Roman"/>
          <w:lang w:val="ro-RO"/>
        </w:rPr>
      </w:pPr>
    </w:p>
    <w:p w:rsidR="007F2C00" w:rsidRDefault="007F2C00" w:rsidP="007F2C00">
      <w:pPr>
        <w:rPr>
          <w:rFonts w:ascii="Times New Roman" w:hAnsi="Times New Roman" w:cs="Times New Roman"/>
          <w:lang w:val="ro-RO"/>
        </w:rPr>
      </w:pPr>
    </w:p>
    <w:p w:rsidR="007F2C00" w:rsidRPr="00DD5D9A" w:rsidRDefault="007F2C00" w:rsidP="007F2C00">
      <w:pPr>
        <w:spacing w:after="0" w:line="240" w:lineRule="auto"/>
        <w:jc w:val="center"/>
        <w:rPr>
          <w:rFonts w:ascii="Times New Roman" w:hAnsi="Times New Roman"/>
          <w:b/>
          <w:bCs/>
          <w:color w:val="000000"/>
          <w:sz w:val="28"/>
          <w:szCs w:val="28"/>
          <w:u w:val="single"/>
          <w:lang w:val="ro-RO"/>
        </w:rPr>
      </w:pPr>
      <w:r w:rsidRPr="00DD5D9A">
        <w:rPr>
          <w:rFonts w:ascii="Times New Roman" w:hAnsi="Times New Roman" w:cs="Times New Roman"/>
          <w:b/>
          <w:bCs/>
          <w:color w:val="000000"/>
          <w:sz w:val="28"/>
          <w:szCs w:val="28"/>
          <w:u w:val="single"/>
          <w:lang w:val="en-US"/>
        </w:rPr>
        <w:lastRenderedPageBreak/>
        <w:t>Aparatul primăriei or. C</w:t>
      </w:r>
      <w:r w:rsidRPr="00DD5D9A">
        <w:rPr>
          <w:rFonts w:ascii="Times New Roman" w:hAnsi="Times New Roman" w:cs="Times New Roman"/>
          <w:b/>
          <w:bCs/>
          <w:color w:val="000000"/>
          <w:sz w:val="28"/>
          <w:szCs w:val="28"/>
          <w:u w:val="single"/>
          <w:lang w:val="ro-RO"/>
        </w:rPr>
        <w:t>ăușeni</w:t>
      </w:r>
    </w:p>
    <w:p w:rsidR="007F2C00" w:rsidRPr="00DD5D9A" w:rsidRDefault="007F2C00" w:rsidP="007F2C00">
      <w:pPr>
        <w:spacing w:after="0" w:line="240" w:lineRule="auto"/>
        <w:rPr>
          <w:rFonts w:ascii="Times New Roman" w:hAnsi="Times New Roman"/>
          <w:color w:val="000000"/>
          <w:sz w:val="28"/>
          <w:szCs w:val="28"/>
          <w:lang w:val="en-U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570"/>
        <w:gridCol w:w="3153"/>
        <w:gridCol w:w="1336"/>
        <w:gridCol w:w="850"/>
      </w:tblGrid>
      <w:tr w:rsidR="007F2C00" w:rsidRPr="00DD5D9A" w:rsidTr="007F2C00">
        <w:trPr>
          <w:trHeight w:val="704"/>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rPr>
                <w:rFonts w:ascii="Times New Roman" w:hAnsi="Times New Roman"/>
                <w:b/>
                <w:color w:val="000000"/>
                <w:sz w:val="28"/>
                <w:szCs w:val="28"/>
                <w:lang w:val="en-US"/>
              </w:rPr>
            </w:pPr>
            <w:r w:rsidRPr="00DD5D9A">
              <w:rPr>
                <w:rFonts w:ascii="Times New Roman" w:hAnsi="Times New Roman" w:cs="Times New Roman"/>
                <w:b/>
                <w:color w:val="000000"/>
                <w:sz w:val="28"/>
                <w:szCs w:val="28"/>
                <w:lang w:val="en-US"/>
              </w:rPr>
              <w:t>Codul funcției/codul ocupației</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jc w:val="center"/>
              <w:rPr>
                <w:rFonts w:ascii="Times New Roman" w:hAnsi="Times New Roman"/>
                <w:b/>
                <w:color w:val="000000"/>
                <w:sz w:val="28"/>
                <w:szCs w:val="28"/>
                <w:lang w:val="en-US"/>
              </w:rPr>
            </w:pPr>
            <w:r w:rsidRPr="00DD5D9A">
              <w:rPr>
                <w:rFonts w:ascii="Times New Roman" w:hAnsi="Times New Roman"/>
                <w:b/>
                <w:color w:val="000000"/>
                <w:sz w:val="28"/>
                <w:szCs w:val="28"/>
                <w:lang w:val="en-US"/>
              </w:rPr>
              <w:t>Titlul Funcțiilor</w:t>
            </w:r>
          </w:p>
        </w:tc>
        <w:tc>
          <w:tcPr>
            <w:tcW w:w="2186" w:type="dxa"/>
            <w:gridSpan w:val="2"/>
            <w:tcBorders>
              <w:top w:val="outset" w:sz="6" w:space="0" w:color="auto"/>
              <w:left w:val="outset" w:sz="6" w:space="0" w:color="auto"/>
              <w:bottom w:val="nil"/>
              <w:right w:val="nil"/>
            </w:tcBorders>
            <w:vAlign w:val="center"/>
            <w:hideMark/>
          </w:tcPr>
          <w:p w:rsidR="007F2C00" w:rsidRPr="00DD5D9A" w:rsidRDefault="007F2C00" w:rsidP="007F2C00">
            <w:pPr>
              <w:spacing w:after="0" w:line="240" w:lineRule="auto"/>
              <w:jc w:val="center"/>
              <w:rPr>
                <w:rFonts w:ascii="Times New Roman" w:hAnsi="Times New Roman"/>
                <w:b/>
                <w:color w:val="000000"/>
                <w:sz w:val="28"/>
                <w:szCs w:val="28"/>
                <w:lang w:val="en-US"/>
              </w:rPr>
            </w:pPr>
            <w:r w:rsidRPr="00DD5D9A">
              <w:rPr>
                <w:rFonts w:ascii="Times New Roman" w:hAnsi="Times New Roman"/>
                <w:b/>
                <w:color w:val="000000"/>
                <w:sz w:val="28"/>
                <w:szCs w:val="28"/>
                <w:lang w:val="en-US"/>
              </w:rPr>
              <w:t>Numărul unităţilor</w:t>
            </w:r>
          </w:p>
        </w:tc>
      </w:tr>
      <w:tr w:rsidR="007F2C00" w:rsidRPr="00DD5D9A" w:rsidTr="007F2C00">
        <w:trPr>
          <w:trHeight w:val="279"/>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A1049</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Primar</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fdp</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A1051</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Viceprimar</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lang w:val="en-US"/>
              </w:rPr>
            </w:pPr>
            <w:r w:rsidRPr="00DD5D9A">
              <w:rPr>
                <w:rFonts w:ascii="Times New Roman" w:hAnsi="Times New Roman"/>
                <w:color w:val="000000"/>
                <w:sz w:val="28"/>
                <w:szCs w:val="28"/>
                <w:lang w:val="en-US"/>
              </w:rPr>
              <w:t>fdp</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A2160</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en-US"/>
              </w:rPr>
            </w:pPr>
            <w:r w:rsidRPr="00DD5D9A">
              <w:rPr>
                <w:rFonts w:ascii="Times New Roman" w:hAnsi="Times New Roman"/>
                <w:color w:val="000000"/>
                <w:sz w:val="28"/>
                <w:szCs w:val="28"/>
                <w:lang w:val="en-US"/>
              </w:rPr>
              <w:t>Secr</w:t>
            </w:r>
            <w:r w:rsidRPr="00DD5D9A">
              <w:rPr>
                <w:rFonts w:ascii="Times New Roman" w:hAnsi="Times New Roman"/>
                <w:color w:val="000000"/>
                <w:sz w:val="28"/>
                <w:szCs w:val="28"/>
              </w:rPr>
              <w:t xml:space="preserve">etar al </w:t>
            </w:r>
            <w:r w:rsidRPr="00DD5D9A">
              <w:rPr>
                <w:rFonts w:ascii="Times New Roman" w:hAnsi="Times New Roman"/>
                <w:color w:val="000000"/>
                <w:sz w:val="28"/>
                <w:szCs w:val="28"/>
                <w:lang w:val="ro-RO"/>
              </w:rPr>
              <w:t>c</w:t>
            </w:r>
            <w:r w:rsidRPr="00DD5D9A">
              <w:rPr>
                <w:rFonts w:ascii="Times New Roman" w:hAnsi="Times New Roman"/>
                <w:color w:val="000000"/>
                <w:sz w:val="28"/>
                <w:szCs w:val="28"/>
              </w:rPr>
              <w:t>onsiliului</w:t>
            </w:r>
            <w:r w:rsidRPr="00DD5D9A">
              <w:rPr>
                <w:rFonts w:ascii="Times New Roman" w:hAnsi="Times New Roman"/>
                <w:color w:val="000000"/>
                <w:sz w:val="28"/>
                <w:szCs w:val="28"/>
                <w:lang w:val="en-US"/>
              </w:rPr>
              <w:t xml:space="preserve"> local</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fpc</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A2162</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Contabil sef</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fpe</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A2166</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Arhitect</w:t>
            </w:r>
            <w:r w:rsidRPr="00DD5D9A">
              <w:rPr>
                <w:rFonts w:ascii="Times New Roman" w:hAnsi="Times New Roman"/>
                <w:color w:val="000000"/>
                <w:sz w:val="28"/>
                <w:szCs w:val="28"/>
                <w:lang w:val="ro-RO"/>
              </w:rPr>
              <w:t>-șef</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rPr>
            </w:pPr>
            <w:r w:rsidRPr="00DD5D9A">
              <w:rPr>
                <w:rFonts w:ascii="Times New Roman" w:hAnsi="Times New Roman"/>
                <w:color w:val="000000"/>
                <w:sz w:val="28"/>
                <w:szCs w:val="28"/>
                <w:lang w:val="ro-RO"/>
              </w:rPr>
              <w:t>fpe</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A2228</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lang w:val="ro-RO"/>
              </w:rPr>
              <w:t>Specialist</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7</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fpe</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ro-RO"/>
              </w:rPr>
            </w:pPr>
            <w:r>
              <w:rPr>
                <w:rFonts w:ascii="Times New Roman" w:hAnsi="Times New Roman" w:cs="Times New Roman"/>
                <w:color w:val="000000"/>
                <w:sz w:val="28"/>
                <w:szCs w:val="28"/>
                <w:lang w:val="en-US"/>
              </w:rPr>
              <w:t>H6066</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7F2C00">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lang w:val="ro-RO"/>
              </w:rPr>
              <w:t>Contabil</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Pr>
                <w:rFonts w:ascii="Times New Roman" w:hAnsi="Times New Roman"/>
                <w:color w:val="000000"/>
                <w:sz w:val="28"/>
                <w:szCs w:val="28"/>
                <w:lang w:val="ro-RO"/>
              </w:rPr>
              <w:t>4</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p</w:t>
            </w:r>
            <w:r w:rsidR="004D3DDC">
              <w:rPr>
                <w:rFonts w:ascii="Times New Roman" w:hAnsi="Times New Roman"/>
                <w:color w:val="000000"/>
                <w:sz w:val="28"/>
                <w:szCs w:val="28"/>
                <w:lang w:val="ro-RO"/>
              </w:rPr>
              <w:t>s</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hideMark/>
          </w:tcPr>
          <w:p w:rsidR="007F2C00" w:rsidRPr="00DD5D9A" w:rsidRDefault="007F2C00" w:rsidP="007F2C00">
            <w:pPr>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H6140</w:t>
            </w:r>
          </w:p>
        </w:tc>
        <w:tc>
          <w:tcPr>
            <w:tcW w:w="3153" w:type="dxa"/>
            <w:tcBorders>
              <w:top w:val="outset" w:sz="6" w:space="0" w:color="auto"/>
              <w:left w:val="single" w:sz="4" w:space="0" w:color="auto"/>
              <w:bottom w:val="outset" w:sz="6" w:space="0" w:color="auto"/>
              <w:right w:val="outset" w:sz="6" w:space="0" w:color="auto"/>
            </w:tcBorders>
            <w:vAlign w:val="center"/>
            <w:hideMark/>
          </w:tcPr>
          <w:p w:rsidR="007F2C00" w:rsidRPr="00DD5D9A" w:rsidRDefault="007F2C00" w:rsidP="004D3DDC">
            <w:pPr>
              <w:spacing w:after="0" w:line="240" w:lineRule="auto"/>
              <w:rPr>
                <w:rFonts w:ascii="Times New Roman" w:hAnsi="Times New Roman"/>
                <w:color w:val="000000"/>
                <w:sz w:val="28"/>
                <w:szCs w:val="28"/>
                <w:lang w:val="ro-RO"/>
              </w:rPr>
            </w:pPr>
            <w:r w:rsidRPr="00DD5D9A">
              <w:rPr>
                <w:rFonts w:ascii="Times New Roman" w:hAnsi="Times New Roman"/>
                <w:color w:val="000000"/>
                <w:sz w:val="28"/>
                <w:szCs w:val="28"/>
              </w:rPr>
              <w:t>Secretar</w:t>
            </w:r>
          </w:p>
        </w:tc>
        <w:tc>
          <w:tcPr>
            <w:tcW w:w="1336" w:type="dxa"/>
            <w:tcBorders>
              <w:top w:val="outset" w:sz="6" w:space="0" w:color="auto"/>
              <w:left w:val="outset" w:sz="6" w:space="0" w:color="auto"/>
              <w:bottom w:val="outset" w:sz="6" w:space="0" w:color="auto"/>
              <w:right w:val="single" w:sz="4" w:space="0" w:color="auto"/>
            </w:tcBorders>
            <w:vAlign w:val="center"/>
            <w:hideMark/>
          </w:tcPr>
          <w:p w:rsidR="007F2C00" w:rsidRPr="00DD5D9A" w:rsidRDefault="007F2C00" w:rsidP="007F2C00">
            <w:pPr>
              <w:spacing w:after="0" w:line="240" w:lineRule="auto"/>
              <w:jc w:val="center"/>
              <w:rPr>
                <w:rFonts w:ascii="Times New Roman" w:hAnsi="Times New Roman"/>
                <w:color w:val="000000"/>
                <w:sz w:val="28"/>
                <w:szCs w:val="28"/>
                <w:lang w:val="ro-RO"/>
              </w:rPr>
            </w:pPr>
            <w:r w:rsidRPr="00DD5D9A">
              <w:rPr>
                <w:rFonts w:ascii="Times New Roman" w:hAnsi="Times New Roman" w:cs="Times New Roman"/>
                <w:color w:val="000000"/>
                <w:sz w:val="28"/>
                <w:szCs w:val="28"/>
                <w:lang w:val="en-US"/>
              </w:rPr>
              <w:t>1</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color w:val="000000"/>
                <w:sz w:val="28"/>
                <w:szCs w:val="28"/>
                <w:lang w:val="ro-RO"/>
              </w:rPr>
            </w:pPr>
            <w:r w:rsidRPr="00DD5D9A">
              <w:rPr>
                <w:rFonts w:ascii="Times New Roman" w:hAnsi="Times New Roman"/>
                <w:color w:val="000000"/>
                <w:sz w:val="28"/>
                <w:szCs w:val="28"/>
                <w:lang w:val="ro-RO"/>
              </w:rPr>
              <w:t>pdtafap</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A2202</w:t>
            </w:r>
          </w:p>
        </w:tc>
        <w:tc>
          <w:tcPr>
            <w:tcW w:w="3153" w:type="dxa"/>
            <w:tcBorders>
              <w:top w:val="outset" w:sz="6" w:space="0" w:color="auto"/>
              <w:left w:val="single" w:sz="4" w:space="0" w:color="auto"/>
              <w:bottom w:val="outset" w:sz="6" w:space="0" w:color="auto"/>
              <w:right w:val="outset" w:sz="6"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sidRPr="00DD5D9A">
              <w:rPr>
                <w:rFonts w:ascii="Times New Roman" w:hAnsi="Times New Roman"/>
                <w:color w:val="000000"/>
                <w:sz w:val="28"/>
                <w:szCs w:val="28"/>
                <w:lang w:val="ro-RO"/>
              </w:rPr>
              <w:t>Specialist</w:t>
            </w:r>
            <w:r>
              <w:rPr>
                <w:rFonts w:ascii="Times New Roman" w:hAnsi="Times New Roman"/>
                <w:color w:val="000000"/>
                <w:sz w:val="28"/>
                <w:szCs w:val="28"/>
                <w:lang w:val="ro-RO"/>
              </w:rPr>
              <w:t xml:space="preserve"> principal</w:t>
            </w:r>
          </w:p>
        </w:tc>
        <w:tc>
          <w:tcPr>
            <w:tcW w:w="1336" w:type="dxa"/>
            <w:tcBorders>
              <w:top w:val="outset" w:sz="6" w:space="0" w:color="auto"/>
              <w:left w:val="outset" w:sz="6" w:space="0" w:color="auto"/>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6</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fpe</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A2222</w:t>
            </w:r>
          </w:p>
        </w:tc>
        <w:tc>
          <w:tcPr>
            <w:tcW w:w="3153" w:type="dxa"/>
            <w:tcBorders>
              <w:top w:val="outset" w:sz="6" w:space="0" w:color="auto"/>
              <w:left w:val="single" w:sz="4" w:space="0" w:color="auto"/>
              <w:bottom w:val="outset" w:sz="6" w:space="0" w:color="auto"/>
              <w:right w:val="outset" w:sz="6"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sidRPr="00DD5D9A">
              <w:rPr>
                <w:rFonts w:ascii="Times New Roman" w:hAnsi="Times New Roman"/>
                <w:color w:val="000000"/>
                <w:sz w:val="28"/>
                <w:szCs w:val="28"/>
                <w:lang w:val="ro-RO"/>
              </w:rPr>
              <w:t>Specialist</w:t>
            </w:r>
            <w:r>
              <w:rPr>
                <w:rFonts w:ascii="Times New Roman" w:hAnsi="Times New Roman"/>
                <w:color w:val="000000"/>
                <w:sz w:val="28"/>
                <w:szCs w:val="28"/>
                <w:lang w:val="ro-RO"/>
              </w:rPr>
              <w:t xml:space="preserve"> superior</w:t>
            </w:r>
          </w:p>
        </w:tc>
        <w:tc>
          <w:tcPr>
            <w:tcW w:w="1336" w:type="dxa"/>
            <w:tcBorders>
              <w:top w:val="outset" w:sz="6" w:space="0" w:color="auto"/>
              <w:left w:val="outset" w:sz="6" w:space="0" w:color="auto"/>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2</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fpe</w:t>
            </w: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c>
          <w:tcPr>
            <w:tcW w:w="3153" w:type="dxa"/>
            <w:tcBorders>
              <w:top w:val="outset" w:sz="6" w:space="0" w:color="auto"/>
              <w:left w:val="single" w:sz="4" w:space="0" w:color="auto"/>
              <w:bottom w:val="outset" w:sz="6" w:space="0" w:color="auto"/>
              <w:right w:val="outset" w:sz="6"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c>
          <w:tcPr>
            <w:tcW w:w="1336" w:type="dxa"/>
            <w:tcBorders>
              <w:top w:val="outset" w:sz="6" w:space="0" w:color="auto"/>
              <w:left w:val="outset" w:sz="6" w:space="0" w:color="auto"/>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r>
      <w:tr w:rsidR="007F2C00" w:rsidRPr="00DD5D9A" w:rsidTr="007F2C00">
        <w:trPr>
          <w:tblCellSpacing w:w="0" w:type="dxa"/>
        </w:trPr>
        <w:tc>
          <w:tcPr>
            <w:tcW w:w="3570" w:type="dxa"/>
            <w:tcBorders>
              <w:top w:val="outset" w:sz="6" w:space="0" w:color="auto"/>
              <w:left w:val="nil"/>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TOTAL</w:t>
            </w:r>
          </w:p>
        </w:tc>
        <w:tc>
          <w:tcPr>
            <w:tcW w:w="3153" w:type="dxa"/>
            <w:tcBorders>
              <w:top w:val="outset" w:sz="6" w:space="0" w:color="auto"/>
              <w:left w:val="single" w:sz="4" w:space="0" w:color="auto"/>
              <w:bottom w:val="outset" w:sz="6" w:space="0" w:color="auto"/>
              <w:right w:val="outset" w:sz="6"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c>
          <w:tcPr>
            <w:tcW w:w="1336" w:type="dxa"/>
            <w:tcBorders>
              <w:top w:val="outset" w:sz="6" w:space="0" w:color="auto"/>
              <w:left w:val="outset" w:sz="6" w:space="0" w:color="auto"/>
              <w:bottom w:val="outset" w:sz="6" w:space="0" w:color="auto"/>
              <w:right w:val="single" w:sz="4" w:space="0" w:color="auto"/>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r>
              <w:rPr>
                <w:rFonts w:ascii="Times New Roman" w:hAnsi="Times New Roman"/>
                <w:b/>
                <w:color w:val="000000"/>
                <w:sz w:val="28"/>
                <w:szCs w:val="28"/>
                <w:lang w:val="ro-RO"/>
              </w:rPr>
              <w:t>25</w:t>
            </w:r>
          </w:p>
        </w:tc>
        <w:tc>
          <w:tcPr>
            <w:tcW w:w="850" w:type="dxa"/>
            <w:tcBorders>
              <w:top w:val="outset" w:sz="6" w:space="0" w:color="auto"/>
              <w:left w:val="single" w:sz="4" w:space="0" w:color="auto"/>
              <w:bottom w:val="outset" w:sz="6" w:space="0" w:color="auto"/>
              <w:right w:val="nil"/>
            </w:tcBorders>
            <w:vAlign w:val="center"/>
          </w:tcPr>
          <w:p w:rsidR="007F2C00" w:rsidRPr="00DD5D9A" w:rsidRDefault="007F2C00" w:rsidP="007F2C00">
            <w:pPr>
              <w:spacing w:after="0" w:line="240" w:lineRule="auto"/>
              <w:jc w:val="center"/>
              <w:rPr>
                <w:rFonts w:ascii="Times New Roman" w:hAnsi="Times New Roman"/>
                <w:b/>
                <w:color w:val="000000"/>
                <w:sz w:val="28"/>
                <w:szCs w:val="28"/>
                <w:lang w:val="ro-RO"/>
              </w:rPr>
            </w:pPr>
          </w:p>
        </w:tc>
      </w:tr>
    </w:tbl>
    <w:p w:rsidR="007F2C00" w:rsidRPr="00DD5D9A" w:rsidRDefault="007F2C00" w:rsidP="007F2C00">
      <w:pPr>
        <w:spacing w:after="0" w:line="240" w:lineRule="auto"/>
        <w:rPr>
          <w:rFonts w:ascii="Times New Roman" w:hAnsi="Times New Roman" w:cs="Times New Roman"/>
          <w:color w:val="000000"/>
          <w:sz w:val="28"/>
          <w:szCs w:val="28"/>
          <w:lang w:val="en-US"/>
        </w:rPr>
      </w:pPr>
    </w:p>
    <w:p w:rsidR="007F2C00" w:rsidRPr="00DD5D9A" w:rsidRDefault="007F2C00" w:rsidP="007F2C00">
      <w:pPr>
        <w:spacing w:after="0" w:line="240" w:lineRule="auto"/>
        <w:jc w:val="center"/>
        <w:rPr>
          <w:rFonts w:ascii="Times New Roman" w:hAnsi="Times New Roman" w:cs="Times New Roman"/>
          <w:color w:val="000000"/>
          <w:sz w:val="28"/>
          <w:szCs w:val="28"/>
          <w:lang w:val="en-US"/>
        </w:rPr>
      </w:pPr>
    </w:p>
    <w:p w:rsidR="007F2C00" w:rsidRPr="00DD5D9A" w:rsidRDefault="007F2C00" w:rsidP="007F2C00">
      <w:pPr>
        <w:spacing w:after="0" w:line="240" w:lineRule="auto"/>
        <w:rPr>
          <w:rFonts w:ascii="Times New Roman" w:hAnsi="Times New Roman" w:cs="Times New Roman"/>
          <w:color w:val="000000"/>
          <w:sz w:val="28"/>
          <w:szCs w:val="28"/>
          <w:lang w:val="en-US"/>
        </w:rPr>
      </w:pPr>
    </w:p>
    <w:p w:rsidR="007F2C00" w:rsidRPr="00DD5D9A" w:rsidRDefault="007F2C00" w:rsidP="007F2C00">
      <w:pPr>
        <w:spacing w:after="0" w:line="240" w:lineRule="auto"/>
        <w:jc w:val="center"/>
        <w:rPr>
          <w:rFonts w:ascii="Times New Roman" w:hAnsi="Times New Roman" w:cs="Times New Roman"/>
          <w:b/>
          <w:color w:val="000000"/>
          <w:sz w:val="28"/>
          <w:szCs w:val="28"/>
          <w:u w:val="single"/>
          <w:lang w:val="en-US"/>
        </w:rPr>
      </w:pPr>
      <w:r w:rsidRPr="00DD5D9A">
        <w:rPr>
          <w:rFonts w:ascii="Times New Roman" w:hAnsi="Times New Roman" w:cs="Times New Roman"/>
          <w:b/>
          <w:color w:val="000000"/>
          <w:sz w:val="28"/>
          <w:szCs w:val="28"/>
          <w:u w:val="single"/>
          <w:lang w:val="en-US"/>
        </w:rPr>
        <w:t>Serviciu de deservire a clădirii Primăriei or. Căușeni</w:t>
      </w:r>
    </w:p>
    <w:p w:rsidR="007F2C00" w:rsidRPr="00DD5D9A" w:rsidRDefault="007F2C00" w:rsidP="007F2C00">
      <w:pPr>
        <w:spacing w:after="0" w:line="240" w:lineRule="auto"/>
        <w:jc w:val="center"/>
        <w:rPr>
          <w:rFonts w:ascii="Times New Roman" w:hAnsi="Times New Roman" w:cs="Times New Roman"/>
          <w:color w:val="000000"/>
          <w:sz w:val="28"/>
          <w:szCs w:val="28"/>
          <w:lang w:val="en-US"/>
        </w:rPr>
      </w:pPr>
    </w:p>
    <w:tbl>
      <w:tblPr>
        <w:tblStyle w:val="af4"/>
        <w:tblW w:w="9125" w:type="dxa"/>
        <w:tblLook w:val="04A0"/>
      </w:tblPr>
      <w:tblGrid>
        <w:gridCol w:w="3692"/>
        <w:gridCol w:w="3173"/>
        <w:gridCol w:w="1204"/>
        <w:gridCol w:w="1056"/>
      </w:tblGrid>
      <w:tr w:rsidR="007F2C00" w:rsidRPr="00DD5D9A" w:rsidTr="007F2C00">
        <w:tc>
          <w:tcPr>
            <w:tcW w:w="3692" w:type="dxa"/>
          </w:tcPr>
          <w:p w:rsidR="007F2C00" w:rsidRPr="00DD5D9A" w:rsidRDefault="007F2C00" w:rsidP="007F2C00">
            <w:pPr>
              <w:jc w:val="center"/>
              <w:rPr>
                <w:b/>
                <w:color w:val="000000"/>
                <w:sz w:val="28"/>
                <w:szCs w:val="28"/>
                <w:lang w:val="en-US"/>
              </w:rPr>
            </w:pPr>
            <w:r w:rsidRPr="00DD5D9A">
              <w:rPr>
                <w:b/>
                <w:color w:val="000000"/>
                <w:sz w:val="28"/>
                <w:szCs w:val="28"/>
                <w:lang w:val="en-US"/>
              </w:rPr>
              <w:t>Codul funcției/codul ocupației</w:t>
            </w:r>
          </w:p>
        </w:tc>
        <w:tc>
          <w:tcPr>
            <w:tcW w:w="3173" w:type="dxa"/>
          </w:tcPr>
          <w:p w:rsidR="007F2C00" w:rsidRPr="00DD5D9A" w:rsidRDefault="007F2C00" w:rsidP="007F2C00">
            <w:pPr>
              <w:jc w:val="center"/>
              <w:rPr>
                <w:color w:val="000000"/>
                <w:sz w:val="28"/>
                <w:szCs w:val="28"/>
                <w:lang w:val="en-US"/>
              </w:rPr>
            </w:pPr>
            <w:r w:rsidRPr="00DD5D9A">
              <w:rPr>
                <w:b/>
                <w:color w:val="000000"/>
                <w:sz w:val="28"/>
                <w:szCs w:val="28"/>
                <w:lang w:val="en-US"/>
              </w:rPr>
              <w:t>Titlul Funcțiilor</w:t>
            </w:r>
          </w:p>
        </w:tc>
        <w:tc>
          <w:tcPr>
            <w:tcW w:w="2260" w:type="dxa"/>
            <w:gridSpan w:val="2"/>
          </w:tcPr>
          <w:p w:rsidR="007F2C00" w:rsidRPr="00DD5D9A" w:rsidRDefault="007F2C00" w:rsidP="007F2C00">
            <w:pPr>
              <w:jc w:val="center"/>
              <w:rPr>
                <w:b/>
                <w:color w:val="000000"/>
                <w:sz w:val="28"/>
                <w:szCs w:val="28"/>
                <w:lang w:val="en-US"/>
              </w:rPr>
            </w:pPr>
            <w:r w:rsidRPr="00DD5D9A">
              <w:rPr>
                <w:b/>
                <w:color w:val="000000"/>
                <w:sz w:val="28"/>
                <w:szCs w:val="28"/>
                <w:lang w:val="en-US"/>
              </w:rPr>
              <w:t>Numărul de unități</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H6174</w:t>
            </w:r>
          </w:p>
        </w:tc>
        <w:tc>
          <w:tcPr>
            <w:tcW w:w="3173" w:type="dxa"/>
          </w:tcPr>
          <w:p w:rsidR="007F2C00" w:rsidRPr="004D3DDC" w:rsidRDefault="004D3DDC" w:rsidP="007F2C00">
            <w:pPr>
              <w:rPr>
                <w:color w:val="000000"/>
                <w:sz w:val="28"/>
                <w:szCs w:val="28"/>
                <w:lang w:val="ro-RO"/>
              </w:rPr>
            </w:pPr>
            <w:r>
              <w:rPr>
                <w:color w:val="000000"/>
                <w:sz w:val="28"/>
                <w:szCs w:val="28"/>
                <w:lang w:val="ro-RO"/>
              </w:rPr>
              <w:t>Șofer</w:t>
            </w:r>
          </w:p>
        </w:tc>
        <w:tc>
          <w:tcPr>
            <w:tcW w:w="1204" w:type="dxa"/>
            <w:tcBorders>
              <w:right w:val="single" w:sz="4" w:space="0" w:color="auto"/>
            </w:tcBorders>
          </w:tcPr>
          <w:p w:rsidR="007F2C00" w:rsidRPr="00DD5D9A" w:rsidRDefault="007F2C00" w:rsidP="007F2C00">
            <w:pPr>
              <w:jc w:val="center"/>
              <w:rPr>
                <w:color w:val="000000"/>
                <w:sz w:val="28"/>
                <w:szCs w:val="28"/>
                <w:lang w:val="en-US"/>
              </w:rPr>
            </w:pPr>
            <w:r w:rsidRPr="00DD5D9A">
              <w:rPr>
                <w:color w:val="000000"/>
                <w:sz w:val="28"/>
                <w:szCs w:val="28"/>
                <w:lang w:val="en-US"/>
              </w:rPr>
              <w:t>1</w:t>
            </w:r>
          </w:p>
        </w:tc>
        <w:tc>
          <w:tcPr>
            <w:tcW w:w="1056" w:type="dxa"/>
            <w:tcBorders>
              <w:lef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p</w:t>
            </w:r>
            <w:r w:rsidR="004D3DDC">
              <w:rPr>
                <w:color w:val="000000"/>
                <w:sz w:val="28"/>
                <w:szCs w:val="28"/>
                <w:lang w:val="ro-RO"/>
              </w:rPr>
              <w:t>a</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H6077</w:t>
            </w:r>
          </w:p>
        </w:tc>
        <w:tc>
          <w:tcPr>
            <w:tcW w:w="3173" w:type="dxa"/>
          </w:tcPr>
          <w:p w:rsidR="007F2C00" w:rsidRPr="00192CC9" w:rsidRDefault="007F2C00" w:rsidP="007F2C00">
            <w:pPr>
              <w:rPr>
                <w:color w:val="000000"/>
                <w:sz w:val="28"/>
                <w:szCs w:val="28"/>
                <w:lang w:val="ro-RO"/>
              </w:rPr>
            </w:pPr>
            <w:r>
              <w:rPr>
                <w:color w:val="000000"/>
                <w:sz w:val="28"/>
                <w:szCs w:val="28"/>
                <w:lang w:val="ro-RO"/>
              </w:rPr>
              <w:t>Șef de gospodărie</w:t>
            </w:r>
          </w:p>
        </w:tc>
        <w:tc>
          <w:tcPr>
            <w:tcW w:w="1204" w:type="dxa"/>
            <w:tcBorders>
              <w:right w:val="single" w:sz="4" w:space="0" w:color="auto"/>
            </w:tcBorders>
          </w:tcPr>
          <w:p w:rsidR="007F2C00" w:rsidRPr="00DD5D9A" w:rsidRDefault="007F2C00" w:rsidP="007F2C00">
            <w:pPr>
              <w:jc w:val="center"/>
              <w:rPr>
                <w:color w:val="000000"/>
                <w:sz w:val="28"/>
                <w:szCs w:val="28"/>
                <w:lang w:val="en-US"/>
              </w:rPr>
            </w:pPr>
            <w:r w:rsidRPr="00DD5D9A">
              <w:rPr>
                <w:color w:val="000000"/>
                <w:sz w:val="28"/>
                <w:szCs w:val="28"/>
                <w:lang w:val="en-US"/>
              </w:rPr>
              <w:t>1</w:t>
            </w:r>
          </w:p>
        </w:tc>
        <w:tc>
          <w:tcPr>
            <w:tcW w:w="1056" w:type="dxa"/>
            <w:tcBorders>
              <w:lef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pdtafap</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H6184</w:t>
            </w:r>
          </w:p>
        </w:tc>
        <w:tc>
          <w:tcPr>
            <w:tcW w:w="3173" w:type="dxa"/>
          </w:tcPr>
          <w:p w:rsidR="007F2C00" w:rsidRPr="00DD5D9A" w:rsidRDefault="007F2C00" w:rsidP="007F2C00">
            <w:pPr>
              <w:rPr>
                <w:color w:val="000000"/>
                <w:sz w:val="28"/>
                <w:szCs w:val="28"/>
                <w:lang w:val="en-US"/>
              </w:rPr>
            </w:pPr>
            <w:r w:rsidRPr="00DD5D9A">
              <w:rPr>
                <w:color w:val="000000"/>
                <w:sz w:val="28"/>
                <w:szCs w:val="28"/>
                <w:lang w:val="ro-RO"/>
              </w:rPr>
              <w:t>Paznic</w:t>
            </w:r>
          </w:p>
        </w:tc>
        <w:tc>
          <w:tcPr>
            <w:tcW w:w="1204" w:type="dxa"/>
            <w:tcBorders>
              <w:right w:val="single" w:sz="4" w:space="0" w:color="auto"/>
            </w:tcBorders>
          </w:tcPr>
          <w:p w:rsidR="007F2C00" w:rsidRPr="00DD5D9A" w:rsidRDefault="007F2C00" w:rsidP="007F2C00">
            <w:pPr>
              <w:jc w:val="center"/>
              <w:rPr>
                <w:color w:val="000000"/>
                <w:sz w:val="28"/>
                <w:szCs w:val="28"/>
                <w:lang w:val="en-US"/>
              </w:rPr>
            </w:pPr>
            <w:r w:rsidRPr="00DD5D9A">
              <w:rPr>
                <w:color w:val="000000"/>
                <w:sz w:val="28"/>
                <w:szCs w:val="28"/>
                <w:lang w:val="en-US"/>
              </w:rPr>
              <w:t>3</w:t>
            </w:r>
          </w:p>
        </w:tc>
        <w:tc>
          <w:tcPr>
            <w:tcW w:w="1056" w:type="dxa"/>
            <w:tcBorders>
              <w:lef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p</w:t>
            </w:r>
            <w:r w:rsidR="004D3DDC">
              <w:rPr>
                <w:color w:val="000000"/>
                <w:sz w:val="28"/>
                <w:szCs w:val="28"/>
                <w:lang w:val="ro-RO"/>
              </w:rPr>
              <w:t>a</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H6185</w:t>
            </w:r>
          </w:p>
        </w:tc>
        <w:tc>
          <w:tcPr>
            <w:tcW w:w="3173" w:type="dxa"/>
          </w:tcPr>
          <w:p w:rsidR="007F2C00" w:rsidRPr="00DD5D9A" w:rsidRDefault="007F2C00" w:rsidP="007F2C00">
            <w:pPr>
              <w:rPr>
                <w:color w:val="000000"/>
                <w:sz w:val="28"/>
                <w:szCs w:val="28"/>
                <w:lang w:val="ro-RO"/>
              </w:rPr>
            </w:pPr>
            <w:r w:rsidRPr="00DD5D9A">
              <w:rPr>
                <w:color w:val="000000"/>
                <w:sz w:val="28"/>
                <w:szCs w:val="28"/>
                <w:lang w:val="ro-RO"/>
              </w:rPr>
              <w:t>Îngrijitor încaperi</w:t>
            </w:r>
            <w:r w:rsidR="004D3DDC">
              <w:rPr>
                <w:color w:val="000000"/>
                <w:sz w:val="28"/>
                <w:szCs w:val="28"/>
                <w:lang w:val="ro-RO"/>
              </w:rPr>
              <w:t xml:space="preserve"> de serviciu</w:t>
            </w:r>
          </w:p>
        </w:tc>
        <w:tc>
          <w:tcPr>
            <w:tcW w:w="1204" w:type="dxa"/>
            <w:tcBorders>
              <w:right w:val="single" w:sz="4" w:space="0" w:color="auto"/>
            </w:tcBorders>
          </w:tcPr>
          <w:p w:rsidR="007F2C00" w:rsidRPr="00DD5D9A" w:rsidRDefault="007F2C00" w:rsidP="007F2C00">
            <w:pPr>
              <w:jc w:val="center"/>
              <w:rPr>
                <w:color w:val="000000"/>
                <w:sz w:val="28"/>
                <w:szCs w:val="28"/>
                <w:lang w:val="en-US"/>
              </w:rPr>
            </w:pPr>
            <w:r w:rsidRPr="00DD5D9A">
              <w:rPr>
                <w:color w:val="000000"/>
                <w:sz w:val="28"/>
                <w:szCs w:val="28"/>
                <w:lang w:val="en-US"/>
              </w:rPr>
              <w:t>2</w:t>
            </w:r>
          </w:p>
        </w:tc>
        <w:tc>
          <w:tcPr>
            <w:tcW w:w="1056" w:type="dxa"/>
            <w:tcBorders>
              <w:lef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p</w:t>
            </w:r>
            <w:r w:rsidR="004D3DDC">
              <w:rPr>
                <w:color w:val="000000"/>
                <w:sz w:val="28"/>
                <w:szCs w:val="28"/>
                <w:lang w:val="ro-RO"/>
              </w:rPr>
              <w:t>a</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H6158</w:t>
            </w:r>
          </w:p>
        </w:tc>
        <w:tc>
          <w:tcPr>
            <w:tcW w:w="3173" w:type="dxa"/>
          </w:tcPr>
          <w:p w:rsidR="007F2C00" w:rsidRPr="00DD5D9A" w:rsidRDefault="007F2C00" w:rsidP="007F2C00">
            <w:pPr>
              <w:rPr>
                <w:color w:val="000000"/>
                <w:sz w:val="28"/>
                <w:szCs w:val="28"/>
                <w:lang w:val="ro-RO"/>
              </w:rPr>
            </w:pPr>
            <w:r w:rsidRPr="00DD5D9A">
              <w:rPr>
                <w:color w:val="000000"/>
                <w:sz w:val="28"/>
                <w:szCs w:val="28"/>
                <w:lang w:val="ro-RO"/>
              </w:rPr>
              <w:t>Muncitor la îngrijirea complexă și reparația clădirii</w:t>
            </w:r>
          </w:p>
        </w:tc>
        <w:tc>
          <w:tcPr>
            <w:tcW w:w="1204" w:type="dxa"/>
            <w:tcBorders>
              <w:righ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0,5</w:t>
            </w:r>
          </w:p>
        </w:tc>
        <w:tc>
          <w:tcPr>
            <w:tcW w:w="1056" w:type="dxa"/>
            <w:tcBorders>
              <w:left w:val="single" w:sz="4" w:space="0" w:color="auto"/>
            </w:tcBorders>
          </w:tcPr>
          <w:p w:rsidR="007F2C00" w:rsidRPr="00DD5D9A" w:rsidRDefault="007F2C00" w:rsidP="007F2C00">
            <w:pPr>
              <w:jc w:val="center"/>
              <w:rPr>
                <w:color w:val="000000"/>
                <w:sz w:val="28"/>
                <w:szCs w:val="28"/>
                <w:lang w:val="ro-RO"/>
              </w:rPr>
            </w:pPr>
            <w:r w:rsidRPr="00DD5D9A">
              <w:rPr>
                <w:color w:val="000000"/>
                <w:sz w:val="28"/>
                <w:szCs w:val="28"/>
                <w:lang w:val="ro-RO"/>
              </w:rPr>
              <w:t>pa</w:t>
            </w: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H6167</w:t>
            </w:r>
          </w:p>
        </w:tc>
        <w:tc>
          <w:tcPr>
            <w:tcW w:w="3173" w:type="dxa"/>
          </w:tcPr>
          <w:p w:rsidR="007F2C00" w:rsidRPr="005E1C5E" w:rsidRDefault="007F2C00" w:rsidP="007F2C00">
            <w:pPr>
              <w:rPr>
                <w:color w:val="000000"/>
                <w:sz w:val="28"/>
                <w:szCs w:val="28"/>
                <w:lang w:val="ro-RO"/>
              </w:rPr>
            </w:pPr>
            <w:r>
              <w:rPr>
                <w:color w:val="000000"/>
                <w:sz w:val="28"/>
                <w:szCs w:val="28"/>
                <w:lang w:val="ro-RO"/>
              </w:rPr>
              <w:t>Operator în sala cu cazane</w:t>
            </w:r>
          </w:p>
        </w:tc>
        <w:tc>
          <w:tcPr>
            <w:tcW w:w="1204" w:type="dxa"/>
            <w:tcBorders>
              <w:right w:val="single" w:sz="4" w:space="0" w:color="auto"/>
            </w:tcBorders>
          </w:tcPr>
          <w:p w:rsidR="007F2C00" w:rsidRPr="00DD5D9A" w:rsidRDefault="007F2C00" w:rsidP="007F2C00">
            <w:pPr>
              <w:jc w:val="center"/>
              <w:rPr>
                <w:color w:val="000000"/>
                <w:sz w:val="28"/>
                <w:szCs w:val="28"/>
                <w:lang w:val="ro-RO"/>
              </w:rPr>
            </w:pPr>
            <w:r>
              <w:rPr>
                <w:color w:val="000000"/>
                <w:sz w:val="28"/>
                <w:szCs w:val="28"/>
                <w:lang w:val="ro-RO"/>
              </w:rPr>
              <w:t>1</w:t>
            </w:r>
          </w:p>
        </w:tc>
        <w:tc>
          <w:tcPr>
            <w:tcW w:w="1056" w:type="dxa"/>
            <w:tcBorders>
              <w:top w:val="single" w:sz="4" w:space="0" w:color="auto"/>
              <w:left w:val="single" w:sz="4" w:space="0" w:color="auto"/>
            </w:tcBorders>
          </w:tcPr>
          <w:p w:rsidR="007F2C00" w:rsidRPr="00DD5D9A" w:rsidRDefault="007F2C00" w:rsidP="007F2C00">
            <w:pPr>
              <w:jc w:val="center"/>
              <w:rPr>
                <w:color w:val="000000"/>
                <w:sz w:val="28"/>
                <w:szCs w:val="28"/>
                <w:lang w:val="ro-RO"/>
              </w:rPr>
            </w:pPr>
            <w:r>
              <w:rPr>
                <w:color w:val="000000"/>
                <w:sz w:val="28"/>
                <w:szCs w:val="28"/>
                <w:lang w:val="ro-RO"/>
              </w:rPr>
              <w:t>pa</w:t>
            </w:r>
          </w:p>
        </w:tc>
      </w:tr>
      <w:tr w:rsidR="007F2C00" w:rsidRPr="00DD5D9A" w:rsidTr="007F2C00">
        <w:tc>
          <w:tcPr>
            <w:tcW w:w="3692" w:type="dxa"/>
          </w:tcPr>
          <w:p w:rsidR="007F2C00" w:rsidRPr="00DD5D9A" w:rsidRDefault="007F2C00" w:rsidP="007F2C00">
            <w:pPr>
              <w:jc w:val="center"/>
              <w:rPr>
                <w:color w:val="000000"/>
                <w:sz w:val="28"/>
                <w:szCs w:val="28"/>
                <w:lang w:val="en-US"/>
              </w:rPr>
            </w:pPr>
          </w:p>
        </w:tc>
        <w:tc>
          <w:tcPr>
            <w:tcW w:w="3173" w:type="dxa"/>
          </w:tcPr>
          <w:p w:rsidR="007F2C00" w:rsidRPr="005E1C5E" w:rsidRDefault="007F2C00" w:rsidP="007F2C00">
            <w:pPr>
              <w:rPr>
                <w:color w:val="000000"/>
                <w:sz w:val="28"/>
                <w:szCs w:val="28"/>
                <w:lang w:val="ro-RO"/>
              </w:rPr>
            </w:pPr>
          </w:p>
        </w:tc>
        <w:tc>
          <w:tcPr>
            <w:tcW w:w="1204" w:type="dxa"/>
            <w:tcBorders>
              <w:right w:val="single" w:sz="4" w:space="0" w:color="auto"/>
            </w:tcBorders>
          </w:tcPr>
          <w:p w:rsidR="007F2C00" w:rsidRPr="00DD5D9A" w:rsidRDefault="007F2C00" w:rsidP="007F2C00">
            <w:pPr>
              <w:jc w:val="center"/>
              <w:rPr>
                <w:color w:val="000000"/>
                <w:sz w:val="28"/>
                <w:szCs w:val="28"/>
                <w:lang w:val="ro-RO"/>
              </w:rPr>
            </w:pPr>
          </w:p>
        </w:tc>
        <w:tc>
          <w:tcPr>
            <w:tcW w:w="1056" w:type="dxa"/>
            <w:tcBorders>
              <w:left w:val="single" w:sz="4" w:space="0" w:color="auto"/>
            </w:tcBorders>
          </w:tcPr>
          <w:p w:rsidR="007F2C00" w:rsidRPr="00DD5D9A" w:rsidRDefault="007F2C00" w:rsidP="007F2C00">
            <w:pPr>
              <w:jc w:val="center"/>
              <w:rPr>
                <w:color w:val="000000"/>
                <w:sz w:val="28"/>
                <w:szCs w:val="28"/>
                <w:lang w:val="ro-RO"/>
              </w:rPr>
            </w:pPr>
          </w:p>
        </w:tc>
      </w:tr>
      <w:tr w:rsidR="007F2C00" w:rsidRPr="00DD5D9A" w:rsidTr="007F2C00">
        <w:tc>
          <w:tcPr>
            <w:tcW w:w="3692" w:type="dxa"/>
          </w:tcPr>
          <w:p w:rsidR="007F2C00" w:rsidRPr="00DD5D9A" w:rsidRDefault="007F2C00" w:rsidP="007F2C00">
            <w:pPr>
              <w:jc w:val="center"/>
              <w:rPr>
                <w:color w:val="000000"/>
                <w:sz w:val="28"/>
                <w:szCs w:val="28"/>
                <w:lang w:val="en-US"/>
              </w:rPr>
            </w:pPr>
            <w:r>
              <w:rPr>
                <w:color w:val="000000"/>
                <w:sz w:val="28"/>
                <w:szCs w:val="28"/>
                <w:lang w:val="en-US"/>
              </w:rPr>
              <w:t>TOTAL</w:t>
            </w:r>
          </w:p>
        </w:tc>
        <w:tc>
          <w:tcPr>
            <w:tcW w:w="3173" w:type="dxa"/>
          </w:tcPr>
          <w:p w:rsidR="007F2C00" w:rsidRPr="005E1C5E" w:rsidRDefault="007F2C00" w:rsidP="007F2C00">
            <w:pPr>
              <w:rPr>
                <w:color w:val="000000"/>
                <w:sz w:val="28"/>
                <w:szCs w:val="28"/>
                <w:lang w:val="ro-RO"/>
              </w:rPr>
            </w:pPr>
          </w:p>
        </w:tc>
        <w:tc>
          <w:tcPr>
            <w:tcW w:w="1204" w:type="dxa"/>
            <w:tcBorders>
              <w:right w:val="single" w:sz="4" w:space="0" w:color="auto"/>
            </w:tcBorders>
          </w:tcPr>
          <w:p w:rsidR="007F2C00" w:rsidRDefault="007F2C00" w:rsidP="007F2C00">
            <w:pPr>
              <w:jc w:val="center"/>
              <w:rPr>
                <w:color w:val="000000"/>
                <w:sz w:val="28"/>
                <w:szCs w:val="28"/>
                <w:lang w:val="ro-RO"/>
              </w:rPr>
            </w:pPr>
            <w:r>
              <w:rPr>
                <w:color w:val="000000"/>
                <w:sz w:val="28"/>
                <w:szCs w:val="28"/>
                <w:lang w:val="ro-RO"/>
              </w:rPr>
              <w:t>8,50</w:t>
            </w:r>
          </w:p>
        </w:tc>
        <w:tc>
          <w:tcPr>
            <w:tcW w:w="1056" w:type="dxa"/>
            <w:tcBorders>
              <w:left w:val="single" w:sz="4" w:space="0" w:color="auto"/>
            </w:tcBorders>
          </w:tcPr>
          <w:p w:rsidR="007F2C00" w:rsidRPr="00DD5D9A" w:rsidRDefault="007F2C00" w:rsidP="007F2C00">
            <w:pPr>
              <w:jc w:val="center"/>
              <w:rPr>
                <w:color w:val="000000"/>
                <w:sz w:val="28"/>
                <w:szCs w:val="28"/>
                <w:lang w:val="ro-RO"/>
              </w:rPr>
            </w:pPr>
          </w:p>
        </w:tc>
      </w:tr>
    </w:tbl>
    <w:p w:rsidR="007F2C00" w:rsidRDefault="007F2C00" w:rsidP="007F2C00">
      <w:pPr>
        <w:rPr>
          <w:rFonts w:ascii="Times New Roman" w:hAnsi="Times New Roman" w:cs="Times New Roman"/>
          <w:lang w:val="ro-RO"/>
        </w:rPr>
      </w:pPr>
    </w:p>
    <w:p w:rsidR="007F2C00" w:rsidRPr="00E96F82" w:rsidRDefault="007F2C00" w:rsidP="007F2C00">
      <w:pPr>
        <w:tabs>
          <w:tab w:val="left" w:pos="1380"/>
        </w:tabs>
        <w:rPr>
          <w:rFonts w:ascii="Times New Roman" w:hAnsi="Times New Roman" w:cs="Times New Roman"/>
          <w:b/>
          <w:sz w:val="28"/>
          <w:szCs w:val="28"/>
          <w:lang w:val="ro-RO"/>
        </w:rPr>
      </w:pPr>
      <w:r>
        <w:rPr>
          <w:rFonts w:ascii="Times New Roman" w:hAnsi="Times New Roman" w:cs="Times New Roman"/>
          <w:lang w:val="ro-RO"/>
        </w:rPr>
        <w:tab/>
        <w:t xml:space="preserve">                                     </w:t>
      </w:r>
      <w:r w:rsidRPr="00E96F82">
        <w:rPr>
          <w:rFonts w:ascii="Times New Roman" w:hAnsi="Times New Roman" w:cs="Times New Roman"/>
          <w:b/>
          <w:sz w:val="28"/>
          <w:szCs w:val="28"/>
          <w:lang w:val="ro-RO"/>
        </w:rPr>
        <w:t>Contract prestări servicii</w:t>
      </w:r>
    </w:p>
    <w:tbl>
      <w:tblPr>
        <w:tblStyle w:val="af4"/>
        <w:tblW w:w="9125" w:type="dxa"/>
        <w:tblLook w:val="04A0"/>
      </w:tblPr>
      <w:tblGrid>
        <w:gridCol w:w="3692"/>
        <w:gridCol w:w="3173"/>
        <w:gridCol w:w="1204"/>
        <w:gridCol w:w="1056"/>
      </w:tblGrid>
      <w:tr w:rsidR="007F2C00" w:rsidRPr="00DD5D9A" w:rsidTr="007F2C00">
        <w:tc>
          <w:tcPr>
            <w:tcW w:w="3692" w:type="dxa"/>
          </w:tcPr>
          <w:p w:rsidR="007F2C00" w:rsidRPr="00DD5D9A" w:rsidRDefault="007F2C00" w:rsidP="007F2C00">
            <w:pPr>
              <w:jc w:val="center"/>
              <w:rPr>
                <w:color w:val="000000"/>
                <w:sz w:val="28"/>
                <w:szCs w:val="28"/>
                <w:lang w:val="en-US"/>
              </w:rPr>
            </w:pPr>
          </w:p>
        </w:tc>
        <w:tc>
          <w:tcPr>
            <w:tcW w:w="3173" w:type="dxa"/>
          </w:tcPr>
          <w:p w:rsidR="007F2C00" w:rsidRPr="005E1C5E" w:rsidRDefault="007F2C00" w:rsidP="007F2C00">
            <w:pPr>
              <w:rPr>
                <w:color w:val="000000"/>
                <w:sz w:val="28"/>
                <w:szCs w:val="28"/>
                <w:lang w:val="ro-RO"/>
              </w:rPr>
            </w:pPr>
            <w:r>
              <w:rPr>
                <w:color w:val="000000"/>
                <w:sz w:val="28"/>
                <w:szCs w:val="28"/>
                <w:lang w:val="ro-RO"/>
              </w:rPr>
              <w:t xml:space="preserve">Prestări servicii </w:t>
            </w:r>
          </w:p>
        </w:tc>
        <w:tc>
          <w:tcPr>
            <w:tcW w:w="1204" w:type="dxa"/>
            <w:tcBorders>
              <w:right w:val="single" w:sz="4" w:space="0" w:color="auto"/>
            </w:tcBorders>
          </w:tcPr>
          <w:p w:rsidR="007F2C00" w:rsidRDefault="007F2C00" w:rsidP="007F2C00">
            <w:pPr>
              <w:jc w:val="center"/>
              <w:rPr>
                <w:color w:val="000000"/>
                <w:sz w:val="28"/>
                <w:szCs w:val="28"/>
                <w:lang w:val="ro-RO"/>
              </w:rPr>
            </w:pPr>
            <w:r>
              <w:rPr>
                <w:color w:val="000000"/>
                <w:sz w:val="28"/>
                <w:szCs w:val="28"/>
                <w:lang w:val="ro-RO"/>
              </w:rPr>
              <w:t>3</w:t>
            </w:r>
          </w:p>
        </w:tc>
        <w:tc>
          <w:tcPr>
            <w:tcW w:w="1056" w:type="dxa"/>
            <w:tcBorders>
              <w:left w:val="single" w:sz="4" w:space="0" w:color="auto"/>
            </w:tcBorders>
          </w:tcPr>
          <w:p w:rsidR="007F2C00" w:rsidRPr="00DD5D9A" w:rsidRDefault="007F2C00" w:rsidP="007F2C00">
            <w:pPr>
              <w:jc w:val="center"/>
              <w:rPr>
                <w:color w:val="000000"/>
                <w:sz w:val="28"/>
                <w:szCs w:val="28"/>
                <w:lang w:val="ro-RO"/>
              </w:rPr>
            </w:pPr>
          </w:p>
        </w:tc>
      </w:tr>
      <w:tr w:rsidR="007F2C00" w:rsidRPr="00DD5D9A" w:rsidTr="007F2C00">
        <w:tc>
          <w:tcPr>
            <w:tcW w:w="3692" w:type="dxa"/>
          </w:tcPr>
          <w:p w:rsidR="007F2C00" w:rsidRPr="00DD5D9A" w:rsidRDefault="007F2C00" w:rsidP="007F2C00">
            <w:pPr>
              <w:jc w:val="center"/>
              <w:rPr>
                <w:color w:val="000000"/>
                <w:sz w:val="28"/>
                <w:szCs w:val="28"/>
                <w:lang w:val="en-US"/>
              </w:rPr>
            </w:pPr>
          </w:p>
        </w:tc>
        <w:tc>
          <w:tcPr>
            <w:tcW w:w="3173" w:type="dxa"/>
          </w:tcPr>
          <w:p w:rsidR="007F2C00" w:rsidRDefault="007F2C00" w:rsidP="007F2C00">
            <w:pPr>
              <w:rPr>
                <w:color w:val="000000"/>
                <w:sz w:val="28"/>
                <w:szCs w:val="28"/>
                <w:lang w:val="ro-RO"/>
              </w:rPr>
            </w:pPr>
          </w:p>
        </w:tc>
        <w:tc>
          <w:tcPr>
            <w:tcW w:w="1204" w:type="dxa"/>
            <w:tcBorders>
              <w:right w:val="single" w:sz="4" w:space="0" w:color="auto"/>
            </w:tcBorders>
          </w:tcPr>
          <w:p w:rsidR="007F2C00" w:rsidRDefault="007F2C00" w:rsidP="007F2C00">
            <w:pPr>
              <w:jc w:val="center"/>
              <w:rPr>
                <w:color w:val="000000"/>
                <w:sz w:val="28"/>
                <w:szCs w:val="28"/>
                <w:lang w:val="ro-RO"/>
              </w:rPr>
            </w:pPr>
          </w:p>
        </w:tc>
        <w:tc>
          <w:tcPr>
            <w:tcW w:w="1056" w:type="dxa"/>
            <w:tcBorders>
              <w:left w:val="single" w:sz="4" w:space="0" w:color="auto"/>
            </w:tcBorders>
          </w:tcPr>
          <w:p w:rsidR="007F2C00" w:rsidRPr="00DD5D9A" w:rsidRDefault="007F2C00" w:rsidP="007F2C00">
            <w:pPr>
              <w:jc w:val="center"/>
              <w:rPr>
                <w:color w:val="000000"/>
                <w:sz w:val="28"/>
                <w:szCs w:val="28"/>
                <w:lang w:val="ro-RO"/>
              </w:rPr>
            </w:pPr>
          </w:p>
        </w:tc>
      </w:tr>
      <w:tr w:rsidR="007F2C00" w:rsidRPr="00DD5D9A" w:rsidTr="007F2C00">
        <w:tc>
          <w:tcPr>
            <w:tcW w:w="3692" w:type="dxa"/>
          </w:tcPr>
          <w:p w:rsidR="007F2C00" w:rsidRPr="00DD5D9A" w:rsidRDefault="007F2C00" w:rsidP="007F2C00">
            <w:pPr>
              <w:jc w:val="center"/>
              <w:rPr>
                <w:b/>
                <w:color w:val="000000"/>
                <w:sz w:val="28"/>
                <w:szCs w:val="28"/>
                <w:lang w:val="en-US"/>
              </w:rPr>
            </w:pPr>
          </w:p>
        </w:tc>
        <w:tc>
          <w:tcPr>
            <w:tcW w:w="3173" w:type="dxa"/>
          </w:tcPr>
          <w:p w:rsidR="007F2C00" w:rsidRPr="00DD5D9A" w:rsidRDefault="007F2C00" w:rsidP="007F2C00">
            <w:pPr>
              <w:jc w:val="center"/>
              <w:rPr>
                <w:b/>
                <w:color w:val="000000"/>
                <w:sz w:val="28"/>
                <w:szCs w:val="28"/>
                <w:lang w:val="en-US"/>
              </w:rPr>
            </w:pPr>
          </w:p>
        </w:tc>
        <w:tc>
          <w:tcPr>
            <w:tcW w:w="1204" w:type="dxa"/>
            <w:tcBorders>
              <w:right w:val="single" w:sz="4" w:space="0" w:color="auto"/>
            </w:tcBorders>
          </w:tcPr>
          <w:p w:rsidR="007F2C00" w:rsidRPr="00DD5D9A" w:rsidRDefault="007F2C00" w:rsidP="007F2C00">
            <w:pPr>
              <w:jc w:val="center"/>
              <w:rPr>
                <w:b/>
                <w:color w:val="000000"/>
                <w:sz w:val="28"/>
                <w:szCs w:val="28"/>
                <w:lang w:val="en-US"/>
              </w:rPr>
            </w:pPr>
          </w:p>
        </w:tc>
        <w:tc>
          <w:tcPr>
            <w:tcW w:w="1056" w:type="dxa"/>
            <w:tcBorders>
              <w:left w:val="single" w:sz="4" w:space="0" w:color="auto"/>
            </w:tcBorders>
          </w:tcPr>
          <w:p w:rsidR="007F2C00" w:rsidRPr="00DD5D9A" w:rsidRDefault="007F2C00" w:rsidP="007F2C00">
            <w:pPr>
              <w:jc w:val="center"/>
              <w:rPr>
                <w:color w:val="000000"/>
                <w:sz w:val="28"/>
                <w:szCs w:val="28"/>
                <w:lang w:val="ro-RO"/>
              </w:rPr>
            </w:pPr>
          </w:p>
        </w:tc>
      </w:tr>
    </w:tbl>
    <w:p w:rsidR="007F2C00" w:rsidRDefault="007F2C00" w:rsidP="007F2C00">
      <w:pPr>
        <w:rPr>
          <w:rFonts w:ascii="Times New Roman" w:hAnsi="Times New Roman" w:cs="Times New Roman"/>
          <w:lang w:val="ro-RO"/>
        </w:rPr>
      </w:pPr>
    </w:p>
    <w:p w:rsidR="007F2C00" w:rsidRDefault="007F2C00" w:rsidP="007F2C00">
      <w:pPr>
        <w:tabs>
          <w:tab w:val="left" w:pos="2145"/>
        </w:tabs>
        <w:rPr>
          <w:rFonts w:ascii="Times New Roman" w:hAnsi="Times New Roman" w:cs="Times New Roman"/>
          <w:lang w:val="ro-RO"/>
        </w:rPr>
      </w:pPr>
      <w:r>
        <w:rPr>
          <w:rFonts w:ascii="Times New Roman" w:hAnsi="Times New Roman" w:cs="Times New Roman"/>
          <w:lang w:val="ro-RO"/>
        </w:rPr>
        <w:tab/>
      </w:r>
    </w:p>
    <w:p w:rsidR="007F2C00" w:rsidRDefault="007F2C00" w:rsidP="007F2C00">
      <w:pPr>
        <w:tabs>
          <w:tab w:val="left" w:pos="2145"/>
        </w:tabs>
        <w:rPr>
          <w:rFonts w:ascii="Times New Roman" w:hAnsi="Times New Roman" w:cs="Times New Roman"/>
          <w:lang w:val="ro-RO"/>
        </w:rPr>
      </w:pPr>
    </w:p>
    <w:p w:rsidR="00E75AE5" w:rsidRDefault="00E75AE5" w:rsidP="007F2C00">
      <w:pPr>
        <w:tabs>
          <w:tab w:val="left" w:pos="2145"/>
        </w:tabs>
        <w:rPr>
          <w:rFonts w:ascii="Times New Roman" w:hAnsi="Times New Roman" w:cs="Times New Roman"/>
          <w:lang w:val="ro-RO"/>
        </w:rPr>
      </w:pPr>
    </w:p>
    <w:p w:rsidR="007F2C00" w:rsidRDefault="007F2C00" w:rsidP="007F2C00">
      <w:pPr>
        <w:tabs>
          <w:tab w:val="left" w:pos="3105"/>
        </w:tabs>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p>
    <w:p w:rsidR="001D0D4D" w:rsidRPr="001D0D4D" w:rsidRDefault="000D3C38" w:rsidP="000D3C38">
      <w:pPr>
        <w:autoSpaceDE w:val="0"/>
        <w:autoSpaceDN w:val="0"/>
        <w:adjustRightInd w:val="0"/>
        <w:spacing w:after="0"/>
        <w:ind w:firstLine="360"/>
        <w:rPr>
          <w:rFonts w:ascii="Times New Roman" w:hAnsi="Times New Roman" w:cs="Times New Roman"/>
          <w:b/>
          <w:i/>
          <w:sz w:val="28"/>
          <w:szCs w:val="28"/>
          <w:lang w:val="en-US"/>
        </w:rPr>
      </w:pPr>
      <w:r>
        <w:rPr>
          <w:rFonts w:ascii="Times New Roman" w:hAnsi="Times New Roman" w:cs="Times New Roman"/>
          <w:b/>
          <w:i/>
          <w:sz w:val="28"/>
          <w:szCs w:val="28"/>
          <w:lang w:val="en-US"/>
        </w:rPr>
        <w:t xml:space="preserve">                                   </w:t>
      </w:r>
      <w:r w:rsidR="001D0D4D" w:rsidRPr="001D0D4D">
        <w:rPr>
          <w:rFonts w:ascii="Times New Roman" w:hAnsi="Times New Roman" w:cs="Times New Roman"/>
          <w:b/>
          <w:i/>
          <w:sz w:val="28"/>
          <w:szCs w:val="28"/>
          <w:lang w:val="en-US"/>
        </w:rPr>
        <w:t>N O T Ă   I N FO R M A T I V Ă</w:t>
      </w:r>
    </w:p>
    <w:p w:rsidR="001D0D4D" w:rsidRPr="001D0D4D" w:rsidRDefault="001D0D4D" w:rsidP="000D3C38">
      <w:pPr>
        <w:pStyle w:val="2"/>
        <w:spacing w:line="276" w:lineRule="auto"/>
        <w:jc w:val="center"/>
        <w:rPr>
          <w:rFonts w:ascii="Times New Roman" w:hAnsi="Times New Roman" w:cs="Times New Roman"/>
          <w:b w:val="0"/>
          <w:i w:val="0"/>
          <w:lang w:val="en-US"/>
        </w:rPr>
      </w:pPr>
      <w:r w:rsidRPr="001D0D4D">
        <w:rPr>
          <w:rFonts w:ascii="Times New Roman" w:hAnsi="Times New Roman" w:cs="Times New Roman"/>
          <w:i w:val="0"/>
        </w:rPr>
        <w:t>la proiectul de decizie ,,Cu privire la aprobarea</w:t>
      </w:r>
      <w:r w:rsidRPr="001D0D4D">
        <w:rPr>
          <w:rFonts w:ascii="Times New Roman" w:hAnsi="Times New Roman" w:cs="Times New Roman"/>
          <w:i w:val="0"/>
          <w:lang w:val="ro-RO"/>
        </w:rPr>
        <w:t xml:space="preserve"> </w:t>
      </w:r>
    </w:p>
    <w:p w:rsidR="001D0D4D" w:rsidRPr="001D0D4D" w:rsidRDefault="001D0D4D" w:rsidP="000D3C38">
      <w:pPr>
        <w:spacing w:after="0"/>
        <w:jc w:val="center"/>
        <w:rPr>
          <w:rFonts w:ascii="Times New Roman" w:hAnsi="Times New Roman" w:cs="Times New Roman"/>
          <w:b/>
          <w:sz w:val="28"/>
          <w:szCs w:val="28"/>
          <w:lang w:val="ro-RO"/>
        </w:rPr>
      </w:pPr>
      <w:r w:rsidRPr="001D0D4D">
        <w:rPr>
          <w:rFonts w:ascii="Times New Roman" w:hAnsi="Times New Roman" w:cs="Times New Roman"/>
          <w:b/>
          <w:sz w:val="28"/>
          <w:szCs w:val="28"/>
          <w:lang w:val="en-US"/>
        </w:rPr>
        <w:t>bugetului</w:t>
      </w:r>
      <w:r w:rsidRPr="001D0D4D">
        <w:rPr>
          <w:rFonts w:ascii="Times New Roman" w:hAnsi="Times New Roman" w:cs="Times New Roman"/>
          <w:b/>
          <w:sz w:val="28"/>
          <w:szCs w:val="28"/>
          <w:lang w:val="ro-RO"/>
        </w:rPr>
        <w:t xml:space="preserve"> oraşului Căuşeni</w:t>
      </w:r>
    </w:p>
    <w:p w:rsidR="001D0D4D" w:rsidRPr="001D0D4D" w:rsidRDefault="001D0D4D" w:rsidP="000D3C38">
      <w:pPr>
        <w:spacing w:after="0"/>
        <w:jc w:val="center"/>
        <w:rPr>
          <w:rFonts w:ascii="Times New Roman" w:hAnsi="Times New Roman" w:cs="Times New Roman"/>
          <w:sz w:val="28"/>
          <w:szCs w:val="28"/>
          <w:lang w:val="en-US"/>
        </w:rPr>
      </w:pPr>
      <w:r w:rsidRPr="001D0D4D">
        <w:rPr>
          <w:rFonts w:ascii="Times New Roman" w:hAnsi="Times New Roman" w:cs="Times New Roman"/>
          <w:b/>
          <w:sz w:val="28"/>
          <w:szCs w:val="28"/>
          <w:lang w:val="en-US"/>
        </w:rPr>
        <w:t>pentru anul 2020”</w:t>
      </w:r>
    </w:p>
    <w:p w:rsidR="001D0D4D" w:rsidRPr="00CE28E4" w:rsidRDefault="001D0D4D" w:rsidP="001D0D4D">
      <w:pPr>
        <w:spacing w:after="0" w:line="360" w:lineRule="auto"/>
        <w:jc w:val="center"/>
        <w:rPr>
          <w:rFonts w:ascii="Times New Roman" w:hAnsi="Times New Roman" w:cs="Times New Roman"/>
          <w:sz w:val="28"/>
          <w:szCs w:val="28"/>
          <w:lang w:val="en-US"/>
        </w:rPr>
      </w:pPr>
    </w:p>
    <w:tbl>
      <w:tblPr>
        <w:tblStyle w:val="af4"/>
        <w:tblW w:w="0" w:type="auto"/>
        <w:tblLook w:val="04A0"/>
      </w:tblPr>
      <w:tblGrid>
        <w:gridCol w:w="9571"/>
      </w:tblGrid>
      <w:tr w:rsidR="001D0D4D" w:rsidRPr="00016492" w:rsidTr="008A25F4">
        <w:tc>
          <w:tcPr>
            <w:tcW w:w="9571" w:type="dxa"/>
          </w:tcPr>
          <w:p w:rsidR="001D0D4D" w:rsidRPr="00D45245" w:rsidRDefault="001D0D4D" w:rsidP="008A25F4">
            <w:pPr>
              <w:autoSpaceDE w:val="0"/>
              <w:autoSpaceDN w:val="0"/>
              <w:adjustRightInd w:val="0"/>
              <w:spacing w:line="360" w:lineRule="auto"/>
              <w:rPr>
                <w:b/>
                <w:sz w:val="28"/>
                <w:szCs w:val="28"/>
                <w:lang w:val="en-US"/>
              </w:rPr>
            </w:pPr>
            <w:r w:rsidRPr="00D45245">
              <w:rPr>
                <w:b/>
                <w:sz w:val="28"/>
                <w:szCs w:val="28"/>
                <w:lang w:val="en-US"/>
              </w:rPr>
              <w:t>1.Denumirea autorului și, după caz, a participanților la elaborarea proiectului</w:t>
            </w:r>
          </w:p>
        </w:tc>
      </w:tr>
      <w:tr w:rsidR="001D0D4D" w:rsidRPr="00016492" w:rsidTr="008A25F4">
        <w:tc>
          <w:tcPr>
            <w:tcW w:w="9571" w:type="dxa"/>
          </w:tcPr>
          <w:p w:rsidR="001D0D4D" w:rsidRPr="00D45245" w:rsidRDefault="001D0D4D" w:rsidP="008A25F4">
            <w:pPr>
              <w:autoSpaceDE w:val="0"/>
              <w:autoSpaceDN w:val="0"/>
              <w:adjustRightInd w:val="0"/>
              <w:spacing w:line="360" w:lineRule="auto"/>
              <w:rPr>
                <w:sz w:val="28"/>
                <w:szCs w:val="28"/>
                <w:lang w:val="en-US"/>
              </w:rPr>
            </w:pPr>
            <w:proofErr w:type="spellStart"/>
            <w:r w:rsidRPr="00D45245">
              <w:rPr>
                <w:sz w:val="28"/>
                <w:szCs w:val="28"/>
                <w:lang w:val="en-US"/>
              </w:rPr>
              <w:t>Primaria</w:t>
            </w:r>
            <w:proofErr w:type="spellEnd"/>
            <w:r w:rsidRPr="00D45245">
              <w:rPr>
                <w:sz w:val="28"/>
                <w:szCs w:val="28"/>
                <w:lang w:val="en-US"/>
              </w:rPr>
              <w:t xml:space="preserve"> or. Căușeni, specialist Carpovici Natalia</w:t>
            </w:r>
          </w:p>
        </w:tc>
      </w:tr>
      <w:tr w:rsidR="001D0D4D" w:rsidRPr="00016492" w:rsidTr="008A25F4">
        <w:tc>
          <w:tcPr>
            <w:tcW w:w="9571" w:type="dxa"/>
          </w:tcPr>
          <w:p w:rsidR="001D0D4D" w:rsidRPr="00D45245" w:rsidRDefault="001D0D4D" w:rsidP="008A25F4">
            <w:pPr>
              <w:tabs>
                <w:tab w:val="left" w:pos="884"/>
                <w:tab w:val="left" w:pos="1196"/>
              </w:tabs>
              <w:spacing w:line="360" w:lineRule="auto"/>
              <w:jc w:val="both"/>
              <w:rPr>
                <w:b/>
                <w:sz w:val="28"/>
                <w:szCs w:val="28"/>
                <w:lang w:val="ro-MO"/>
              </w:rPr>
            </w:pPr>
            <w:r w:rsidRPr="00D45245">
              <w:rPr>
                <w:b/>
                <w:sz w:val="28"/>
                <w:szCs w:val="28"/>
                <w:lang w:val="ro-MO"/>
              </w:rPr>
              <w:t>2. Condiţiile ce au impus elaborarea proiectului de act normativ şi finalităţile urmărite</w:t>
            </w:r>
          </w:p>
        </w:tc>
      </w:tr>
      <w:tr w:rsidR="001D0D4D" w:rsidRPr="00016492" w:rsidTr="008A25F4">
        <w:tc>
          <w:tcPr>
            <w:tcW w:w="9571" w:type="dxa"/>
          </w:tcPr>
          <w:p w:rsidR="001D0D4D" w:rsidRPr="00976CD8" w:rsidRDefault="001D0D4D" w:rsidP="008A25F4">
            <w:pPr>
              <w:tabs>
                <w:tab w:val="left" w:pos="884"/>
                <w:tab w:val="left" w:pos="1196"/>
              </w:tabs>
              <w:spacing w:line="360" w:lineRule="auto"/>
              <w:jc w:val="both"/>
              <w:rPr>
                <w:sz w:val="28"/>
                <w:szCs w:val="28"/>
                <w:lang w:val="en-US"/>
              </w:rPr>
            </w:pPr>
            <w:r>
              <w:rPr>
                <w:sz w:val="28"/>
                <w:szCs w:val="28"/>
                <w:lang w:val="ro-RO"/>
              </w:rPr>
              <w:t xml:space="preserve">Conform </w:t>
            </w:r>
            <w:r w:rsidRPr="0094182D">
              <w:rPr>
                <w:sz w:val="28"/>
                <w:szCs w:val="28"/>
                <w:lang w:val="ro-RO"/>
              </w:rPr>
              <w:t>Legii p</w:t>
            </w:r>
            <w:r>
              <w:rPr>
                <w:sz w:val="28"/>
                <w:szCs w:val="28"/>
                <w:lang w:val="ro-RO"/>
              </w:rPr>
              <w:t>rivind finanţele publice locale</w:t>
            </w:r>
            <w:r w:rsidRPr="0094182D">
              <w:rPr>
                <w:sz w:val="28"/>
                <w:szCs w:val="28"/>
                <w:lang w:val="ro-RO"/>
              </w:rPr>
              <w:t xml:space="preserve"> nr.397-XV din 16 octombrie 2003</w:t>
            </w:r>
            <w:r w:rsidRPr="0094182D">
              <w:rPr>
                <w:color w:val="000000"/>
                <w:sz w:val="28"/>
                <w:szCs w:val="28"/>
                <w:lang w:val="en-US"/>
              </w:rPr>
              <w:t xml:space="preserve"> Autoritățile administrației publice locale elaborează bugetele proprii conform prevederilor legale</w:t>
            </w:r>
            <w:r w:rsidRPr="00976CD8">
              <w:rPr>
                <w:color w:val="000000"/>
                <w:sz w:val="28"/>
                <w:szCs w:val="28"/>
                <w:lang w:val="en-US"/>
              </w:rPr>
              <w:t>.</w:t>
            </w:r>
          </w:p>
        </w:tc>
      </w:tr>
      <w:tr w:rsidR="001D0D4D" w:rsidRPr="00016492" w:rsidTr="008A25F4">
        <w:tc>
          <w:tcPr>
            <w:tcW w:w="9571" w:type="dxa"/>
          </w:tcPr>
          <w:p w:rsidR="001D0D4D" w:rsidRPr="00D45245" w:rsidRDefault="001D0D4D" w:rsidP="008A25F4">
            <w:pPr>
              <w:tabs>
                <w:tab w:val="left" w:pos="884"/>
                <w:tab w:val="left" w:pos="1196"/>
              </w:tabs>
              <w:spacing w:line="360" w:lineRule="auto"/>
              <w:jc w:val="both"/>
              <w:rPr>
                <w:b/>
                <w:sz w:val="28"/>
                <w:szCs w:val="28"/>
                <w:lang w:val="ro-MO"/>
              </w:rPr>
            </w:pPr>
            <w:r>
              <w:rPr>
                <w:b/>
                <w:sz w:val="28"/>
                <w:szCs w:val="28"/>
                <w:lang w:val="ro-MO"/>
              </w:rPr>
              <w:t>3</w:t>
            </w:r>
            <w:r w:rsidRPr="00D45245">
              <w:rPr>
                <w:b/>
                <w:sz w:val="28"/>
                <w:szCs w:val="28"/>
                <w:lang w:val="ro-MO"/>
              </w:rPr>
              <w:t>. Principalele prevederi ale proiectului şi evidenţierea elementelor noi</w:t>
            </w:r>
          </w:p>
        </w:tc>
      </w:tr>
      <w:tr w:rsidR="001D0D4D" w:rsidRPr="00016492" w:rsidTr="008A25F4">
        <w:tc>
          <w:tcPr>
            <w:tcW w:w="9571" w:type="dxa"/>
          </w:tcPr>
          <w:p w:rsidR="001D0D4D" w:rsidRPr="000B6C42" w:rsidRDefault="001D0D4D" w:rsidP="001D0D4D">
            <w:pPr>
              <w:spacing w:line="360" w:lineRule="auto"/>
              <w:ind w:firstLine="708"/>
              <w:jc w:val="both"/>
              <w:rPr>
                <w:sz w:val="28"/>
                <w:szCs w:val="28"/>
                <w:lang w:val="ro-RO"/>
              </w:rPr>
            </w:pPr>
            <w:r>
              <w:rPr>
                <w:sz w:val="28"/>
                <w:szCs w:val="28"/>
                <w:lang w:val="ro-RO"/>
              </w:rPr>
              <w:t>În conformitate cu prevederile  art. 24 (1) lit.a) a Legii finanţelor publice şi responsabilităţii bugetar-fiscale nr. 181 din 25 iulie 2014, în conformitate cu</w:t>
            </w:r>
            <w:r>
              <w:rPr>
                <w:sz w:val="28"/>
                <w:szCs w:val="28"/>
                <w:lang w:val="en-US"/>
              </w:rPr>
              <w:t xml:space="preserve"> Legea nr. 235 – XVI din 20.06.2006 cu privire la principiile de bază de reglementare a activității de întreprinzător,</w:t>
            </w:r>
            <w:r>
              <w:rPr>
                <w:sz w:val="28"/>
                <w:szCs w:val="28"/>
                <w:lang w:val="ro-RO"/>
              </w:rPr>
              <w:t xml:space="preserve"> în conformitate cu</w:t>
            </w:r>
            <w:r>
              <w:rPr>
                <w:sz w:val="28"/>
                <w:szCs w:val="28"/>
                <w:lang w:val="en-US"/>
              </w:rPr>
              <w:t xml:space="preserve"> Legea privind reglementarea prin autorizare a activității de întreprinzător nr. 160 din 22.07.2011,</w:t>
            </w:r>
            <w:r>
              <w:rPr>
                <w:sz w:val="28"/>
                <w:szCs w:val="28"/>
                <w:lang w:val="ro-RO"/>
              </w:rPr>
              <w:t xml:space="preserve"> în conformitate cu </w:t>
            </w:r>
            <w:r>
              <w:rPr>
                <w:sz w:val="28"/>
                <w:szCs w:val="28"/>
                <w:lang w:val="en-US"/>
              </w:rPr>
              <w:t>Legea cu privire la publicitate nr. 1227 – XIII din 27.06.97,</w:t>
            </w:r>
            <w:r>
              <w:rPr>
                <w:sz w:val="28"/>
                <w:szCs w:val="28"/>
                <w:lang w:val="ro-RO"/>
              </w:rPr>
              <w:t xml:space="preserve"> în conformitate cu</w:t>
            </w:r>
            <w:r>
              <w:rPr>
                <w:sz w:val="28"/>
                <w:szCs w:val="28"/>
                <w:lang w:val="en-US"/>
              </w:rPr>
              <w:t xml:space="preserve"> Legea cu privire la comerțul interior nr. 231 din 23.09.2010,</w:t>
            </w:r>
            <w:r>
              <w:rPr>
                <w:sz w:val="28"/>
                <w:szCs w:val="28"/>
                <w:lang w:val="ro-RO"/>
              </w:rPr>
              <w:t xml:space="preserve"> în conformitate art. 5(3), 8, 18, 19, 20 (3), (4), 22 din Legea privind finanţele publice locale nr. 397-XV din 16 octombrie 2003, cu modificările operate, în conformitate cu Titlul VI,  VII </w:t>
            </w:r>
            <w:r>
              <w:rPr>
                <w:sz w:val="28"/>
                <w:szCs w:val="28"/>
                <w:lang w:val="en-US"/>
              </w:rPr>
              <w:t>“</w:t>
            </w:r>
            <w:r>
              <w:rPr>
                <w:sz w:val="28"/>
                <w:szCs w:val="28"/>
                <w:lang w:val="ro-RO"/>
              </w:rPr>
              <w:t>Taxele locale</w:t>
            </w:r>
            <w:r>
              <w:rPr>
                <w:sz w:val="28"/>
                <w:szCs w:val="28"/>
                <w:lang w:val="en-US"/>
              </w:rPr>
              <w:t>” din Codul fiscal, Hotărîrea Guvernului cu privire la desfățurarea comerțului cu amănuntul nr. 931 din 08.12.2011,Hotărîrea Guvernului nr. 1209 din 08.11.2007 cu privire la prestarea serviciilor de alimentație public,</w:t>
            </w:r>
            <w:r>
              <w:rPr>
                <w:sz w:val="28"/>
                <w:szCs w:val="28"/>
                <w:lang w:val="ro-RO"/>
              </w:rPr>
              <w:t xml:space="preserve"> </w:t>
            </w:r>
            <w:r>
              <w:rPr>
                <w:sz w:val="28"/>
                <w:szCs w:val="28"/>
                <w:lang w:val="en-US"/>
              </w:rPr>
              <w:t>Hotărîrea Guvernului nr. 643 din 27.05.2003 cu privire la aprobarea Normelor metodologice și criteriilor de clasificare a structurilor de primire turistică cu funcțiuni de cazare și de servire a mesei,</w:t>
            </w:r>
            <w:r>
              <w:rPr>
                <w:sz w:val="28"/>
                <w:szCs w:val="28"/>
                <w:lang w:val="ro-RO"/>
              </w:rPr>
              <w:t xml:space="preserve"> </w:t>
            </w:r>
            <w:r>
              <w:rPr>
                <w:sz w:val="28"/>
                <w:szCs w:val="28"/>
                <w:lang w:val="en-US"/>
              </w:rPr>
              <w:t>Hotărîrea Guvernului cu privire la parcările auto cu plată pe teritoriul Republicii Moldova nr. 672 din 19.06.98</w:t>
            </w:r>
            <w:r>
              <w:rPr>
                <w:sz w:val="28"/>
                <w:szCs w:val="28"/>
                <w:lang w:val="ro-RO"/>
              </w:rPr>
              <w:t xml:space="preserve"> </w:t>
            </w:r>
            <w:r>
              <w:rPr>
                <w:sz w:val="28"/>
                <w:szCs w:val="28"/>
                <w:lang w:val="en-US"/>
              </w:rPr>
              <w:t>Hotărîrea Guvernului cu privire la aprobarea Regulamentului transporturilor auto de călători și bagaje nr. 854 din 28.07.2006,</w:t>
            </w:r>
            <w:r>
              <w:rPr>
                <w:sz w:val="28"/>
                <w:szCs w:val="28"/>
                <w:lang w:val="ro-RO"/>
              </w:rPr>
              <w:t xml:space="preserve">  în temeiul art.3 lit.a), 4(1), ar.12 (1), </w:t>
            </w:r>
            <w:r>
              <w:rPr>
                <w:sz w:val="28"/>
                <w:szCs w:val="28"/>
                <w:lang w:val="ro-RO"/>
              </w:rPr>
              <w:lastRenderedPageBreak/>
              <w:t>(2) din Legea privind descentralizarea administrativă  nr. 435/2006, cu  art. 3, 9, 10(1) (2), 14(1), (2) lit. a), n), 19(4), 20 (1), (5), 81(1) din Legea privind administraţia publică locală nr. 436/2006</w:t>
            </w:r>
          </w:p>
        </w:tc>
      </w:tr>
      <w:tr w:rsidR="001D0D4D" w:rsidTr="008A25F4">
        <w:tc>
          <w:tcPr>
            <w:tcW w:w="9571" w:type="dxa"/>
          </w:tcPr>
          <w:p w:rsidR="001D0D4D" w:rsidRPr="00D45245" w:rsidRDefault="001D0D4D" w:rsidP="008A25F4">
            <w:pPr>
              <w:tabs>
                <w:tab w:val="left" w:pos="884"/>
                <w:tab w:val="left" w:pos="1196"/>
              </w:tabs>
              <w:spacing w:line="360" w:lineRule="auto"/>
              <w:jc w:val="both"/>
              <w:rPr>
                <w:b/>
                <w:sz w:val="28"/>
                <w:szCs w:val="28"/>
                <w:lang w:val="ro-MO"/>
              </w:rPr>
            </w:pPr>
            <w:r>
              <w:rPr>
                <w:b/>
                <w:sz w:val="28"/>
                <w:szCs w:val="28"/>
                <w:lang w:val="ro-MO"/>
              </w:rPr>
              <w:lastRenderedPageBreak/>
              <w:t>4</w:t>
            </w:r>
            <w:r w:rsidRPr="00D45245">
              <w:rPr>
                <w:b/>
                <w:sz w:val="28"/>
                <w:szCs w:val="28"/>
                <w:lang w:val="ro-MO"/>
              </w:rPr>
              <w:t>. Fundamentarea economico-financiară</w:t>
            </w:r>
          </w:p>
        </w:tc>
      </w:tr>
      <w:tr w:rsidR="001D0D4D" w:rsidRPr="00016492" w:rsidTr="008A25F4">
        <w:tc>
          <w:tcPr>
            <w:tcW w:w="9571" w:type="dxa"/>
          </w:tcPr>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 xml:space="preserve"> Se aprobă bugetul orășenesc Căușeni pentru anul 2020 la venituri în sumă de </w:t>
            </w:r>
            <w:r w:rsidRPr="005E5EC2">
              <w:rPr>
                <w:rFonts w:ascii="Times New Roman" w:hAnsi="Times New Roman"/>
                <w:color w:val="000000"/>
                <w:sz w:val="28"/>
                <w:szCs w:val="28"/>
                <w:lang w:val="ro-RO"/>
              </w:rPr>
              <w:t>46530,1</w:t>
            </w:r>
            <w:r w:rsidRPr="005E5EC2">
              <w:rPr>
                <w:rFonts w:ascii="Times New Roman" w:hAnsi="Times New Roman"/>
                <w:sz w:val="28"/>
                <w:szCs w:val="28"/>
                <w:lang w:val="ro-RO"/>
              </w:rPr>
              <w:t xml:space="preserve">mii lei,  la cheltuieli în sumă de </w:t>
            </w:r>
            <w:r w:rsidRPr="005E5EC2">
              <w:rPr>
                <w:rFonts w:ascii="Times New Roman" w:hAnsi="Times New Roman"/>
                <w:color w:val="000000"/>
                <w:sz w:val="28"/>
                <w:szCs w:val="28"/>
                <w:lang w:val="ro-RO"/>
              </w:rPr>
              <w:t>46530,1</w:t>
            </w:r>
            <w:r w:rsidRPr="005E5EC2">
              <w:rPr>
                <w:rFonts w:ascii="Times New Roman" w:hAnsi="Times New Roman"/>
                <w:sz w:val="28"/>
                <w:szCs w:val="28"/>
                <w:lang w:val="ro-RO"/>
              </w:rPr>
              <w:t>mii lei</w:t>
            </w:r>
            <w:r w:rsidRPr="005E5EC2">
              <w:rPr>
                <w:sz w:val="28"/>
                <w:szCs w:val="28"/>
                <w:lang w:val="ro-RO"/>
              </w:rPr>
              <w:t>.</w:t>
            </w:r>
            <w:r w:rsidRPr="005E5EC2">
              <w:rPr>
                <w:rFonts w:ascii="Times New Roman" w:hAnsi="Times New Roman"/>
                <w:sz w:val="28"/>
                <w:szCs w:val="28"/>
                <w:lang w:val="ro-RO"/>
              </w:rPr>
              <w:t xml:space="preserve"> </w:t>
            </w:r>
          </w:p>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 Sinteza indicatorilor generali și sursele de finanțare a bugetului orășenesc Căușeni  pentru anul 2020,  conform  anexa nr.1;</w:t>
            </w:r>
          </w:p>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-Componența veniturilor bugetului orășenesc Căușeni pentru anul 2020, conform anexei nr.2;</w:t>
            </w:r>
          </w:p>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-transferurile de la bugetul de stat către bugetul orășenesc Căușeni, conform anexei nr.2  (cod Eco (K4)1912);</w:t>
            </w:r>
          </w:p>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-resursele și cheltuielile bugetului orășenesc Căușeni conform clasificației funcționale și pe programe, conform anexei nr.3;</w:t>
            </w:r>
          </w:p>
          <w:p w:rsidR="001D0D4D" w:rsidRPr="005E5EC2" w:rsidRDefault="001D0D4D" w:rsidP="005E5EC2">
            <w:pPr>
              <w:pStyle w:val="af1"/>
              <w:spacing w:after="0" w:line="360" w:lineRule="auto"/>
              <w:ind w:left="0"/>
              <w:jc w:val="both"/>
              <w:rPr>
                <w:rFonts w:ascii="Times New Roman" w:hAnsi="Times New Roman"/>
                <w:sz w:val="28"/>
                <w:szCs w:val="28"/>
                <w:lang w:val="ro-RO"/>
              </w:rPr>
            </w:pPr>
            <w:r w:rsidRPr="005E5EC2">
              <w:rPr>
                <w:rFonts w:ascii="Times New Roman" w:hAnsi="Times New Roman"/>
                <w:sz w:val="28"/>
                <w:szCs w:val="28"/>
                <w:lang w:val="ro-RO"/>
              </w:rPr>
              <w:t>-cote impozitelor și taxelor locale ce vor fi încasate în buget orășenesc Căușeni,  conform anexei nr.4;</w:t>
            </w:r>
          </w:p>
          <w:p w:rsidR="001D0D4D" w:rsidRPr="005E5EC2" w:rsidRDefault="001D0D4D" w:rsidP="005E5EC2">
            <w:pPr>
              <w:tabs>
                <w:tab w:val="left" w:pos="7371"/>
              </w:tabs>
              <w:spacing w:line="360" w:lineRule="auto"/>
              <w:rPr>
                <w:sz w:val="28"/>
                <w:szCs w:val="28"/>
                <w:lang w:val="ro-RO"/>
              </w:rPr>
            </w:pPr>
            <w:r w:rsidRPr="005E5EC2">
              <w:rPr>
                <w:sz w:val="28"/>
                <w:szCs w:val="28"/>
                <w:lang w:val="ro-RO"/>
              </w:rPr>
              <w:t>-nomenclatorul tarifelor pentru  prestarea serviciilor contra plată de către instituţiile publice finanţate din  bugetul orășenesc Căușeni, conform anexei nr.5;</w:t>
            </w:r>
          </w:p>
          <w:p w:rsidR="001D0D4D" w:rsidRPr="005E5EC2" w:rsidRDefault="001D0D4D" w:rsidP="005E5EC2">
            <w:pPr>
              <w:tabs>
                <w:tab w:val="left" w:pos="7371"/>
              </w:tabs>
              <w:spacing w:line="360" w:lineRule="auto"/>
              <w:rPr>
                <w:sz w:val="28"/>
                <w:szCs w:val="28"/>
                <w:lang w:val="ro-RO"/>
              </w:rPr>
            </w:pPr>
            <w:r w:rsidRPr="005E5EC2">
              <w:rPr>
                <w:sz w:val="28"/>
                <w:szCs w:val="28"/>
                <w:lang w:val="ro-RO"/>
              </w:rPr>
              <w:t>-componența veniturilor colectate de către instituţiile bugetare finanţate din bugetul orășenesc Căușeni pe anul 2020, conform anexei nr.6;</w:t>
            </w:r>
          </w:p>
          <w:p w:rsidR="001D0D4D" w:rsidRPr="005E5EC2" w:rsidRDefault="001D0D4D" w:rsidP="005E5EC2">
            <w:pPr>
              <w:spacing w:line="360" w:lineRule="auto"/>
              <w:rPr>
                <w:sz w:val="28"/>
                <w:szCs w:val="28"/>
                <w:lang w:val="ro-RO"/>
              </w:rPr>
            </w:pPr>
            <w:r w:rsidRPr="005E5EC2">
              <w:rPr>
                <w:sz w:val="28"/>
                <w:szCs w:val="28"/>
                <w:lang w:val="ro-RO"/>
              </w:rPr>
              <w:t>-efectivul-limită al statelor de personal din instituţiile publice finanţate de la bugetul orășenesc Căușeni, conform anexei nr.7;</w:t>
            </w:r>
          </w:p>
          <w:p w:rsidR="001D0D4D" w:rsidRPr="005E5EC2" w:rsidRDefault="001D0D4D" w:rsidP="005E5EC2">
            <w:pPr>
              <w:spacing w:line="360" w:lineRule="auto"/>
              <w:rPr>
                <w:sz w:val="28"/>
                <w:szCs w:val="28"/>
                <w:lang w:val="ro-RO"/>
              </w:rPr>
            </w:pPr>
            <w:r w:rsidRPr="005E5EC2">
              <w:rPr>
                <w:sz w:val="28"/>
                <w:szCs w:val="28"/>
                <w:lang w:val="ro-RO"/>
              </w:rPr>
              <w:t>-cuantumul fondului de rezervă a bugetului orășenesc Căușeni, se stabilește în sumă de 500,0 mii lei.</w:t>
            </w:r>
          </w:p>
          <w:p w:rsidR="001D0D4D" w:rsidRPr="005E5EC2" w:rsidRDefault="001D0D4D" w:rsidP="005E5EC2">
            <w:pPr>
              <w:tabs>
                <w:tab w:val="left" w:pos="993"/>
              </w:tabs>
              <w:spacing w:line="360" w:lineRule="auto"/>
              <w:jc w:val="both"/>
              <w:rPr>
                <w:sz w:val="28"/>
                <w:szCs w:val="28"/>
                <w:lang w:val="ro-RO"/>
              </w:rPr>
            </w:pPr>
            <w:r w:rsidRPr="005E5EC2">
              <w:rPr>
                <w:sz w:val="28"/>
                <w:szCs w:val="28"/>
                <w:lang w:val="ro-RO"/>
              </w:rPr>
              <w:t>3. Plata consilierilor Consiliului orășenesc Căușeni pentru participarea la fiecare ședință  se stabilește în sumă de 300 lei.</w:t>
            </w:r>
          </w:p>
          <w:p w:rsidR="001D0D4D" w:rsidRPr="005E5EC2" w:rsidRDefault="001D0D4D" w:rsidP="005E5EC2">
            <w:pPr>
              <w:tabs>
                <w:tab w:val="left" w:pos="993"/>
              </w:tabs>
              <w:spacing w:line="360" w:lineRule="auto"/>
              <w:jc w:val="both"/>
              <w:rPr>
                <w:sz w:val="28"/>
                <w:szCs w:val="28"/>
                <w:lang w:val="ro-RO"/>
              </w:rPr>
            </w:pPr>
            <w:r w:rsidRPr="005E5EC2">
              <w:rPr>
                <w:sz w:val="28"/>
                <w:szCs w:val="28"/>
                <w:lang w:val="ro-RO"/>
              </w:rPr>
              <w:t>4.</w:t>
            </w:r>
            <w:r w:rsidRPr="005E5EC2">
              <w:rPr>
                <w:sz w:val="28"/>
                <w:szCs w:val="28"/>
                <w:lang w:val="en-US"/>
              </w:rPr>
              <w:t>Primăria or. Căușeni va asigura:</w:t>
            </w:r>
          </w:p>
          <w:p w:rsidR="001D0D4D" w:rsidRPr="005E5EC2" w:rsidRDefault="001D0D4D" w:rsidP="005E5EC2">
            <w:pPr>
              <w:tabs>
                <w:tab w:val="left" w:pos="993"/>
              </w:tabs>
              <w:spacing w:line="360" w:lineRule="auto"/>
              <w:jc w:val="both"/>
              <w:rPr>
                <w:sz w:val="28"/>
                <w:szCs w:val="28"/>
                <w:lang w:val="ro-RO"/>
              </w:rPr>
            </w:pPr>
            <w:r w:rsidRPr="005E5EC2">
              <w:rPr>
                <w:sz w:val="28"/>
                <w:szCs w:val="28"/>
                <w:lang w:val="ro-RO"/>
              </w:rPr>
              <w:t xml:space="preserve">- </w:t>
            </w:r>
            <w:r w:rsidRPr="005E5EC2">
              <w:rPr>
                <w:sz w:val="28"/>
                <w:szCs w:val="28"/>
                <w:lang w:val="en-US"/>
              </w:rPr>
              <w:t>dezagregarea în termen a limitelor stabilite, cu introducerea acestora în sistemului informaţional de management financiar;</w:t>
            </w:r>
          </w:p>
          <w:p w:rsidR="001D0D4D" w:rsidRPr="005E5EC2" w:rsidRDefault="001D0D4D" w:rsidP="005E5EC2">
            <w:pPr>
              <w:spacing w:line="360" w:lineRule="auto"/>
              <w:ind w:right="40"/>
              <w:jc w:val="both"/>
              <w:rPr>
                <w:sz w:val="28"/>
                <w:szCs w:val="28"/>
                <w:lang w:val="en-US"/>
              </w:rPr>
            </w:pPr>
            <w:r w:rsidRPr="005E5EC2">
              <w:rPr>
                <w:sz w:val="28"/>
                <w:szCs w:val="28"/>
                <w:lang w:val="en-US"/>
              </w:rPr>
              <w:t>- legalitatea utilizării alocaţiilor bugetare şi respectarea limitelor aprobate;</w:t>
            </w:r>
          </w:p>
          <w:p w:rsidR="001D0D4D" w:rsidRPr="005E5EC2" w:rsidRDefault="001D0D4D" w:rsidP="005E5EC2">
            <w:pPr>
              <w:spacing w:line="360" w:lineRule="auto"/>
              <w:ind w:right="40"/>
              <w:jc w:val="both"/>
              <w:rPr>
                <w:sz w:val="28"/>
                <w:szCs w:val="28"/>
                <w:lang w:val="en-US"/>
              </w:rPr>
            </w:pPr>
            <w:r w:rsidRPr="005E5EC2">
              <w:rPr>
                <w:sz w:val="28"/>
                <w:szCs w:val="28"/>
                <w:lang w:val="en-US"/>
              </w:rPr>
              <w:t xml:space="preserve">- utilizarea conform destinaţiei a transferurilor cu destinaţie specială, alocate de la bugetul de stat; </w:t>
            </w:r>
          </w:p>
          <w:p w:rsidR="001D0D4D" w:rsidRPr="005E5EC2" w:rsidRDefault="001D0D4D" w:rsidP="005E5EC2">
            <w:pPr>
              <w:spacing w:line="360" w:lineRule="auto"/>
              <w:ind w:right="40"/>
              <w:jc w:val="both"/>
              <w:rPr>
                <w:sz w:val="28"/>
                <w:szCs w:val="28"/>
                <w:lang w:val="en-US"/>
              </w:rPr>
            </w:pPr>
            <w:r w:rsidRPr="005E5EC2">
              <w:rPr>
                <w:sz w:val="28"/>
                <w:szCs w:val="28"/>
                <w:lang w:val="en-US"/>
              </w:rPr>
              <w:lastRenderedPageBreak/>
              <w:t>-contractarea de lucrări, servicii, bunuri materiale conform prevederilor Legii privind achiziţii publice;</w:t>
            </w:r>
          </w:p>
          <w:p w:rsidR="001D0D4D" w:rsidRPr="005E5EC2" w:rsidRDefault="001D0D4D" w:rsidP="005E5EC2">
            <w:pPr>
              <w:spacing w:line="360" w:lineRule="auto"/>
              <w:ind w:right="40"/>
              <w:jc w:val="both"/>
              <w:rPr>
                <w:sz w:val="28"/>
                <w:szCs w:val="28"/>
                <w:lang w:val="en-US"/>
              </w:rPr>
            </w:pPr>
            <w:r w:rsidRPr="005E5EC2">
              <w:rPr>
                <w:sz w:val="28"/>
                <w:szCs w:val="28"/>
                <w:lang w:val="en-US"/>
              </w:rPr>
              <w:t>-raportarea în termenii stabiliţi a performanţelor realizate, conform competenţei.</w:t>
            </w:r>
          </w:p>
          <w:p w:rsidR="001D0D4D" w:rsidRPr="005E5EC2" w:rsidRDefault="001D0D4D" w:rsidP="005E5EC2">
            <w:pPr>
              <w:widowControl w:val="0"/>
              <w:tabs>
                <w:tab w:val="right" w:leader="underscore" w:pos="3178"/>
                <w:tab w:val="center" w:pos="3567"/>
                <w:tab w:val="center" w:pos="4364"/>
                <w:tab w:val="left" w:pos="4967"/>
              </w:tabs>
              <w:spacing w:line="360" w:lineRule="auto"/>
              <w:jc w:val="both"/>
              <w:rPr>
                <w:sz w:val="28"/>
                <w:szCs w:val="28"/>
                <w:lang w:val="en-US"/>
              </w:rPr>
            </w:pPr>
            <w:r w:rsidRPr="005E5EC2">
              <w:rPr>
                <w:sz w:val="28"/>
                <w:szCs w:val="28"/>
                <w:lang w:val="en-US"/>
              </w:rPr>
              <w:t>5. Contabilul-șef al Primăriei or. Căușeni, va analiza sistematic executarea bugetului orășenesc Căușeni şi va înainta, în caz de necesitate, propuneri concrete pentru consolidarea disciplinei financiar-bugetare şi menţinerea echilibrului bugetar.</w:t>
            </w:r>
          </w:p>
          <w:p w:rsidR="001D0D4D" w:rsidRPr="005E5EC2" w:rsidRDefault="001D0D4D" w:rsidP="005E5EC2">
            <w:pPr>
              <w:widowControl w:val="0"/>
              <w:spacing w:after="63" w:line="360" w:lineRule="auto"/>
              <w:jc w:val="both"/>
              <w:rPr>
                <w:sz w:val="28"/>
                <w:szCs w:val="28"/>
                <w:lang w:val="en-US"/>
              </w:rPr>
            </w:pPr>
            <w:r w:rsidRPr="005E5EC2">
              <w:rPr>
                <w:sz w:val="28"/>
                <w:szCs w:val="28"/>
                <w:lang w:val="en-US"/>
              </w:rPr>
              <w:t>6. Se autorizează Primarul or. Căușeni, Anatolie Donțu cu rolul de administrator de buget. Controlul executării prezentei Decizii se pune în sarcina Primarului or. Căușeni Anatolie Donțu.</w:t>
            </w:r>
          </w:p>
          <w:p w:rsidR="0089604E" w:rsidRPr="005E5EC2" w:rsidRDefault="001D0D4D" w:rsidP="005E5EC2">
            <w:pPr>
              <w:spacing w:line="360" w:lineRule="auto"/>
              <w:rPr>
                <w:sz w:val="28"/>
                <w:szCs w:val="28"/>
                <w:lang w:val="ro-RO"/>
              </w:rPr>
            </w:pPr>
            <w:r w:rsidRPr="005E5EC2">
              <w:rPr>
                <w:sz w:val="28"/>
                <w:szCs w:val="28"/>
                <w:lang w:val="en-US"/>
              </w:rPr>
              <w:t>8.Prezenta Decizie întră în vigoare la 1 ianuarie 2020.</w:t>
            </w:r>
            <w:r w:rsidR="0089604E" w:rsidRPr="005E5EC2">
              <w:rPr>
                <w:sz w:val="28"/>
                <w:szCs w:val="28"/>
                <w:lang w:val="ro-RO"/>
              </w:rPr>
              <w:t xml:space="preserve">                  </w:t>
            </w:r>
          </w:p>
          <w:p w:rsidR="0089604E" w:rsidRPr="005E5EC2" w:rsidRDefault="0089604E" w:rsidP="005E5EC2">
            <w:pPr>
              <w:spacing w:line="360" w:lineRule="auto"/>
              <w:rPr>
                <w:sz w:val="28"/>
                <w:szCs w:val="28"/>
                <w:lang w:val="ro-RO"/>
              </w:rPr>
            </w:pPr>
            <w:r w:rsidRPr="005E5EC2">
              <w:rPr>
                <w:sz w:val="28"/>
                <w:szCs w:val="28"/>
                <w:lang w:val="ro-RO"/>
              </w:rPr>
              <w:t xml:space="preserve">  Suma subsidiilor acordate de către Primaria orasului Căușeni la rambursarea creditului angajat de către I.M.,,Apa Canal’’ Căușeni destinat pentru alimentatia cu apa si canalizare de la Ministerul Finanțelor în baza contractului de recreditare nr.6 din 28.12.2009 va constitui 829,0 mii lei dintre care:- subsidii pentru acordarea creditului -329,0 mii lei și alocarea mijloacelor financiare pentru repararea țevei 500, o mii lei.</w:t>
            </w:r>
          </w:p>
          <w:p w:rsidR="0089604E" w:rsidRPr="005E5EC2" w:rsidRDefault="0089604E" w:rsidP="005E5EC2">
            <w:pPr>
              <w:tabs>
                <w:tab w:val="left" w:pos="2520"/>
              </w:tabs>
              <w:spacing w:line="360" w:lineRule="auto"/>
              <w:rPr>
                <w:b/>
                <w:sz w:val="28"/>
                <w:szCs w:val="28"/>
                <w:lang w:val="ro-RO"/>
              </w:rPr>
            </w:pPr>
            <w:r w:rsidRPr="005E5EC2">
              <w:rPr>
                <w:b/>
                <w:sz w:val="28"/>
                <w:szCs w:val="28"/>
                <w:lang w:val="ro-RO"/>
              </w:rPr>
              <w:t>VENITURILE</w:t>
            </w:r>
          </w:p>
          <w:p w:rsidR="005E5EC2" w:rsidRPr="005E5EC2" w:rsidRDefault="0089604E" w:rsidP="005E5EC2">
            <w:pPr>
              <w:spacing w:line="360" w:lineRule="auto"/>
              <w:ind w:firstLine="708"/>
              <w:rPr>
                <w:sz w:val="28"/>
                <w:szCs w:val="28"/>
                <w:lang w:val="ro-RO"/>
              </w:rPr>
            </w:pPr>
            <w:r w:rsidRPr="005E5EC2">
              <w:rPr>
                <w:sz w:val="28"/>
                <w:szCs w:val="28"/>
                <w:lang w:val="ro-RO"/>
              </w:rPr>
              <w:t xml:space="preserve">Pentru anul bugetar 2020 veniturle propii calculate au fost estimate </w:t>
            </w:r>
            <w:r w:rsidR="00016492">
              <w:rPr>
                <w:sz w:val="28"/>
                <w:szCs w:val="28"/>
                <w:lang w:val="ro-RO"/>
              </w:rPr>
              <w:t>în sumă de 2138</w:t>
            </w:r>
            <w:r w:rsidRPr="005E5EC2">
              <w:rPr>
                <w:sz w:val="28"/>
                <w:szCs w:val="28"/>
                <w:lang w:val="ro-RO"/>
              </w:rPr>
              <w:t>8,0 mii lei dintre care:</w:t>
            </w:r>
          </w:p>
          <w:p w:rsidR="005E5EC2" w:rsidRPr="005E5EC2" w:rsidRDefault="0089604E" w:rsidP="005E5EC2">
            <w:pPr>
              <w:spacing w:line="360" w:lineRule="auto"/>
              <w:ind w:firstLine="708"/>
              <w:rPr>
                <w:sz w:val="28"/>
                <w:szCs w:val="28"/>
                <w:lang w:val="ro-RO"/>
              </w:rPr>
            </w:pPr>
            <w:r w:rsidRPr="005E5EC2">
              <w:rPr>
                <w:sz w:val="28"/>
                <w:szCs w:val="28"/>
                <w:lang w:val="ro-RO"/>
              </w:rPr>
              <w:t>impozitul pe venitul persoanelor fizice estimata la suma de 13000 mii lei,</w:t>
            </w:r>
          </w:p>
          <w:p w:rsidR="005E5EC2" w:rsidRPr="005E5EC2" w:rsidRDefault="0089604E" w:rsidP="005E5EC2">
            <w:pPr>
              <w:spacing w:line="360" w:lineRule="auto"/>
              <w:ind w:firstLine="708"/>
              <w:rPr>
                <w:sz w:val="28"/>
                <w:szCs w:val="28"/>
                <w:lang w:val="ro-RO"/>
              </w:rPr>
            </w:pPr>
            <w:r w:rsidRPr="005E5EC2">
              <w:rPr>
                <w:sz w:val="28"/>
                <w:szCs w:val="28"/>
                <w:lang w:val="ro-RO"/>
              </w:rPr>
              <w:t>impozitul funciar estimata la suma de 500,0 mii lei,inpozitul pe bunirile imobiliare estimata la suma de 2150,0 mii lei,</w:t>
            </w:r>
          </w:p>
          <w:p w:rsidR="005E5EC2" w:rsidRPr="005E5EC2" w:rsidRDefault="0089604E" w:rsidP="005E5EC2">
            <w:pPr>
              <w:spacing w:line="360" w:lineRule="auto"/>
              <w:ind w:firstLine="708"/>
              <w:rPr>
                <w:sz w:val="28"/>
                <w:szCs w:val="28"/>
                <w:lang w:val="ro-RO"/>
              </w:rPr>
            </w:pPr>
            <w:r w:rsidRPr="005E5EC2">
              <w:rPr>
                <w:sz w:val="28"/>
                <w:szCs w:val="28"/>
                <w:lang w:val="ro-RO"/>
              </w:rPr>
              <w:t>impozitul pe proprietate cu caracter ocaz</w:t>
            </w:r>
            <w:r w:rsidR="005E5EC2" w:rsidRPr="005E5EC2">
              <w:rPr>
                <w:sz w:val="28"/>
                <w:szCs w:val="28"/>
                <w:lang w:val="ro-RO"/>
              </w:rPr>
              <w:t>itional estimata la suma de 1,</w:t>
            </w:r>
            <w:r w:rsidRPr="005E5EC2">
              <w:rPr>
                <w:sz w:val="28"/>
                <w:szCs w:val="28"/>
                <w:lang w:val="ro-RO"/>
              </w:rPr>
              <w:t>0 mii lei,</w:t>
            </w:r>
          </w:p>
          <w:p w:rsidR="005E5EC2" w:rsidRPr="005E5EC2" w:rsidRDefault="0089604E" w:rsidP="005E5EC2">
            <w:pPr>
              <w:spacing w:line="360" w:lineRule="auto"/>
              <w:ind w:firstLine="708"/>
              <w:rPr>
                <w:sz w:val="28"/>
                <w:szCs w:val="28"/>
                <w:lang w:val="ro-RO"/>
              </w:rPr>
            </w:pPr>
            <w:r w:rsidRPr="005E5EC2">
              <w:rPr>
                <w:sz w:val="28"/>
                <w:szCs w:val="28"/>
                <w:lang w:val="ro-RO"/>
              </w:rPr>
              <w:t>taxe pentru servicii specifice estimată la suma de 3435,0 mii lei,</w:t>
            </w:r>
          </w:p>
          <w:p w:rsidR="005E5EC2" w:rsidRPr="005E5EC2" w:rsidRDefault="0089604E" w:rsidP="005E5EC2">
            <w:pPr>
              <w:spacing w:line="360" w:lineRule="auto"/>
              <w:ind w:firstLine="708"/>
              <w:rPr>
                <w:sz w:val="28"/>
                <w:szCs w:val="28"/>
                <w:lang w:val="ro-RO"/>
              </w:rPr>
            </w:pPr>
            <w:r w:rsidRPr="005E5EC2">
              <w:rPr>
                <w:sz w:val="28"/>
                <w:szCs w:val="28"/>
                <w:lang w:val="ro-RO"/>
              </w:rPr>
              <w:t>taxe și plăti pentru utilizarea marfurilor estimată la suma de 630,0 mii lei,</w:t>
            </w:r>
          </w:p>
          <w:p w:rsidR="005E5EC2" w:rsidRPr="005E5EC2" w:rsidRDefault="00016492" w:rsidP="005E5EC2">
            <w:pPr>
              <w:spacing w:line="360" w:lineRule="auto"/>
              <w:ind w:firstLine="708"/>
              <w:rPr>
                <w:sz w:val="28"/>
                <w:szCs w:val="28"/>
                <w:lang w:val="ro-RO"/>
              </w:rPr>
            </w:pPr>
            <w:r>
              <w:rPr>
                <w:sz w:val="28"/>
                <w:szCs w:val="28"/>
                <w:lang w:val="ro-RO"/>
              </w:rPr>
              <w:t>renta estimată la suma de 9</w:t>
            </w:r>
            <w:r w:rsidR="0089604E" w:rsidRPr="005E5EC2">
              <w:rPr>
                <w:sz w:val="28"/>
                <w:szCs w:val="28"/>
                <w:lang w:val="ro-RO"/>
              </w:rPr>
              <w:t>0,0 mii lei,</w:t>
            </w:r>
          </w:p>
          <w:p w:rsidR="005E5EC2" w:rsidRPr="005E5EC2" w:rsidRDefault="0089604E" w:rsidP="005E5EC2">
            <w:pPr>
              <w:spacing w:line="360" w:lineRule="auto"/>
              <w:ind w:firstLine="708"/>
              <w:rPr>
                <w:sz w:val="28"/>
                <w:szCs w:val="28"/>
                <w:lang w:val="ro-RO"/>
              </w:rPr>
            </w:pPr>
            <w:r w:rsidRPr="005E5EC2">
              <w:rPr>
                <w:sz w:val="28"/>
                <w:szCs w:val="28"/>
                <w:lang w:val="ro-RO"/>
              </w:rPr>
              <w:t>taxe și plăti administrative estimată la suma de 17,0 mii lei,</w:t>
            </w:r>
          </w:p>
          <w:p w:rsidR="005E5EC2" w:rsidRPr="005E5EC2" w:rsidRDefault="0089604E" w:rsidP="005E5EC2">
            <w:pPr>
              <w:spacing w:line="360" w:lineRule="auto"/>
              <w:ind w:firstLine="708"/>
              <w:rPr>
                <w:sz w:val="28"/>
                <w:szCs w:val="28"/>
                <w:lang w:val="ro-RO"/>
              </w:rPr>
            </w:pPr>
            <w:r w:rsidRPr="005E5EC2">
              <w:rPr>
                <w:sz w:val="28"/>
                <w:szCs w:val="28"/>
                <w:lang w:val="ro-RO"/>
              </w:rPr>
              <w:t>comercilizarea marfurilor si serviciilor de catre institutiile bugetare estimată la suma de 1545,0 mii lei,</w:t>
            </w:r>
          </w:p>
          <w:p w:rsidR="0089604E" w:rsidRPr="005E5EC2" w:rsidRDefault="0089604E" w:rsidP="005E5EC2">
            <w:pPr>
              <w:spacing w:line="360" w:lineRule="auto"/>
              <w:ind w:firstLine="708"/>
              <w:rPr>
                <w:sz w:val="28"/>
                <w:szCs w:val="28"/>
                <w:lang w:val="ro-RO"/>
              </w:rPr>
            </w:pPr>
            <w:r w:rsidRPr="005E5EC2">
              <w:rPr>
                <w:sz w:val="28"/>
                <w:szCs w:val="28"/>
                <w:lang w:val="ro-RO"/>
              </w:rPr>
              <w:t>amenzi și sancțiuni contraventionale estimată la suma de 5,0 mii lei,</w:t>
            </w:r>
            <w:r w:rsidR="005E5EC2" w:rsidRPr="005E5EC2">
              <w:rPr>
                <w:sz w:val="28"/>
                <w:szCs w:val="28"/>
                <w:lang w:val="ro-RO"/>
              </w:rPr>
              <w:t xml:space="preserve"> </w:t>
            </w:r>
            <w:r w:rsidRPr="005E5EC2">
              <w:rPr>
                <w:sz w:val="28"/>
                <w:szCs w:val="28"/>
                <w:lang w:val="ro-RO"/>
              </w:rPr>
              <w:t xml:space="preserve">donații </w:t>
            </w:r>
            <w:r w:rsidRPr="005E5EC2">
              <w:rPr>
                <w:sz w:val="28"/>
                <w:szCs w:val="28"/>
                <w:lang w:val="ro-RO"/>
              </w:rPr>
              <w:lastRenderedPageBreak/>
              <w:t>voluntare interne estimate la suma de 15,0 mii lei.</w:t>
            </w:r>
          </w:p>
          <w:p w:rsidR="005E5EC2" w:rsidRPr="005E5EC2" w:rsidRDefault="005E5EC2" w:rsidP="005E5EC2">
            <w:pPr>
              <w:spacing w:line="360" w:lineRule="auto"/>
              <w:rPr>
                <w:sz w:val="28"/>
                <w:szCs w:val="28"/>
                <w:lang w:val="ro-RO"/>
              </w:rPr>
            </w:pPr>
            <w:r w:rsidRPr="005E5EC2">
              <w:rPr>
                <w:sz w:val="28"/>
                <w:szCs w:val="28"/>
                <w:lang w:val="ro-RO"/>
              </w:rPr>
              <w:t xml:space="preserve">           </w:t>
            </w:r>
            <w:r w:rsidR="0089604E" w:rsidRPr="005E5EC2">
              <w:rPr>
                <w:sz w:val="28"/>
                <w:szCs w:val="28"/>
                <w:lang w:val="ro-RO"/>
              </w:rPr>
              <w:t>La stabilirea raporturilor intre Bugetul de stat si bugetele locale de nivelul I Ministerul finantelor a estimat transferuri  în sumă de 25157,1 mii lei din ele:</w:t>
            </w:r>
            <w:r w:rsidRPr="005E5EC2">
              <w:rPr>
                <w:sz w:val="28"/>
                <w:szCs w:val="28"/>
                <w:lang w:val="ro-RO"/>
              </w:rPr>
              <w:t xml:space="preserve"> </w:t>
            </w:r>
            <w:r w:rsidR="0089604E" w:rsidRPr="005E5EC2">
              <w:rPr>
                <w:sz w:val="28"/>
                <w:szCs w:val="28"/>
                <w:lang w:val="ro-RO"/>
              </w:rPr>
              <w:t>transferuri cu destinatie specială (pentru învățămîntul preșcolar) în sumă de 20745,7 mii lei,</w:t>
            </w:r>
            <w:r w:rsidRPr="005E5EC2">
              <w:rPr>
                <w:sz w:val="28"/>
                <w:szCs w:val="28"/>
                <w:lang w:val="ro-RO"/>
              </w:rPr>
              <w:t xml:space="preserve"> </w:t>
            </w:r>
          </w:p>
          <w:p w:rsidR="0089604E" w:rsidRPr="005E5EC2" w:rsidRDefault="0089604E" w:rsidP="005E5EC2">
            <w:pPr>
              <w:spacing w:line="360" w:lineRule="auto"/>
              <w:rPr>
                <w:sz w:val="28"/>
                <w:szCs w:val="28"/>
                <w:lang w:val="ro-RO"/>
              </w:rPr>
            </w:pPr>
            <w:r w:rsidRPr="005E5EC2">
              <w:rPr>
                <w:sz w:val="28"/>
                <w:szCs w:val="28"/>
                <w:lang w:val="ro-RO"/>
              </w:rPr>
              <w:t>transferuri cu destinație specială pentru infrastructura drumurilor-2065,1 mii lei și transferuri cu destinație generală 2346,3 mii lei</w:t>
            </w:r>
          </w:p>
          <w:p w:rsidR="0089604E" w:rsidRPr="005E5EC2" w:rsidRDefault="0089604E" w:rsidP="005E5EC2">
            <w:pPr>
              <w:tabs>
                <w:tab w:val="left" w:pos="2655"/>
              </w:tabs>
              <w:spacing w:line="360" w:lineRule="auto"/>
              <w:rPr>
                <w:b/>
                <w:sz w:val="28"/>
                <w:szCs w:val="28"/>
                <w:lang w:val="ro-RO"/>
              </w:rPr>
            </w:pPr>
            <w:r w:rsidRPr="005E5EC2">
              <w:rPr>
                <w:b/>
                <w:sz w:val="28"/>
                <w:szCs w:val="28"/>
                <w:lang w:val="ro-RO"/>
              </w:rPr>
              <w:t>CHELTUIELILE</w:t>
            </w:r>
          </w:p>
          <w:p w:rsidR="0089604E" w:rsidRPr="005E5EC2" w:rsidRDefault="0089604E" w:rsidP="005E5EC2">
            <w:pPr>
              <w:spacing w:line="360" w:lineRule="auto"/>
              <w:ind w:firstLine="708"/>
              <w:jc w:val="both"/>
              <w:rPr>
                <w:sz w:val="28"/>
                <w:szCs w:val="28"/>
                <w:lang w:val="ro-RO"/>
              </w:rPr>
            </w:pPr>
            <w:r w:rsidRPr="005E5EC2">
              <w:rPr>
                <w:sz w:val="28"/>
                <w:szCs w:val="28"/>
                <w:lang w:val="ro-RO"/>
              </w:rPr>
              <w:t>Pentru anul 2020 ,la baza estimării cheltuielilor pentru întreținerea Aparatului Primariei orașului și pentru asigurarea activitații angajaților în serviciile de deservire a clădirii Primăriei orașului au stat cheltuielile pentru achitarea salariilor,sporurilor și plăților suplimentare pentru funcțiile încadrate estimate reeșind din drepturile persoanelor real angajate,ținind cont de trecerea funcționarilor publici într-o treaptă de salarizare superioară potrivit  Legii nr.270 din 23.12.2018 privind sistemul de salarizare a functionarilor publici,precum și celelalte cheltuieli curente aprobate de către Consiliul orășănesc Căușeni.</w:t>
            </w:r>
          </w:p>
          <w:p w:rsidR="0089604E" w:rsidRPr="005E5EC2" w:rsidRDefault="0089604E" w:rsidP="005E5EC2">
            <w:pPr>
              <w:spacing w:line="360" w:lineRule="auto"/>
              <w:ind w:firstLine="708"/>
              <w:jc w:val="both"/>
              <w:rPr>
                <w:sz w:val="28"/>
                <w:szCs w:val="28"/>
                <w:lang w:val="ro-RO"/>
              </w:rPr>
            </w:pPr>
            <w:r w:rsidRPr="005E5EC2">
              <w:rPr>
                <w:sz w:val="28"/>
                <w:szCs w:val="28"/>
                <w:lang w:val="ro-RO"/>
              </w:rPr>
              <w:t>Analiza cheltuielilor pe grupe funcționale princopale la aprobarea bugetului orașului Căușeni în felul următor:</w:t>
            </w:r>
          </w:p>
          <w:p w:rsidR="0089604E" w:rsidRPr="005E5EC2" w:rsidRDefault="0089604E" w:rsidP="005E5EC2">
            <w:pPr>
              <w:pStyle w:val="af3"/>
              <w:numPr>
                <w:ilvl w:val="0"/>
                <w:numId w:val="27"/>
              </w:numPr>
              <w:spacing w:after="200" w:line="360" w:lineRule="auto"/>
              <w:ind w:left="0" w:firstLine="0"/>
              <w:jc w:val="both"/>
              <w:rPr>
                <w:sz w:val="28"/>
                <w:szCs w:val="28"/>
                <w:lang w:val="ro-RO"/>
              </w:rPr>
            </w:pPr>
            <w:r w:rsidRPr="005E5EC2">
              <w:rPr>
                <w:sz w:val="28"/>
                <w:szCs w:val="28"/>
                <w:lang w:val="ro-RO"/>
              </w:rPr>
              <w:t>La grupa pentru ,,Servicii de stat cu destinație generală’</w:t>
            </w:r>
            <w:r w:rsidRPr="005E5EC2">
              <w:rPr>
                <w:sz w:val="28"/>
                <w:szCs w:val="28"/>
                <w:lang w:val="en-US"/>
              </w:rPr>
              <w:t>’ s-a planificat în sumă de 5028,4 mii lei dintre care sînt:</w:t>
            </w:r>
          </w:p>
          <w:p w:rsidR="0089604E" w:rsidRPr="005E5EC2" w:rsidRDefault="0089604E" w:rsidP="005E5EC2">
            <w:pPr>
              <w:pStyle w:val="af3"/>
              <w:spacing w:line="360" w:lineRule="auto"/>
              <w:ind w:left="1068"/>
              <w:jc w:val="both"/>
              <w:rPr>
                <w:sz w:val="28"/>
                <w:szCs w:val="28"/>
                <w:lang w:val="en-US"/>
              </w:rPr>
            </w:pPr>
            <w:r w:rsidRPr="005E5EC2">
              <w:rPr>
                <w:sz w:val="28"/>
                <w:szCs w:val="28"/>
                <w:lang w:val="en-US"/>
              </w:rPr>
              <w:t>-</w:t>
            </w:r>
            <w:r w:rsidR="005E5EC2" w:rsidRPr="005E5EC2">
              <w:rPr>
                <w:sz w:val="28"/>
                <w:szCs w:val="28"/>
                <w:lang w:val="en-US"/>
              </w:rPr>
              <w:t xml:space="preserve"> </w:t>
            </w:r>
            <w:r w:rsidRPr="005E5EC2">
              <w:rPr>
                <w:sz w:val="28"/>
                <w:szCs w:val="28"/>
                <w:lang w:val="en-US"/>
              </w:rPr>
              <w:t>cheltuieli de personal la aparatul primăriei în sumă de 3239,4 mii lei.</w:t>
            </w:r>
          </w:p>
          <w:p w:rsidR="0089604E" w:rsidRPr="005E5EC2" w:rsidRDefault="0089604E" w:rsidP="005E5EC2">
            <w:pPr>
              <w:pStyle w:val="af3"/>
              <w:spacing w:line="360" w:lineRule="auto"/>
              <w:ind w:left="0"/>
              <w:jc w:val="both"/>
              <w:rPr>
                <w:sz w:val="28"/>
                <w:szCs w:val="28"/>
                <w:lang w:val="en-US"/>
              </w:rPr>
            </w:pPr>
            <w:r w:rsidRPr="005E5EC2">
              <w:rPr>
                <w:sz w:val="28"/>
                <w:szCs w:val="28"/>
                <w:lang w:val="en-US"/>
              </w:rPr>
              <w:t>-</w:t>
            </w:r>
            <w:r w:rsidR="005E5EC2" w:rsidRPr="005E5EC2">
              <w:rPr>
                <w:sz w:val="28"/>
                <w:szCs w:val="28"/>
                <w:lang w:val="en-US"/>
              </w:rPr>
              <w:t xml:space="preserve"> </w:t>
            </w:r>
            <w:r w:rsidRPr="005E5EC2">
              <w:rPr>
                <w:sz w:val="28"/>
                <w:szCs w:val="28"/>
                <w:lang w:val="en-US"/>
              </w:rPr>
              <w:t>alte cheltuieli pentru servicii și bunuri,active nefinanciare s-a planificat în sumă de 1789,0 mii lei.</w:t>
            </w:r>
          </w:p>
          <w:p w:rsidR="0089604E" w:rsidRPr="005E5EC2" w:rsidRDefault="0089604E" w:rsidP="005E5EC2">
            <w:pPr>
              <w:pStyle w:val="af3"/>
              <w:spacing w:line="360" w:lineRule="auto"/>
              <w:ind w:left="0"/>
              <w:jc w:val="both"/>
              <w:rPr>
                <w:sz w:val="28"/>
                <w:szCs w:val="28"/>
                <w:lang w:val="en-US"/>
              </w:rPr>
            </w:pPr>
            <w:r w:rsidRPr="005E5EC2">
              <w:rPr>
                <w:sz w:val="28"/>
                <w:szCs w:val="28"/>
                <w:lang w:val="en-US"/>
              </w:rPr>
              <w:t>2.</w:t>
            </w:r>
            <w:r w:rsidR="005E5EC2" w:rsidRPr="005E5EC2">
              <w:rPr>
                <w:sz w:val="28"/>
                <w:szCs w:val="28"/>
                <w:lang w:val="en-US"/>
              </w:rPr>
              <w:t xml:space="preserve"> </w:t>
            </w:r>
            <w:r w:rsidRPr="005E5EC2">
              <w:rPr>
                <w:sz w:val="28"/>
                <w:szCs w:val="28"/>
                <w:lang w:val="en-US"/>
              </w:rPr>
              <w:t>Cheltuieli pentru gestionarea fondului de rezervă și de intervenție în sumă de 250,0 mii lei.</w:t>
            </w:r>
          </w:p>
          <w:p w:rsidR="0089604E" w:rsidRPr="005E5EC2" w:rsidRDefault="0089604E" w:rsidP="005E5EC2">
            <w:pPr>
              <w:pStyle w:val="af3"/>
              <w:spacing w:line="360" w:lineRule="auto"/>
              <w:ind w:left="0"/>
              <w:jc w:val="both"/>
              <w:rPr>
                <w:sz w:val="28"/>
                <w:szCs w:val="28"/>
                <w:lang w:val="en-US"/>
              </w:rPr>
            </w:pPr>
            <w:r w:rsidRPr="005E5EC2">
              <w:rPr>
                <w:sz w:val="28"/>
                <w:szCs w:val="28"/>
                <w:lang w:val="en-US"/>
              </w:rPr>
              <w:t>3.</w:t>
            </w:r>
            <w:r w:rsidR="005E5EC2" w:rsidRPr="005E5EC2">
              <w:rPr>
                <w:sz w:val="28"/>
                <w:szCs w:val="28"/>
                <w:lang w:val="en-US"/>
              </w:rPr>
              <w:t xml:space="preserve"> </w:t>
            </w:r>
            <w:r w:rsidRPr="005E5EC2">
              <w:rPr>
                <w:sz w:val="28"/>
                <w:szCs w:val="28"/>
                <w:lang w:val="en-US"/>
              </w:rPr>
              <w:t>Cheltuieli pentru dezvoltarea drumurilor s-a planificat din transferuri cu destinație special în sumă de 2065</w:t>
            </w:r>
            <w:proofErr w:type="gramStart"/>
            <w:r w:rsidRPr="005E5EC2">
              <w:rPr>
                <w:sz w:val="28"/>
                <w:szCs w:val="28"/>
                <w:lang w:val="en-US"/>
              </w:rPr>
              <w:t>,1</w:t>
            </w:r>
            <w:proofErr w:type="gramEnd"/>
            <w:r w:rsidRPr="005E5EC2">
              <w:rPr>
                <w:sz w:val="28"/>
                <w:szCs w:val="28"/>
                <w:lang w:val="en-US"/>
              </w:rPr>
              <w:t xml:space="preserve"> mii lei și din contul </w:t>
            </w:r>
            <w:r w:rsidR="00016492">
              <w:rPr>
                <w:sz w:val="28"/>
                <w:szCs w:val="28"/>
                <w:lang w:val="en-US"/>
              </w:rPr>
              <w:t xml:space="preserve">mijloacelor propii </w:t>
            </w:r>
            <w:proofErr w:type="spellStart"/>
            <w:r w:rsidR="00016492">
              <w:rPr>
                <w:sz w:val="28"/>
                <w:szCs w:val="28"/>
                <w:lang w:val="en-US"/>
              </w:rPr>
              <w:t>în</w:t>
            </w:r>
            <w:proofErr w:type="spellEnd"/>
            <w:r w:rsidR="00016492">
              <w:rPr>
                <w:sz w:val="28"/>
                <w:szCs w:val="28"/>
                <w:lang w:val="en-US"/>
              </w:rPr>
              <w:t xml:space="preserve"> </w:t>
            </w:r>
            <w:proofErr w:type="spellStart"/>
            <w:r w:rsidR="00016492">
              <w:rPr>
                <w:sz w:val="28"/>
                <w:szCs w:val="28"/>
                <w:lang w:val="en-US"/>
              </w:rPr>
              <w:t>sumă</w:t>
            </w:r>
            <w:proofErr w:type="spellEnd"/>
            <w:r w:rsidR="00016492">
              <w:rPr>
                <w:sz w:val="28"/>
                <w:szCs w:val="28"/>
                <w:lang w:val="en-US"/>
              </w:rPr>
              <w:t xml:space="preserve"> de 2580</w:t>
            </w:r>
            <w:r w:rsidRPr="005E5EC2">
              <w:rPr>
                <w:sz w:val="28"/>
                <w:szCs w:val="28"/>
                <w:lang w:val="en-US"/>
              </w:rPr>
              <w:t xml:space="preserve">,0 </w:t>
            </w:r>
            <w:proofErr w:type="spellStart"/>
            <w:r w:rsidRPr="005E5EC2">
              <w:rPr>
                <w:sz w:val="28"/>
                <w:szCs w:val="28"/>
                <w:lang w:val="en-US"/>
              </w:rPr>
              <w:t>mii</w:t>
            </w:r>
            <w:proofErr w:type="spellEnd"/>
            <w:r w:rsidRPr="005E5EC2">
              <w:rPr>
                <w:sz w:val="28"/>
                <w:szCs w:val="28"/>
                <w:lang w:val="en-US"/>
              </w:rPr>
              <w:t xml:space="preserve"> lei.</w:t>
            </w:r>
          </w:p>
          <w:p w:rsidR="0089604E" w:rsidRPr="005E5EC2" w:rsidRDefault="0089604E" w:rsidP="005E5EC2">
            <w:pPr>
              <w:pStyle w:val="af3"/>
              <w:spacing w:line="360" w:lineRule="auto"/>
              <w:ind w:left="0"/>
              <w:rPr>
                <w:sz w:val="28"/>
                <w:szCs w:val="28"/>
                <w:lang w:val="en-US"/>
              </w:rPr>
            </w:pPr>
            <w:r w:rsidRPr="005E5EC2">
              <w:rPr>
                <w:sz w:val="28"/>
                <w:szCs w:val="28"/>
                <w:lang w:val="en-US"/>
              </w:rPr>
              <w:t>4.Cheltuieli pentru gospodăria de locuințe și gospodăria serviciilor comun</w:t>
            </w:r>
            <w:r w:rsidR="00016492">
              <w:rPr>
                <w:sz w:val="28"/>
                <w:szCs w:val="28"/>
                <w:lang w:val="en-US"/>
              </w:rPr>
              <w:t xml:space="preserve">ale s-a planificat </w:t>
            </w:r>
            <w:proofErr w:type="spellStart"/>
            <w:r w:rsidR="00016492">
              <w:rPr>
                <w:sz w:val="28"/>
                <w:szCs w:val="28"/>
                <w:lang w:val="en-US"/>
              </w:rPr>
              <w:t>în</w:t>
            </w:r>
            <w:proofErr w:type="spellEnd"/>
            <w:r w:rsidR="00016492">
              <w:rPr>
                <w:sz w:val="28"/>
                <w:szCs w:val="28"/>
                <w:lang w:val="en-US"/>
              </w:rPr>
              <w:t xml:space="preserve"> </w:t>
            </w:r>
            <w:proofErr w:type="spellStart"/>
            <w:r w:rsidR="00016492">
              <w:rPr>
                <w:sz w:val="28"/>
                <w:szCs w:val="28"/>
                <w:lang w:val="en-US"/>
              </w:rPr>
              <w:t>sumă</w:t>
            </w:r>
            <w:proofErr w:type="spellEnd"/>
            <w:r w:rsidR="00016492">
              <w:rPr>
                <w:sz w:val="28"/>
                <w:szCs w:val="28"/>
                <w:lang w:val="en-US"/>
              </w:rPr>
              <w:t xml:space="preserve"> de 735</w:t>
            </w:r>
            <w:r w:rsidRPr="005E5EC2">
              <w:rPr>
                <w:sz w:val="28"/>
                <w:szCs w:val="28"/>
                <w:lang w:val="en-US"/>
              </w:rPr>
              <w:t xml:space="preserve">2,0 </w:t>
            </w:r>
            <w:proofErr w:type="spellStart"/>
            <w:r w:rsidRPr="005E5EC2">
              <w:rPr>
                <w:sz w:val="28"/>
                <w:szCs w:val="28"/>
                <w:lang w:val="en-US"/>
              </w:rPr>
              <w:t>mii</w:t>
            </w:r>
            <w:proofErr w:type="spellEnd"/>
            <w:r w:rsidRPr="005E5EC2">
              <w:rPr>
                <w:sz w:val="28"/>
                <w:szCs w:val="28"/>
                <w:lang w:val="en-US"/>
              </w:rPr>
              <w:t xml:space="preserve"> lei </w:t>
            </w:r>
            <w:proofErr w:type="spellStart"/>
            <w:r w:rsidRPr="005E5EC2">
              <w:rPr>
                <w:sz w:val="28"/>
                <w:szCs w:val="28"/>
                <w:lang w:val="en-US"/>
              </w:rPr>
              <w:t>dintre</w:t>
            </w:r>
            <w:proofErr w:type="spellEnd"/>
            <w:r w:rsidRPr="005E5EC2">
              <w:rPr>
                <w:sz w:val="28"/>
                <w:szCs w:val="28"/>
                <w:lang w:val="en-US"/>
              </w:rPr>
              <w:t xml:space="preserve"> care:</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        - </w:t>
            </w:r>
            <w:proofErr w:type="gramStart"/>
            <w:r w:rsidRPr="005E5EC2">
              <w:rPr>
                <w:sz w:val="28"/>
                <w:szCs w:val="28"/>
                <w:lang w:val="en-US"/>
              </w:rPr>
              <w:t>dezvoltarea</w:t>
            </w:r>
            <w:proofErr w:type="gramEnd"/>
            <w:r w:rsidRPr="005E5EC2">
              <w:rPr>
                <w:sz w:val="28"/>
                <w:szCs w:val="28"/>
                <w:lang w:val="en-US"/>
              </w:rPr>
              <w:t xml:space="preserve"> gospodăriei de locuințe și serviciilor comu</w:t>
            </w:r>
            <w:r w:rsidR="00016492">
              <w:rPr>
                <w:sz w:val="28"/>
                <w:szCs w:val="28"/>
                <w:lang w:val="en-US"/>
              </w:rPr>
              <w:t xml:space="preserve">nale s-a planificat </w:t>
            </w:r>
            <w:proofErr w:type="spellStart"/>
            <w:r w:rsidR="00016492">
              <w:rPr>
                <w:sz w:val="28"/>
                <w:szCs w:val="28"/>
                <w:lang w:val="en-US"/>
              </w:rPr>
              <w:t>în</w:t>
            </w:r>
            <w:proofErr w:type="spellEnd"/>
            <w:r w:rsidR="00016492">
              <w:rPr>
                <w:sz w:val="28"/>
                <w:szCs w:val="28"/>
                <w:lang w:val="en-US"/>
              </w:rPr>
              <w:t xml:space="preserve"> </w:t>
            </w:r>
            <w:proofErr w:type="spellStart"/>
            <w:r w:rsidR="00016492">
              <w:rPr>
                <w:sz w:val="28"/>
                <w:szCs w:val="28"/>
                <w:lang w:val="en-US"/>
              </w:rPr>
              <w:t>sumă</w:t>
            </w:r>
            <w:proofErr w:type="spellEnd"/>
            <w:r w:rsidR="00016492">
              <w:rPr>
                <w:sz w:val="28"/>
                <w:szCs w:val="28"/>
                <w:lang w:val="en-US"/>
              </w:rPr>
              <w:t xml:space="preserve"> de 5523</w:t>
            </w:r>
            <w:r w:rsidRPr="005E5EC2">
              <w:rPr>
                <w:sz w:val="28"/>
                <w:szCs w:val="28"/>
                <w:lang w:val="en-US"/>
              </w:rPr>
              <w:t xml:space="preserve">,0 </w:t>
            </w:r>
            <w:proofErr w:type="spellStart"/>
            <w:r w:rsidRPr="005E5EC2">
              <w:rPr>
                <w:sz w:val="28"/>
                <w:szCs w:val="28"/>
                <w:lang w:val="en-US"/>
              </w:rPr>
              <w:t>mii</w:t>
            </w:r>
            <w:proofErr w:type="spellEnd"/>
            <w:r w:rsidRPr="005E5EC2">
              <w:rPr>
                <w:sz w:val="28"/>
                <w:szCs w:val="28"/>
                <w:lang w:val="en-US"/>
              </w:rPr>
              <w:t xml:space="preserve"> lei.</w:t>
            </w:r>
          </w:p>
          <w:p w:rsidR="0089604E" w:rsidRPr="005E5EC2" w:rsidRDefault="0089604E" w:rsidP="005E5EC2">
            <w:pPr>
              <w:pStyle w:val="af3"/>
              <w:spacing w:line="360" w:lineRule="auto"/>
              <w:ind w:left="0" w:hanging="142"/>
              <w:rPr>
                <w:sz w:val="28"/>
                <w:szCs w:val="28"/>
                <w:lang w:val="en-US"/>
              </w:rPr>
            </w:pPr>
            <w:r w:rsidRPr="005E5EC2">
              <w:rPr>
                <w:sz w:val="28"/>
                <w:szCs w:val="28"/>
                <w:lang w:val="en-US"/>
              </w:rPr>
              <w:lastRenderedPageBreak/>
              <w:t xml:space="preserve">         -pentru iluminarea stradală s-a planificat în sumă de 1000,0 mii lei.</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5.Cheltuieli pentru Cultură,sport,tineret,culte și odihnă s-a planificat </w:t>
            </w:r>
            <w:proofErr w:type="spellStart"/>
            <w:r w:rsidRPr="005E5EC2">
              <w:rPr>
                <w:sz w:val="28"/>
                <w:szCs w:val="28"/>
                <w:lang w:val="en-US"/>
              </w:rPr>
              <w:t>în</w:t>
            </w:r>
            <w:proofErr w:type="spellEnd"/>
            <w:r w:rsidRPr="005E5EC2">
              <w:rPr>
                <w:sz w:val="28"/>
                <w:szCs w:val="28"/>
                <w:lang w:val="en-US"/>
              </w:rPr>
              <w:t xml:space="preserve"> </w:t>
            </w:r>
            <w:proofErr w:type="spellStart"/>
            <w:r w:rsidRPr="005E5EC2">
              <w:rPr>
                <w:sz w:val="28"/>
                <w:szCs w:val="28"/>
                <w:lang w:val="en-US"/>
              </w:rPr>
              <w:t>sumă</w:t>
            </w:r>
            <w:proofErr w:type="spellEnd"/>
            <w:r w:rsidRPr="005E5EC2">
              <w:rPr>
                <w:sz w:val="28"/>
                <w:szCs w:val="28"/>
                <w:lang w:val="en-US"/>
              </w:rPr>
              <w:t xml:space="preserve"> de </w:t>
            </w:r>
            <w:r w:rsidR="00016492">
              <w:rPr>
                <w:sz w:val="28"/>
                <w:szCs w:val="28"/>
                <w:lang w:val="en-US"/>
              </w:rPr>
              <w:t>900</w:t>
            </w:r>
            <w:r w:rsidRPr="005E5EC2">
              <w:rPr>
                <w:sz w:val="28"/>
                <w:szCs w:val="28"/>
                <w:lang w:val="en-US"/>
              </w:rPr>
              <w:t xml:space="preserve">,0 </w:t>
            </w:r>
            <w:proofErr w:type="spellStart"/>
            <w:r w:rsidRPr="005E5EC2">
              <w:rPr>
                <w:sz w:val="28"/>
                <w:szCs w:val="28"/>
                <w:lang w:val="en-US"/>
              </w:rPr>
              <w:t>mii</w:t>
            </w:r>
            <w:proofErr w:type="spellEnd"/>
            <w:r w:rsidRPr="005E5EC2">
              <w:rPr>
                <w:sz w:val="28"/>
                <w:szCs w:val="28"/>
                <w:lang w:val="en-US"/>
              </w:rPr>
              <w:t xml:space="preserve"> lei </w:t>
            </w:r>
            <w:proofErr w:type="spellStart"/>
            <w:r w:rsidRPr="005E5EC2">
              <w:rPr>
                <w:sz w:val="28"/>
                <w:szCs w:val="28"/>
                <w:lang w:val="en-US"/>
              </w:rPr>
              <w:t>dintre</w:t>
            </w:r>
            <w:proofErr w:type="spellEnd"/>
            <w:r w:rsidRPr="005E5EC2">
              <w:rPr>
                <w:sz w:val="28"/>
                <w:szCs w:val="28"/>
                <w:lang w:val="en-US"/>
              </w:rPr>
              <w:t xml:space="preserve"> care:</w:t>
            </w:r>
          </w:p>
          <w:p w:rsidR="0089604E" w:rsidRPr="005E5EC2" w:rsidRDefault="0089604E" w:rsidP="005E5EC2">
            <w:pPr>
              <w:pStyle w:val="af3"/>
              <w:spacing w:line="360" w:lineRule="auto"/>
              <w:ind w:left="0"/>
              <w:rPr>
                <w:sz w:val="28"/>
                <w:szCs w:val="28"/>
                <w:lang w:val="ro-RO"/>
              </w:rPr>
            </w:pPr>
            <w:r w:rsidRPr="005E5EC2">
              <w:rPr>
                <w:sz w:val="28"/>
                <w:szCs w:val="28"/>
                <w:lang w:val="en-US"/>
              </w:rPr>
              <w:t xml:space="preserve">          -cheltuieli de personal </w:t>
            </w:r>
            <w:r w:rsidRPr="005E5EC2">
              <w:rPr>
                <w:sz w:val="28"/>
                <w:szCs w:val="28"/>
                <w:lang w:val="ro-RO"/>
              </w:rPr>
              <w:t>în sumă de 233,3 mii lei (la biblioteca nr.1 și nr.2,căminul cultural).</w:t>
            </w:r>
          </w:p>
          <w:p w:rsidR="0089604E" w:rsidRPr="005E5EC2" w:rsidRDefault="0089604E" w:rsidP="005E5EC2">
            <w:pPr>
              <w:pStyle w:val="af3"/>
              <w:spacing w:line="360" w:lineRule="auto"/>
              <w:ind w:left="0"/>
              <w:rPr>
                <w:sz w:val="28"/>
                <w:szCs w:val="28"/>
                <w:lang w:val="ro-RO"/>
              </w:rPr>
            </w:pPr>
            <w:r w:rsidRPr="005E5EC2">
              <w:rPr>
                <w:sz w:val="28"/>
                <w:szCs w:val="28"/>
                <w:lang w:val="ro-RO"/>
              </w:rPr>
              <w:t xml:space="preserve">           -alte cheltuieli și servicii la activități culturale în sumă de </w:t>
            </w:r>
            <w:r w:rsidR="00016492">
              <w:rPr>
                <w:sz w:val="28"/>
                <w:szCs w:val="28"/>
                <w:lang w:val="ro-RO"/>
              </w:rPr>
              <w:t>666</w:t>
            </w:r>
            <w:r w:rsidRPr="005E5EC2">
              <w:rPr>
                <w:sz w:val="28"/>
                <w:szCs w:val="28"/>
                <w:lang w:val="ro-RO"/>
              </w:rPr>
              <w:t>,7 mii lei.</w:t>
            </w:r>
          </w:p>
          <w:p w:rsidR="0089604E" w:rsidRPr="005E5EC2" w:rsidRDefault="0089604E" w:rsidP="005E5EC2">
            <w:pPr>
              <w:pStyle w:val="af3"/>
              <w:spacing w:line="360" w:lineRule="auto"/>
              <w:ind w:left="0"/>
              <w:rPr>
                <w:sz w:val="28"/>
                <w:szCs w:val="28"/>
                <w:lang w:val="ro-RO"/>
              </w:rPr>
            </w:pPr>
            <w:r w:rsidRPr="005E5EC2">
              <w:rPr>
                <w:sz w:val="28"/>
                <w:szCs w:val="28"/>
                <w:lang w:val="ro-RO"/>
              </w:rPr>
              <w:t>6.Cheltuieli pentru susținerea suplimentară a unor categorii de populație s-a planificat în sumă de 1000,0 mii lei dintre care:</w:t>
            </w:r>
          </w:p>
          <w:p w:rsidR="0089604E" w:rsidRPr="005E5EC2" w:rsidRDefault="0089604E" w:rsidP="005E5EC2">
            <w:pPr>
              <w:pStyle w:val="af3"/>
              <w:spacing w:line="360" w:lineRule="auto"/>
              <w:ind w:left="0"/>
              <w:rPr>
                <w:sz w:val="28"/>
                <w:szCs w:val="28"/>
                <w:lang w:val="ro-RO"/>
              </w:rPr>
            </w:pPr>
            <w:r w:rsidRPr="005E5EC2">
              <w:rPr>
                <w:sz w:val="28"/>
                <w:szCs w:val="28"/>
                <w:lang w:val="ro-RO"/>
              </w:rPr>
              <w:t xml:space="preserve">        -pentru produse alimentare la populație social vulnerabilă (pîinea socială) în sumă de 500,0 mii lei.</w:t>
            </w:r>
          </w:p>
          <w:p w:rsidR="0089604E" w:rsidRPr="005E5EC2" w:rsidRDefault="0089604E" w:rsidP="005E5EC2">
            <w:pPr>
              <w:pStyle w:val="af3"/>
              <w:spacing w:line="360" w:lineRule="auto"/>
              <w:ind w:left="0"/>
              <w:rPr>
                <w:sz w:val="28"/>
                <w:szCs w:val="28"/>
                <w:lang w:val="en-US"/>
              </w:rPr>
            </w:pPr>
            <w:r w:rsidRPr="005E5EC2">
              <w:rPr>
                <w:sz w:val="28"/>
                <w:szCs w:val="28"/>
                <w:lang w:val="ro-RO"/>
              </w:rPr>
              <w:t xml:space="preserve">         -pentru cantina socială ,,Bunătatea’</w:t>
            </w:r>
            <w:r w:rsidRPr="005E5EC2">
              <w:rPr>
                <w:sz w:val="28"/>
                <w:szCs w:val="28"/>
                <w:lang w:val="en-US"/>
              </w:rPr>
              <w:t>’ s-a planificat în sumă de 75,0 mii lei.</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          -pentru ajutoare bănești populației social vulnerabilă s-a planificat în sumă de 425,0 mii lei.</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7.Cheltuieli pentru,,Învățămînt’’ </w:t>
            </w:r>
            <w:r w:rsidRPr="005E5EC2">
              <w:rPr>
                <w:sz w:val="28"/>
                <w:szCs w:val="28"/>
                <w:lang w:val="ro-RO"/>
              </w:rPr>
              <w:t>pentru instituțiile preșcolare din orașul Căușeni s-a planificat în sumă de 27104,6 mii lei dintre care</w:t>
            </w:r>
            <w:r w:rsidRPr="005E5EC2">
              <w:rPr>
                <w:sz w:val="28"/>
                <w:szCs w:val="28"/>
                <w:lang w:val="en-US"/>
              </w:rPr>
              <w:t>:</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            -transferuri cu destinație specială în sumă de 20745,7 mii lei.</w:t>
            </w:r>
          </w:p>
          <w:p w:rsidR="0089604E" w:rsidRPr="005E5EC2" w:rsidRDefault="0089604E" w:rsidP="005E5EC2">
            <w:pPr>
              <w:pStyle w:val="af3"/>
              <w:spacing w:line="360" w:lineRule="auto"/>
              <w:ind w:left="0"/>
              <w:rPr>
                <w:sz w:val="28"/>
                <w:szCs w:val="28"/>
                <w:lang w:val="ro-RO"/>
              </w:rPr>
            </w:pPr>
            <w:r w:rsidRPr="005E5EC2">
              <w:rPr>
                <w:sz w:val="28"/>
                <w:szCs w:val="28"/>
                <w:lang w:val="en-US"/>
              </w:rPr>
              <w:t xml:space="preserve">             -din contul resurselor  colectate de autorități /indtituții bugetare în sumă de 6358,9 mii lei.</w:t>
            </w:r>
            <w:r w:rsidRPr="005E5EC2">
              <w:rPr>
                <w:sz w:val="28"/>
                <w:szCs w:val="28"/>
                <w:lang w:val="ro-RO"/>
              </w:rPr>
              <w:t xml:space="preserve"> </w:t>
            </w:r>
          </w:p>
          <w:p w:rsidR="0089604E" w:rsidRPr="005E5EC2" w:rsidRDefault="0089604E" w:rsidP="005E5EC2">
            <w:pPr>
              <w:pStyle w:val="af3"/>
              <w:spacing w:line="360" w:lineRule="auto"/>
              <w:ind w:left="0"/>
              <w:rPr>
                <w:sz w:val="28"/>
                <w:szCs w:val="28"/>
                <w:lang w:val="en-US"/>
              </w:rPr>
            </w:pPr>
            <w:r w:rsidRPr="005E5EC2">
              <w:rPr>
                <w:sz w:val="28"/>
                <w:szCs w:val="28"/>
                <w:lang w:val="en-US"/>
              </w:rPr>
              <w:t xml:space="preserve"> </w:t>
            </w:r>
            <w:r w:rsidRPr="005E5EC2">
              <w:rPr>
                <w:sz w:val="28"/>
                <w:szCs w:val="28"/>
                <w:lang w:val="ro-RO"/>
              </w:rPr>
              <w:t>La estimarea volumul alocatiilor pentru întreținerea a 6 instituții preșcolare s-a  planificat cheltuieli de personal în sumă de 17926,5 mii lei și pentru alimentația copiilor în sumă de 4425,8 mii lei.Cheltuielile pentru alimentația copiilor s-a luat în calcul 165 zile în an.În volumul cheltuielilor totale pentru întreținerea copiilor din instituțiile preșcolare au fost încluse cheltuielile pentru alimentația copiilor din contul veniturilor colectate din plațile părintești și din contul mijloacelor bugetare.Norma de alimentație a copiilor din instituțiile preșcolare a fost calculată: copii de vîrsta de pînă la 3 ani-din mijloace bugetare este de 14,20 lei,iar din plata părintească  este de 7,10 lei,copii de vîrsta de pîna la 7 ani-din mijloace bugetare este de 17,50 lei,iar din plata părintească este de 8,75 lei.</w:t>
            </w:r>
          </w:p>
          <w:p w:rsidR="001D0D4D" w:rsidRPr="005E5EC2" w:rsidRDefault="001D0D4D" w:rsidP="005E5EC2">
            <w:pPr>
              <w:spacing w:line="360" w:lineRule="auto"/>
              <w:jc w:val="both"/>
              <w:rPr>
                <w:sz w:val="28"/>
                <w:szCs w:val="28"/>
                <w:lang w:val="en-US"/>
              </w:rPr>
            </w:pPr>
          </w:p>
        </w:tc>
      </w:tr>
      <w:tr w:rsidR="001D0D4D" w:rsidRPr="00016492" w:rsidTr="008A25F4">
        <w:tc>
          <w:tcPr>
            <w:tcW w:w="9571" w:type="dxa"/>
          </w:tcPr>
          <w:p w:rsidR="001D0D4D" w:rsidRPr="005E5EC2" w:rsidRDefault="001D0D4D" w:rsidP="005E5EC2">
            <w:pPr>
              <w:tabs>
                <w:tab w:val="left" w:pos="884"/>
                <w:tab w:val="left" w:pos="1196"/>
              </w:tabs>
              <w:spacing w:line="360" w:lineRule="auto"/>
              <w:jc w:val="both"/>
              <w:rPr>
                <w:b/>
                <w:sz w:val="28"/>
                <w:szCs w:val="28"/>
                <w:lang w:val="ro-MO"/>
              </w:rPr>
            </w:pPr>
            <w:r w:rsidRPr="005E5EC2">
              <w:rPr>
                <w:b/>
                <w:sz w:val="28"/>
                <w:szCs w:val="28"/>
                <w:lang w:val="ro-MO"/>
              </w:rPr>
              <w:lastRenderedPageBreak/>
              <w:t>5. Avizarea şi consultarea publică a proiectului</w:t>
            </w:r>
          </w:p>
        </w:tc>
      </w:tr>
      <w:tr w:rsidR="001D0D4D" w:rsidRPr="00016492" w:rsidTr="008A25F4">
        <w:tc>
          <w:tcPr>
            <w:tcW w:w="9571" w:type="dxa"/>
          </w:tcPr>
          <w:p w:rsidR="001D0D4D" w:rsidRPr="005E5EC2" w:rsidRDefault="001D0D4D" w:rsidP="005E5EC2">
            <w:pPr>
              <w:pStyle w:val="2"/>
              <w:spacing w:line="360" w:lineRule="auto"/>
              <w:jc w:val="both"/>
              <w:outlineLvl w:val="1"/>
              <w:rPr>
                <w:rFonts w:ascii="Times New Roman" w:hAnsi="Times New Roman" w:cs="Times New Roman"/>
                <w:b w:val="0"/>
                <w:i w:val="0"/>
                <w:lang w:val="ro-RO"/>
              </w:rPr>
            </w:pPr>
            <w:r w:rsidRPr="005E5EC2">
              <w:rPr>
                <w:rFonts w:ascii="Times New Roman" w:hAnsi="Times New Roman" w:cs="Times New Roman"/>
                <w:b w:val="0"/>
                <w:i w:val="0"/>
              </w:rPr>
              <w:lastRenderedPageBreak/>
              <w:t xml:space="preserve">     </w:t>
            </w:r>
            <w:r w:rsidRPr="005E5EC2">
              <w:rPr>
                <w:rFonts w:ascii="Times New Roman" w:hAnsi="Times New Roman" w:cs="Times New Roman"/>
                <w:b w:val="0"/>
                <w:i w:val="0"/>
                <w:lang w:val="ro-MO"/>
              </w:rPr>
              <w:t xml:space="preserve"> În scopul respectării prevederilor Legii nr.239/2008 privind transparența în procesul decizional, proiectul de decizie ,,</w:t>
            </w:r>
            <w:r w:rsidRPr="005E5EC2">
              <w:rPr>
                <w:rFonts w:ascii="Times New Roman" w:hAnsi="Times New Roman" w:cs="Times New Roman"/>
                <w:b w:val="0"/>
                <w:i w:val="0"/>
              </w:rPr>
              <w:t>Cu privire la aprobarea</w:t>
            </w:r>
            <w:r w:rsidRPr="005E5EC2">
              <w:rPr>
                <w:rFonts w:ascii="Times New Roman" w:hAnsi="Times New Roman" w:cs="Times New Roman"/>
                <w:b w:val="0"/>
                <w:i w:val="0"/>
                <w:lang w:val="ro-RO"/>
              </w:rPr>
              <w:t xml:space="preserve"> </w:t>
            </w:r>
            <w:r w:rsidRPr="005E5EC2">
              <w:rPr>
                <w:rFonts w:ascii="Times New Roman" w:hAnsi="Times New Roman" w:cs="Times New Roman"/>
                <w:b w:val="0"/>
                <w:i w:val="0"/>
              </w:rPr>
              <w:t>bugetului</w:t>
            </w:r>
            <w:r w:rsidRPr="005E5EC2">
              <w:rPr>
                <w:rFonts w:ascii="Times New Roman" w:hAnsi="Times New Roman" w:cs="Times New Roman"/>
                <w:b w:val="0"/>
                <w:i w:val="0"/>
                <w:lang w:val="ro-RO"/>
              </w:rPr>
              <w:t xml:space="preserve"> oraşului Căuşeni </w:t>
            </w:r>
            <w:r w:rsidRPr="005E5EC2">
              <w:rPr>
                <w:rFonts w:ascii="Times New Roman" w:hAnsi="Times New Roman" w:cs="Times New Roman"/>
                <w:b w:val="0"/>
                <w:i w:val="0"/>
              </w:rPr>
              <w:t xml:space="preserve">pentru anul 2020,, </w:t>
            </w:r>
            <w:r w:rsidRPr="005E5EC2">
              <w:rPr>
                <w:rFonts w:ascii="Times New Roman" w:hAnsi="Times New Roman" w:cs="Times New Roman"/>
                <w:b w:val="0"/>
                <w:i w:val="0"/>
                <w:lang w:val="ro-MO"/>
              </w:rPr>
              <w:t>este plasat pe pagina web oficială a Primăriei or. Căușeni. Proiectul a fost supus consultărilor publice cu toate părțile interesate.</w:t>
            </w:r>
          </w:p>
        </w:tc>
      </w:tr>
      <w:tr w:rsidR="001D0D4D" w:rsidTr="008A25F4">
        <w:tc>
          <w:tcPr>
            <w:tcW w:w="9571" w:type="dxa"/>
          </w:tcPr>
          <w:p w:rsidR="001D0D4D" w:rsidRPr="005E5EC2" w:rsidRDefault="001D0D4D" w:rsidP="005E5EC2">
            <w:pPr>
              <w:tabs>
                <w:tab w:val="left" w:pos="884"/>
                <w:tab w:val="left" w:pos="1196"/>
              </w:tabs>
              <w:spacing w:line="360" w:lineRule="auto"/>
              <w:jc w:val="both"/>
              <w:rPr>
                <w:b/>
                <w:sz w:val="28"/>
                <w:szCs w:val="28"/>
                <w:lang w:val="ro-MO"/>
              </w:rPr>
            </w:pPr>
            <w:r w:rsidRPr="005E5EC2">
              <w:rPr>
                <w:b/>
                <w:sz w:val="28"/>
                <w:szCs w:val="28"/>
                <w:lang w:val="ro-MO"/>
              </w:rPr>
              <w:t>6. Constatările expertizei anticorupție</w:t>
            </w:r>
          </w:p>
        </w:tc>
      </w:tr>
      <w:tr w:rsidR="001D0D4D" w:rsidRPr="00016492" w:rsidTr="008A25F4">
        <w:tc>
          <w:tcPr>
            <w:tcW w:w="9571" w:type="dxa"/>
          </w:tcPr>
          <w:p w:rsidR="001D0D4D" w:rsidRPr="005E5EC2" w:rsidRDefault="001D0D4D" w:rsidP="005E5EC2">
            <w:pPr>
              <w:tabs>
                <w:tab w:val="left" w:pos="884"/>
                <w:tab w:val="left" w:pos="1196"/>
              </w:tabs>
              <w:spacing w:line="360" w:lineRule="auto"/>
              <w:jc w:val="both"/>
              <w:rPr>
                <w:sz w:val="28"/>
                <w:szCs w:val="28"/>
                <w:lang w:val="ro-MO"/>
              </w:rPr>
            </w:pPr>
            <w:r w:rsidRPr="005E5EC2">
              <w:rPr>
                <w:sz w:val="28"/>
                <w:szCs w:val="28"/>
                <w:lang w:val="ro-RO"/>
              </w:rPr>
              <w:t xml:space="preserve">         Prevederile proiectului nu sunt în detrimentul interesului public și nu afectează drepturile fundemantale ale omului</w:t>
            </w:r>
          </w:p>
        </w:tc>
      </w:tr>
      <w:tr w:rsidR="001D0D4D" w:rsidTr="008A25F4">
        <w:tc>
          <w:tcPr>
            <w:tcW w:w="9571" w:type="dxa"/>
          </w:tcPr>
          <w:p w:rsidR="001D0D4D" w:rsidRPr="005E5EC2" w:rsidRDefault="001D0D4D" w:rsidP="005E5EC2">
            <w:pPr>
              <w:tabs>
                <w:tab w:val="left" w:pos="884"/>
                <w:tab w:val="left" w:pos="1196"/>
              </w:tabs>
              <w:spacing w:line="360" w:lineRule="auto"/>
              <w:jc w:val="both"/>
              <w:rPr>
                <w:b/>
                <w:sz w:val="28"/>
                <w:szCs w:val="28"/>
                <w:lang w:val="ro-MO"/>
              </w:rPr>
            </w:pPr>
            <w:r w:rsidRPr="005E5EC2">
              <w:rPr>
                <w:b/>
                <w:sz w:val="28"/>
                <w:szCs w:val="28"/>
                <w:lang w:val="ro-MO"/>
              </w:rPr>
              <w:t>7. Constatările expertizei juridice</w:t>
            </w:r>
          </w:p>
        </w:tc>
      </w:tr>
      <w:tr w:rsidR="001D0D4D" w:rsidRPr="00016492" w:rsidTr="008A25F4">
        <w:tc>
          <w:tcPr>
            <w:tcW w:w="9571" w:type="dxa"/>
          </w:tcPr>
          <w:p w:rsidR="001D0D4D" w:rsidRPr="005E5EC2" w:rsidRDefault="001D0D4D" w:rsidP="005E5EC2">
            <w:pPr>
              <w:spacing w:line="360" w:lineRule="auto"/>
              <w:jc w:val="both"/>
              <w:rPr>
                <w:sz w:val="28"/>
                <w:szCs w:val="28"/>
                <w:lang w:val="ro-RO"/>
              </w:rPr>
            </w:pPr>
            <w:r w:rsidRPr="005E5EC2">
              <w:rPr>
                <w:sz w:val="28"/>
                <w:szCs w:val="28"/>
                <w:lang w:val="ro-RO"/>
              </w:rPr>
              <w:t xml:space="preserve">          Prezentul proiect este în conformitate cu prevederile  în conformitate cu prevederile  art. 24 (1) din Legii finanţelor publice şi responsabilităţii bugetar-fiscale,  nr.181 din 25.07.2014, cu art. 4(1), (2), 5(1), 6, 8,  19, 20(1),(3),(4), 22, 32 li.a), b), c), d) al Legii privind finanţele publice locale, nr.397-XV din 16 octombrie 2003, în temeiul art.3 lit.a), 4(1), ar.12 (1), (2) din Legea privind descentralizarea administrativă  nr. 435/2006,   în temeiul art. 3,9, 10(1) (2), 14(1), (2) lit.  n), 19(4), 20 (1), (5), 81(1)  a Legii privind administraţia publică locală nr.436/2006 reiese că examinarea și aprobarea proiectului în cauză este de competența Consiliului orășenesc Căușeni și are suport juridic pozitiv.</w:t>
            </w:r>
          </w:p>
        </w:tc>
      </w:tr>
    </w:tbl>
    <w:p w:rsidR="001D0D4D" w:rsidRDefault="001D0D4D" w:rsidP="001D0D4D">
      <w:pPr>
        <w:autoSpaceDE w:val="0"/>
        <w:autoSpaceDN w:val="0"/>
        <w:adjustRightInd w:val="0"/>
        <w:spacing w:after="0" w:line="240" w:lineRule="auto"/>
        <w:jc w:val="both"/>
        <w:rPr>
          <w:rFonts w:ascii="Times New Roman" w:hAnsi="Times New Roman"/>
          <w:sz w:val="28"/>
          <w:szCs w:val="28"/>
          <w:lang w:val="en-US"/>
        </w:rPr>
      </w:pPr>
    </w:p>
    <w:p w:rsidR="001D0D4D" w:rsidRDefault="001D0D4D" w:rsidP="001D0D4D">
      <w:pPr>
        <w:autoSpaceDE w:val="0"/>
        <w:autoSpaceDN w:val="0"/>
        <w:adjustRightInd w:val="0"/>
        <w:spacing w:after="0" w:line="240" w:lineRule="auto"/>
        <w:jc w:val="both"/>
        <w:rPr>
          <w:rFonts w:ascii="Times New Roman" w:hAnsi="Times New Roman"/>
          <w:sz w:val="28"/>
          <w:szCs w:val="28"/>
          <w:lang w:val="en-US"/>
        </w:rPr>
      </w:pPr>
    </w:p>
    <w:p w:rsidR="001D0D4D" w:rsidRPr="000B6C42" w:rsidRDefault="001D0D4D" w:rsidP="001D0D4D">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en-US"/>
        </w:rPr>
        <w:t>Primar</w:t>
      </w:r>
      <w:r w:rsidRPr="002F4804">
        <w:rPr>
          <w:rFonts w:ascii="Times New Roman" w:hAnsi="Times New Roman"/>
          <w:sz w:val="28"/>
          <w:szCs w:val="28"/>
          <w:lang w:val="en-US"/>
        </w:rPr>
        <w:t xml:space="preserve">                                              </w:t>
      </w:r>
      <w:r>
        <w:rPr>
          <w:rFonts w:ascii="Times New Roman" w:hAnsi="Times New Roman"/>
          <w:sz w:val="28"/>
          <w:szCs w:val="28"/>
          <w:lang w:val="en-US"/>
        </w:rPr>
        <w:t xml:space="preserve">                           </w:t>
      </w:r>
      <w:r w:rsidR="005E5EC2">
        <w:rPr>
          <w:rFonts w:ascii="Times New Roman" w:hAnsi="Times New Roman"/>
          <w:sz w:val="28"/>
          <w:szCs w:val="28"/>
          <w:lang w:val="en-US"/>
        </w:rPr>
        <w:t xml:space="preserve"> </w:t>
      </w:r>
      <w:r>
        <w:rPr>
          <w:rFonts w:ascii="Times New Roman" w:hAnsi="Times New Roman"/>
          <w:sz w:val="28"/>
          <w:szCs w:val="28"/>
          <w:lang w:val="en-US"/>
        </w:rPr>
        <w:t xml:space="preserve">     Anatolie Donțu</w:t>
      </w:r>
    </w:p>
    <w:p w:rsidR="001D0D4D" w:rsidRDefault="001D0D4D" w:rsidP="001D0D4D">
      <w:pPr>
        <w:autoSpaceDE w:val="0"/>
        <w:autoSpaceDN w:val="0"/>
        <w:adjustRightInd w:val="0"/>
        <w:spacing w:after="0" w:line="360" w:lineRule="auto"/>
        <w:ind w:firstLine="360"/>
        <w:jc w:val="center"/>
        <w:rPr>
          <w:rFonts w:ascii="Times New Roman" w:hAnsi="Times New Roman"/>
          <w:sz w:val="28"/>
          <w:szCs w:val="28"/>
          <w:lang w:val="en-US"/>
        </w:rPr>
      </w:pPr>
    </w:p>
    <w:p w:rsidR="001D0D4D" w:rsidRDefault="001D0D4D" w:rsidP="001D0D4D">
      <w:pPr>
        <w:rPr>
          <w:rFonts w:ascii="Times New Roman" w:hAnsi="Times New Roman" w:cs="Times New Roman"/>
          <w:sz w:val="28"/>
          <w:szCs w:val="28"/>
          <w:lang w:val="ro-RO"/>
        </w:rPr>
      </w:pPr>
      <w:r w:rsidRPr="00E7139F">
        <w:rPr>
          <w:rFonts w:ascii="Times New Roman" w:hAnsi="Times New Roman" w:cs="Times New Roman"/>
          <w:sz w:val="28"/>
          <w:szCs w:val="28"/>
          <w:lang w:val="ro-RO"/>
        </w:rPr>
        <w:t xml:space="preserve">Specialist        </w:t>
      </w:r>
      <w:r>
        <w:rPr>
          <w:rFonts w:ascii="Times New Roman" w:hAnsi="Times New Roman" w:cs="Times New Roman"/>
          <w:sz w:val="28"/>
          <w:szCs w:val="28"/>
          <w:lang w:val="ro-RO"/>
        </w:rPr>
        <w:t xml:space="preserve">                               </w:t>
      </w:r>
      <w:r w:rsidRPr="00E7139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7139F">
        <w:rPr>
          <w:rFonts w:ascii="Times New Roman" w:hAnsi="Times New Roman" w:cs="Times New Roman"/>
          <w:sz w:val="28"/>
          <w:szCs w:val="28"/>
          <w:lang w:val="ro-RO"/>
        </w:rPr>
        <w:t xml:space="preserve">                    Carpovici </w:t>
      </w:r>
      <w:r>
        <w:rPr>
          <w:rFonts w:ascii="Times New Roman" w:hAnsi="Times New Roman" w:cs="Times New Roman"/>
          <w:sz w:val="28"/>
          <w:szCs w:val="28"/>
          <w:lang w:val="ro-RO"/>
        </w:rPr>
        <w:t xml:space="preserve">   </w:t>
      </w:r>
      <w:r w:rsidRPr="00E7139F">
        <w:rPr>
          <w:rFonts w:ascii="Times New Roman" w:hAnsi="Times New Roman" w:cs="Times New Roman"/>
          <w:sz w:val="28"/>
          <w:szCs w:val="28"/>
          <w:lang w:val="ro-RO"/>
        </w:rPr>
        <w:t>Natalia</w:t>
      </w:r>
    </w:p>
    <w:p w:rsidR="001D0D4D" w:rsidRPr="004E24F0" w:rsidRDefault="001D0D4D" w:rsidP="001D0D4D">
      <w:pPr>
        <w:spacing w:after="0" w:line="240" w:lineRule="auto"/>
        <w:rPr>
          <w:rFonts w:ascii="Times New Roman" w:hAnsi="Times New Roman" w:cs="Times New Roman"/>
          <w:b/>
          <w:sz w:val="28"/>
          <w:szCs w:val="28"/>
          <w:lang w:val="ro-RO"/>
        </w:rPr>
      </w:pPr>
    </w:p>
    <w:p w:rsidR="001D0D4D" w:rsidRPr="004E24F0" w:rsidRDefault="001D0D4D" w:rsidP="001D0D4D">
      <w:pPr>
        <w:spacing w:after="0" w:line="240" w:lineRule="auto"/>
        <w:jc w:val="center"/>
        <w:rPr>
          <w:rFonts w:ascii="Times New Roman" w:hAnsi="Times New Roman" w:cs="Times New Roman"/>
          <w:b/>
          <w:sz w:val="28"/>
          <w:szCs w:val="28"/>
          <w:lang w:val="ro-RO"/>
        </w:rPr>
      </w:pPr>
    </w:p>
    <w:p w:rsidR="0089604E" w:rsidRDefault="0089604E" w:rsidP="007F2C00">
      <w:pPr>
        <w:tabs>
          <w:tab w:val="left" w:pos="3105"/>
        </w:tabs>
        <w:rPr>
          <w:rFonts w:ascii="Times New Roman" w:hAnsi="Times New Roman" w:cs="Times New Roman"/>
          <w:sz w:val="28"/>
          <w:szCs w:val="28"/>
          <w:lang w:val="ro-RO"/>
        </w:rPr>
      </w:pPr>
    </w:p>
    <w:p w:rsidR="0089604E" w:rsidRDefault="0089604E" w:rsidP="007F2C00">
      <w:pPr>
        <w:tabs>
          <w:tab w:val="left" w:pos="3105"/>
        </w:tabs>
        <w:rPr>
          <w:rFonts w:ascii="Times New Roman" w:hAnsi="Times New Roman" w:cs="Times New Roman"/>
          <w:sz w:val="28"/>
          <w:szCs w:val="28"/>
          <w:lang w:val="ro-RO"/>
        </w:rPr>
      </w:pPr>
    </w:p>
    <w:p w:rsidR="0089604E" w:rsidRDefault="0089604E" w:rsidP="007F2C00">
      <w:pPr>
        <w:tabs>
          <w:tab w:val="left" w:pos="3105"/>
        </w:tabs>
        <w:rPr>
          <w:rFonts w:ascii="Times New Roman" w:hAnsi="Times New Roman" w:cs="Times New Roman"/>
          <w:sz w:val="28"/>
          <w:szCs w:val="28"/>
          <w:lang w:val="ro-RO"/>
        </w:rPr>
      </w:pPr>
    </w:p>
    <w:p w:rsidR="007F2C00" w:rsidRDefault="007F2C00" w:rsidP="007F2C00">
      <w:pPr>
        <w:rPr>
          <w:rFonts w:ascii="Times New Roman" w:hAnsi="Times New Roman" w:cs="Times New Roman"/>
          <w:lang w:val="ro-RO"/>
        </w:rPr>
      </w:pPr>
    </w:p>
    <w:sectPr w:rsidR="007F2C00" w:rsidSect="002D755E">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0AA"/>
    <w:multiLevelType w:val="multilevel"/>
    <w:tmpl w:val="B3683A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0578"/>
    <w:multiLevelType w:val="multilevel"/>
    <w:tmpl w:val="DDFE12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2E4048"/>
    <w:multiLevelType w:val="hybridMultilevel"/>
    <w:tmpl w:val="47804C4E"/>
    <w:lvl w:ilvl="0" w:tplc="6164CC62">
      <w:start w:val="1"/>
      <w:numFmt w:val="decimal"/>
      <w:lvlText w:val="%1."/>
      <w:lvlJc w:val="left"/>
      <w:pPr>
        <w:ind w:left="360" w:hanging="360"/>
      </w:pPr>
      <w:rPr>
        <w:rFonts w:ascii="TimesNewRomanPSMT" w:hAnsi="TimesNewRomanPSMT" w:cs="TimesNewRomanPSMT"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BF0706"/>
    <w:multiLevelType w:val="multilevel"/>
    <w:tmpl w:val="2B9440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44674"/>
    <w:multiLevelType w:val="hybridMultilevel"/>
    <w:tmpl w:val="371A6E94"/>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F03777C"/>
    <w:multiLevelType w:val="multilevel"/>
    <w:tmpl w:val="61206482"/>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86E3E"/>
    <w:multiLevelType w:val="multilevel"/>
    <w:tmpl w:val="3954D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E6A38"/>
    <w:multiLevelType w:val="hybridMultilevel"/>
    <w:tmpl w:val="AF5CFF0C"/>
    <w:lvl w:ilvl="0" w:tplc="2612FD1E">
      <w:start w:val="1"/>
      <w:numFmt w:val="lowerLetter"/>
      <w:lvlText w:val="%1)"/>
      <w:lvlJc w:val="left"/>
      <w:pPr>
        <w:ind w:left="360" w:hanging="360"/>
      </w:pPr>
      <w:rPr>
        <w:rFonts w:cs="Times New Roman"/>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320C4033"/>
    <w:multiLevelType w:val="hybridMultilevel"/>
    <w:tmpl w:val="4A16AABA"/>
    <w:lvl w:ilvl="0" w:tplc="04190017">
      <w:start w:val="1"/>
      <w:numFmt w:val="lowerLett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0B0428"/>
    <w:multiLevelType w:val="multilevel"/>
    <w:tmpl w:val="4E58093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713E3E"/>
    <w:multiLevelType w:val="multilevel"/>
    <w:tmpl w:val="37A06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2451B2"/>
    <w:multiLevelType w:val="hybridMultilevel"/>
    <w:tmpl w:val="61661FBC"/>
    <w:lvl w:ilvl="0" w:tplc="A53A39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475F02"/>
    <w:multiLevelType w:val="hybridMultilevel"/>
    <w:tmpl w:val="8E5CDD06"/>
    <w:lvl w:ilvl="0" w:tplc="4C608F08">
      <w:start w:val="4"/>
      <w:numFmt w:val="bullet"/>
      <w:lvlText w:val="-"/>
      <w:lvlJc w:val="left"/>
      <w:pPr>
        <w:ind w:left="405" w:hanging="360"/>
      </w:pPr>
      <w:rPr>
        <w:rFonts w:ascii="Arial" w:eastAsia="Times New Roman" w:hAnsi="Arial" w:cs="Times New Roman" w:hint="default"/>
      </w:rPr>
    </w:lvl>
    <w:lvl w:ilvl="1" w:tplc="04190003">
      <w:start w:val="1"/>
      <w:numFmt w:val="bullet"/>
      <w:lvlText w:val="o"/>
      <w:lvlJc w:val="left"/>
      <w:pPr>
        <w:ind w:left="1125" w:hanging="360"/>
      </w:pPr>
      <w:rPr>
        <w:rFonts w:ascii="Courier New" w:hAnsi="Courier New" w:cs="Times New Roman"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Times New Roman"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Times New Roman" w:hint="default"/>
      </w:rPr>
    </w:lvl>
    <w:lvl w:ilvl="8" w:tplc="04190005">
      <w:start w:val="1"/>
      <w:numFmt w:val="bullet"/>
      <w:lvlText w:val=""/>
      <w:lvlJc w:val="left"/>
      <w:pPr>
        <w:ind w:left="6165" w:hanging="360"/>
      </w:pPr>
      <w:rPr>
        <w:rFonts w:ascii="Wingdings" w:hAnsi="Wingdings" w:hint="default"/>
      </w:rPr>
    </w:lvl>
  </w:abstractNum>
  <w:abstractNum w:abstractNumId="13">
    <w:nsid w:val="50FA5356"/>
    <w:multiLevelType w:val="hybridMultilevel"/>
    <w:tmpl w:val="6E867160"/>
    <w:lvl w:ilvl="0" w:tplc="04190017">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AC0EE7"/>
    <w:multiLevelType w:val="hybridMultilevel"/>
    <w:tmpl w:val="59D01630"/>
    <w:lvl w:ilvl="0" w:tplc="5FF6B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5B40787A"/>
    <w:multiLevelType w:val="hybridMultilevel"/>
    <w:tmpl w:val="AECECAB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314D48"/>
    <w:multiLevelType w:val="hybridMultilevel"/>
    <w:tmpl w:val="1CDED2D4"/>
    <w:lvl w:ilvl="0" w:tplc="AA9498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2250195"/>
    <w:multiLevelType w:val="multilevel"/>
    <w:tmpl w:val="DF1815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A35B7C"/>
    <w:multiLevelType w:val="hybridMultilevel"/>
    <w:tmpl w:val="BDD06D4E"/>
    <w:lvl w:ilvl="0" w:tplc="E3329D30">
      <w:start w:val="1"/>
      <w:numFmt w:val="lowerLetter"/>
      <w:lvlText w:val="%1)"/>
      <w:lvlJc w:val="left"/>
      <w:pPr>
        <w:ind w:left="5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A530F0A"/>
    <w:multiLevelType w:val="hybridMultilevel"/>
    <w:tmpl w:val="285CAA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9"/>
  </w:num>
  <w:num w:numId="4">
    <w:abstractNumId w:val="1"/>
  </w:num>
  <w:num w:numId="5">
    <w:abstractNumId w:val="3"/>
  </w:num>
  <w:num w:numId="6">
    <w:abstractNumId w:val="0"/>
  </w:num>
  <w:num w:numId="7">
    <w:abstractNumId w:val="10"/>
  </w:num>
  <w:num w:numId="8">
    <w:abstractNumId w:val="5"/>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2"/>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10"/>
  <w:displayHorizontalDrawingGridEvery w:val="2"/>
  <w:characterSpacingControl w:val="doNotCompress"/>
  <w:compat>
    <w:useFELayout/>
  </w:compat>
  <w:rsids>
    <w:rsidRoot w:val="002D755E"/>
    <w:rsid w:val="00016492"/>
    <w:rsid w:val="000D3C38"/>
    <w:rsid w:val="001D0D4D"/>
    <w:rsid w:val="002D755E"/>
    <w:rsid w:val="004D3DDC"/>
    <w:rsid w:val="005441E2"/>
    <w:rsid w:val="005E5EC2"/>
    <w:rsid w:val="0068705B"/>
    <w:rsid w:val="006E3E49"/>
    <w:rsid w:val="00777907"/>
    <w:rsid w:val="007F2C00"/>
    <w:rsid w:val="0089604E"/>
    <w:rsid w:val="00C03AAE"/>
    <w:rsid w:val="00E75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49"/>
  </w:style>
  <w:style w:type="paragraph" w:styleId="1">
    <w:name w:val="heading 1"/>
    <w:basedOn w:val="a"/>
    <w:next w:val="a"/>
    <w:link w:val="10"/>
    <w:qFormat/>
    <w:rsid w:val="002D755E"/>
    <w:pPr>
      <w:keepNext/>
      <w:spacing w:before="240" w:after="60" w:line="240" w:lineRule="auto"/>
      <w:outlineLvl w:val="0"/>
    </w:pPr>
    <w:rPr>
      <w:rFonts w:ascii="Arial" w:eastAsia="Times New Roman" w:hAnsi="Arial" w:cs="Arial"/>
      <w:b/>
      <w:bCs/>
      <w:kern w:val="32"/>
      <w:sz w:val="32"/>
      <w:szCs w:val="32"/>
      <w:lang w:val="uk-UA"/>
    </w:rPr>
  </w:style>
  <w:style w:type="paragraph" w:styleId="2">
    <w:name w:val="heading 2"/>
    <w:basedOn w:val="a"/>
    <w:next w:val="a"/>
    <w:link w:val="20"/>
    <w:unhideWhenUsed/>
    <w:qFormat/>
    <w:rsid w:val="002D755E"/>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755E"/>
    <w:rPr>
      <w:rFonts w:ascii="Arial" w:eastAsia="Times New Roman" w:hAnsi="Arial" w:cs="Arial"/>
      <w:b/>
      <w:bCs/>
      <w:kern w:val="32"/>
      <w:sz w:val="32"/>
      <w:szCs w:val="32"/>
      <w:lang w:val="uk-UA"/>
    </w:rPr>
  </w:style>
  <w:style w:type="character" w:customStyle="1" w:styleId="20">
    <w:name w:val="Заголовок 2 Знак"/>
    <w:basedOn w:val="a0"/>
    <w:link w:val="2"/>
    <w:rsid w:val="002D755E"/>
    <w:rPr>
      <w:rFonts w:ascii="Arial" w:eastAsia="Times New Roman" w:hAnsi="Arial" w:cs="Arial"/>
      <w:b/>
      <w:bCs/>
      <w:i/>
      <w:iCs/>
      <w:sz w:val="28"/>
      <w:szCs w:val="28"/>
      <w:lang w:val="uk-UA"/>
    </w:rPr>
  </w:style>
  <w:style w:type="character" w:customStyle="1" w:styleId="2Exact">
    <w:name w:val="Основной текст (2) Exact"/>
    <w:basedOn w:val="a0"/>
    <w:rsid w:val="002D755E"/>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 + Не курсив"/>
    <w:basedOn w:val="a0"/>
    <w:rsid w:val="002D755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1">
    <w:name w:val="Подпись к таблице (2)_"/>
    <w:basedOn w:val="a0"/>
    <w:link w:val="22"/>
    <w:rsid w:val="002D755E"/>
    <w:rPr>
      <w:rFonts w:ascii="Times New Roman" w:eastAsia="Times New Roman" w:hAnsi="Times New Roman" w:cs="Times New Roman"/>
      <w:b/>
      <w:bCs/>
      <w:sz w:val="11"/>
      <w:szCs w:val="11"/>
      <w:shd w:val="clear" w:color="auto" w:fill="FFFFFF"/>
    </w:rPr>
  </w:style>
  <w:style w:type="paragraph" w:customStyle="1" w:styleId="22">
    <w:name w:val="Подпись к таблице (2)"/>
    <w:basedOn w:val="a"/>
    <w:link w:val="21"/>
    <w:rsid w:val="002D755E"/>
    <w:pPr>
      <w:widowControl w:val="0"/>
      <w:shd w:val="clear" w:color="auto" w:fill="FFFFFF"/>
      <w:spacing w:after="0" w:line="0" w:lineRule="atLeast"/>
    </w:pPr>
    <w:rPr>
      <w:rFonts w:ascii="Times New Roman" w:eastAsia="Times New Roman" w:hAnsi="Times New Roman" w:cs="Times New Roman"/>
      <w:b/>
      <w:bCs/>
      <w:sz w:val="11"/>
      <w:szCs w:val="11"/>
    </w:rPr>
  </w:style>
  <w:style w:type="character" w:customStyle="1" w:styleId="3">
    <w:name w:val="Подпись к таблице (3)_"/>
    <w:basedOn w:val="a0"/>
    <w:link w:val="30"/>
    <w:rsid w:val="002D755E"/>
    <w:rPr>
      <w:rFonts w:ascii="Calibri" w:eastAsia="Calibri" w:hAnsi="Calibri" w:cs="Calibri"/>
      <w:w w:val="80"/>
      <w:sz w:val="17"/>
      <w:szCs w:val="17"/>
      <w:shd w:val="clear" w:color="auto" w:fill="FFFFFF"/>
    </w:rPr>
  </w:style>
  <w:style w:type="paragraph" w:customStyle="1" w:styleId="30">
    <w:name w:val="Подпись к таблице (3)"/>
    <w:basedOn w:val="a"/>
    <w:link w:val="3"/>
    <w:rsid w:val="002D755E"/>
    <w:pPr>
      <w:widowControl w:val="0"/>
      <w:shd w:val="clear" w:color="auto" w:fill="FFFFFF"/>
      <w:spacing w:after="0" w:line="0" w:lineRule="atLeast"/>
    </w:pPr>
    <w:rPr>
      <w:rFonts w:ascii="Calibri" w:eastAsia="Calibri" w:hAnsi="Calibri" w:cs="Calibri"/>
      <w:w w:val="80"/>
      <w:sz w:val="17"/>
      <w:szCs w:val="17"/>
    </w:rPr>
  </w:style>
  <w:style w:type="character" w:customStyle="1" w:styleId="23">
    <w:name w:val="Основной текст (2)"/>
    <w:basedOn w:val="a0"/>
    <w:rsid w:val="002D755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24">
    <w:name w:val="Основной текст (2) + Курсив"/>
    <w:basedOn w:val="a0"/>
    <w:rsid w:val="002D755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265pt50">
    <w:name w:val="Основной текст (2) + 6;5 pt;Полужирный;Масштаб 50%"/>
    <w:basedOn w:val="a0"/>
    <w:rsid w:val="002D755E"/>
    <w:rPr>
      <w:rFonts w:ascii="Times New Roman" w:eastAsia="Times New Roman" w:hAnsi="Times New Roman" w:cs="Times New Roman"/>
      <w:b/>
      <w:bCs/>
      <w:i w:val="0"/>
      <w:iCs w:val="0"/>
      <w:smallCaps w:val="0"/>
      <w:strike w:val="0"/>
      <w:color w:val="000000"/>
      <w:spacing w:val="0"/>
      <w:w w:val="50"/>
      <w:position w:val="0"/>
      <w:sz w:val="13"/>
      <w:szCs w:val="13"/>
      <w:u w:val="none"/>
      <w:lang w:val="ro-RO" w:eastAsia="ro-RO" w:bidi="ro-RO"/>
    </w:rPr>
  </w:style>
  <w:style w:type="character" w:customStyle="1" w:styleId="a4">
    <w:name w:val="Подпись к таблице + Не курсив"/>
    <w:basedOn w:val="a0"/>
    <w:rsid w:val="002D755E"/>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a5">
    <w:name w:val="Подпись к таблице"/>
    <w:basedOn w:val="a0"/>
    <w:rsid w:val="002D755E"/>
    <w:rPr>
      <w:rFonts w:ascii="Times New Roman" w:eastAsia="Times New Roman" w:hAnsi="Times New Roman" w:cs="Times New Roman"/>
      <w:b w:val="0"/>
      <w:bCs w:val="0"/>
      <w:i/>
      <w:iCs/>
      <w:smallCaps w:val="0"/>
      <w:strike w:val="0"/>
      <w:color w:val="000000"/>
      <w:spacing w:val="0"/>
      <w:w w:val="100"/>
      <w:position w:val="0"/>
      <w:sz w:val="22"/>
      <w:szCs w:val="22"/>
      <w:u w:val="single"/>
      <w:lang w:val="ro-RO" w:eastAsia="ro-RO" w:bidi="ro-RO"/>
    </w:rPr>
  </w:style>
  <w:style w:type="character" w:customStyle="1" w:styleId="Verdana4pt">
    <w:name w:val="Колонтитул + Verdana;4 pt;Полужирный"/>
    <w:basedOn w:val="a0"/>
    <w:rsid w:val="002D755E"/>
    <w:rPr>
      <w:rFonts w:ascii="Verdana" w:eastAsia="Verdana" w:hAnsi="Verdana" w:cs="Verdana"/>
      <w:b/>
      <w:bCs/>
      <w:i/>
      <w:iCs/>
      <w:smallCaps w:val="0"/>
      <w:strike w:val="0"/>
      <w:color w:val="000000"/>
      <w:spacing w:val="0"/>
      <w:w w:val="100"/>
      <w:position w:val="0"/>
      <w:sz w:val="8"/>
      <w:szCs w:val="8"/>
      <w:u w:val="none"/>
      <w:lang w:val="ro-RO" w:eastAsia="ro-RO" w:bidi="ro-RO"/>
    </w:rPr>
  </w:style>
  <w:style w:type="paragraph" w:styleId="a6">
    <w:name w:val="header"/>
    <w:basedOn w:val="a"/>
    <w:link w:val="a7"/>
    <w:uiPriority w:val="99"/>
    <w:semiHidden/>
    <w:unhideWhenUsed/>
    <w:rsid w:val="002D75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755E"/>
  </w:style>
  <w:style w:type="character" w:customStyle="1" w:styleId="a8">
    <w:name w:val="Нижний колонтитул Знак"/>
    <w:basedOn w:val="a0"/>
    <w:link w:val="a9"/>
    <w:semiHidden/>
    <w:rsid w:val="002D755E"/>
  </w:style>
  <w:style w:type="paragraph" w:styleId="a9">
    <w:name w:val="footer"/>
    <w:basedOn w:val="a"/>
    <w:link w:val="a8"/>
    <w:semiHidden/>
    <w:unhideWhenUsed/>
    <w:rsid w:val="002D755E"/>
    <w:pPr>
      <w:tabs>
        <w:tab w:val="center" w:pos="4677"/>
        <w:tab w:val="right" w:pos="9355"/>
      </w:tabs>
      <w:spacing w:after="0" w:line="240" w:lineRule="auto"/>
    </w:pPr>
  </w:style>
  <w:style w:type="paragraph" w:styleId="aa">
    <w:name w:val="Body Text"/>
    <w:basedOn w:val="a"/>
    <w:link w:val="ab"/>
    <w:rsid w:val="002D755E"/>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2D755E"/>
    <w:rPr>
      <w:rFonts w:ascii="Times New Roman" w:eastAsia="Times New Roman" w:hAnsi="Times New Roman" w:cs="Times New Roman"/>
      <w:sz w:val="24"/>
      <w:szCs w:val="24"/>
    </w:rPr>
  </w:style>
  <w:style w:type="character" w:customStyle="1" w:styleId="31">
    <w:name w:val="Основной текст (3)_"/>
    <w:basedOn w:val="a0"/>
    <w:link w:val="32"/>
    <w:rsid w:val="002D755E"/>
    <w:rPr>
      <w:rFonts w:ascii="Times New Roman" w:eastAsia="Times New Roman" w:hAnsi="Times New Roman" w:cs="Times New Roman"/>
      <w:i/>
      <w:iCs/>
      <w:shd w:val="clear" w:color="auto" w:fill="FFFFFF"/>
    </w:rPr>
  </w:style>
  <w:style w:type="paragraph" w:customStyle="1" w:styleId="32">
    <w:name w:val="Основной текст (3)"/>
    <w:basedOn w:val="a"/>
    <w:link w:val="31"/>
    <w:rsid w:val="002D755E"/>
    <w:pPr>
      <w:widowControl w:val="0"/>
      <w:shd w:val="clear" w:color="auto" w:fill="FFFFFF"/>
      <w:spacing w:after="0" w:line="0" w:lineRule="atLeast"/>
      <w:ind w:hanging="1440"/>
    </w:pPr>
    <w:rPr>
      <w:rFonts w:ascii="Times New Roman" w:eastAsia="Times New Roman" w:hAnsi="Times New Roman" w:cs="Times New Roman"/>
      <w:i/>
      <w:iCs/>
    </w:rPr>
  </w:style>
  <w:style w:type="character" w:customStyle="1" w:styleId="25">
    <w:name w:val="Основной текст (2)_"/>
    <w:basedOn w:val="a0"/>
    <w:rsid w:val="002D755E"/>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_"/>
    <w:basedOn w:val="a0"/>
    <w:rsid w:val="002D755E"/>
    <w:rPr>
      <w:rFonts w:ascii="Times New Roman" w:eastAsia="Times New Roman" w:hAnsi="Times New Roman" w:cs="Times New Roman"/>
      <w:b w:val="0"/>
      <w:bCs w:val="0"/>
      <w:i/>
      <w:iCs/>
      <w:smallCaps w:val="0"/>
      <w:strike w:val="0"/>
      <w:sz w:val="22"/>
      <w:szCs w:val="22"/>
      <w:u w:val="none"/>
    </w:rPr>
  </w:style>
  <w:style w:type="character" w:customStyle="1" w:styleId="CenturyGothic">
    <w:name w:val="Колонтитул + Century Gothic;Не курсив"/>
    <w:basedOn w:val="ac"/>
    <w:rsid w:val="002D755E"/>
    <w:rPr>
      <w:rFonts w:ascii="Century Gothic" w:eastAsia="Century Gothic" w:hAnsi="Century Gothic" w:cs="Century Gothic"/>
      <w:color w:val="000000"/>
      <w:spacing w:val="0"/>
      <w:w w:val="100"/>
      <w:position w:val="0"/>
      <w:lang w:val="ro-RO" w:eastAsia="ro-RO" w:bidi="ro-RO"/>
    </w:rPr>
  </w:style>
  <w:style w:type="character" w:customStyle="1" w:styleId="33">
    <w:name w:val="Основной текст (3) + Не курсив"/>
    <w:basedOn w:val="31"/>
    <w:rsid w:val="002D755E"/>
    <w:rPr>
      <w:color w:val="000000"/>
      <w:spacing w:val="0"/>
      <w:w w:val="100"/>
      <w:position w:val="0"/>
      <w:lang w:val="ro-RO" w:eastAsia="ro-RO" w:bidi="ro-RO"/>
    </w:rPr>
  </w:style>
  <w:style w:type="character" w:customStyle="1" w:styleId="ad">
    <w:name w:val="Колонтитул"/>
    <w:basedOn w:val="ac"/>
    <w:rsid w:val="002D755E"/>
    <w:rPr>
      <w:color w:val="000000"/>
      <w:spacing w:val="0"/>
      <w:w w:val="100"/>
      <w:position w:val="0"/>
      <w:lang w:val="ro-RO" w:eastAsia="ro-RO" w:bidi="ro-RO"/>
    </w:rPr>
  </w:style>
  <w:style w:type="character" w:customStyle="1" w:styleId="295pt">
    <w:name w:val="Основной текст (2) + 9;5 pt;Полужирный;Курсив"/>
    <w:basedOn w:val="25"/>
    <w:rsid w:val="002D755E"/>
    <w:rPr>
      <w:b/>
      <w:bCs/>
      <w:i/>
      <w:iCs/>
      <w:color w:val="000000"/>
      <w:spacing w:val="0"/>
      <w:w w:val="100"/>
      <w:position w:val="0"/>
      <w:sz w:val="19"/>
      <w:szCs w:val="19"/>
      <w:lang w:val="ro-RO" w:eastAsia="ro-RO" w:bidi="ro-RO"/>
    </w:rPr>
  </w:style>
  <w:style w:type="character" w:customStyle="1" w:styleId="29pt">
    <w:name w:val="Основной текст (2) + 9 pt;Полужирный"/>
    <w:basedOn w:val="25"/>
    <w:rsid w:val="002D755E"/>
    <w:rPr>
      <w:b/>
      <w:bCs/>
      <w:color w:val="000000"/>
      <w:spacing w:val="0"/>
      <w:w w:val="100"/>
      <w:position w:val="0"/>
      <w:sz w:val="18"/>
      <w:szCs w:val="18"/>
      <w:lang w:val="ro-RO" w:eastAsia="ro-RO" w:bidi="ro-RO"/>
    </w:rPr>
  </w:style>
  <w:style w:type="character" w:customStyle="1" w:styleId="11">
    <w:name w:val="Заголовок №1_"/>
    <w:basedOn w:val="a0"/>
    <w:link w:val="12"/>
    <w:rsid w:val="002D755E"/>
    <w:rPr>
      <w:rFonts w:ascii="Times New Roman" w:eastAsia="Times New Roman" w:hAnsi="Times New Roman" w:cs="Times New Roman"/>
      <w:i/>
      <w:iCs/>
      <w:shd w:val="clear" w:color="auto" w:fill="FFFFFF"/>
      <w:lang w:val="de-DE" w:eastAsia="de-DE" w:bidi="de-DE"/>
    </w:rPr>
  </w:style>
  <w:style w:type="paragraph" w:customStyle="1" w:styleId="12">
    <w:name w:val="Заголовок №1"/>
    <w:basedOn w:val="a"/>
    <w:link w:val="11"/>
    <w:rsid w:val="002D755E"/>
    <w:pPr>
      <w:widowControl w:val="0"/>
      <w:shd w:val="clear" w:color="auto" w:fill="FFFFFF"/>
      <w:spacing w:after="1140" w:line="0" w:lineRule="atLeast"/>
      <w:outlineLvl w:val="0"/>
    </w:pPr>
    <w:rPr>
      <w:rFonts w:ascii="Times New Roman" w:eastAsia="Times New Roman" w:hAnsi="Times New Roman" w:cs="Times New Roman"/>
      <w:i/>
      <w:iCs/>
      <w:lang w:val="de-DE" w:eastAsia="de-DE" w:bidi="de-DE"/>
    </w:rPr>
  </w:style>
  <w:style w:type="character" w:customStyle="1" w:styleId="8">
    <w:name w:val="Основной текст (8)_"/>
    <w:basedOn w:val="a0"/>
    <w:link w:val="80"/>
    <w:rsid w:val="002D755E"/>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2D755E"/>
    <w:pPr>
      <w:widowControl w:val="0"/>
      <w:shd w:val="clear" w:color="auto" w:fill="FFFFFF"/>
      <w:spacing w:before="600" w:after="0" w:line="230" w:lineRule="exact"/>
      <w:jc w:val="both"/>
    </w:pPr>
    <w:rPr>
      <w:rFonts w:ascii="Times New Roman" w:eastAsia="Times New Roman" w:hAnsi="Times New Roman" w:cs="Times New Roman"/>
      <w:b/>
      <w:bCs/>
      <w:sz w:val="18"/>
      <w:szCs w:val="18"/>
    </w:rPr>
  </w:style>
  <w:style w:type="character" w:customStyle="1" w:styleId="895pt">
    <w:name w:val="Основной текст (8) + 9;5 pt;Курсив"/>
    <w:basedOn w:val="8"/>
    <w:rsid w:val="002D755E"/>
    <w:rPr>
      <w:i/>
      <w:iCs/>
      <w:color w:val="000000"/>
      <w:spacing w:val="0"/>
      <w:w w:val="100"/>
      <w:position w:val="0"/>
      <w:sz w:val="19"/>
      <w:szCs w:val="19"/>
      <w:lang w:val="ro-RO" w:eastAsia="ro-RO" w:bidi="ro-RO"/>
    </w:rPr>
  </w:style>
  <w:style w:type="character" w:customStyle="1" w:styleId="34">
    <w:name w:val="Заголовок №3_"/>
    <w:basedOn w:val="a0"/>
    <w:link w:val="35"/>
    <w:rsid w:val="002D755E"/>
    <w:rPr>
      <w:rFonts w:ascii="Times New Roman" w:eastAsia="Times New Roman" w:hAnsi="Times New Roman" w:cs="Times New Roman"/>
      <w:shd w:val="clear" w:color="auto" w:fill="FFFFFF"/>
    </w:rPr>
  </w:style>
  <w:style w:type="paragraph" w:customStyle="1" w:styleId="35">
    <w:name w:val="Заголовок №3"/>
    <w:basedOn w:val="a"/>
    <w:link w:val="34"/>
    <w:rsid w:val="002D755E"/>
    <w:pPr>
      <w:widowControl w:val="0"/>
      <w:shd w:val="clear" w:color="auto" w:fill="FFFFFF"/>
      <w:spacing w:before="120" w:after="360" w:line="0" w:lineRule="atLeast"/>
      <w:jc w:val="both"/>
      <w:outlineLvl w:val="2"/>
    </w:pPr>
    <w:rPr>
      <w:rFonts w:ascii="Times New Roman" w:eastAsia="Times New Roman" w:hAnsi="Times New Roman" w:cs="Times New Roman"/>
    </w:rPr>
  </w:style>
  <w:style w:type="character" w:customStyle="1" w:styleId="26">
    <w:name w:val="Заголовок №2_"/>
    <w:basedOn w:val="a0"/>
    <w:link w:val="27"/>
    <w:rsid w:val="002D755E"/>
    <w:rPr>
      <w:rFonts w:ascii="Times New Roman" w:eastAsia="Times New Roman" w:hAnsi="Times New Roman" w:cs="Times New Roman"/>
      <w:shd w:val="clear" w:color="auto" w:fill="FFFFFF"/>
    </w:rPr>
  </w:style>
  <w:style w:type="paragraph" w:customStyle="1" w:styleId="27">
    <w:name w:val="Заголовок №2"/>
    <w:basedOn w:val="a"/>
    <w:link w:val="26"/>
    <w:rsid w:val="002D755E"/>
    <w:pPr>
      <w:widowControl w:val="0"/>
      <w:shd w:val="clear" w:color="auto" w:fill="FFFFFF"/>
      <w:spacing w:after="0" w:line="269" w:lineRule="exact"/>
      <w:jc w:val="both"/>
      <w:outlineLvl w:val="1"/>
    </w:pPr>
    <w:rPr>
      <w:rFonts w:ascii="Times New Roman" w:eastAsia="Times New Roman" w:hAnsi="Times New Roman" w:cs="Times New Roman"/>
    </w:rPr>
  </w:style>
  <w:style w:type="character" w:styleId="ae">
    <w:name w:val="Hyperlink"/>
    <w:semiHidden/>
    <w:unhideWhenUsed/>
    <w:rsid w:val="002D755E"/>
    <w:rPr>
      <w:color w:val="0000FF"/>
      <w:u w:val="single"/>
    </w:rPr>
  </w:style>
  <w:style w:type="paragraph" w:styleId="af">
    <w:name w:val="Title"/>
    <w:basedOn w:val="a"/>
    <w:link w:val="af0"/>
    <w:qFormat/>
    <w:rsid w:val="002D755E"/>
    <w:pPr>
      <w:spacing w:after="0" w:line="240" w:lineRule="auto"/>
      <w:jc w:val="center"/>
    </w:pPr>
    <w:rPr>
      <w:rFonts w:ascii="Times New Roman" w:eastAsia="Times New Roman" w:hAnsi="Times New Roman" w:cs="Times New Roman"/>
      <w:sz w:val="28"/>
      <w:szCs w:val="20"/>
      <w:lang w:val="ro-RO"/>
    </w:rPr>
  </w:style>
  <w:style w:type="character" w:customStyle="1" w:styleId="af0">
    <w:name w:val="Название Знак"/>
    <w:basedOn w:val="a0"/>
    <w:link w:val="af"/>
    <w:rsid w:val="002D755E"/>
    <w:rPr>
      <w:rFonts w:ascii="Times New Roman" w:eastAsia="Times New Roman" w:hAnsi="Times New Roman" w:cs="Times New Roman"/>
      <w:sz w:val="28"/>
      <w:szCs w:val="20"/>
      <w:lang w:val="ro-RO"/>
    </w:rPr>
  </w:style>
  <w:style w:type="paragraph" w:styleId="af1">
    <w:name w:val="Body Text Indent"/>
    <w:basedOn w:val="a"/>
    <w:link w:val="af2"/>
    <w:uiPriority w:val="99"/>
    <w:semiHidden/>
    <w:unhideWhenUsed/>
    <w:rsid w:val="002D755E"/>
    <w:pPr>
      <w:spacing w:after="120"/>
      <w:ind w:left="283"/>
    </w:pPr>
    <w:rPr>
      <w:rFonts w:ascii="Calibri" w:eastAsia="Times New Roman" w:hAnsi="Calibri" w:cs="Times New Roman"/>
    </w:rPr>
  </w:style>
  <w:style w:type="character" w:customStyle="1" w:styleId="af2">
    <w:name w:val="Основной текст с отступом Знак"/>
    <w:basedOn w:val="a0"/>
    <w:link w:val="af1"/>
    <w:uiPriority w:val="99"/>
    <w:semiHidden/>
    <w:rsid w:val="002D755E"/>
    <w:rPr>
      <w:rFonts w:ascii="Calibri" w:eastAsia="Times New Roman" w:hAnsi="Calibri" w:cs="Times New Roman"/>
    </w:rPr>
  </w:style>
  <w:style w:type="character" w:customStyle="1" w:styleId="28">
    <w:name w:val="Основной текст 2 Знак"/>
    <w:basedOn w:val="a0"/>
    <w:link w:val="29"/>
    <w:semiHidden/>
    <w:rsid w:val="002D755E"/>
    <w:rPr>
      <w:rFonts w:ascii="Times New Roman" w:eastAsia="Times New Roman" w:hAnsi="Times New Roman" w:cs="Times New Roman"/>
      <w:b/>
      <w:sz w:val="28"/>
      <w:szCs w:val="24"/>
    </w:rPr>
  </w:style>
  <w:style w:type="paragraph" w:styleId="29">
    <w:name w:val="Body Text 2"/>
    <w:basedOn w:val="a"/>
    <w:link w:val="28"/>
    <w:semiHidden/>
    <w:unhideWhenUsed/>
    <w:rsid w:val="002D755E"/>
    <w:pPr>
      <w:spacing w:after="0" w:line="240" w:lineRule="auto"/>
      <w:jc w:val="center"/>
    </w:pPr>
    <w:rPr>
      <w:rFonts w:ascii="Times New Roman" w:eastAsia="Times New Roman" w:hAnsi="Times New Roman" w:cs="Times New Roman"/>
      <w:b/>
      <w:sz w:val="28"/>
      <w:szCs w:val="24"/>
    </w:rPr>
  </w:style>
  <w:style w:type="paragraph" w:styleId="af3">
    <w:name w:val="List Paragraph"/>
    <w:basedOn w:val="a"/>
    <w:uiPriority w:val="34"/>
    <w:qFormat/>
    <w:rsid w:val="002D755E"/>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3">
    <w:name w:val="Стиль1"/>
    <w:basedOn w:val="1"/>
    <w:rsid w:val="002D755E"/>
    <w:pPr>
      <w:jc w:val="center"/>
    </w:pPr>
  </w:style>
  <w:style w:type="paragraph" w:customStyle="1" w:styleId="xl85">
    <w:name w:val="xl85"/>
    <w:basedOn w:val="a"/>
    <w:rsid w:val="002D75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2D75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b">
    <w:name w:val="cb"/>
    <w:basedOn w:val="a"/>
    <w:rsid w:val="002D755E"/>
    <w:pPr>
      <w:spacing w:after="0" w:line="240" w:lineRule="auto"/>
      <w:jc w:val="center"/>
    </w:pPr>
    <w:rPr>
      <w:rFonts w:ascii="Times New Roman" w:eastAsia="Calibri" w:hAnsi="Times New Roman" w:cs="Times New Roman"/>
      <w:b/>
      <w:bCs/>
      <w:sz w:val="24"/>
      <w:szCs w:val="24"/>
    </w:rPr>
  </w:style>
  <w:style w:type="paragraph" w:customStyle="1" w:styleId="14">
    <w:name w:val="Абзац списка1"/>
    <w:basedOn w:val="a"/>
    <w:rsid w:val="002D755E"/>
    <w:pPr>
      <w:ind w:left="720"/>
    </w:pPr>
    <w:rPr>
      <w:rFonts w:ascii="Calibri" w:eastAsia="Times New Roman" w:hAnsi="Calibri" w:cs="Calibri"/>
      <w:lang w:val="ro-RO" w:eastAsia="en-US"/>
    </w:rPr>
  </w:style>
  <w:style w:type="paragraph" w:customStyle="1" w:styleId="2a">
    <w:name w:val="Абзац списка2"/>
    <w:basedOn w:val="a"/>
    <w:rsid w:val="002D755E"/>
    <w:pPr>
      <w:ind w:left="720"/>
    </w:pPr>
    <w:rPr>
      <w:rFonts w:ascii="Calibri" w:eastAsia="Times New Roman" w:hAnsi="Calibri" w:cs="Calibri"/>
      <w:lang w:val="ro-RO" w:eastAsia="en-US"/>
    </w:rPr>
  </w:style>
  <w:style w:type="character" w:customStyle="1" w:styleId="apple-converted-space">
    <w:name w:val="apple-converted-space"/>
    <w:basedOn w:val="a0"/>
    <w:rsid w:val="002D755E"/>
  </w:style>
  <w:style w:type="table" w:styleId="af4">
    <w:name w:val="Table Grid"/>
    <w:basedOn w:val="a1"/>
    <w:uiPriority w:val="59"/>
    <w:rsid w:val="002D75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текст Знак1"/>
    <w:basedOn w:val="a0"/>
    <w:semiHidden/>
    <w:locked/>
    <w:rsid w:val="007F2C0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A4BA-8A21-463E-80CD-BD8B46CA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31</Pages>
  <Words>6078</Words>
  <Characters>34646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2019-12-13T12:41:00Z</cp:lastPrinted>
  <dcterms:created xsi:type="dcterms:W3CDTF">2019-12-13T07:49:00Z</dcterms:created>
  <dcterms:modified xsi:type="dcterms:W3CDTF">2019-12-13T12:43:00Z</dcterms:modified>
</cp:coreProperties>
</file>