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AE50CD" w:rsidRDefault="00EC5B2C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nr.2</w:t>
      </w:r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>/__</w:t>
      </w:r>
    </w:p>
    <w:p w:rsidR="00D80D84" w:rsidRPr="00AE50CD" w:rsidRDefault="00C6480C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4EAE" w:rsidRPr="00AE50C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proofErr w:type="spellStart"/>
      <w:r w:rsidR="00EC5B2C" w:rsidRPr="00AE50CD">
        <w:rPr>
          <w:rFonts w:ascii="Times New Roman" w:hAnsi="Times New Roman" w:cs="Times New Roman"/>
          <w:sz w:val="24"/>
          <w:szCs w:val="24"/>
          <w:lang w:val="en-US"/>
        </w:rPr>
        <w:t>februarie</w:t>
      </w:r>
      <w:proofErr w:type="spellEnd"/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323" w:rsidRPr="00AE50CD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67B6" w:rsidRPr="00AE50CD" w:rsidRDefault="00D80D84" w:rsidP="005D67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5D67B6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7B6" w:rsidRPr="00AE50CD">
        <w:rPr>
          <w:rFonts w:ascii="Times New Roman" w:hAnsi="Times New Roman" w:cs="Times New Roman"/>
          <w:sz w:val="24"/>
          <w:szCs w:val="24"/>
          <w:lang w:val="en-US"/>
        </w:rPr>
        <w:t>anularea</w:t>
      </w:r>
      <w:proofErr w:type="spellEnd"/>
      <w:r w:rsidR="005D67B6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0CD">
        <w:rPr>
          <w:rFonts w:ascii="Times New Roman" w:hAnsi="Times New Roman" w:cs="Times New Roman"/>
          <w:sz w:val="24"/>
          <w:szCs w:val="24"/>
          <w:lang w:val="ro-RO"/>
        </w:rPr>
        <w:t>Titlurilor</w:t>
      </w:r>
      <w:r w:rsidR="005D67B6"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 de autentificare</w:t>
      </w:r>
    </w:p>
    <w:p w:rsidR="005D67B6" w:rsidRPr="00AE50CD" w:rsidRDefault="005D67B6" w:rsidP="005D67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a dreptului deținătorului de teren și </w:t>
      </w:r>
      <w:proofErr w:type="spellStart"/>
      <w:r w:rsidR="00EC5B2C" w:rsidRPr="00AE50CD">
        <w:rPr>
          <w:rFonts w:ascii="Times New Roman" w:hAnsi="Times New Roman" w:cs="Times New Roman"/>
          <w:sz w:val="24"/>
          <w:szCs w:val="24"/>
          <w:lang w:val="en-US"/>
        </w:rPr>
        <w:t>radierea</w:t>
      </w:r>
      <w:proofErr w:type="spellEnd"/>
      <w:r w:rsidR="00EC5B2C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B2C" w:rsidRPr="00AE50CD"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 w:rsidR="00EC5B2C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B2C" w:rsidRPr="00AE50CD" w:rsidRDefault="00EC5B2C" w:rsidP="00EC5B2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5D67B6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</w:p>
    <w:p w:rsidR="0037798A" w:rsidRPr="00AE50CD" w:rsidRDefault="00E63167" w:rsidP="00483C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3513" w:rsidRPr="00AE50CD" w:rsidRDefault="00E63167" w:rsidP="0036173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>comună</w:t>
      </w:r>
      <w:proofErr w:type="spellEnd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cet. </w:t>
      </w:r>
      <w:proofErr w:type="spellStart"/>
      <w:r w:rsidR="005D67B6" w:rsidRPr="00AE50CD">
        <w:rPr>
          <w:rFonts w:ascii="Times New Roman" w:hAnsi="Times New Roman" w:cs="Times New Roman"/>
          <w:sz w:val="24"/>
          <w:szCs w:val="24"/>
          <w:lang w:val="en-US"/>
        </w:rPr>
        <w:t>Railean</w:t>
      </w:r>
      <w:proofErr w:type="spellEnd"/>
      <w:r w:rsidR="005D67B6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7B6" w:rsidRPr="00AE50CD">
        <w:rPr>
          <w:rFonts w:ascii="Times New Roman" w:hAnsi="Times New Roman" w:cs="Times New Roman"/>
          <w:sz w:val="24"/>
          <w:szCs w:val="24"/>
          <w:lang w:val="en-US"/>
        </w:rPr>
        <w:t>Leontie</w:t>
      </w:r>
      <w:proofErr w:type="spellEnd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, dom. 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r w:rsidR="005D67B6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proofErr w:type="spellStart"/>
      <w:r w:rsidR="005D67B6" w:rsidRPr="00AE50CD">
        <w:rPr>
          <w:rFonts w:ascii="Times New Roman" w:hAnsi="Times New Roman" w:cs="Times New Roman"/>
          <w:sz w:val="24"/>
          <w:szCs w:val="24"/>
          <w:lang w:val="en-US"/>
        </w:rPr>
        <w:t>Soltîs</w:t>
      </w:r>
      <w:proofErr w:type="spellEnd"/>
      <w:r w:rsidR="005D67B6" w:rsidRPr="00AE50CD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0C4D3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4D3F" w:rsidRPr="00AE50C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C4D3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4D3F" w:rsidRPr="00AE50CD">
        <w:rPr>
          <w:rFonts w:ascii="Times New Roman" w:hAnsi="Times New Roman" w:cs="Times New Roman"/>
          <w:sz w:val="24"/>
          <w:szCs w:val="24"/>
          <w:lang w:val="en-US"/>
        </w:rPr>
        <w:t>Niculcea</w:t>
      </w:r>
      <w:proofErr w:type="spellEnd"/>
      <w:r w:rsidR="000C4D3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Elena, dom. </w:t>
      </w:r>
      <w:proofErr w:type="spellStart"/>
      <w:r w:rsidR="000C4D3F" w:rsidRPr="00AE50C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C4D3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="000C4D3F" w:rsidRPr="00AE50C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0C4D3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>Ciocana</w:t>
      </w:r>
      <w:proofErr w:type="spellEnd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>Mică</w:t>
      </w:r>
      <w:proofErr w:type="spellEnd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, 26 </w:t>
      </w:r>
      <w:proofErr w:type="spellStart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361730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376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>nr.</w:t>
      </w:r>
      <w:proofErr w:type="gramEnd"/>
      <w:r w:rsidR="0017351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02/1 – 25 - 131 din 30.01.2020</w:t>
      </w:r>
      <w:r w:rsidR="0032662F" w:rsidRPr="00AE50C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E6F9E" w:rsidRPr="00AE50CD" w:rsidRDefault="00930F40" w:rsidP="0036173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AE50C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proofErr w:type="gramStart"/>
      <w:r w:rsidRPr="00AE50C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A2203" w:rsidRPr="00AE50CD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>Funciar</w:t>
      </w:r>
      <w:proofErr w:type="spellEnd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Moldova nr.</w:t>
      </w:r>
      <w:proofErr w:type="gramEnd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828 – XII din 25 </w:t>
      </w:r>
      <w:proofErr w:type="spellStart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1991, </w:t>
      </w:r>
    </w:p>
    <w:p w:rsidR="004F36EC" w:rsidRPr="00AE50CD" w:rsidRDefault="00A8176D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AE50CD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7E6739" w:rsidRPr="00AE50C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7E6739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739" w:rsidRPr="00AE50CD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7E6739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proofErr w:type="gramStart"/>
      <w:r w:rsidR="007E6739" w:rsidRPr="00AE50CD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(1),</w:t>
      </w:r>
      <w:r w:rsidR="00135627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(2), lit.</w:t>
      </w:r>
      <w:proofErr w:type="gramEnd"/>
      <w:r w:rsidR="00135627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b), d)</w:t>
      </w:r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BD4" w:rsidRPr="00AE50CD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B27521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6F4BD4" w:rsidRPr="00AE50CD">
        <w:rPr>
          <w:rFonts w:ascii="Times New Roman" w:hAnsi="Times New Roman" w:cs="Times New Roman"/>
          <w:sz w:val="24"/>
          <w:szCs w:val="24"/>
          <w:lang w:val="en-US"/>
        </w:rPr>
        <w:t>20 (5</w:t>
      </w:r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nr. 436 </w:t>
      </w:r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F36EC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XVI din 28.12.2006, </w:t>
      </w:r>
      <w:proofErr w:type="spellStart"/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4A7" w:rsidRPr="00AE50CD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6C14A7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2AF" w:rsidRPr="00AE50CD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045F3" w:rsidRPr="00AE50CD" w:rsidRDefault="00F045F3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0B03" w:rsidRPr="00AE50CD" w:rsidRDefault="008E6F9E" w:rsidP="00680B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anula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Titlul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autentificare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deținătorului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9F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din 20.04.2001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eliberat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Vrabii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Semion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B03" w:rsidRPr="00AE50CD">
        <w:rPr>
          <w:rFonts w:ascii="Times New Roman" w:hAnsi="Times New Roman" w:cs="Times New Roman"/>
          <w:sz w:val="24"/>
          <w:szCs w:val="24"/>
          <w:lang w:val="en-US"/>
        </w:rPr>
        <w:t>Ivanovici</w:t>
      </w:r>
      <w:proofErr w:type="spellEnd"/>
      <w:r w:rsidR="00680B03"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 pentru lotul de pământ cu S = </w:t>
      </w:r>
      <w:r w:rsidR="00680B03" w:rsidRPr="00AE50CD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proofErr w:type="gramStart"/>
      <w:r w:rsidR="00680B03" w:rsidRPr="00AE50CD">
        <w:rPr>
          <w:rFonts w:ascii="Times New Roman" w:hAnsi="Times New Roman" w:cs="Times New Roman"/>
          <w:b/>
          <w:sz w:val="24"/>
          <w:szCs w:val="24"/>
          <w:lang w:val="ro-RO"/>
        </w:rPr>
        <w:t>,9884</w:t>
      </w:r>
      <w:proofErr w:type="gramEnd"/>
      <w:r w:rsidR="00EA31BF" w:rsidRPr="00AE50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ha cu destinație agricolă</w:t>
      </w:r>
      <w:r w:rsidR="00680B03" w:rsidRPr="00AE50CD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680B03"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6D4C" w:rsidRPr="00AE50CD">
        <w:rPr>
          <w:rFonts w:ascii="Times New Roman" w:hAnsi="Times New Roman" w:cs="Times New Roman"/>
          <w:sz w:val="24"/>
          <w:szCs w:val="24"/>
          <w:lang w:val="ro-RO"/>
        </w:rPr>
        <w:t>cu nr. cadastral 2701413224.</w:t>
      </w:r>
    </w:p>
    <w:p w:rsidR="00680B03" w:rsidRPr="00AE50CD" w:rsidRDefault="00A76D4C" w:rsidP="00B21C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anula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Titlul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autentificare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deținătorului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eliberat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Niculcea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Elena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Mironovna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 pentru lotul de pământ cu S = </w:t>
      </w:r>
      <w:r w:rsidRPr="00AE50C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proofErr w:type="gramStart"/>
      <w:r w:rsidRPr="00AE50CD">
        <w:rPr>
          <w:rFonts w:ascii="Times New Roman" w:hAnsi="Times New Roman" w:cs="Times New Roman"/>
          <w:b/>
          <w:sz w:val="24"/>
          <w:szCs w:val="24"/>
          <w:lang w:val="ro-RO"/>
        </w:rPr>
        <w:t>,0503</w:t>
      </w:r>
      <w:proofErr w:type="gramEnd"/>
      <w:r w:rsidRPr="00AE50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ha cu destinație agricolă,</w:t>
      </w:r>
      <w:r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 cu nr. cadastral 2701413024.</w:t>
      </w:r>
    </w:p>
    <w:p w:rsidR="00B21C24" w:rsidRPr="00AE50CD" w:rsidRDefault="00B21C24" w:rsidP="00B21C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>radia</w:t>
      </w:r>
      <w:proofErr w:type="spellEnd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 w:rsidR="008E6F9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074B" w:rsidRPr="00AE50C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="00DB074B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B074B" w:rsidRPr="00AE50CD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DB074B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9E1A7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cet.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Vrabii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Semion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Ivanovici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 pentru lotul de pământ cu S = </w:t>
      </w:r>
      <w:r w:rsidRPr="00AE50CD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proofErr w:type="gramStart"/>
      <w:r w:rsidRPr="00AE50CD">
        <w:rPr>
          <w:rFonts w:ascii="Times New Roman" w:hAnsi="Times New Roman" w:cs="Times New Roman"/>
          <w:b/>
          <w:sz w:val="24"/>
          <w:szCs w:val="24"/>
          <w:lang w:val="ro-RO"/>
        </w:rPr>
        <w:t>,9884</w:t>
      </w:r>
      <w:proofErr w:type="gramEnd"/>
      <w:r w:rsidRPr="00AE50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ha cu destinație agricolă,</w:t>
      </w:r>
      <w:r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 cu nr. cadastral 2701413224.</w:t>
      </w:r>
    </w:p>
    <w:p w:rsidR="009E1A7A" w:rsidRPr="00AE50CD" w:rsidRDefault="009E1A7A" w:rsidP="009E1A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D0E70" w:rsidRPr="00AE50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38F0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intervine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Instituția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Cadastral  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” de a 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>radierea</w:t>
      </w:r>
      <w:proofErr w:type="spellEnd"/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a cet.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Vrabii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Semion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Ivanovici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 pentru lotul de pământ cu S = </w:t>
      </w:r>
      <w:r w:rsidRPr="00AE50CD">
        <w:rPr>
          <w:rFonts w:ascii="Times New Roman" w:hAnsi="Times New Roman" w:cs="Times New Roman"/>
          <w:b/>
          <w:sz w:val="24"/>
          <w:szCs w:val="24"/>
          <w:lang w:val="ro-RO"/>
        </w:rPr>
        <w:t>1,9884 ha cu destinație agricolă,</w:t>
      </w:r>
      <w:r w:rsidRPr="00AE50CD">
        <w:rPr>
          <w:rFonts w:ascii="Times New Roman" w:hAnsi="Times New Roman" w:cs="Times New Roman"/>
          <w:sz w:val="24"/>
          <w:szCs w:val="24"/>
          <w:lang w:val="ro-RO"/>
        </w:rPr>
        <w:t xml:space="preserve"> cu nr. cadastral 2701413224.</w:t>
      </w:r>
    </w:p>
    <w:p w:rsidR="004E03CE" w:rsidRPr="00AE50CD" w:rsidRDefault="009E1A7A" w:rsidP="008E6F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D38F0" w:rsidRPr="00AE50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008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6E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8152AF" w:rsidRPr="00AE50C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03CE" w:rsidRPr="00AE50C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3E81" w:rsidRPr="00AE50CD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Instituția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Cadastral 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E3E81" w:rsidRPr="00AE50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008A" w:rsidRPr="00AE50CD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Cet. </w:t>
      </w:r>
      <w:proofErr w:type="spellStart"/>
      <w:r w:rsidR="009E1A7A" w:rsidRPr="00AE50CD">
        <w:rPr>
          <w:rFonts w:ascii="Times New Roman" w:hAnsi="Times New Roman" w:cs="Times New Roman"/>
          <w:sz w:val="24"/>
          <w:szCs w:val="24"/>
          <w:lang w:val="en-US"/>
        </w:rPr>
        <w:t>Vrabii</w:t>
      </w:r>
      <w:proofErr w:type="spellEnd"/>
      <w:r w:rsidR="009E1A7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A7A" w:rsidRPr="00AE50CD">
        <w:rPr>
          <w:rFonts w:ascii="Times New Roman" w:hAnsi="Times New Roman" w:cs="Times New Roman"/>
          <w:sz w:val="24"/>
          <w:szCs w:val="24"/>
          <w:lang w:val="en-US"/>
        </w:rPr>
        <w:t>Semion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E1A7A" w:rsidRPr="00AE50CD" w:rsidRDefault="00354FA6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Cet. </w:t>
      </w:r>
      <w:proofErr w:type="spellStart"/>
      <w:r w:rsidR="009E1A7A" w:rsidRPr="00AE50CD">
        <w:rPr>
          <w:rFonts w:ascii="Times New Roman" w:hAnsi="Times New Roman" w:cs="Times New Roman"/>
          <w:sz w:val="24"/>
          <w:szCs w:val="24"/>
          <w:lang w:val="en-US"/>
        </w:rPr>
        <w:t>Niculcea</w:t>
      </w:r>
      <w:proofErr w:type="spellEnd"/>
      <w:r w:rsidR="009E1A7A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Elena;</w:t>
      </w:r>
    </w:p>
    <w:p w:rsidR="00E96FB1" w:rsidRPr="00AE50CD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AE50C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4E03C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AE50CD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CC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AE50CD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4E03C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E03CE" w:rsidRPr="00AE50C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E03CE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Registrului</w:t>
      </w:r>
      <w:proofErr w:type="spellEnd"/>
      <w:proofErr w:type="gram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C11BAF" w:rsidRPr="00AE50CD" w:rsidRDefault="00C11BAF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5F3" w:rsidRPr="00AE50CD" w:rsidRDefault="00AB30E3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DE008A" w:rsidRPr="00AE50CD" w:rsidRDefault="00DE008A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E008A" w:rsidRPr="00AE50CD" w:rsidRDefault="00DE008A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   Specialist                                                             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Valentina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Gîrjeu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F045F3" w:rsidRPr="00AE50CD" w:rsidRDefault="00F045F3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B1" w:rsidRPr="00AE50CD" w:rsidRDefault="00F045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F4384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BA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AE50CD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C11BA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AE50C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C11BAF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384" w:rsidRPr="00AE50CD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0F4384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E50CD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sectPr w:rsidR="00E96FB1" w:rsidRPr="00AE50C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C4D3F"/>
    <w:rsid w:val="000D2430"/>
    <w:rsid w:val="000F4384"/>
    <w:rsid w:val="001036BD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2662F"/>
    <w:rsid w:val="00354FA6"/>
    <w:rsid w:val="00361730"/>
    <w:rsid w:val="00364F33"/>
    <w:rsid w:val="0037798A"/>
    <w:rsid w:val="003851B2"/>
    <w:rsid w:val="003A45D8"/>
    <w:rsid w:val="003C27F3"/>
    <w:rsid w:val="00403A33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4F5860"/>
    <w:rsid w:val="0051643E"/>
    <w:rsid w:val="005338B1"/>
    <w:rsid w:val="00542D39"/>
    <w:rsid w:val="00550E4A"/>
    <w:rsid w:val="005563B6"/>
    <w:rsid w:val="00562E1D"/>
    <w:rsid w:val="005639F1"/>
    <w:rsid w:val="00575912"/>
    <w:rsid w:val="005A2203"/>
    <w:rsid w:val="005A2A2C"/>
    <w:rsid w:val="005B1439"/>
    <w:rsid w:val="005B1ED6"/>
    <w:rsid w:val="005D67B6"/>
    <w:rsid w:val="005D7779"/>
    <w:rsid w:val="00625323"/>
    <w:rsid w:val="00633B13"/>
    <w:rsid w:val="006522DC"/>
    <w:rsid w:val="006654DF"/>
    <w:rsid w:val="00680B03"/>
    <w:rsid w:val="00686383"/>
    <w:rsid w:val="006A3708"/>
    <w:rsid w:val="006C14A7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959FA"/>
    <w:rsid w:val="008960C8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5020C"/>
    <w:rsid w:val="0095673B"/>
    <w:rsid w:val="00965778"/>
    <w:rsid w:val="00984C0F"/>
    <w:rsid w:val="009852C1"/>
    <w:rsid w:val="00996F34"/>
    <w:rsid w:val="009B4EAE"/>
    <w:rsid w:val="009D4A5A"/>
    <w:rsid w:val="009E11D2"/>
    <w:rsid w:val="009E1A7A"/>
    <w:rsid w:val="00A17D02"/>
    <w:rsid w:val="00A416E3"/>
    <w:rsid w:val="00A63DD1"/>
    <w:rsid w:val="00A71783"/>
    <w:rsid w:val="00A71A66"/>
    <w:rsid w:val="00A76D4C"/>
    <w:rsid w:val="00A8176D"/>
    <w:rsid w:val="00A82B87"/>
    <w:rsid w:val="00A87A7B"/>
    <w:rsid w:val="00AB30E3"/>
    <w:rsid w:val="00AE50CD"/>
    <w:rsid w:val="00B14CAC"/>
    <w:rsid w:val="00B21C24"/>
    <w:rsid w:val="00B27521"/>
    <w:rsid w:val="00B97619"/>
    <w:rsid w:val="00BA2E2E"/>
    <w:rsid w:val="00BD03EE"/>
    <w:rsid w:val="00C11BAF"/>
    <w:rsid w:val="00C643B7"/>
    <w:rsid w:val="00C6480C"/>
    <w:rsid w:val="00C67B0F"/>
    <w:rsid w:val="00C80177"/>
    <w:rsid w:val="00CD2CD1"/>
    <w:rsid w:val="00CE691F"/>
    <w:rsid w:val="00CF2BEF"/>
    <w:rsid w:val="00CF7833"/>
    <w:rsid w:val="00D04A83"/>
    <w:rsid w:val="00D06D56"/>
    <w:rsid w:val="00D36A67"/>
    <w:rsid w:val="00D47FA2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63167"/>
    <w:rsid w:val="00E855C7"/>
    <w:rsid w:val="00E85E67"/>
    <w:rsid w:val="00E96FB1"/>
    <w:rsid w:val="00EA31BF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709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2020-02-04T05:59:00Z</cp:lastPrinted>
  <dcterms:created xsi:type="dcterms:W3CDTF">2020-02-03T13:35:00Z</dcterms:created>
  <dcterms:modified xsi:type="dcterms:W3CDTF">2020-02-04T06:02:00Z</dcterms:modified>
</cp:coreProperties>
</file>