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4A60" w14:textId="77777777" w:rsidR="00EA7F9B" w:rsidRDefault="00EA7F9B" w:rsidP="00181DD5">
      <w:pPr>
        <w:spacing w:after="0" w:line="240" w:lineRule="auto"/>
        <w:jc w:val="right"/>
        <w:rPr>
          <w:rFonts w:ascii="Times New Roman" w:eastAsia="Calibri" w:hAnsi="Times New Roman" w:cs="Times New Roman"/>
          <w:b/>
          <w:sz w:val="28"/>
          <w:lang w:val="ro-RO"/>
        </w:rPr>
      </w:pPr>
    </w:p>
    <w:p w14:paraId="2FB367B0" w14:textId="73CD3B45" w:rsidR="00181DD5" w:rsidRPr="00181DD5" w:rsidRDefault="00181DD5" w:rsidP="00181DD5">
      <w:pPr>
        <w:spacing w:after="0" w:line="240" w:lineRule="auto"/>
        <w:jc w:val="right"/>
        <w:rPr>
          <w:rFonts w:ascii="Times New Roman" w:eastAsia="Calibri" w:hAnsi="Times New Roman" w:cs="Times New Roman"/>
          <w:b/>
          <w:sz w:val="28"/>
          <w:lang w:val="ro-RO"/>
        </w:rPr>
      </w:pPr>
      <w:r w:rsidRPr="00181DD5">
        <w:rPr>
          <w:rFonts w:ascii="Times New Roman" w:eastAsia="Calibri" w:hAnsi="Times New Roman" w:cs="Times New Roman"/>
          <w:b/>
          <w:sz w:val="28"/>
          <w:lang w:val="ro-RO"/>
        </w:rPr>
        <w:t>PROIECT</w:t>
      </w:r>
    </w:p>
    <w:p w14:paraId="7D6065C0" w14:textId="642CB939" w:rsidR="00763B68" w:rsidRPr="00763B68" w:rsidRDefault="00D129D1" w:rsidP="00763B68">
      <w:pPr>
        <w:spacing w:after="0" w:line="240" w:lineRule="auto"/>
        <w:jc w:val="center"/>
        <w:rPr>
          <w:rFonts w:ascii="Times New Roman" w:eastAsia="Times New Roman" w:hAnsi="Times New Roman" w:cs="Times New Roman"/>
          <w:sz w:val="28"/>
          <w:szCs w:val="20"/>
          <w:lang w:val="en-US" w:eastAsia="ru-RU"/>
        </w:rPr>
      </w:pPr>
      <w:r w:rsidRPr="00D129D1">
        <w:rPr>
          <w:rFonts w:ascii="Times New Roman" w:eastAsia="Calibri" w:hAnsi="Times New Roman" w:cs="Times New Roman"/>
          <w:sz w:val="28"/>
        </w:rPr>
        <w:object w:dxaOrig="917" w:dyaOrig="1126" w14:anchorId="5BCA0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5pt" o:ole="" fillcolor="window">
            <v:imagedata r:id="rId9" o:title=""/>
          </v:shape>
          <o:OLEObject Type="Embed" ProgID="Word.Picture.8" ShapeID="_x0000_i1025" DrawAspect="Content" ObjectID="_1651988252" r:id="rId10"/>
        </w:object>
      </w:r>
    </w:p>
    <w:p w14:paraId="382C31C0" w14:textId="77777777" w:rsidR="00763B68" w:rsidRPr="00763B68" w:rsidRDefault="00763B68" w:rsidP="00763B68">
      <w:pPr>
        <w:spacing w:after="0" w:line="240" w:lineRule="auto"/>
        <w:jc w:val="center"/>
        <w:rPr>
          <w:rFonts w:ascii="Times New Roman" w:eastAsia="Times New Roman" w:hAnsi="Times New Roman" w:cs="Times New Roman"/>
          <w:b/>
          <w:sz w:val="28"/>
          <w:szCs w:val="28"/>
          <w:lang w:val="en-US" w:eastAsia="ru-RU"/>
        </w:rPr>
      </w:pPr>
      <w:r w:rsidRPr="00763B68">
        <w:rPr>
          <w:rFonts w:ascii="Times New Roman" w:eastAsia="Times New Roman" w:hAnsi="Times New Roman" w:cs="Times New Roman"/>
          <w:b/>
          <w:sz w:val="28"/>
          <w:szCs w:val="28"/>
          <w:lang w:val="en-US" w:eastAsia="ru-RU"/>
        </w:rPr>
        <w:t>REPUBLICA MOLDOVA</w:t>
      </w:r>
    </w:p>
    <w:p w14:paraId="1BE2EEE9" w14:textId="77777777" w:rsidR="00D129D1" w:rsidRPr="00181DD5" w:rsidRDefault="00763B68" w:rsidP="00D129D1">
      <w:pPr>
        <w:spacing w:after="0" w:line="240" w:lineRule="auto"/>
        <w:jc w:val="center"/>
        <w:rPr>
          <w:rFonts w:ascii="Times New Roman" w:eastAsia="Times New Roman" w:hAnsi="Times New Roman" w:cs="Times New Roman"/>
          <w:b/>
          <w:sz w:val="28"/>
          <w:szCs w:val="28"/>
          <w:lang w:val="en-US" w:eastAsia="ru-RU"/>
        </w:rPr>
      </w:pPr>
      <w:r w:rsidRPr="00763B68">
        <w:rPr>
          <w:rFonts w:ascii="Times New Roman" w:eastAsia="Times New Roman" w:hAnsi="Times New Roman" w:cs="Times New Roman"/>
          <w:b/>
          <w:sz w:val="28"/>
          <w:szCs w:val="28"/>
          <w:lang w:val="en-US" w:eastAsia="ru-RU"/>
        </w:rPr>
        <w:t>RAIONUL CĂUŞENI</w:t>
      </w:r>
    </w:p>
    <w:p w14:paraId="48D5FF3A" w14:textId="6BF42893" w:rsidR="009B1923" w:rsidRPr="00181DD5" w:rsidRDefault="00D129D1" w:rsidP="00D129D1">
      <w:pPr>
        <w:spacing w:after="0" w:line="240" w:lineRule="auto"/>
        <w:jc w:val="center"/>
        <w:rPr>
          <w:rFonts w:ascii="Times New Roman" w:hAnsi="Times New Roman" w:cs="Times New Roman"/>
          <w:b/>
          <w:sz w:val="28"/>
          <w:szCs w:val="28"/>
          <w:lang w:val="ro-RO"/>
        </w:rPr>
      </w:pPr>
      <w:r w:rsidRPr="00181DD5">
        <w:rPr>
          <w:rFonts w:ascii="Times New Roman" w:hAnsi="Times New Roman" w:cs="Times New Roman"/>
          <w:b/>
          <w:sz w:val="28"/>
          <w:szCs w:val="28"/>
          <w:lang w:val="ro-RO"/>
        </w:rPr>
        <w:t>CONSILIUL ORĂȘENESC CĂUȘENI</w:t>
      </w:r>
    </w:p>
    <w:p w14:paraId="10C577A1" w14:textId="77777777" w:rsidR="00D129D1" w:rsidRPr="00D129D1" w:rsidRDefault="00D129D1" w:rsidP="00D129D1">
      <w:pPr>
        <w:spacing w:after="0" w:line="240" w:lineRule="auto"/>
        <w:jc w:val="center"/>
        <w:rPr>
          <w:rFonts w:ascii="Times New Roman" w:eastAsia="Times New Roman" w:hAnsi="Times New Roman" w:cs="Times New Roman"/>
          <w:sz w:val="28"/>
          <w:szCs w:val="28"/>
          <w:lang w:val="en-US" w:eastAsia="ru-RU"/>
        </w:rPr>
      </w:pPr>
    </w:p>
    <w:p w14:paraId="13932C23" w14:textId="149DF5AE" w:rsidR="009B1923" w:rsidRPr="00D129D1" w:rsidRDefault="00D129D1" w:rsidP="00D129D1">
      <w:pPr>
        <w:jc w:val="center"/>
        <w:rPr>
          <w:rFonts w:ascii="Times New Roman" w:hAnsi="Times New Roman" w:cs="Times New Roman"/>
          <w:sz w:val="28"/>
          <w:szCs w:val="28"/>
          <w:lang w:val="ro-RO"/>
        </w:rPr>
      </w:pPr>
      <w:r w:rsidRPr="00181DD5">
        <w:rPr>
          <w:rFonts w:ascii="Times New Roman" w:hAnsi="Times New Roman" w:cs="Times New Roman"/>
          <w:b/>
          <w:sz w:val="28"/>
          <w:szCs w:val="28"/>
          <w:lang w:val="ro-RO"/>
        </w:rPr>
        <w:t>D E C I Z I A</w:t>
      </w:r>
      <w:r>
        <w:rPr>
          <w:rFonts w:ascii="Times New Roman" w:hAnsi="Times New Roman" w:cs="Times New Roman"/>
          <w:sz w:val="28"/>
          <w:szCs w:val="28"/>
          <w:lang w:val="ro-RO"/>
        </w:rPr>
        <w:t xml:space="preserve"> </w:t>
      </w:r>
      <w:r w:rsidR="009B1923" w:rsidRPr="00D129D1">
        <w:rPr>
          <w:rFonts w:ascii="Times New Roman" w:hAnsi="Times New Roman" w:cs="Times New Roman"/>
          <w:sz w:val="28"/>
          <w:szCs w:val="28"/>
          <w:lang w:val="ro-RO"/>
        </w:rPr>
        <w:t xml:space="preserve">nr. </w:t>
      </w:r>
      <w:r>
        <w:rPr>
          <w:rFonts w:ascii="Times New Roman" w:hAnsi="Times New Roman" w:cs="Times New Roman"/>
          <w:sz w:val="28"/>
          <w:szCs w:val="28"/>
          <w:lang w:val="ro-RO"/>
        </w:rPr>
        <w:t>/</w:t>
      </w:r>
      <w:r w:rsidR="009B1923" w:rsidRPr="00D129D1">
        <w:rPr>
          <w:rFonts w:ascii="Times New Roman" w:hAnsi="Times New Roman" w:cs="Times New Roman"/>
          <w:sz w:val="28"/>
          <w:szCs w:val="28"/>
          <w:lang w:val="ro-RO"/>
        </w:rPr>
        <w:t>________</w:t>
      </w:r>
    </w:p>
    <w:p w14:paraId="76A2678B" w14:textId="5992F534" w:rsidR="009B1923" w:rsidRDefault="00763B68" w:rsidP="00D129D1">
      <w:pPr>
        <w:jc w:val="center"/>
        <w:rPr>
          <w:rFonts w:ascii="Times New Roman" w:hAnsi="Times New Roman" w:cs="Times New Roman"/>
          <w:sz w:val="28"/>
          <w:szCs w:val="28"/>
          <w:lang w:val="ro-RO"/>
        </w:rPr>
      </w:pPr>
      <w:r w:rsidRPr="00D129D1">
        <w:rPr>
          <w:rFonts w:ascii="Times New Roman" w:hAnsi="Times New Roman" w:cs="Times New Roman"/>
          <w:sz w:val="28"/>
          <w:szCs w:val="28"/>
          <w:lang w:val="ro-RO"/>
        </w:rPr>
        <w:t>din _______________ 2020</w:t>
      </w:r>
    </w:p>
    <w:p w14:paraId="523B7B9F" w14:textId="77777777" w:rsidR="00E87414" w:rsidRDefault="00E87414" w:rsidP="00D129D1">
      <w:pPr>
        <w:spacing w:after="0"/>
        <w:rPr>
          <w:rFonts w:ascii="Times New Roman" w:hAnsi="Times New Roman" w:cs="Times New Roman"/>
          <w:sz w:val="28"/>
          <w:szCs w:val="28"/>
          <w:lang w:val="ro-RO"/>
        </w:rPr>
      </w:pPr>
    </w:p>
    <w:p w14:paraId="5CFD63FF" w14:textId="77777777" w:rsidR="00E848A4" w:rsidRDefault="00EB2D44" w:rsidP="00D129D1">
      <w:pPr>
        <w:spacing w:after="0"/>
        <w:rPr>
          <w:rFonts w:ascii="Times New Roman" w:hAnsi="Times New Roman" w:cs="Times New Roman"/>
          <w:sz w:val="28"/>
          <w:szCs w:val="28"/>
          <w:lang w:val="ro-RO"/>
        </w:rPr>
      </w:pPr>
      <w:r w:rsidRPr="00EB2D44">
        <w:rPr>
          <w:rFonts w:ascii="Times New Roman" w:hAnsi="Times New Roman" w:cs="Times New Roman"/>
          <w:sz w:val="28"/>
          <w:szCs w:val="28"/>
          <w:lang w:val="ro-RO"/>
        </w:rPr>
        <w:t>Cu privire la participarea orașului</w:t>
      </w:r>
      <w:r w:rsidR="00026B8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Căușeni </w:t>
      </w:r>
    </w:p>
    <w:p w14:paraId="4F6B441E" w14:textId="7FF219D4" w:rsidR="009B1923" w:rsidRPr="00D129D1" w:rsidRDefault="009B1923" w:rsidP="00D129D1">
      <w:pPr>
        <w:spacing w:after="0"/>
        <w:rPr>
          <w:rFonts w:ascii="Times New Roman" w:hAnsi="Times New Roman" w:cs="Times New Roman"/>
          <w:sz w:val="28"/>
          <w:szCs w:val="28"/>
          <w:lang w:val="ro-RO"/>
        </w:rPr>
      </w:pPr>
      <w:r w:rsidRPr="00D129D1">
        <w:rPr>
          <w:rFonts w:ascii="Times New Roman" w:hAnsi="Times New Roman" w:cs="Times New Roman"/>
          <w:sz w:val="28"/>
          <w:szCs w:val="28"/>
          <w:lang w:val="ro-RO"/>
        </w:rPr>
        <w:t>la constituirea Rețelei Naționale de</w:t>
      </w:r>
    </w:p>
    <w:p w14:paraId="61212038" w14:textId="4F027121" w:rsidR="009B1923" w:rsidRPr="00D129D1" w:rsidRDefault="009B1923" w:rsidP="00D129D1">
      <w:pPr>
        <w:spacing w:after="0"/>
        <w:rPr>
          <w:rFonts w:ascii="Times New Roman" w:hAnsi="Times New Roman" w:cs="Times New Roman"/>
          <w:sz w:val="28"/>
          <w:szCs w:val="28"/>
          <w:lang w:val="ro-RO"/>
        </w:rPr>
      </w:pPr>
      <w:r w:rsidRPr="00D129D1">
        <w:rPr>
          <w:rFonts w:ascii="Times New Roman" w:hAnsi="Times New Roman" w:cs="Times New Roman"/>
          <w:sz w:val="28"/>
          <w:szCs w:val="28"/>
          <w:lang w:val="ro-RO"/>
        </w:rPr>
        <w:t>Revitalizare Urbană din Republica Moldova</w:t>
      </w:r>
    </w:p>
    <w:p w14:paraId="4EDDDEB5" w14:textId="77777777" w:rsidR="009B1923" w:rsidRPr="00D129D1" w:rsidRDefault="009B1923" w:rsidP="009B1923">
      <w:pPr>
        <w:spacing w:after="0"/>
        <w:rPr>
          <w:rFonts w:ascii="Times New Roman" w:hAnsi="Times New Roman" w:cs="Times New Roman"/>
          <w:sz w:val="28"/>
          <w:szCs w:val="28"/>
          <w:lang w:val="ro-RO"/>
        </w:rPr>
      </w:pPr>
    </w:p>
    <w:p w14:paraId="1DAB361C" w14:textId="77777777" w:rsidR="00181DD5" w:rsidRDefault="00181DD5" w:rsidP="00D129D1">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w:t>
      </w:r>
      <w:r w:rsidRPr="00D129D1">
        <w:rPr>
          <w:rFonts w:ascii="Times New Roman" w:hAnsi="Times New Roman" w:cs="Times New Roman"/>
          <w:sz w:val="28"/>
          <w:szCs w:val="28"/>
          <w:lang w:val="ro-RO"/>
        </w:rPr>
        <w:t xml:space="preserve"> scopul colaborării eficiente prin schimb de bune practici, experiență și informații în vederea realizării activităților de revitalizare urbană</w:t>
      </w:r>
      <w:r>
        <w:rPr>
          <w:rFonts w:ascii="Times New Roman" w:hAnsi="Times New Roman" w:cs="Times New Roman"/>
          <w:sz w:val="28"/>
          <w:szCs w:val="28"/>
          <w:lang w:val="ro-RO"/>
        </w:rPr>
        <w:t>,</w:t>
      </w:r>
    </w:p>
    <w:p w14:paraId="5B4032E4" w14:textId="3D5049D5" w:rsidR="00D129D1" w:rsidRPr="00D129D1" w:rsidRDefault="00181DD5" w:rsidP="00D129D1">
      <w:pPr>
        <w:spacing w:after="0" w:line="360" w:lineRule="auto"/>
        <w:ind w:firstLine="708"/>
        <w:jc w:val="both"/>
        <w:rPr>
          <w:rFonts w:ascii="Times New Roman" w:hAnsi="Times New Roman" w:cs="Times New Roman"/>
          <w:sz w:val="28"/>
          <w:szCs w:val="28"/>
          <w:lang w:val="ro-RO"/>
        </w:rPr>
      </w:pPr>
      <w:r w:rsidRPr="00181DD5">
        <w:rPr>
          <w:rFonts w:ascii="Times New Roman" w:hAnsi="Times New Roman" w:cs="Times New Roman"/>
          <w:sz w:val="28"/>
          <w:szCs w:val="28"/>
          <w:lang w:val="ro-RO"/>
        </w:rPr>
        <w:t>În conformitate</w:t>
      </w:r>
      <w:r w:rsidR="00D129D1">
        <w:rPr>
          <w:rFonts w:ascii="Times New Roman" w:hAnsi="Times New Roman" w:cs="Times New Roman"/>
          <w:sz w:val="28"/>
          <w:szCs w:val="28"/>
          <w:lang w:val="ro-RO"/>
        </w:rPr>
        <w:t xml:space="preserve"> </w:t>
      </w:r>
      <w:r w:rsidR="00DA456E" w:rsidRPr="00D129D1">
        <w:rPr>
          <w:rFonts w:ascii="Times New Roman" w:hAnsi="Times New Roman" w:cs="Times New Roman"/>
          <w:sz w:val="28"/>
          <w:szCs w:val="28"/>
          <w:lang w:val="ro-RO"/>
        </w:rPr>
        <w:t>Legii nr. 835 din 17.05.1996 privind principiile urbanismul</w:t>
      </w:r>
      <w:r w:rsidR="00D129D1" w:rsidRPr="00D129D1">
        <w:rPr>
          <w:rFonts w:ascii="Times New Roman" w:hAnsi="Times New Roman" w:cs="Times New Roman"/>
          <w:sz w:val="28"/>
          <w:szCs w:val="28"/>
          <w:lang w:val="ro-RO"/>
        </w:rPr>
        <w:t>ui și amenajării teritoriului</w:t>
      </w:r>
      <w:r w:rsidR="00E87414">
        <w:rPr>
          <w:rFonts w:ascii="Times New Roman" w:hAnsi="Times New Roman" w:cs="Times New Roman"/>
          <w:sz w:val="28"/>
          <w:szCs w:val="28"/>
          <w:lang w:val="ro-RO"/>
        </w:rPr>
        <w:t>,</w:t>
      </w:r>
    </w:p>
    <w:p w14:paraId="4F5A99D3" w14:textId="7CEA6187" w:rsidR="00D129D1" w:rsidRPr="00D129D1" w:rsidRDefault="00DA456E" w:rsidP="00D129D1">
      <w:pPr>
        <w:spacing w:after="0" w:line="360" w:lineRule="auto"/>
        <w:ind w:firstLine="708"/>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Legii nr. 239 din 13.10.2016 pentru aprobarea Strategiei Naționale de Dezvoltare Regională pentru anii 2016-2020</w:t>
      </w:r>
      <w:r w:rsidR="00E87414">
        <w:rPr>
          <w:rFonts w:ascii="Times New Roman" w:hAnsi="Times New Roman" w:cs="Times New Roman"/>
          <w:sz w:val="28"/>
          <w:szCs w:val="28"/>
          <w:lang w:val="ro-RO"/>
        </w:rPr>
        <w:t>,</w:t>
      </w:r>
    </w:p>
    <w:p w14:paraId="21EA7BF1" w14:textId="2E9B36E1" w:rsidR="00DA456E" w:rsidRPr="00D129D1" w:rsidRDefault="00181DD5" w:rsidP="00D129D1">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temeiul</w:t>
      </w:r>
      <w:r w:rsidR="00D129D1" w:rsidRPr="00D129D1">
        <w:rPr>
          <w:rFonts w:ascii="Times New Roman" w:hAnsi="Times New Roman" w:cs="Times New Roman"/>
          <w:sz w:val="28"/>
          <w:szCs w:val="28"/>
          <w:lang w:val="ro-RO"/>
        </w:rPr>
        <w:t xml:space="preserve"> art.</w:t>
      </w:r>
      <w:r w:rsidR="00D129D1" w:rsidRPr="00D129D1">
        <w:rPr>
          <w:rFonts w:ascii="Times New Roman" w:eastAsia="Times New Roman" w:hAnsi="Times New Roman" w:cs="Times New Roman"/>
          <w:sz w:val="28"/>
          <w:szCs w:val="28"/>
          <w:lang w:val="ro-RO" w:eastAsia="ru-RU"/>
        </w:rPr>
        <w:t xml:space="preserve"> 14 alin.(2) lit.j) din </w:t>
      </w:r>
      <w:r w:rsidR="00D129D1" w:rsidRPr="00D129D1">
        <w:rPr>
          <w:rFonts w:ascii="Times New Roman" w:hAnsi="Times New Roman" w:cs="Times New Roman"/>
          <w:sz w:val="28"/>
          <w:szCs w:val="28"/>
          <w:lang w:val="ro-RO"/>
        </w:rPr>
        <w:t>Legea nr. 436 din 28.12.2006 privind administrația publică locală</w:t>
      </w:r>
      <w:r w:rsidR="00FB131D" w:rsidRPr="00D129D1">
        <w:rPr>
          <w:rFonts w:ascii="Times New Roman" w:hAnsi="Times New Roman" w:cs="Times New Roman"/>
          <w:sz w:val="28"/>
          <w:szCs w:val="28"/>
          <w:lang w:val="ro-RO"/>
        </w:rPr>
        <w:t>,</w:t>
      </w:r>
      <w:r w:rsidR="00D129D1" w:rsidRPr="00D129D1">
        <w:rPr>
          <w:rFonts w:ascii="Times New Roman" w:hAnsi="Times New Roman" w:cs="Times New Roman"/>
          <w:sz w:val="28"/>
          <w:szCs w:val="28"/>
          <w:lang w:val="ro-RO"/>
        </w:rPr>
        <w:t xml:space="preserve"> </w:t>
      </w:r>
      <w:r w:rsidR="00763B68" w:rsidRPr="00D129D1">
        <w:rPr>
          <w:rFonts w:ascii="Times New Roman" w:hAnsi="Times New Roman" w:cs="Times New Roman"/>
          <w:sz w:val="28"/>
          <w:szCs w:val="28"/>
          <w:lang w:val="ro-RO"/>
        </w:rPr>
        <w:t xml:space="preserve">Consiliul orășenesc Căușeni </w:t>
      </w:r>
      <w:r w:rsidR="00DA456E" w:rsidRPr="00181DD5">
        <w:rPr>
          <w:rFonts w:ascii="Times New Roman" w:hAnsi="Times New Roman" w:cs="Times New Roman"/>
          <w:b/>
          <w:sz w:val="28"/>
          <w:szCs w:val="28"/>
          <w:lang w:val="ro-RO"/>
        </w:rPr>
        <w:t>DECIDE</w:t>
      </w:r>
      <w:r w:rsidR="00DA456E" w:rsidRPr="00D129D1">
        <w:rPr>
          <w:rFonts w:ascii="Times New Roman" w:hAnsi="Times New Roman" w:cs="Times New Roman"/>
          <w:sz w:val="28"/>
          <w:szCs w:val="28"/>
          <w:lang w:val="ro-RO"/>
        </w:rPr>
        <w:t>:</w:t>
      </w:r>
    </w:p>
    <w:p w14:paraId="3BA17FA7" w14:textId="77777777" w:rsidR="00DA456E" w:rsidRPr="00D129D1" w:rsidRDefault="00DA456E" w:rsidP="00D129D1">
      <w:pPr>
        <w:spacing w:after="0" w:line="360" w:lineRule="auto"/>
        <w:jc w:val="center"/>
        <w:rPr>
          <w:rFonts w:ascii="Times New Roman" w:hAnsi="Times New Roman" w:cs="Times New Roman"/>
          <w:sz w:val="28"/>
          <w:szCs w:val="28"/>
          <w:lang w:val="ro-RO"/>
        </w:rPr>
      </w:pPr>
    </w:p>
    <w:p w14:paraId="3DAAFEDD" w14:textId="227DA466" w:rsidR="00FB131D" w:rsidRPr="00D129D1" w:rsidRDefault="00FB131D"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 xml:space="preserve">A participa la constituirea Rețelei Naționale de Revitalizare Urbană din </w:t>
      </w:r>
      <w:r w:rsidR="006F5954" w:rsidRPr="00D129D1">
        <w:rPr>
          <w:rFonts w:ascii="Times New Roman" w:hAnsi="Times New Roman" w:cs="Times New Roman"/>
          <w:sz w:val="28"/>
          <w:szCs w:val="28"/>
          <w:lang w:val="ro-RO"/>
        </w:rPr>
        <w:t>Republica</w:t>
      </w:r>
      <w:r w:rsidRPr="00D129D1">
        <w:rPr>
          <w:rFonts w:ascii="Times New Roman" w:hAnsi="Times New Roman" w:cs="Times New Roman"/>
          <w:sz w:val="28"/>
          <w:szCs w:val="28"/>
          <w:lang w:val="ro-RO"/>
        </w:rPr>
        <w:t xml:space="preserve"> Moldova.</w:t>
      </w:r>
    </w:p>
    <w:p w14:paraId="64002BEA" w14:textId="69029246" w:rsidR="00FB131D" w:rsidRPr="00D129D1" w:rsidRDefault="00FB131D"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 xml:space="preserve">A delega </w:t>
      </w:r>
      <w:r w:rsidR="00EB2D44">
        <w:rPr>
          <w:rFonts w:ascii="Times New Roman" w:hAnsi="Times New Roman" w:cs="Times New Roman"/>
          <w:sz w:val="28"/>
          <w:szCs w:val="28"/>
          <w:lang w:val="ro-RO"/>
        </w:rPr>
        <w:t>primarul</w:t>
      </w:r>
      <w:r w:rsidR="00763B68" w:rsidRPr="00D129D1">
        <w:rPr>
          <w:rFonts w:ascii="Times New Roman" w:hAnsi="Times New Roman" w:cs="Times New Roman"/>
          <w:sz w:val="28"/>
          <w:szCs w:val="28"/>
          <w:lang w:val="ro-RO"/>
        </w:rPr>
        <w:t xml:space="preserve"> orașului Căușeni</w:t>
      </w:r>
      <w:r w:rsidRPr="00D129D1">
        <w:rPr>
          <w:rFonts w:ascii="Times New Roman" w:hAnsi="Times New Roman" w:cs="Times New Roman"/>
          <w:sz w:val="28"/>
          <w:szCs w:val="28"/>
          <w:lang w:val="ro-RO"/>
        </w:rPr>
        <w:t xml:space="preserve">, </w:t>
      </w:r>
      <w:r w:rsidR="00EB2D44">
        <w:rPr>
          <w:rFonts w:ascii="Times New Roman" w:hAnsi="Times New Roman" w:cs="Times New Roman"/>
          <w:sz w:val="28"/>
          <w:szCs w:val="28"/>
          <w:lang w:val="ro-RO"/>
        </w:rPr>
        <w:t>Anatolie Donțu</w:t>
      </w:r>
      <w:r w:rsidR="00D129D1" w:rsidRPr="00D129D1">
        <w:rPr>
          <w:rFonts w:ascii="Times New Roman" w:hAnsi="Times New Roman" w:cs="Times New Roman"/>
          <w:sz w:val="28"/>
          <w:szCs w:val="28"/>
          <w:lang w:val="ro-RO"/>
        </w:rPr>
        <w:t xml:space="preserve"> </w:t>
      </w:r>
      <w:r w:rsidRPr="00D129D1">
        <w:rPr>
          <w:rFonts w:ascii="Times New Roman" w:hAnsi="Times New Roman" w:cs="Times New Roman"/>
          <w:sz w:val="28"/>
          <w:szCs w:val="28"/>
          <w:lang w:val="ro-RO"/>
        </w:rPr>
        <w:t xml:space="preserve">de a semna din numele Consiliului orășenesc </w:t>
      </w:r>
      <w:r w:rsidR="00763B68" w:rsidRPr="00D129D1">
        <w:rPr>
          <w:rFonts w:ascii="Times New Roman" w:hAnsi="Times New Roman" w:cs="Times New Roman"/>
          <w:sz w:val="28"/>
          <w:szCs w:val="28"/>
          <w:lang w:val="ro-RO"/>
        </w:rPr>
        <w:t>Căușeni</w:t>
      </w:r>
      <w:r w:rsidRPr="00D129D1">
        <w:rPr>
          <w:rFonts w:ascii="Times New Roman" w:hAnsi="Times New Roman" w:cs="Times New Roman"/>
          <w:sz w:val="28"/>
          <w:szCs w:val="28"/>
          <w:lang w:val="ro-RO"/>
        </w:rPr>
        <w:t xml:space="preserve"> </w:t>
      </w:r>
      <w:r w:rsidR="00763B68" w:rsidRPr="00D129D1">
        <w:rPr>
          <w:rFonts w:ascii="Times New Roman" w:hAnsi="Times New Roman" w:cs="Times New Roman"/>
          <w:sz w:val="28"/>
          <w:szCs w:val="28"/>
          <w:lang w:val="ro-RO"/>
        </w:rPr>
        <w:t>„</w:t>
      </w:r>
      <w:r w:rsidRPr="00D129D1">
        <w:rPr>
          <w:rFonts w:ascii="Times New Roman" w:hAnsi="Times New Roman" w:cs="Times New Roman"/>
          <w:sz w:val="28"/>
          <w:szCs w:val="28"/>
          <w:lang w:val="ro-RO"/>
        </w:rPr>
        <w:t>Declarația de principii</w:t>
      </w:r>
      <w:r w:rsidR="000C3263" w:rsidRPr="00D129D1">
        <w:rPr>
          <w:rFonts w:ascii="Times New Roman" w:hAnsi="Times New Roman" w:cs="Times New Roman"/>
          <w:sz w:val="28"/>
          <w:szCs w:val="28"/>
          <w:lang w:val="ro-RO"/>
        </w:rPr>
        <w:t xml:space="preserve"> privind Rețeaua Națională de Revitalizare Urbană din Republica Moldova </w:t>
      </w:r>
      <w:r w:rsidRPr="00D129D1">
        <w:rPr>
          <w:rFonts w:ascii="Times New Roman" w:hAnsi="Times New Roman" w:cs="Times New Roman"/>
          <w:sz w:val="28"/>
          <w:szCs w:val="28"/>
          <w:lang w:val="ro-RO"/>
        </w:rPr>
        <w:t xml:space="preserve">și Memorandumul </w:t>
      </w:r>
      <w:r w:rsidR="00A128B4" w:rsidRPr="00D129D1">
        <w:rPr>
          <w:rFonts w:ascii="Times New Roman" w:hAnsi="Times New Roman" w:cs="Times New Roman"/>
          <w:sz w:val="28"/>
          <w:szCs w:val="28"/>
          <w:lang w:val="ro-RO"/>
        </w:rPr>
        <w:t>cu privire la crearea Rețelei Naționale de Revitalizare Urbană din Republica Moldova</w:t>
      </w:r>
      <w:r w:rsidR="00763B68" w:rsidRPr="00D129D1">
        <w:rPr>
          <w:rFonts w:ascii="Times New Roman" w:hAnsi="Times New Roman" w:cs="Times New Roman"/>
          <w:sz w:val="28"/>
          <w:szCs w:val="28"/>
          <w:lang w:val="ro-RO"/>
        </w:rPr>
        <w:t>”</w:t>
      </w:r>
      <w:r w:rsidR="00E87414">
        <w:rPr>
          <w:rFonts w:ascii="Times New Roman" w:hAnsi="Times New Roman" w:cs="Times New Roman"/>
          <w:sz w:val="28"/>
          <w:szCs w:val="28"/>
          <w:lang w:val="ro-RO"/>
        </w:rPr>
        <w:t>.</w:t>
      </w:r>
    </w:p>
    <w:p w14:paraId="75A1A2B8" w14:textId="760103E6" w:rsidR="00DA456E" w:rsidRPr="00D129D1" w:rsidRDefault="00FB131D"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 xml:space="preserve">A delega </w:t>
      </w:r>
      <w:r w:rsidR="00EB2D44" w:rsidRPr="00EB2D44">
        <w:rPr>
          <w:rFonts w:ascii="Times New Roman" w:hAnsi="Times New Roman" w:cs="Times New Roman"/>
          <w:sz w:val="28"/>
          <w:szCs w:val="28"/>
          <w:lang w:val="ro-RO"/>
        </w:rPr>
        <w:t>primarul orașului Căușeni, Anatolie Donțu</w:t>
      </w:r>
      <w:r w:rsidR="00D129D1" w:rsidRPr="00D129D1">
        <w:rPr>
          <w:rFonts w:ascii="Times New Roman" w:hAnsi="Times New Roman" w:cs="Times New Roman"/>
          <w:sz w:val="28"/>
          <w:szCs w:val="28"/>
          <w:lang w:val="ro-RO"/>
        </w:rPr>
        <w:t xml:space="preserve"> </w:t>
      </w:r>
      <w:r w:rsidRPr="00D129D1">
        <w:rPr>
          <w:rFonts w:ascii="Times New Roman" w:hAnsi="Times New Roman" w:cs="Times New Roman"/>
          <w:sz w:val="28"/>
          <w:szCs w:val="28"/>
          <w:lang w:val="ro-RO"/>
        </w:rPr>
        <w:t xml:space="preserve">de a reprezenta </w:t>
      </w:r>
      <w:r w:rsidR="003A14CA">
        <w:rPr>
          <w:rFonts w:ascii="Times New Roman" w:hAnsi="Times New Roman" w:cs="Times New Roman"/>
          <w:sz w:val="28"/>
          <w:szCs w:val="28"/>
          <w:lang w:val="ro-RO"/>
        </w:rPr>
        <w:t>orașul</w:t>
      </w:r>
      <w:r w:rsidR="00763B68" w:rsidRPr="00D129D1">
        <w:rPr>
          <w:rFonts w:ascii="Times New Roman" w:hAnsi="Times New Roman" w:cs="Times New Roman"/>
          <w:sz w:val="28"/>
          <w:szCs w:val="28"/>
          <w:lang w:val="ro-RO"/>
        </w:rPr>
        <w:t xml:space="preserve"> Căușeni</w:t>
      </w:r>
      <w:r w:rsidRPr="00D129D1">
        <w:rPr>
          <w:rFonts w:ascii="Times New Roman" w:hAnsi="Times New Roman" w:cs="Times New Roman"/>
          <w:sz w:val="28"/>
          <w:szCs w:val="28"/>
          <w:lang w:val="ro-RO"/>
        </w:rPr>
        <w:t xml:space="preserve"> în cadrul Rețelei Naționale de Revitalizare Urbană din </w:t>
      </w:r>
      <w:r w:rsidR="009D4085" w:rsidRPr="00D129D1">
        <w:rPr>
          <w:rFonts w:ascii="Times New Roman" w:hAnsi="Times New Roman" w:cs="Times New Roman"/>
          <w:sz w:val="28"/>
          <w:szCs w:val="28"/>
          <w:lang w:val="ro-RO"/>
        </w:rPr>
        <w:t>Republica</w:t>
      </w:r>
      <w:r w:rsidRPr="00D129D1">
        <w:rPr>
          <w:rFonts w:ascii="Times New Roman" w:hAnsi="Times New Roman" w:cs="Times New Roman"/>
          <w:sz w:val="28"/>
          <w:szCs w:val="28"/>
          <w:lang w:val="ro-RO"/>
        </w:rPr>
        <w:t xml:space="preserve"> Moldova</w:t>
      </w:r>
      <w:r w:rsidR="00E87414">
        <w:rPr>
          <w:rFonts w:ascii="Times New Roman" w:hAnsi="Times New Roman" w:cs="Times New Roman"/>
          <w:sz w:val="28"/>
          <w:szCs w:val="28"/>
          <w:lang w:val="ro-RO"/>
        </w:rPr>
        <w:t>.</w:t>
      </w:r>
    </w:p>
    <w:p w14:paraId="54EC7091" w14:textId="21D5357D" w:rsidR="001E4832" w:rsidRPr="00D129D1" w:rsidRDefault="001E4832"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 xml:space="preserve">De a desemna </w:t>
      </w:r>
      <w:r w:rsidR="00EB2D44" w:rsidRPr="00EB2D44">
        <w:rPr>
          <w:rFonts w:ascii="Times New Roman" w:hAnsi="Times New Roman" w:cs="Times New Roman"/>
          <w:sz w:val="28"/>
          <w:szCs w:val="28"/>
          <w:lang w:val="ro-RO"/>
        </w:rPr>
        <w:t>primarul orașului Căușeni, Anatolie Donțu</w:t>
      </w:r>
      <w:r w:rsidR="00181DD5" w:rsidRPr="00181DD5">
        <w:rPr>
          <w:rFonts w:ascii="Times New Roman" w:hAnsi="Times New Roman" w:cs="Times New Roman"/>
          <w:sz w:val="28"/>
          <w:szCs w:val="28"/>
          <w:lang w:val="ro-RO"/>
        </w:rPr>
        <w:t xml:space="preserve"> </w:t>
      </w:r>
      <w:r w:rsidR="003A14CA">
        <w:rPr>
          <w:rFonts w:ascii="Times New Roman" w:hAnsi="Times New Roman" w:cs="Times New Roman"/>
          <w:sz w:val="28"/>
          <w:szCs w:val="28"/>
          <w:lang w:val="ro-RO"/>
        </w:rPr>
        <w:t>în drept de a desemna specialistul din cadrul primăriei orașului Căușeni, responsabil</w:t>
      </w:r>
      <w:r w:rsidRPr="00D129D1">
        <w:rPr>
          <w:rFonts w:ascii="Times New Roman" w:hAnsi="Times New Roman" w:cs="Times New Roman"/>
          <w:sz w:val="28"/>
          <w:szCs w:val="28"/>
          <w:lang w:val="ro-RO"/>
        </w:rPr>
        <w:t xml:space="preserve"> de revitalizarea </w:t>
      </w:r>
      <w:r w:rsidR="00763B68" w:rsidRPr="00D129D1">
        <w:rPr>
          <w:rFonts w:ascii="Times New Roman" w:hAnsi="Times New Roman" w:cs="Times New Roman"/>
          <w:sz w:val="28"/>
          <w:szCs w:val="28"/>
          <w:lang w:val="ro-RO"/>
        </w:rPr>
        <w:t>urbană a orașului Căușeni</w:t>
      </w:r>
      <w:r w:rsidR="00EE14F6" w:rsidRPr="00D129D1">
        <w:rPr>
          <w:rFonts w:ascii="Times New Roman" w:hAnsi="Times New Roman" w:cs="Times New Roman"/>
          <w:sz w:val="28"/>
          <w:szCs w:val="28"/>
          <w:lang w:val="ro-RO"/>
        </w:rPr>
        <w:t>.</w:t>
      </w:r>
    </w:p>
    <w:p w14:paraId="71923AFB" w14:textId="24B9BC28" w:rsidR="00763B68" w:rsidRPr="00D129D1" w:rsidRDefault="00763B68"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lastRenderedPageBreak/>
        <w:t>Se aprobă Declarația de principii privind Rețeaua Națională de Revitalizare Urbană din Republica Moldova</w:t>
      </w:r>
      <w:r w:rsidR="00181DD5">
        <w:rPr>
          <w:rFonts w:ascii="Times New Roman" w:hAnsi="Times New Roman" w:cs="Times New Roman"/>
          <w:sz w:val="28"/>
          <w:szCs w:val="28"/>
          <w:lang w:val="ro-RO"/>
        </w:rPr>
        <w:t>, conform Anexei nr.1, partea integrată a prezentei Decizii</w:t>
      </w:r>
      <w:r w:rsidRPr="00D129D1">
        <w:rPr>
          <w:rFonts w:ascii="Times New Roman" w:hAnsi="Times New Roman" w:cs="Times New Roman"/>
          <w:sz w:val="28"/>
          <w:szCs w:val="28"/>
          <w:lang w:val="ro-RO"/>
        </w:rPr>
        <w:t>.</w:t>
      </w:r>
    </w:p>
    <w:p w14:paraId="1DE11005" w14:textId="0828968E" w:rsidR="00763B68" w:rsidRPr="00D129D1" w:rsidRDefault="00763B68"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Se aprobă Memorandumul cu privire la crearea Rețelei Naționale de Revitalizare Urbană din Republica Moldova</w:t>
      </w:r>
      <w:r w:rsidR="00181DD5">
        <w:rPr>
          <w:rFonts w:ascii="Times New Roman" w:hAnsi="Times New Roman" w:cs="Times New Roman"/>
          <w:sz w:val="28"/>
          <w:szCs w:val="28"/>
          <w:lang w:val="ro-RO"/>
        </w:rPr>
        <w:t>, conform Anexei nr.2</w:t>
      </w:r>
      <w:r w:rsidR="00181DD5" w:rsidRPr="00181DD5">
        <w:rPr>
          <w:rFonts w:ascii="Times New Roman" w:hAnsi="Times New Roman" w:cs="Times New Roman"/>
          <w:sz w:val="28"/>
          <w:szCs w:val="28"/>
          <w:lang w:val="ro-RO"/>
        </w:rPr>
        <w:t>, partea integrată a prezentei Decizii</w:t>
      </w:r>
      <w:r w:rsidRPr="00D129D1">
        <w:rPr>
          <w:rFonts w:ascii="Times New Roman" w:hAnsi="Times New Roman" w:cs="Times New Roman"/>
          <w:sz w:val="28"/>
          <w:szCs w:val="28"/>
          <w:lang w:val="ro-RO"/>
        </w:rPr>
        <w:t>.</w:t>
      </w:r>
    </w:p>
    <w:p w14:paraId="41968BB7" w14:textId="1A0217CE" w:rsidR="00763B68" w:rsidRDefault="00763B68"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Se aprobă Regulamentul Rețelei Naționale de Revitalizare Urbană din Republica Moldova</w:t>
      </w:r>
      <w:r w:rsidR="00181DD5">
        <w:rPr>
          <w:rFonts w:ascii="Times New Roman" w:hAnsi="Times New Roman" w:cs="Times New Roman"/>
          <w:sz w:val="28"/>
          <w:szCs w:val="28"/>
          <w:lang w:val="ro-RO"/>
        </w:rPr>
        <w:t>,</w:t>
      </w:r>
      <w:r w:rsidR="00181DD5" w:rsidRPr="00181DD5">
        <w:rPr>
          <w:rFonts w:ascii="Times New Roman" w:hAnsi="Times New Roman" w:cs="Times New Roman"/>
          <w:sz w:val="28"/>
          <w:szCs w:val="28"/>
          <w:lang w:val="ro-RO"/>
        </w:rPr>
        <w:t xml:space="preserve"> </w:t>
      </w:r>
      <w:r w:rsidR="00181DD5">
        <w:rPr>
          <w:rFonts w:ascii="Times New Roman" w:hAnsi="Times New Roman" w:cs="Times New Roman"/>
          <w:sz w:val="28"/>
          <w:szCs w:val="28"/>
          <w:lang w:val="ro-RO"/>
        </w:rPr>
        <w:t>conform Anexei nr.3</w:t>
      </w:r>
      <w:r w:rsidR="00181DD5" w:rsidRPr="00181DD5">
        <w:rPr>
          <w:rFonts w:ascii="Times New Roman" w:hAnsi="Times New Roman" w:cs="Times New Roman"/>
          <w:sz w:val="28"/>
          <w:szCs w:val="28"/>
          <w:lang w:val="ro-RO"/>
        </w:rPr>
        <w:t>, partea integrată a prezentei Decizii</w:t>
      </w:r>
      <w:r w:rsidRPr="00D129D1">
        <w:rPr>
          <w:rFonts w:ascii="Times New Roman" w:hAnsi="Times New Roman" w:cs="Times New Roman"/>
          <w:sz w:val="28"/>
          <w:szCs w:val="28"/>
          <w:lang w:val="ro-RO"/>
        </w:rPr>
        <w:t>.</w:t>
      </w:r>
    </w:p>
    <w:p w14:paraId="2981F27B" w14:textId="40189DA8" w:rsidR="00F170FE" w:rsidRDefault="00F170FE"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Executarea prezentei Decizii îi revine </w:t>
      </w:r>
      <w:r w:rsidR="00EA7F9B">
        <w:rPr>
          <w:rFonts w:ascii="Times New Roman" w:hAnsi="Times New Roman" w:cs="Times New Roman"/>
          <w:sz w:val="28"/>
          <w:szCs w:val="28"/>
          <w:lang w:val="ro-RO"/>
        </w:rPr>
        <w:t>primarului</w:t>
      </w:r>
      <w:r>
        <w:rPr>
          <w:rFonts w:ascii="Times New Roman" w:hAnsi="Times New Roman" w:cs="Times New Roman"/>
          <w:sz w:val="28"/>
          <w:szCs w:val="28"/>
          <w:lang w:val="ro-RO"/>
        </w:rPr>
        <w:t xml:space="preserve"> orașului Căușeni, </w:t>
      </w:r>
      <w:r w:rsidR="00EA7F9B">
        <w:rPr>
          <w:rFonts w:ascii="Times New Roman" w:hAnsi="Times New Roman" w:cs="Times New Roman"/>
          <w:sz w:val="28"/>
          <w:szCs w:val="28"/>
          <w:lang w:val="ro-RO"/>
        </w:rPr>
        <w:t>Anatolie Donțu</w:t>
      </w:r>
      <w:r>
        <w:rPr>
          <w:rFonts w:ascii="Times New Roman" w:hAnsi="Times New Roman" w:cs="Times New Roman"/>
          <w:sz w:val="28"/>
          <w:szCs w:val="28"/>
          <w:lang w:val="ro-RO"/>
        </w:rPr>
        <w:t>.</w:t>
      </w:r>
    </w:p>
    <w:p w14:paraId="3E1C28C2" w14:textId="59547C8E" w:rsidR="00763B68" w:rsidRDefault="00763B68" w:rsidP="003A14CA">
      <w:pPr>
        <w:pStyle w:val="a3"/>
        <w:numPr>
          <w:ilvl w:val="0"/>
          <w:numId w:val="2"/>
        </w:numPr>
        <w:spacing w:after="0" w:line="360" w:lineRule="auto"/>
        <w:ind w:left="284" w:hanging="284"/>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Prezenta Decizie se comunică:</w:t>
      </w:r>
    </w:p>
    <w:p w14:paraId="6FFB8BC4" w14:textId="0B71BA14" w:rsidR="002926FE" w:rsidRDefault="002926FE" w:rsidP="003A14CA">
      <w:pPr>
        <w:pStyle w:val="a3"/>
        <w:numPr>
          <w:ilvl w:val="0"/>
          <w:numId w:val="3"/>
        </w:num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Primarului orașului Căușeni, Anatolie Donțu;</w:t>
      </w:r>
    </w:p>
    <w:p w14:paraId="180B0C5D" w14:textId="733C0AD0" w:rsidR="002926FE" w:rsidRDefault="002926FE" w:rsidP="002926FE">
      <w:pPr>
        <w:pStyle w:val="a3"/>
        <w:numPr>
          <w:ilvl w:val="0"/>
          <w:numId w:val="3"/>
        </w:num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Oficiului Teritorial Căușeni a Cancelariei de Stat și se aduce la cunoștință publică prin intermediul plasării pe pagina Web a primăriei orașului Căușeni</w:t>
      </w:r>
      <w:r w:rsidR="00F170FE">
        <w:rPr>
          <w:rFonts w:ascii="Times New Roman" w:hAnsi="Times New Roman" w:cs="Times New Roman"/>
          <w:sz w:val="28"/>
          <w:szCs w:val="28"/>
          <w:lang w:val="ro-RO"/>
        </w:rPr>
        <w:t xml:space="preserve"> și includerea în Registrul actelor locale.</w:t>
      </w:r>
    </w:p>
    <w:p w14:paraId="1099B186" w14:textId="77777777" w:rsidR="00F170FE" w:rsidRPr="00D129D1" w:rsidRDefault="00F170FE" w:rsidP="00F170FE">
      <w:pPr>
        <w:pStyle w:val="a3"/>
        <w:spacing w:after="0" w:line="360" w:lineRule="auto"/>
        <w:ind w:left="1146"/>
        <w:jc w:val="both"/>
        <w:rPr>
          <w:rFonts w:ascii="Times New Roman" w:hAnsi="Times New Roman" w:cs="Times New Roman"/>
          <w:sz w:val="28"/>
          <w:szCs w:val="28"/>
          <w:lang w:val="ro-RO"/>
        </w:rPr>
      </w:pPr>
    </w:p>
    <w:p w14:paraId="75D5B9F5" w14:textId="0301FE9B" w:rsidR="00CF78F6" w:rsidRPr="00D129D1" w:rsidRDefault="00E87414" w:rsidP="00D129D1">
      <w:pPr>
        <w:pStyle w:val="a3"/>
        <w:spacing w:after="0" w:line="360" w:lineRule="auto"/>
        <w:ind w:left="426"/>
        <w:jc w:val="both"/>
        <w:rPr>
          <w:rFonts w:ascii="Times New Roman" w:hAnsi="Times New Roman" w:cs="Times New Roman"/>
          <w:sz w:val="28"/>
          <w:szCs w:val="28"/>
          <w:lang w:val="ro-RO"/>
        </w:rPr>
      </w:pPr>
      <w:r>
        <w:rPr>
          <w:rFonts w:ascii="Times New Roman" w:hAnsi="Times New Roman" w:cs="Times New Roman"/>
          <w:sz w:val="28"/>
          <w:szCs w:val="28"/>
          <w:lang w:val="ro-RO"/>
        </w:rPr>
        <w:t>Primarul</w:t>
      </w:r>
      <w:r w:rsidR="00CF78F6" w:rsidRPr="00D129D1">
        <w:rPr>
          <w:rFonts w:ascii="Times New Roman" w:hAnsi="Times New Roman" w:cs="Times New Roman"/>
          <w:sz w:val="28"/>
          <w:szCs w:val="28"/>
          <w:lang w:val="ro-RO"/>
        </w:rPr>
        <w:t xml:space="preserve"> orașului Căușeni</w:t>
      </w:r>
      <w:r w:rsidR="00CF78F6" w:rsidRPr="00D129D1">
        <w:rPr>
          <w:rFonts w:ascii="Times New Roman" w:hAnsi="Times New Roman" w:cs="Times New Roman"/>
          <w:sz w:val="28"/>
          <w:szCs w:val="28"/>
          <w:lang w:val="ro-RO"/>
        </w:rPr>
        <w:tab/>
      </w:r>
      <w:r w:rsidR="00CF78F6" w:rsidRPr="00D129D1">
        <w:rPr>
          <w:rFonts w:ascii="Times New Roman" w:hAnsi="Times New Roman" w:cs="Times New Roman"/>
          <w:sz w:val="28"/>
          <w:szCs w:val="28"/>
          <w:lang w:val="ro-RO"/>
        </w:rPr>
        <w:tab/>
      </w:r>
      <w:r w:rsidR="00CF78F6" w:rsidRPr="00D129D1">
        <w:rPr>
          <w:rFonts w:ascii="Times New Roman" w:hAnsi="Times New Roman" w:cs="Times New Roman"/>
          <w:sz w:val="28"/>
          <w:szCs w:val="28"/>
          <w:lang w:val="ro-RO"/>
        </w:rPr>
        <w:tab/>
      </w:r>
      <w:r w:rsidR="00CF78F6" w:rsidRPr="00D129D1">
        <w:rPr>
          <w:rFonts w:ascii="Times New Roman" w:hAnsi="Times New Roman" w:cs="Times New Roman"/>
          <w:sz w:val="28"/>
          <w:szCs w:val="28"/>
          <w:lang w:val="ro-RO"/>
        </w:rPr>
        <w:tab/>
      </w:r>
      <w:r w:rsidR="00CF78F6" w:rsidRPr="00D129D1">
        <w:rPr>
          <w:rFonts w:ascii="Times New Roman" w:hAnsi="Times New Roman" w:cs="Times New Roman"/>
          <w:sz w:val="28"/>
          <w:szCs w:val="28"/>
          <w:lang w:val="ro-RO"/>
        </w:rPr>
        <w:tab/>
      </w:r>
      <w:r>
        <w:rPr>
          <w:rFonts w:ascii="Times New Roman" w:hAnsi="Times New Roman" w:cs="Times New Roman"/>
          <w:sz w:val="28"/>
          <w:szCs w:val="28"/>
          <w:lang w:val="ro-RO"/>
        </w:rPr>
        <w:tab/>
      </w:r>
      <w:r w:rsidR="00181DD5" w:rsidRPr="00D129D1">
        <w:rPr>
          <w:rFonts w:ascii="Times New Roman" w:hAnsi="Times New Roman" w:cs="Times New Roman"/>
          <w:sz w:val="28"/>
          <w:szCs w:val="28"/>
          <w:lang w:val="ro-RO"/>
        </w:rPr>
        <w:t xml:space="preserve">Anatolie </w:t>
      </w:r>
      <w:r w:rsidR="00CF78F6" w:rsidRPr="00D129D1">
        <w:rPr>
          <w:rFonts w:ascii="Times New Roman" w:hAnsi="Times New Roman" w:cs="Times New Roman"/>
          <w:sz w:val="28"/>
          <w:szCs w:val="28"/>
          <w:lang w:val="ro-RO"/>
        </w:rPr>
        <w:t>Donțu</w:t>
      </w:r>
    </w:p>
    <w:p w14:paraId="234BE5B1" w14:textId="19221AB5" w:rsidR="00CF78F6" w:rsidRPr="00D129D1" w:rsidRDefault="00CF78F6" w:rsidP="00D129D1">
      <w:pPr>
        <w:pStyle w:val="a3"/>
        <w:spacing w:after="0" w:line="360" w:lineRule="auto"/>
        <w:ind w:left="426"/>
        <w:jc w:val="both"/>
        <w:rPr>
          <w:rFonts w:ascii="Times New Roman" w:hAnsi="Times New Roman" w:cs="Times New Roman"/>
          <w:sz w:val="28"/>
          <w:szCs w:val="28"/>
          <w:lang w:val="ro-RO"/>
        </w:rPr>
      </w:pPr>
      <w:r w:rsidRPr="00D129D1">
        <w:rPr>
          <w:rFonts w:ascii="Times New Roman" w:hAnsi="Times New Roman" w:cs="Times New Roman"/>
          <w:sz w:val="28"/>
          <w:szCs w:val="28"/>
          <w:lang w:val="ro-RO"/>
        </w:rPr>
        <w:t>Specialistul primăriei orașului Căușeni</w:t>
      </w:r>
      <w:r w:rsidRPr="00D129D1">
        <w:rPr>
          <w:rFonts w:ascii="Times New Roman" w:hAnsi="Times New Roman" w:cs="Times New Roman"/>
          <w:sz w:val="28"/>
          <w:szCs w:val="28"/>
          <w:lang w:val="ro-RO"/>
        </w:rPr>
        <w:tab/>
      </w:r>
      <w:r w:rsidRPr="00D129D1">
        <w:rPr>
          <w:rFonts w:ascii="Times New Roman" w:hAnsi="Times New Roman" w:cs="Times New Roman"/>
          <w:sz w:val="28"/>
          <w:szCs w:val="28"/>
          <w:lang w:val="ro-RO"/>
        </w:rPr>
        <w:tab/>
      </w:r>
      <w:r w:rsidRPr="00D129D1">
        <w:rPr>
          <w:rFonts w:ascii="Times New Roman" w:hAnsi="Times New Roman" w:cs="Times New Roman"/>
          <w:sz w:val="28"/>
          <w:szCs w:val="28"/>
          <w:lang w:val="ro-RO"/>
        </w:rPr>
        <w:tab/>
      </w:r>
      <w:r w:rsidRPr="00D129D1">
        <w:rPr>
          <w:rFonts w:ascii="Times New Roman" w:hAnsi="Times New Roman" w:cs="Times New Roman"/>
          <w:sz w:val="28"/>
          <w:szCs w:val="28"/>
          <w:lang w:val="ro-RO"/>
        </w:rPr>
        <w:tab/>
      </w:r>
      <w:r w:rsidR="00181DD5" w:rsidRPr="00D129D1">
        <w:rPr>
          <w:rFonts w:ascii="Times New Roman" w:hAnsi="Times New Roman" w:cs="Times New Roman"/>
          <w:sz w:val="28"/>
          <w:szCs w:val="28"/>
          <w:lang w:val="ro-RO"/>
        </w:rPr>
        <w:t xml:space="preserve">Igor </w:t>
      </w:r>
      <w:r w:rsidRPr="00D129D1">
        <w:rPr>
          <w:rFonts w:ascii="Times New Roman" w:hAnsi="Times New Roman" w:cs="Times New Roman"/>
          <w:sz w:val="28"/>
          <w:szCs w:val="28"/>
          <w:lang w:val="ro-RO"/>
        </w:rPr>
        <w:t xml:space="preserve">Petracov </w:t>
      </w:r>
    </w:p>
    <w:p w14:paraId="7CE88072" w14:textId="0A8748D6" w:rsidR="00CF78F6" w:rsidRPr="00D129D1" w:rsidRDefault="00E87414" w:rsidP="00D129D1">
      <w:pPr>
        <w:pStyle w:val="a3"/>
        <w:spacing w:after="0" w:line="360" w:lineRule="auto"/>
        <w:ind w:left="426"/>
        <w:jc w:val="both"/>
        <w:rPr>
          <w:rFonts w:ascii="Times New Roman" w:hAnsi="Times New Roman" w:cs="Times New Roman"/>
          <w:sz w:val="28"/>
          <w:szCs w:val="28"/>
          <w:lang w:val="ro-RO"/>
        </w:rPr>
      </w:pPr>
      <w:r>
        <w:rPr>
          <w:rFonts w:ascii="Times New Roman" w:hAnsi="Times New Roman" w:cs="Times New Roman"/>
          <w:sz w:val="28"/>
          <w:szCs w:val="28"/>
          <w:lang w:val="ro-RO"/>
        </w:rPr>
        <w:t>Secretarul</w:t>
      </w:r>
      <w:r w:rsidR="00CF78F6" w:rsidRPr="00D129D1">
        <w:rPr>
          <w:rFonts w:ascii="Times New Roman" w:hAnsi="Times New Roman" w:cs="Times New Roman"/>
          <w:sz w:val="28"/>
          <w:szCs w:val="28"/>
          <w:lang w:val="ro-RO"/>
        </w:rPr>
        <w:t xml:space="preserve"> Consiliului orășenesc Căușeni</w:t>
      </w:r>
      <w:r w:rsidR="00CF78F6" w:rsidRPr="00D129D1">
        <w:rPr>
          <w:rFonts w:ascii="Times New Roman" w:hAnsi="Times New Roman" w:cs="Times New Roman"/>
          <w:sz w:val="28"/>
          <w:szCs w:val="28"/>
          <w:lang w:val="ro-RO"/>
        </w:rPr>
        <w:tab/>
      </w:r>
      <w:r w:rsidR="00CF78F6" w:rsidRPr="00D129D1">
        <w:rPr>
          <w:rFonts w:ascii="Times New Roman" w:hAnsi="Times New Roman" w:cs="Times New Roman"/>
          <w:sz w:val="28"/>
          <w:szCs w:val="28"/>
          <w:lang w:val="ro-RO"/>
        </w:rPr>
        <w:tab/>
      </w:r>
      <w:r w:rsidR="00CF78F6" w:rsidRPr="00D129D1">
        <w:rPr>
          <w:rFonts w:ascii="Times New Roman" w:hAnsi="Times New Roman" w:cs="Times New Roman"/>
          <w:sz w:val="28"/>
          <w:szCs w:val="28"/>
          <w:lang w:val="ro-RO"/>
        </w:rPr>
        <w:tab/>
      </w:r>
      <w:r w:rsidR="00181DD5" w:rsidRPr="00D129D1">
        <w:rPr>
          <w:rFonts w:ascii="Times New Roman" w:hAnsi="Times New Roman" w:cs="Times New Roman"/>
          <w:sz w:val="28"/>
          <w:szCs w:val="28"/>
          <w:lang w:val="ro-RO"/>
        </w:rPr>
        <w:t xml:space="preserve">Ala </w:t>
      </w:r>
      <w:r w:rsidR="00181DD5">
        <w:rPr>
          <w:rFonts w:ascii="Times New Roman" w:hAnsi="Times New Roman" w:cs="Times New Roman"/>
          <w:sz w:val="28"/>
          <w:szCs w:val="28"/>
          <w:lang w:val="ro-RO"/>
        </w:rPr>
        <w:t>Cucoș-Chiseliță</w:t>
      </w:r>
    </w:p>
    <w:p w14:paraId="243BE45E" w14:textId="5DF20A4C" w:rsidR="00CF78F6" w:rsidRPr="00F170FE" w:rsidRDefault="00181DD5" w:rsidP="00F170FE">
      <w:pPr>
        <w:pStyle w:val="a3"/>
        <w:spacing w:after="0" w:line="360" w:lineRule="auto"/>
        <w:ind w:left="426"/>
        <w:jc w:val="both"/>
        <w:rPr>
          <w:rFonts w:ascii="Times New Roman" w:hAnsi="Times New Roman" w:cs="Times New Roman"/>
          <w:sz w:val="28"/>
          <w:szCs w:val="28"/>
          <w:lang w:val="ro-RO"/>
        </w:rPr>
      </w:pPr>
      <w:r>
        <w:rPr>
          <w:rFonts w:ascii="Times New Roman" w:hAnsi="Times New Roman" w:cs="Times New Roman"/>
          <w:sz w:val="28"/>
          <w:szCs w:val="28"/>
          <w:lang w:val="ro-RO"/>
        </w:rPr>
        <w:t>Avizat</w:t>
      </w:r>
      <w:r w:rsidR="00CF78F6" w:rsidRPr="00D129D1">
        <w:rPr>
          <w:rFonts w:ascii="Times New Roman" w:hAnsi="Times New Roman" w:cs="Times New Roman"/>
          <w:sz w:val="28"/>
          <w:szCs w:val="28"/>
          <w:lang w:val="ro-RO"/>
        </w:rPr>
        <w:t>:</w:t>
      </w:r>
      <w:r w:rsidR="00F170FE">
        <w:rPr>
          <w:rFonts w:ascii="Times New Roman" w:hAnsi="Times New Roman" w:cs="Times New Roman"/>
          <w:sz w:val="28"/>
          <w:szCs w:val="28"/>
          <w:lang w:val="ro-RO"/>
        </w:rPr>
        <w:t xml:space="preserve"> </w:t>
      </w:r>
      <w:r w:rsidR="00CF78F6" w:rsidRPr="00F170FE">
        <w:rPr>
          <w:rFonts w:ascii="Times New Roman" w:hAnsi="Times New Roman" w:cs="Times New Roman"/>
          <w:sz w:val="28"/>
          <w:szCs w:val="28"/>
          <w:lang w:val="ro-RO"/>
        </w:rPr>
        <w:t>Specialist</w:t>
      </w:r>
      <w:r w:rsidRPr="00F170FE">
        <w:rPr>
          <w:rFonts w:ascii="Times New Roman" w:hAnsi="Times New Roman" w:cs="Times New Roman"/>
          <w:sz w:val="28"/>
          <w:szCs w:val="28"/>
          <w:lang w:val="ro-RO"/>
        </w:rPr>
        <w:t xml:space="preserve"> </w:t>
      </w:r>
      <w:r w:rsidR="00CF78F6" w:rsidRPr="00F170FE">
        <w:rPr>
          <w:rFonts w:ascii="Times New Roman" w:hAnsi="Times New Roman" w:cs="Times New Roman"/>
          <w:sz w:val="28"/>
          <w:szCs w:val="28"/>
          <w:lang w:val="ro-RO"/>
        </w:rPr>
        <w:t>Focșa Anatolie</w:t>
      </w:r>
    </w:p>
    <w:p w14:paraId="6DA3DBFB" w14:textId="77777777" w:rsidR="00CF78F6" w:rsidRPr="00D129D1" w:rsidRDefault="00CF78F6" w:rsidP="00D129D1">
      <w:pPr>
        <w:pStyle w:val="a3"/>
        <w:spacing w:after="0" w:line="360" w:lineRule="auto"/>
        <w:ind w:left="426"/>
        <w:jc w:val="both"/>
        <w:rPr>
          <w:rFonts w:ascii="Times New Roman" w:hAnsi="Times New Roman" w:cs="Times New Roman"/>
          <w:sz w:val="28"/>
          <w:szCs w:val="28"/>
          <w:lang w:val="ro-RO"/>
        </w:rPr>
      </w:pPr>
    </w:p>
    <w:p w14:paraId="77061315" w14:textId="5D90A1A5" w:rsidR="00DA456E" w:rsidRPr="00D129D1" w:rsidRDefault="00DA456E" w:rsidP="00D129D1">
      <w:pPr>
        <w:spacing w:after="0" w:line="360" w:lineRule="auto"/>
        <w:jc w:val="center"/>
        <w:rPr>
          <w:rFonts w:ascii="Times New Roman" w:hAnsi="Times New Roman" w:cs="Times New Roman"/>
          <w:sz w:val="28"/>
          <w:szCs w:val="28"/>
          <w:lang w:val="ro-RO"/>
        </w:rPr>
      </w:pPr>
    </w:p>
    <w:p w14:paraId="1096198D" w14:textId="695EEB32" w:rsidR="00D35CAF" w:rsidRPr="00D129D1" w:rsidRDefault="00D35CAF" w:rsidP="00D129D1">
      <w:pPr>
        <w:spacing w:after="0" w:line="360" w:lineRule="auto"/>
        <w:jc w:val="center"/>
        <w:rPr>
          <w:rFonts w:ascii="Times New Roman" w:hAnsi="Times New Roman" w:cs="Times New Roman"/>
          <w:sz w:val="28"/>
          <w:szCs w:val="28"/>
          <w:lang w:val="ro-RO"/>
        </w:rPr>
      </w:pPr>
    </w:p>
    <w:p w14:paraId="7971C71C" w14:textId="7ECE4171" w:rsidR="00D35CAF" w:rsidRDefault="00D35CAF" w:rsidP="00D129D1">
      <w:pPr>
        <w:spacing w:after="0" w:line="360" w:lineRule="auto"/>
        <w:jc w:val="both"/>
        <w:rPr>
          <w:rFonts w:ascii="Times New Roman" w:hAnsi="Times New Roman" w:cs="Times New Roman"/>
          <w:i/>
          <w:iCs/>
          <w:color w:val="FF0000"/>
          <w:sz w:val="28"/>
          <w:szCs w:val="28"/>
          <w:lang w:val="ro-RO"/>
        </w:rPr>
      </w:pPr>
    </w:p>
    <w:p w14:paraId="49B188E2" w14:textId="3ADD1141" w:rsidR="007E4546" w:rsidRDefault="007E4546" w:rsidP="00D129D1">
      <w:pPr>
        <w:spacing w:after="0" w:line="360" w:lineRule="auto"/>
        <w:jc w:val="both"/>
        <w:rPr>
          <w:rFonts w:ascii="Times New Roman" w:hAnsi="Times New Roman" w:cs="Times New Roman"/>
          <w:i/>
          <w:iCs/>
          <w:color w:val="FF0000"/>
          <w:sz w:val="28"/>
          <w:szCs w:val="28"/>
          <w:lang w:val="ro-RO"/>
        </w:rPr>
      </w:pPr>
    </w:p>
    <w:p w14:paraId="4DEBCB92" w14:textId="69ED7B86" w:rsidR="007E4546" w:rsidRDefault="007E4546" w:rsidP="00D129D1">
      <w:pPr>
        <w:spacing w:after="0" w:line="360" w:lineRule="auto"/>
        <w:jc w:val="both"/>
        <w:rPr>
          <w:rFonts w:ascii="Times New Roman" w:hAnsi="Times New Roman" w:cs="Times New Roman"/>
          <w:i/>
          <w:iCs/>
          <w:color w:val="FF0000"/>
          <w:sz w:val="28"/>
          <w:szCs w:val="28"/>
          <w:lang w:val="ro-RO"/>
        </w:rPr>
      </w:pPr>
    </w:p>
    <w:p w14:paraId="56A8BB90" w14:textId="67B7D8F0" w:rsidR="007E4546" w:rsidRDefault="007E4546" w:rsidP="00D129D1">
      <w:pPr>
        <w:spacing w:after="0" w:line="360" w:lineRule="auto"/>
        <w:jc w:val="both"/>
        <w:rPr>
          <w:rFonts w:ascii="Times New Roman" w:hAnsi="Times New Roman" w:cs="Times New Roman"/>
          <w:i/>
          <w:iCs/>
          <w:color w:val="FF0000"/>
          <w:sz w:val="28"/>
          <w:szCs w:val="28"/>
          <w:lang w:val="ro-RO"/>
        </w:rPr>
      </w:pPr>
    </w:p>
    <w:p w14:paraId="130A7097" w14:textId="128E1EEF" w:rsidR="00013D0B" w:rsidRDefault="00013D0B" w:rsidP="00D129D1">
      <w:pPr>
        <w:spacing w:after="0" w:line="360" w:lineRule="auto"/>
        <w:jc w:val="both"/>
        <w:rPr>
          <w:rFonts w:ascii="Times New Roman" w:hAnsi="Times New Roman" w:cs="Times New Roman"/>
          <w:i/>
          <w:iCs/>
          <w:color w:val="FF0000"/>
          <w:sz w:val="28"/>
          <w:szCs w:val="28"/>
          <w:lang w:val="ro-RO"/>
        </w:rPr>
      </w:pPr>
    </w:p>
    <w:p w14:paraId="714574A3" w14:textId="10988BCD" w:rsidR="00013D0B" w:rsidRDefault="00013D0B" w:rsidP="00D129D1">
      <w:pPr>
        <w:spacing w:after="0" w:line="360" w:lineRule="auto"/>
        <w:jc w:val="both"/>
        <w:rPr>
          <w:rFonts w:ascii="Times New Roman" w:hAnsi="Times New Roman" w:cs="Times New Roman"/>
          <w:i/>
          <w:iCs/>
          <w:color w:val="FF0000"/>
          <w:sz w:val="28"/>
          <w:szCs w:val="28"/>
          <w:lang w:val="ro-RO"/>
        </w:rPr>
      </w:pPr>
    </w:p>
    <w:p w14:paraId="4737F13E" w14:textId="482EB316" w:rsidR="00013D0B" w:rsidRDefault="00013D0B" w:rsidP="00D129D1">
      <w:pPr>
        <w:spacing w:after="0" w:line="360" w:lineRule="auto"/>
        <w:jc w:val="both"/>
        <w:rPr>
          <w:rFonts w:ascii="Times New Roman" w:hAnsi="Times New Roman" w:cs="Times New Roman"/>
          <w:i/>
          <w:iCs/>
          <w:color w:val="FF0000"/>
          <w:sz w:val="28"/>
          <w:szCs w:val="28"/>
          <w:lang w:val="ro-RO"/>
        </w:rPr>
      </w:pPr>
    </w:p>
    <w:p w14:paraId="42992B7C" w14:textId="0925FB62" w:rsidR="00013D0B" w:rsidRDefault="00013D0B" w:rsidP="00D129D1">
      <w:pPr>
        <w:spacing w:after="0" w:line="360" w:lineRule="auto"/>
        <w:jc w:val="both"/>
        <w:rPr>
          <w:rFonts w:ascii="Times New Roman" w:hAnsi="Times New Roman" w:cs="Times New Roman"/>
          <w:i/>
          <w:iCs/>
          <w:color w:val="FF0000"/>
          <w:sz w:val="28"/>
          <w:szCs w:val="28"/>
          <w:lang w:val="ro-RO"/>
        </w:rPr>
      </w:pPr>
    </w:p>
    <w:p w14:paraId="11298F15" w14:textId="0262E01D" w:rsidR="00013D0B" w:rsidRDefault="00013D0B" w:rsidP="00D129D1">
      <w:pPr>
        <w:spacing w:after="0" w:line="360" w:lineRule="auto"/>
        <w:jc w:val="both"/>
        <w:rPr>
          <w:rFonts w:ascii="Times New Roman" w:hAnsi="Times New Roman" w:cs="Times New Roman"/>
          <w:i/>
          <w:iCs/>
          <w:color w:val="FF0000"/>
          <w:sz w:val="28"/>
          <w:szCs w:val="28"/>
          <w:lang w:val="ro-RO"/>
        </w:rPr>
      </w:pPr>
    </w:p>
    <w:p w14:paraId="263C76F4" w14:textId="78AC2DE1" w:rsidR="00013D0B" w:rsidRDefault="00013D0B" w:rsidP="00D129D1">
      <w:pPr>
        <w:spacing w:after="0" w:line="360" w:lineRule="auto"/>
        <w:jc w:val="both"/>
        <w:rPr>
          <w:rFonts w:ascii="Times New Roman" w:hAnsi="Times New Roman" w:cs="Times New Roman"/>
          <w:i/>
          <w:iCs/>
          <w:color w:val="FF0000"/>
          <w:sz w:val="28"/>
          <w:szCs w:val="28"/>
          <w:lang w:val="ro-RO"/>
        </w:rPr>
      </w:pPr>
    </w:p>
    <w:p w14:paraId="00690D46" w14:textId="592EE5B5" w:rsidR="00013D0B" w:rsidRDefault="00013D0B" w:rsidP="00D129D1">
      <w:pPr>
        <w:spacing w:after="0" w:line="360" w:lineRule="auto"/>
        <w:jc w:val="both"/>
        <w:rPr>
          <w:rFonts w:ascii="Times New Roman" w:hAnsi="Times New Roman" w:cs="Times New Roman"/>
          <w:i/>
          <w:iCs/>
          <w:color w:val="FF0000"/>
          <w:sz w:val="28"/>
          <w:szCs w:val="28"/>
          <w:lang w:val="ro-RO"/>
        </w:rPr>
      </w:pPr>
    </w:p>
    <w:p w14:paraId="6B0B6089" w14:textId="77777777" w:rsidR="00013D0B" w:rsidRPr="00B4761F" w:rsidRDefault="00013D0B" w:rsidP="00013D0B">
      <w:pPr>
        <w:pStyle w:val="ac"/>
        <w:spacing w:line="240" w:lineRule="auto"/>
        <w:jc w:val="center"/>
        <w:rPr>
          <w:rFonts w:ascii="Times New Roman" w:hAnsi="Times New Roman" w:cs="Times New Roman"/>
          <w:sz w:val="28"/>
          <w:szCs w:val="28"/>
          <w:lang w:val="ro-RO"/>
        </w:rPr>
      </w:pPr>
      <w:r w:rsidRPr="00B4761F">
        <w:rPr>
          <w:rFonts w:ascii="Times New Roman" w:hAnsi="Times New Roman" w:cs="Times New Roman"/>
          <w:i/>
          <w:sz w:val="28"/>
          <w:szCs w:val="28"/>
          <w:lang w:val="en-US"/>
        </w:rPr>
        <w:t>NOTĂ INFORMATIVĂ</w:t>
      </w:r>
    </w:p>
    <w:p w14:paraId="2E836906" w14:textId="77777777" w:rsidR="00013D0B" w:rsidRPr="006617D7" w:rsidRDefault="00013D0B" w:rsidP="00013D0B">
      <w:pPr>
        <w:pStyle w:val="ac"/>
        <w:spacing w:after="0" w:line="240" w:lineRule="auto"/>
        <w:jc w:val="center"/>
        <w:rPr>
          <w:rFonts w:ascii="Times New Roman" w:hAnsi="Times New Roman" w:cs="Times New Roman"/>
          <w:b/>
          <w:sz w:val="28"/>
          <w:szCs w:val="28"/>
          <w:lang w:val="ro-RO"/>
        </w:rPr>
      </w:pPr>
      <w:r w:rsidRPr="00B4761F">
        <w:rPr>
          <w:rFonts w:ascii="Times New Roman" w:hAnsi="Times New Roman" w:cs="Times New Roman"/>
          <w:b/>
          <w:sz w:val="28"/>
          <w:szCs w:val="28"/>
          <w:lang w:val="en-US"/>
        </w:rPr>
        <w:t xml:space="preserve">la </w:t>
      </w:r>
      <w:proofErr w:type="spellStart"/>
      <w:r w:rsidRPr="00B4761F">
        <w:rPr>
          <w:rFonts w:ascii="Times New Roman" w:hAnsi="Times New Roman" w:cs="Times New Roman"/>
          <w:b/>
          <w:sz w:val="28"/>
          <w:szCs w:val="28"/>
          <w:lang w:val="en-US"/>
        </w:rPr>
        <w:t>proiectul</w:t>
      </w:r>
      <w:proofErr w:type="spellEnd"/>
      <w:r w:rsidRPr="00B4761F">
        <w:rPr>
          <w:rFonts w:ascii="Times New Roman" w:hAnsi="Times New Roman" w:cs="Times New Roman"/>
          <w:b/>
          <w:sz w:val="28"/>
          <w:szCs w:val="28"/>
          <w:lang w:val="en-US"/>
        </w:rPr>
        <w:t xml:space="preserve"> de </w:t>
      </w:r>
      <w:proofErr w:type="spellStart"/>
      <w:proofErr w:type="gramStart"/>
      <w:r w:rsidRPr="00B4761F">
        <w:rPr>
          <w:rFonts w:ascii="Times New Roman" w:hAnsi="Times New Roman" w:cs="Times New Roman"/>
          <w:b/>
          <w:sz w:val="28"/>
          <w:szCs w:val="28"/>
          <w:lang w:val="en-US"/>
        </w:rPr>
        <w:t>decizie</w:t>
      </w:r>
      <w:proofErr w:type="spellEnd"/>
      <w:r w:rsidRPr="00B4761F">
        <w:rPr>
          <w:rFonts w:ascii="Times New Roman" w:hAnsi="Times New Roman" w:cs="Times New Roman"/>
          <w:b/>
          <w:sz w:val="28"/>
          <w:szCs w:val="28"/>
          <w:lang w:val="en-US"/>
        </w:rPr>
        <w:t xml:space="preserve"> ,,</w:t>
      </w:r>
      <w:r w:rsidRPr="006617D7">
        <w:rPr>
          <w:rFonts w:ascii="Times New Roman" w:hAnsi="Times New Roman" w:cs="Times New Roman"/>
          <w:b/>
          <w:sz w:val="28"/>
          <w:szCs w:val="28"/>
          <w:lang w:val="ro-RO"/>
        </w:rPr>
        <w:t>Cu</w:t>
      </w:r>
      <w:proofErr w:type="gramEnd"/>
      <w:r w:rsidRPr="006617D7">
        <w:rPr>
          <w:rFonts w:ascii="Times New Roman" w:hAnsi="Times New Roman" w:cs="Times New Roman"/>
          <w:b/>
          <w:sz w:val="28"/>
          <w:szCs w:val="28"/>
          <w:lang w:val="ro-RO"/>
        </w:rPr>
        <w:t xml:space="preserve"> privire la participarea orașului Căușeni </w:t>
      </w:r>
    </w:p>
    <w:p w14:paraId="0260CB66" w14:textId="77777777" w:rsidR="00013D0B" w:rsidRPr="006617D7" w:rsidRDefault="00013D0B" w:rsidP="00013D0B">
      <w:pPr>
        <w:pStyle w:val="ac"/>
        <w:spacing w:after="0" w:line="240" w:lineRule="auto"/>
        <w:jc w:val="center"/>
        <w:rPr>
          <w:rFonts w:ascii="Times New Roman" w:hAnsi="Times New Roman" w:cs="Times New Roman"/>
          <w:b/>
          <w:sz w:val="28"/>
          <w:szCs w:val="28"/>
          <w:lang w:val="ro-RO"/>
        </w:rPr>
      </w:pPr>
      <w:r w:rsidRPr="006617D7">
        <w:rPr>
          <w:rFonts w:ascii="Times New Roman" w:hAnsi="Times New Roman" w:cs="Times New Roman"/>
          <w:b/>
          <w:sz w:val="28"/>
          <w:szCs w:val="28"/>
          <w:lang w:val="ro-RO"/>
        </w:rPr>
        <w:t>la constituirea Rețelei Naționale de</w:t>
      </w:r>
      <w:r>
        <w:rPr>
          <w:rFonts w:ascii="Times New Roman" w:hAnsi="Times New Roman" w:cs="Times New Roman"/>
          <w:b/>
          <w:sz w:val="28"/>
          <w:szCs w:val="28"/>
          <w:lang w:val="ro-RO"/>
        </w:rPr>
        <w:t xml:space="preserve"> </w:t>
      </w:r>
      <w:r w:rsidRPr="006617D7">
        <w:rPr>
          <w:rFonts w:ascii="Times New Roman" w:hAnsi="Times New Roman" w:cs="Times New Roman"/>
          <w:b/>
          <w:sz w:val="28"/>
          <w:szCs w:val="28"/>
          <w:lang w:val="ro-RO"/>
        </w:rPr>
        <w:t>Revitalizare Urbană din Republica Moldova</w:t>
      </w:r>
      <w:r w:rsidRPr="00B4761F">
        <w:rPr>
          <w:rFonts w:ascii="Times New Roman" w:hAnsi="Times New Roman" w:cs="Times New Roman"/>
          <w:b/>
          <w:sz w:val="28"/>
          <w:szCs w:val="28"/>
          <w:lang w:val="en-US"/>
        </w:rPr>
        <w:t>”</w:t>
      </w:r>
    </w:p>
    <w:p w14:paraId="5667AEB7" w14:textId="77777777" w:rsidR="00013D0B" w:rsidRPr="00B4761F" w:rsidRDefault="00013D0B" w:rsidP="00013D0B">
      <w:pPr>
        <w:autoSpaceDE w:val="0"/>
        <w:autoSpaceDN w:val="0"/>
        <w:adjustRightInd w:val="0"/>
        <w:spacing w:after="0" w:line="360" w:lineRule="auto"/>
        <w:ind w:firstLine="360"/>
        <w:jc w:val="center"/>
        <w:rPr>
          <w:rFonts w:ascii="Times New Roman" w:hAnsi="Times New Roman" w:cs="Times New Roman"/>
          <w:b/>
          <w:sz w:val="28"/>
          <w:szCs w:val="28"/>
          <w:lang w:val="en-US"/>
        </w:rPr>
      </w:pPr>
    </w:p>
    <w:tbl>
      <w:tblPr>
        <w:tblStyle w:val="ad"/>
        <w:tblW w:w="0" w:type="auto"/>
        <w:tblLook w:val="04A0" w:firstRow="1" w:lastRow="0" w:firstColumn="1" w:lastColumn="0" w:noHBand="0" w:noVBand="1"/>
      </w:tblPr>
      <w:tblGrid>
        <w:gridCol w:w="9344"/>
      </w:tblGrid>
      <w:tr w:rsidR="00013D0B" w:rsidRPr="00CF26BC" w14:paraId="2C298E5B"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A69832" w14:textId="77777777" w:rsidR="00013D0B" w:rsidRPr="00B4761F" w:rsidRDefault="00013D0B" w:rsidP="00273F03">
            <w:pPr>
              <w:autoSpaceDE w:val="0"/>
              <w:autoSpaceDN w:val="0"/>
              <w:adjustRightInd w:val="0"/>
              <w:spacing w:line="360" w:lineRule="auto"/>
              <w:rPr>
                <w:rFonts w:ascii="Times New Roman" w:hAnsi="Times New Roman" w:cs="Times New Roman"/>
                <w:b/>
                <w:sz w:val="28"/>
                <w:szCs w:val="28"/>
                <w:lang w:val="en-US"/>
              </w:rPr>
            </w:pPr>
            <w:r w:rsidRPr="00B4761F">
              <w:rPr>
                <w:rFonts w:ascii="Times New Roman" w:hAnsi="Times New Roman" w:cs="Times New Roman"/>
                <w:b/>
                <w:sz w:val="28"/>
                <w:szCs w:val="28"/>
                <w:lang w:val="en-US"/>
              </w:rPr>
              <w:t xml:space="preserve">1.Denumirea </w:t>
            </w:r>
            <w:proofErr w:type="spellStart"/>
            <w:r w:rsidRPr="00B4761F">
              <w:rPr>
                <w:rFonts w:ascii="Times New Roman" w:hAnsi="Times New Roman" w:cs="Times New Roman"/>
                <w:b/>
                <w:sz w:val="28"/>
                <w:szCs w:val="28"/>
                <w:lang w:val="en-US"/>
              </w:rPr>
              <w:t>autorului</w:t>
            </w:r>
            <w:proofErr w:type="spellEnd"/>
            <w:r w:rsidRPr="00B4761F">
              <w:rPr>
                <w:rFonts w:ascii="Times New Roman" w:hAnsi="Times New Roman" w:cs="Times New Roman"/>
                <w:b/>
                <w:sz w:val="28"/>
                <w:szCs w:val="28"/>
                <w:lang w:val="en-US"/>
              </w:rPr>
              <w:t xml:space="preserve"> </w:t>
            </w:r>
            <w:proofErr w:type="spellStart"/>
            <w:r w:rsidRPr="00B4761F">
              <w:rPr>
                <w:rFonts w:ascii="Times New Roman" w:hAnsi="Times New Roman" w:cs="Times New Roman"/>
                <w:b/>
                <w:sz w:val="28"/>
                <w:szCs w:val="28"/>
                <w:lang w:val="en-US"/>
              </w:rPr>
              <w:t>și</w:t>
            </w:r>
            <w:proofErr w:type="spellEnd"/>
            <w:r w:rsidRPr="00B4761F">
              <w:rPr>
                <w:rFonts w:ascii="Times New Roman" w:hAnsi="Times New Roman" w:cs="Times New Roman"/>
                <w:b/>
                <w:sz w:val="28"/>
                <w:szCs w:val="28"/>
                <w:lang w:val="en-US"/>
              </w:rPr>
              <w:t xml:space="preserve">, </w:t>
            </w:r>
            <w:proofErr w:type="spellStart"/>
            <w:r w:rsidRPr="00B4761F">
              <w:rPr>
                <w:rFonts w:ascii="Times New Roman" w:hAnsi="Times New Roman" w:cs="Times New Roman"/>
                <w:b/>
                <w:sz w:val="28"/>
                <w:szCs w:val="28"/>
                <w:lang w:val="en-US"/>
              </w:rPr>
              <w:t>după</w:t>
            </w:r>
            <w:proofErr w:type="spellEnd"/>
            <w:r w:rsidRPr="00B4761F">
              <w:rPr>
                <w:rFonts w:ascii="Times New Roman" w:hAnsi="Times New Roman" w:cs="Times New Roman"/>
                <w:b/>
                <w:sz w:val="28"/>
                <w:szCs w:val="28"/>
                <w:lang w:val="en-US"/>
              </w:rPr>
              <w:t xml:space="preserve"> </w:t>
            </w:r>
            <w:proofErr w:type="spellStart"/>
            <w:r w:rsidRPr="00B4761F">
              <w:rPr>
                <w:rFonts w:ascii="Times New Roman" w:hAnsi="Times New Roman" w:cs="Times New Roman"/>
                <w:b/>
                <w:sz w:val="28"/>
                <w:szCs w:val="28"/>
                <w:lang w:val="en-US"/>
              </w:rPr>
              <w:t>caz</w:t>
            </w:r>
            <w:proofErr w:type="spellEnd"/>
            <w:r w:rsidRPr="00B4761F">
              <w:rPr>
                <w:rFonts w:ascii="Times New Roman" w:hAnsi="Times New Roman" w:cs="Times New Roman"/>
                <w:b/>
                <w:sz w:val="28"/>
                <w:szCs w:val="28"/>
                <w:lang w:val="en-US"/>
              </w:rPr>
              <w:t xml:space="preserve">, a </w:t>
            </w:r>
            <w:proofErr w:type="spellStart"/>
            <w:r w:rsidRPr="00B4761F">
              <w:rPr>
                <w:rFonts w:ascii="Times New Roman" w:hAnsi="Times New Roman" w:cs="Times New Roman"/>
                <w:b/>
                <w:sz w:val="28"/>
                <w:szCs w:val="28"/>
                <w:lang w:val="en-US"/>
              </w:rPr>
              <w:t>participanților</w:t>
            </w:r>
            <w:proofErr w:type="spellEnd"/>
            <w:r w:rsidRPr="00B4761F">
              <w:rPr>
                <w:rFonts w:ascii="Times New Roman" w:hAnsi="Times New Roman" w:cs="Times New Roman"/>
                <w:b/>
                <w:sz w:val="28"/>
                <w:szCs w:val="28"/>
                <w:lang w:val="en-US"/>
              </w:rPr>
              <w:t xml:space="preserve"> la </w:t>
            </w:r>
            <w:proofErr w:type="spellStart"/>
            <w:r w:rsidRPr="00B4761F">
              <w:rPr>
                <w:rFonts w:ascii="Times New Roman" w:hAnsi="Times New Roman" w:cs="Times New Roman"/>
                <w:b/>
                <w:sz w:val="28"/>
                <w:szCs w:val="28"/>
                <w:lang w:val="en-US"/>
              </w:rPr>
              <w:t>elaborarea</w:t>
            </w:r>
            <w:proofErr w:type="spellEnd"/>
            <w:r w:rsidRPr="00B4761F">
              <w:rPr>
                <w:rFonts w:ascii="Times New Roman" w:hAnsi="Times New Roman" w:cs="Times New Roman"/>
                <w:b/>
                <w:sz w:val="28"/>
                <w:szCs w:val="28"/>
                <w:lang w:val="en-US"/>
              </w:rPr>
              <w:t xml:space="preserve"> </w:t>
            </w:r>
            <w:proofErr w:type="spellStart"/>
            <w:r w:rsidRPr="00B4761F">
              <w:rPr>
                <w:rFonts w:ascii="Times New Roman" w:hAnsi="Times New Roman" w:cs="Times New Roman"/>
                <w:b/>
                <w:sz w:val="28"/>
                <w:szCs w:val="28"/>
                <w:lang w:val="en-US"/>
              </w:rPr>
              <w:t>proiectului</w:t>
            </w:r>
            <w:proofErr w:type="spellEnd"/>
          </w:p>
        </w:tc>
      </w:tr>
      <w:tr w:rsidR="00013D0B" w:rsidRPr="00CF26BC" w14:paraId="1FC1EF29" w14:textId="77777777" w:rsidTr="00273F03">
        <w:trPr>
          <w:trHeight w:val="36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470AE1" w14:textId="77777777" w:rsidR="00013D0B" w:rsidRPr="00B4761F" w:rsidRDefault="00013D0B" w:rsidP="00273F03">
            <w:pPr>
              <w:autoSpaceDE w:val="0"/>
              <w:autoSpaceDN w:val="0"/>
              <w:adjustRightInd w:val="0"/>
              <w:spacing w:line="276" w:lineRule="auto"/>
              <w:jc w:val="both"/>
              <w:rPr>
                <w:rFonts w:ascii="Times New Roman" w:hAnsi="Times New Roman" w:cs="Times New Roman"/>
                <w:sz w:val="28"/>
                <w:szCs w:val="28"/>
                <w:lang w:val="en-US"/>
              </w:rPr>
            </w:pPr>
            <w:proofErr w:type="spellStart"/>
            <w:r w:rsidRPr="00B4761F">
              <w:rPr>
                <w:rFonts w:ascii="Times New Roman" w:hAnsi="Times New Roman" w:cs="Times New Roman"/>
                <w:sz w:val="28"/>
                <w:szCs w:val="28"/>
                <w:lang w:val="en-US"/>
              </w:rPr>
              <w:t>Primarul</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orașului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Căușeni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Anatolie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Donțu</w:t>
            </w:r>
            <w:proofErr w:type="spellEnd"/>
            <w:r w:rsidRPr="00B4761F">
              <w:rPr>
                <w:rFonts w:ascii="Times New Roman" w:hAnsi="Times New Roman" w:cs="Times New Roman"/>
                <w:sz w:val="28"/>
                <w:szCs w:val="28"/>
                <w:lang w:val="en-US"/>
              </w:rPr>
              <w:t>,</w:t>
            </w:r>
          </w:p>
          <w:p w14:paraId="2D794111" w14:textId="77777777" w:rsidR="00013D0B" w:rsidRPr="00B4761F" w:rsidRDefault="00013D0B" w:rsidP="00273F03">
            <w:pPr>
              <w:autoSpaceDE w:val="0"/>
              <w:autoSpaceDN w:val="0"/>
              <w:adjustRightInd w:val="0"/>
              <w:spacing w:line="276" w:lineRule="auto"/>
              <w:jc w:val="both"/>
              <w:rPr>
                <w:rFonts w:ascii="Times New Roman" w:hAnsi="Times New Roman" w:cs="Times New Roman"/>
                <w:sz w:val="28"/>
                <w:szCs w:val="28"/>
                <w:lang w:val="en-US"/>
              </w:rPr>
            </w:pPr>
            <w:proofErr w:type="spellStart"/>
            <w:r w:rsidRPr="00B4761F">
              <w:rPr>
                <w:rFonts w:ascii="Times New Roman" w:hAnsi="Times New Roman" w:cs="Times New Roman"/>
                <w:sz w:val="28"/>
                <w:szCs w:val="28"/>
                <w:lang w:val="en-US"/>
              </w:rPr>
              <w:t>Specialistul</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primăriei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orașului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Căușeni</w:t>
            </w:r>
            <w:proofErr w:type="spellEnd"/>
            <w:r w:rsidRPr="00B4761F">
              <w:rPr>
                <w:rFonts w:ascii="Times New Roman" w:hAnsi="Times New Roman" w:cs="Times New Roman"/>
                <w:sz w:val="28"/>
                <w:szCs w:val="28"/>
                <w:lang w:val="en-US"/>
              </w:rPr>
              <w:t xml:space="preserve">, Igor </w:t>
            </w:r>
            <w:proofErr w:type="spellStart"/>
            <w:r w:rsidRPr="00B4761F">
              <w:rPr>
                <w:rFonts w:ascii="Times New Roman" w:hAnsi="Times New Roman" w:cs="Times New Roman"/>
                <w:sz w:val="28"/>
                <w:szCs w:val="28"/>
                <w:lang w:val="en-US"/>
              </w:rPr>
              <w:t>Petracov</w:t>
            </w:r>
            <w:proofErr w:type="spellEnd"/>
            <w:r w:rsidRPr="00B4761F">
              <w:rPr>
                <w:rFonts w:ascii="Times New Roman" w:hAnsi="Times New Roman" w:cs="Times New Roman"/>
                <w:sz w:val="28"/>
                <w:szCs w:val="28"/>
                <w:lang w:val="en-US"/>
              </w:rPr>
              <w:t>.</w:t>
            </w:r>
          </w:p>
        </w:tc>
      </w:tr>
      <w:tr w:rsidR="00013D0B" w:rsidRPr="00CF26BC" w14:paraId="2E7B41FD"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00C465"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t>2. Condiţiile ce au impus elaborarea proiectului de act normativ şi finalităţile urmărite</w:t>
            </w:r>
          </w:p>
        </w:tc>
      </w:tr>
      <w:tr w:rsidR="00013D0B" w:rsidRPr="00CF26BC" w14:paraId="02F0702F"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F64F2" w14:textId="77777777" w:rsidR="00013D0B" w:rsidRPr="00B4761F" w:rsidRDefault="00013D0B" w:rsidP="00273F03">
            <w:pPr>
              <w:jc w:val="both"/>
              <w:rPr>
                <w:rFonts w:ascii="Times New Roman" w:hAnsi="Times New Roman" w:cs="Times New Roman"/>
                <w:sz w:val="28"/>
                <w:szCs w:val="28"/>
                <w:lang w:val="ro-RO"/>
              </w:rPr>
            </w:pPr>
            <w:r w:rsidRPr="00B4761F">
              <w:rPr>
                <w:rFonts w:ascii="Times New Roman" w:hAnsi="Times New Roman" w:cs="Times New Roman"/>
                <w:sz w:val="28"/>
                <w:szCs w:val="28"/>
                <w:lang w:val="en-US"/>
              </w:rPr>
              <w:t xml:space="preserve">     </w:t>
            </w:r>
            <w:r w:rsidRPr="00B4761F">
              <w:rPr>
                <w:rFonts w:ascii="Times New Roman" w:hAnsi="Times New Roman" w:cs="Times New Roman"/>
                <w:sz w:val="28"/>
                <w:szCs w:val="28"/>
                <w:lang w:val="ro-RO"/>
              </w:rPr>
              <w:t>În scopul colaborării eficiente prin schimb de bune practici, experiență și informații în vederea realizării activităților de revitalizare urbană,</w:t>
            </w:r>
          </w:p>
        </w:tc>
      </w:tr>
      <w:tr w:rsidR="00013D0B" w:rsidRPr="00CF26BC" w14:paraId="40D1AAB5"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0C6D80"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t>3. Descrierea gradului de compatibilitate pentru proiectele care au ca scop armonizarea legislaţiei naţionale cu legislaţia Uniunii Europene</w:t>
            </w:r>
          </w:p>
        </w:tc>
      </w:tr>
      <w:tr w:rsidR="00013D0B" w:rsidRPr="00B4761F" w14:paraId="6D46A1CF"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EBF1D" w14:textId="77777777" w:rsidR="00013D0B" w:rsidRPr="00B4761F" w:rsidRDefault="00013D0B" w:rsidP="00273F03">
            <w:pPr>
              <w:tabs>
                <w:tab w:val="left" w:pos="884"/>
                <w:tab w:val="left" w:pos="1196"/>
              </w:tabs>
              <w:rPr>
                <w:rFonts w:ascii="Times New Roman" w:eastAsia="Times New Roman" w:hAnsi="Times New Roman" w:cs="Times New Roman"/>
                <w:sz w:val="28"/>
                <w:szCs w:val="28"/>
                <w:lang w:val="ro-MD"/>
              </w:rPr>
            </w:pPr>
            <w:r w:rsidRPr="00B4761F">
              <w:rPr>
                <w:rFonts w:ascii="Times New Roman" w:hAnsi="Times New Roman" w:cs="Times New Roman"/>
                <w:sz w:val="28"/>
                <w:szCs w:val="28"/>
                <w:lang w:val="ro-MD"/>
              </w:rPr>
              <w:t>--------------------</w:t>
            </w:r>
          </w:p>
        </w:tc>
      </w:tr>
      <w:tr w:rsidR="00013D0B" w:rsidRPr="00CF26BC" w14:paraId="12D05F1A"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BA8014"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t>4. Principalele prevederi ale proiectului şi evidenţierea elementelor noi</w:t>
            </w:r>
          </w:p>
        </w:tc>
      </w:tr>
      <w:tr w:rsidR="00013D0B" w:rsidRPr="00CF26BC" w14:paraId="65598953"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DD2822" w14:textId="77777777" w:rsidR="00013D0B" w:rsidRPr="00B4761F" w:rsidRDefault="00013D0B" w:rsidP="00273F03">
            <w:pPr>
              <w:autoSpaceDE w:val="0"/>
              <w:autoSpaceDN w:val="0"/>
              <w:adjustRightInd w:val="0"/>
              <w:rPr>
                <w:rFonts w:ascii="Times New Roman" w:hAnsi="Times New Roman" w:cs="Times New Roman"/>
                <w:sz w:val="28"/>
                <w:szCs w:val="28"/>
                <w:lang w:val="en-US"/>
              </w:rPr>
            </w:pPr>
          </w:p>
        </w:tc>
      </w:tr>
      <w:tr w:rsidR="00013D0B" w:rsidRPr="00CF26BC" w14:paraId="05ECDB79" w14:textId="77777777" w:rsidTr="00273F03">
        <w:trPr>
          <w:trHeight w:val="2461"/>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36F6215A" w14:textId="77777777" w:rsidR="00013D0B" w:rsidRPr="00B4761F" w:rsidRDefault="00013D0B" w:rsidP="00273F03">
            <w:pPr>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Pr="00B4761F">
              <w:rPr>
                <w:rFonts w:ascii="Times New Roman" w:hAnsi="Times New Roman" w:cs="Times New Roman"/>
                <w:sz w:val="28"/>
                <w:szCs w:val="28"/>
                <w:lang w:val="ro-RO"/>
              </w:rPr>
              <w:t>În conformitate Legii nr. 835 din 17.05.1996 privind principiile urbanismului și amenajării teritoriului.</w:t>
            </w:r>
          </w:p>
          <w:p w14:paraId="1B6A3843" w14:textId="77777777" w:rsidR="00013D0B" w:rsidRPr="00B4761F" w:rsidRDefault="00013D0B" w:rsidP="00273F03">
            <w:pPr>
              <w:jc w:val="both"/>
              <w:rPr>
                <w:rFonts w:ascii="Times New Roman" w:hAnsi="Times New Roman" w:cs="Times New Roman"/>
                <w:sz w:val="28"/>
                <w:szCs w:val="28"/>
                <w:lang w:val="ro-RO"/>
              </w:rPr>
            </w:pPr>
            <w:r w:rsidRPr="00B4761F">
              <w:rPr>
                <w:rFonts w:ascii="Times New Roman" w:hAnsi="Times New Roman" w:cs="Times New Roman"/>
                <w:sz w:val="28"/>
                <w:szCs w:val="28"/>
                <w:lang w:val="ro-RO"/>
              </w:rPr>
              <w:t xml:space="preserve">     Legii nr. 239 din 13.10.2016 pentru aprobarea Strategiei Naționale de Dezvoltare Regională pentru anii 2016-2020.</w:t>
            </w:r>
          </w:p>
          <w:p w14:paraId="54FD2F84" w14:textId="77777777" w:rsidR="00013D0B" w:rsidRPr="00B4761F" w:rsidRDefault="00013D0B" w:rsidP="00273F03">
            <w:pPr>
              <w:jc w:val="both"/>
              <w:rPr>
                <w:rFonts w:ascii="Times New Roman" w:hAnsi="Times New Roman" w:cs="Times New Roman"/>
                <w:sz w:val="28"/>
                <w:szCs w:val="28"/>
                <w:lang w:val="ro-RO"/>
              </w:rPr>
            </w:pPr>
            <w:r w:rsidRPr="00B4761F">
              <w:rPr>
                <w:rFonts w:ascii="Times New Roman" w:hAnsi="Times New Roman" w:cs="Times New Roman"/>
                <w:sz w:val="28"/>
                <w:szCs w:val="28"/>
                <w:lang w:val="ro-RO"/>
              </w:rPr>
              <w:t xml:space="preserve">     În temeiul art. 14 alin.(2) lit.j) din Legea nr. 436 din 28.12.2006 privind administrația publică locală, Consiliul orășenesc Căușeni </w:t>
            </w:r>
            <w:r w:rsidRPr="00B4761F">
              <w:rPr>
                <w:rFonts w:ascii="Times New Roman" w:hAnsi="Times New Roman" w:cs="Times New Roman"/>
                <w:b/>
                <w:sz w:val="28"/>
                <w:szCs w:val="28"/>
                <w:lang w:val="ro-RO"/>
              </w:rPr>
              <w:t>DECIDE</w:t>
            </w:r>
            <w:r w:rsidRPr="00B4761F">
              <w:rPr>
                <w:rFonts w:ascii="Times New Roman" w:hAnsi="Times New Roman" w:cs="Times New Roman"/>
                <w:sz w:val="28"/>
                <w:szCs w:val="28"/>
                <w:lang w:val="ro-RO"/>
              </w:rPr>
              <w:t>:</w:t>
            </w:r>
          </w:p>
          <w:p w14:paraId="1014B83E"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p>
        </w:tc>
      </w:tr>
      <w:tr w:rsidR="00013D0B" w:rsidRPr="00B4761F" w14:paraId="72DAC4E4" w14:textId="77777777" w:rsidTr="00273F03">
        <w:trPr>
          <w:trHeight w:val="335"/>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AAC663B" w14:textId="77777777" w:rsidR="00013D0B" w:rsidRPr="00B4761F" w:rsidRDefault="00013D0B" w:rsidP="00273F03">
            <w:pPr>
              <w:tabs>
                <w:tab w:val="left" w:pos="884"/>
                <w:tab w:val="left" w:pos="1196"/>
              </w:tabs>
              <w:rPr>
                <w:rFonts w:ascii="Times New Roman" w:hAnsi="Times New Roman" w:cs="Times New Roman"/>
                <w:sz w:val="28"/>
                <w:szCs w:val="28"/>
                <w:lang w:val="ro-RO"/>
              </w:rPr>
            </w:pPr>
            <w:r w:rsidRPr="00B4761F">
              <w:rPr>
                <w:rFonts w:ascii="Times New Roman" w:eastAsia="Times New Roman" w:hAnsi="Times New Roman" w:cs="Times New Roman"/>
                <w:b/>
                <w:sz w:val="28"/>
                <w:szCs w:val="28"/>
                <w:lang w:val="ro-MD"/>
              </w:rPr>
              <w:t>5. Fundamentarea economico-financiară</w:t>
            </w:r>
          </w:p>
        </w:tc>
      </w:tr>
      <w:tr w:rsidR="00013D0B" w:rsidRPr="00CF26BC" w14:paraId="3553AB1B" w14:textId="77777777" w:rsidTr="00273F03">
        <w:trPr>
          <w:trHeight w:val="183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bl>
            <w:tblPr>
              <w:tblStyle w:val="ad"/>
              <w:tblW w:w="12264" w:type="dxa"/>
              <w:tblLook w:val="04A0" w:firstRow="1" w:lastRow="0" w:firstColumn="1" w:lastColumn="0" w:noHBand="0" w:noVBand="1"/>
            </w:tblPr>
            <w:tblGrid>
              <w:gridCol w:w="9464"/>
              <w:gridCol w:w="1559"/>
              <w:gridCol w:w="1241"/>
            </w:tblGrid>
            <w:tr w:rsidR="00013D0B" w:rsidRPr="00CF26BC" w14:paraId="64C7A9BD" w14:textId="77777777" w:rsidTr="00273F03">
              <w:trPr>
                <w:trHeight w:val="61"/>
              </w:trPr>
              <w:tc>
                <w:tcPr>
                  <w:tcW w:w="9464" w:type="dxa"/>
                  <w:tcBorders>
                    <w:top w:val="nil"/>
                    <w:left w:val="nil"/>
                    <w:bottom w:val="nil"/>
                    <w:right w:val="nil"/>
                  </w:tcBorders>
                </w:tcPr>
                <w:p w14:paraId="4DC04867" w14:textId="77777777" w:rsidR="00013D0B" w:rsidRPr="00F46404" w:rsidRDefault="00013D0B" w:rsidP="00273F03">
                  <w:pPr>
                    <w:ind w:right="-29"/>
                    <w:jc w:val="both"/>
                    <w:rPr>
                      <w:rFonts w:ascii="Times New Roman" w:hAnsi="Times New Roman" w:cs="Times New Roman"/>
                      <w:sz w:val="28"/>
                      <w:szCs w:val="28"/>
                      <w:lang w:val="ro-RO"/>
                    </w:rPr>
                  </w:pPr>
                  <w:r w:rsidRPr="00F46404">
                    <w:rPr>
                      <w:rFonts w:ascii="Times New Roman" w:hAnsi="Times New Roman" w:cs="Times New Roman"/>
                      <w:sz w:val="28"/>
                      <w:szCs w:val="28"/>
                      <w:lang w:val="ro-RO"/>
                    </w:rPr>
                    <w:t>1.</w:t>
                  </w:r>
                  <w:r w:rsidRPr="00F46404">
                    <w:rPr>
                      <w:rFonts w:ascii="Times New Roman" w:hAnsi="Times New Roman" w:cs="Times New Roman"/>
                      <w:sz w:val="28"/>
                      <w:szCs w:val="28"/>
                      <w:lang w:val="ro-RO"/>
                    </w:rPr>
                    <w:tab/>
                    <w:t>A participa la constituirea Rețelei Naționale de Revitalizare Urbană din Republica Moldova.</w:t>
                  </w:r>
                </w:p>
                <w:p w14:paraId="64A66EB5" w14:textId="77777777" w:rsidR="00013D0B" w:rsidRPr="00F46404" w:rsidRDefault="00013D0B" w:rsidP="00273F03">
                  <w:pPr>
                    <w:ind w:right="-29"/>
                    <w:jc w:val="both"/>
                    <w:rPr>
                      <w:rFonts w:ascii="Times New Roman" w:hAnsi="Times New Roman" w:cs="Times New Roman"/>
                      <w:sz w:val="28"/>
                      <w:szCs w:val="28"/>
                      <w:lang w:val="ro-RO"/>
                    </w:rPr>
                  </w:pPr>
                  <w:r w:rsidRPr="00F46404">
                    <w:rPr>
                      <w:rFonts w:ascii="Times New Roman" w:hAnsi="Times New Roman" w:cs="Times New Roman"/>
                      <w:sz w:val="28"/>
                      <w:szCs w:val="28"/>
                      <w:lang w:val="ro-RO"/>
                    </w:rPr>
                    <w:t>2.</w:t>
                  </w:r>
                  <w:r w:rsidRPr="00F46404">
                    <w:rPr>
                      <w:rFonts w:ascii="Times New Roman" w:hAnsi="Times New Roman" w:cs="Times New Roman"/>
                      <w:sz w:val="28"/>
                      <w:szCs w:val="28"/>
                      <w:lang w:val="ro-RO"/>
                    </w:rPr>
                    <w:tab/>
                    <w:t>A delega primarul orașului Căușeni, Anatolie Donțu de a semna din numele Consiliului orășenesc Căușeni „Declarația de principii privind Rețeaua Națională de Revitalizare Urbană din Republica Moldova și Memorandumul cu privire la crearea Rețelei Naționale de Revitalizare Urbană din Republica Moldova”.</w:t>
                  </w:r>
                </w:p>
                <w:p w14:paraId="5FF2070B" w14:textId="77777777" w:rsidR="00013D0B" w:rsidRPr="00F46404" w:rsidRDefault="00013D0B" w:rsidP="00273F03">
                  <w:pPr>
                    <w:ind w:right="-29"/>
                    <w:jc w:val="both"/>
                    <w:rPr>
                      <w:rFonts w:ascii="Times New Roman" w:hAnsi="Times New Roman" w:cs="Times New Roman"/>
                      <w:sz w:val="28"/>
                      <w:szCs w:val="28"/>
                      <w:lang w:val="ro-RO"/>
                    </w:rPr>
                  </w:pPr>
                  <w:r w:rsidRPr="00F46404">
                    <w:rPr>
                      <w:rFonts w:ascii="Times New Roman" w:hAnsi="Times New Roman" w:cs="Times New Roman"/>
                      <w:sz w:val="28"/>
                      <w:szCs w:val="28"/>
                      <w:lang w:val="ro-RO"/>
                    </w:rPr>
                    <w:t>3.</w:t>
                  </w:r>
                  <w:r w:rsidRPr="00F46404">
                    <w:rPr>
                      <w:rFonts w:ascii="Times New Roman" w:hAnsi="Times New Roman" w:cs="Times New Roman"/>
                      <w:sz w:val="28"/>
                      <w:szCs w:val="28"/>
                      <w:lang w:val="ro-RO"/>
                    </w:rPr>
                    <w:tab/>
                    <w:t>A delega primarul orașului Căușeni, Anatolie Donțu de a reprezenta orașul Căușeni în cadrul Rețelei Naționale de Revitalizare Urbană din Republica Moldova.</w:t>
                  </w:r>
                </w:p>
                <w:p w14:paraId="63052369" w14:textId="77777777" w:rsidR="00013D0B" w:rsidRPr="00F46404" w:rsidRDefault="00013D0B" w:rsidP="00273F03">
                  <w:pPr>
                    <w:ind w:right="-29"/>
                    <w:jc w:val="both"/>
                    <w:rPr>
                      <w:rFonts w:ascii="Times New Roman" w:hAnsi="Times New Roman" w:cs="Times New Roman"/>
                      <w:sz w:val="28"/>
                      <w:szCs w:val="28"/>
                      <w:lang w:val="ro-RO"/>
                    </w:rPr>
                  </w:pPr>
                  <w:r w:rsidRPr="00F46404">
                    <w:rPr>
                      <w:rFonts w:ascii="Times New Roman" w:hAnsi="Times New Roman" w:cs="Times New Roman"/>
                      <w:sz w:val="28"/>
                      <w:szCs w:val="28"/>
                      <w:lang w:val="ro-RO"/>
                    </w:rPr>
                    <w:t>4.</w:t>
                  </w:r>
                  <w:r w:rsidRPr="00F46404">
                    <w:rPr>
                      <w:rFonts w:ascii="Times New Roman" w:hAnsi="Times New Roman" w:cs="Times New Roman"/>
                      <w:sz w:val="28"/>
                      <w:szCs w:val="28"/>
                      <w:lang w:val="ro-RO"/>
                    </w:rPr>
                    <w:tab/>
                    <w:t>De a desemna primarul orașului Căușeni, Anatolie Donțu în drept de a desemna specialistul din cadrul primăriei orașului Căușeni, responsabil de revitalizarea urbană a orașului Căușeni.</w:t>
                  </w:r>
                </w:p>
                <w:p w14:paraId="572C5AFE" w14:textId="77777777" w:rsidR="00013D0B" w:rsidRPr="00F46404" w:rsidRDefault="00013D0B" w:rsidP="00273F03">
                  <w:pPr>
                    <w:ind w:right="-29"/>
                    <w:jc w:val="both"/>
                    <w:rPr>
                      <w:rFonts w:ascii="Times New Roman" w:hAnsi="Times New Roman" w:cs="Times New Roman"/>
                      <w:sz w:val="28"/>
                      <w:szCs w:val="28"/>
                      <w:lang w:val="ro-RO"/>
                    </w:rPr>
                  </w:pPr>
                  <w:r w:rsidRPr="00F46404">
                    <w:rPr>
                      <w:rFonts w:ascii="Times New Roman" w:hAnsi="Times New Roman" w:cs="Times New Roman"/>
                      <w:sz w:val="28"/>
                      <w:szCs w:val="28"/>
                      <w:lang w:val="ro-RO"/>
                    </w:rPr>
                    <w:t>5.</w:t>
                  </w:r>
                  <w:r w:rsidRPr="00F46404">
                    <w:rPr>
                      <w:rFonts w:ascii="Times New Roman" w:hAnsi="Times New Roman" w:cs="Times New Roman"/>
                      <w:sz w:val="28"/>
                      <w:szCs w:val="28"/>
                      <w:lang w:val="ro-RO"/>
                    </w:rPr>
                    <w:tab/>
                    <w:t>Se aprobă Declarația de principii privind Rețeaua Națională de Revitalizare Urbană din Republica Moldova, conform Anexei nr.1, partea integrată a prezentei Decizii.</w:t>
                  </w:r>
                </w:p>
                <w:p w14:paraId="5BABB909" w14:textId="77777777" w:rsidR="00013D0B" w:rsidRPr="00F46404" w:rsidRDefault="00013D0B" w:rsidP="00273F03">
                  <w:pPr>
                    <w:ind w:right="-29"/>
                    <w:jc w:val="both"/>
                    <w:rPr>
                      <w:rFonts w:ascii="Times New Roman" w:hAnsi="Times New Roman" w:cs="Times New Roman"/>
                      <w:sz w:val="28"/>
                      <w:szCs w:val="28"/>
                      <w:lang w:val="ro-RO"/>
                    </w:rPr>
                  </w:pPr>
                  <w:r w:rsidRPr="00F46404">
                    <w:rPr>
                      <w:rFonts w:ascii="Times New Roman" w:hAnsi="Times New Roman" w:cs="Times New Roman"/>
                      <w:sz w:val="28"/>
                      <w:szCs w:val="28"/>
                      <w:lang w:val="ro-RO"/>
                    </w:rPr>
                    <w:lastRenderedPageBreak/>
                    <w:t>6.</w:t>
                  </w:r>
                  <w:r w:rsidRPr="00F46404">
                    <w:rPr>
                      <w:rFonts w:ascii="Times New Roman" w:hAnsi="Times New Roman" w:cs="Times New Roman"/>
                      <w:sz w:val="28"/>
                      <w:szCs w:val="28"/>
                      <w:lang w:val="ro-RO"/>
                    </w:rPr>
                    <w:tab/>
                    <w:t>Se aprobă Memorandumul cu privire la crearea Rețelei Naționale de Revitalizare Urbană din Republica Moldova, conform Anexei nr.2, partea integrată a prezentei Decizii.</w:t>
                  </w:r>
                </w:p>
                <w:p w14:paraId="65E66449" w14:textId="77777777" w:rsidR="00013D0B" w:rsidRDefault="00013D0B" w:rsidP="00273F03">
                  <w:pPr>
                    <w:ind w:right="-29"/>
                    <w:jc w:val="both"/>
                    <w:rPr>
                      <w:rFonts w:ascii="Times New Roman" w:hAnsi="Times New Roman" w:cs="Times New Roman"/>
                      <w:sz w:val="28"/>
                      <w:szCs w:val="28"/>
                      <w:lang w:val="ro-RO"/>
                    </w:rPr>
                  </w:pPr>
                  <w:r w:rsidRPr="00F46404">
                    <w:rPr>
                      <w:rFonts w:ascii="Times New Roman" w:hAnsi="Times New Roman" w:cs="Times New Roman"/>
                      <w:sz w:val="28"/>
                      <w:szCs w:val="28"/>
                      <w:lang w:val="ro-RO"/>
                    </w:rPr>
                    <w:t>7.</w:t>
                  </w:r>
                  <w:r w:rsidRPr="00F46404">
                    <w:rPr>
                      <w:rFonts w:ascii="Times New Roman" w:hAnsi="Times New Roman" w:cs="Times New Roman"/>
                      <w:sz w:val="28"/>
                      <w:szCs w:val="28"/>
                      <w:lang w:val="ro-RO"/>
                    </w:rPr>
                    <w:tab/>
                    <w:t>Se aprobă Regulamentul Rețelei Naționale de Revitalizare Urbană din Republica Moldova, conform Anexei nr.3, partea integrată a prezentei Decizii.</w:t>
                  </w:r>
                </w:p>
                <w:p w14:paraId="52A23270" w14:textId="77777777" w:rsidR="00013D0B" w:rsidRPr="00B4761F" w:rsidRDefault="00013D0B" w:rsidP="00273F03">
                  <w:pPr>
                    <w:jc w:val="both"/>
                    <w:rPr>
                      <w:rFonts w:ascii="Times New Roman" w:hAnsi="Times New Roman" w:cs="Times New Roman"/>
                      <w:sz w:val="28"/>
                      <w:szCs w:val="28"/>
                      <w:lang w:val="ro-RO"/>
                    </w:rPr>
                  </w:pPr>
                </w:p>
              </w:tc>
              <w:tc>
                <w:tcPr>
                  <w:tcW w:w="1559" w:type="dxa"/>
                  <w:tcBorders>
                    <w:top w:val="nil"/>
                    <w:left w:val="nil"/>
                    <w:bottom w:val="nil"/>
                    <w:right w:val="nil"/>
                  </w:tcBorders>
                </w:tcPr>
                <w:p w14:paraId="3375DE6F" w14:textId="77777777" w:rsidR="00013D0B" w:rsidRPr="00B4761F" w:rsidRDefault="00013D0B" w:rsidP="00273F03">
                  <w:pPr>
                    <w:autoSpaceDE w:val="0"/>
                    <w:autoSpaceDN w:val="0"/>
                    <w:adjustRightInd w:val="0"/>
                    <w:rPr>
                      <w:rFonts w:ascii="Times New Roman" w:hAnsi="Times New Roman" w:cs="Times New Roman"/>
                      <w:sz w:val="28"/>
                      <w:szCs w:val="28"/>
                      <w:lang w:val="ro-RO"/>
                    </w:rPr>
                  </w:pPr>
                </w:p>
              </w:tc>
              <w:tc>
                <w:tcPr>
                  <w:tcW w:w="1241" w:type="dxa"/>
                  <w:tcBorders>
                    <w:top w:val="nil"/>
                    <w:left w:val="nil"/>
                    <w:bottom w:val="nil"/>
                    <w:right w:val="nil"/>
                  </w:tcBorders>
                </w:tcPr>
                <w:p w14:paraId="4BE329CE" w14:textId="77777777" w:rsidR="00013D0B" w:rsidRPr="00B4761F" w:rsidRDefault="00013D0B" w:rsidP="00273F03">
                  <w:pPr>
                    <w:autoSpaceDE w:val="0"/>
                    <w:autoSpaceDN w:val="0"/>
                    <w:adjustRightInd w:val="0"/>
                    <w:rPr>
                      <w:rFonts w:ascii="Times New Roman" w:hAnsi="Times New Roman" w:cs="Times New Roman"/>
                      <w:sz w:val="28"/>
                      <w:szCs w:val="28"/>
                      <w:lang w:val="ro-RO"/>
                    </w:rPr>
                  </w:pPr>
                </w:p>
              </w:tc>
            </w:tr>
          </w:tbl>
          <w:p w14:paraId="5AC792B2" w14:textId="77777777" w:rsidR="00013D0B" w:rsidRPr="00B4761F" w:rsidRDefault="00013D0B" w:rsidP="00273F03">
            <w:pPr>
              <w:autoSpaceDE w:val="0"/>
              <w:autoSpaceDN w:val="0"/>
              <w:adjustRightInd w:val="0"/>
              <w:rPr>
                <w:rFonts w:ascii="Times New Roman" w:eastAsia="Times New Roman" w:hAnsi="Times New Roman" w:cs="Times New Roman"/>
                <w:sz w:val="28"/>
                <w:szCs w:val="28"/>
                <w:lang w:val="ro-RO"/>
              </w:rPr>
            </w:pPr>
          </w:p>
        </w:tc>
      </w:tr>
      <w:tr w:rsidR="00013D0B" w:rsidRPr="00CF26BC" w14:paraId="27041659"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D7E89F"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lastRenderedPageBreak/>
              <w:t>6. Modul de încorporare a actului în cadrul normativ în vigoare</w:t>
            </w:r>
          </w:p>
        </w:tc>
      </w:tr>
      <w:tr w:rsidR="00013D0B" w:rsidRPr="00CF26BC" w14:paraId="78544037"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A0E1A" w14:textId="77777777" w:rsidR="00013D0B" w:rsidRPr="00B4761F" w:rsidRDefault="00013D0B" w:rsidP="00273F03">
            <w:pPr>
              <w:autoSpaceDE w:val="0"/>
              <w:autoSpaceDN w:val="0"/>
              <w:adjustRightInd w:val="0"/>
              <w:rPr>
                <w:rFonts w:ascii="Times New Roman" w:hAnsi="Times New Roman" w:cs="Times New Roman"/>
                <w:sz w:val="28"/>
                <w:szCs w:val="28"/>
                <w:lang w:val="en-US"/>
              </w:rPr>
            </w:pPr>
          </w:p>
          <w:p w14:paraId="625BD702" w14:textId="77777777" w:rsidR="00013D0B" w:rsidRPr="00B4761F" w:rsidRDefault="00013D0B" w:rsidP="00273F03">
            <w:pPr>
              <w:autoSpaceDE w:val="0"/>
              <w:autoSpaceDN w:val="0"/>
              <w:adjustRightInd w:val="0"/>
              <w:rPr>
                <w:rFonts w:ascii="Times New Roman" w:eastAsia="Times New Roman" w:hAnsi="Times New Roman" w:cs="Times New Roman"/>
                <w:sz w:val="28"/>
                <w:szCs w:val="28"/>
                <w:lang w:val="en-US"/>
              </w:rPr>
            </w:pPr>
          </w:p>
        </w:tc>
      </w:tr>
      <w:tr w:rsidR="00013D0B" w:rsidRPr="00CF26BC" w14:paraId="039FA2B2"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06BAD"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t>7. Avizarea şi consultarea publică a proiectului</w:t>
            </w:r>
          </w:p>
        </w:tc>
      </w:tr>
      <w:tr w:rsidR="00013D0B" w:rsidRPr="00CF26BC" w14:paraId="5ED0086F"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3127C9" w14:textId="77777777" w:rsidR="00013D0B" w:rsidRPr="00B4761F" w:rsidRDefault="00013D0B" w:rsidP="00273F03">
            <w:pPr>
              <w:autoSpaceDE w:val="0"/>
              <w:autoSpaceDN w:val="0"/>
              <w:adjustRightInd w:val="0"/>
              <w:jc w:val="both"/>
              <w:rPr>
                <w:rFonts w:ascii="Times New Roman" w:hAnsi="Times New Roman" w:cs="Times New Roman"/>
                <w:sz w:val="28"/>
                <w:szCs w:val="28"/>
                <w:lang w:val="en-US"/>
              </w:rPr>
            </w:pPr>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În</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scopul</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respectării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prevederilor</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Legii</w:t>
            </w:r>
            <w:proofErr w:type="spellEnd"/>
            <w:r w:rsidRPr="00B4761F">
              <w:rPr>
                <w:rFonts w:ascii="Times New Roman" w:hAnsi="Times New Roman" w:cs="Times New Roman"/>
                <w:sz w:val="28"/>
                <w:szCs w:val="28"/>
                <w:lang w:val="en-US"/>
              </w:rPr>
              <w:t xml:space="preserve"> nr.239/2008 </w:t>
            </w:r>
            <w:proofErr w:type="spellStart"/>
            <w:r w:rsidRPr="00B4761F">
              <w:rPr>
                <w:rFonts w:ascii="Times New Roman" w:hAnsi="Times New Roman" w:cs="Times New Roman"/>
                <w:sz w:val="28"/>
                <w:szCs w:val="28"/>
                <w:lang w:val="en-US"/>
              </w:rPr>
              <w:t>privind</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transparența</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în</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procesul</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decizional</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proiectul</w:t>
            </w:r>
            <w:proofErr w:type="spellEnd"/>
            <w:r w:rsidRPr="00B4761F">
              <w:rPr>
                <w:rFonts w:ascii="Times New Roman" w:hAnsi="Times New Roman" w:cs="Times New Roman"/>
                <w:sz w:val="28"/>
                <w:szCs w:val="28"/>
                <w:lang w:val="en-US"/>
              </w:rPr>
              <w:t xml:space="preserve"> de </w:t>
            </w:r>
            <w:proofErr w:type="spellStart"/>
            <w:r w:rsidRPr="00B4761F">
              <w:rPr>
                <w:rFonts w:ascii="Times New Roman" w:hAnsi="Times New Roman" w:cs="Times New Roman"/>
                <w:sz w:val="28"/>
                <w:szCs w:val="28"/>
                <w:lang w:val="en-US"/>
              </w:rPr>
              <w:t>decizie</w:t>
            </w:r>
            <w:proofErr w:type="spellEnd"/>
            <w:r w:rsidRPr="00B4761F">
              <w:rPr>
                <w:rFonts w:ascii="Times New Roman" w:hAnsi="Times New Roman" w:cs="Times New Roman"/>
                <w:sz w:val="28"/>
                <w:szCs w:val="28"/>
                <w:lang w:val="en-US"/>
              </w:rPr>
              <w:t xml:space="preserve"> „Cu </w:t>
            </w:r>
            <w:proofErr w:type="spellStart"/>
            <w:r w:rsidRPr="00B4761F">
              <w:rPr>
                <w:rFonts w:ascii="Times New Roman" w:hAnsi="Times New Roman" w:cs="Times New Roman"/>
                <w:sz w:val="28"/>
                <w:szCs w:val="28"/>
                <w:lang w:val="en-US"/>
              </w:rPr>
              <w:t>privirea</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participării</w:t>
            </w:r>
            <w:proofErr w:type="spellEnd"/>
            <w:r w:rsidRPr="00B4761F">
              <w:rPr>
                <w:rFonts w:ascii="Times New Roman" w:hAnsi="Times New Roman" w:cs="Times New Roman"/>
                <w:sz w:val="28"/>
                <w:szCs w:val="28"/>
                <w:lang w:val="en-US"/>
              </w:rPr>
              <w:t xml:space="preserve"> la </w:t>
            </w:r>
            <w:proofErr w:type="spellStart"/>
            <w:r w:rsidRPr="00B4761F">
              <w:rPr>
                <w:rFonts w:ascii="Times New Roman" w:hAnsi="Times New Roman" w:cs="Times New Roman"/>
                <w:sz w:val="28"/>
                <w:szCs w:val="28"/>
                <w:lang w:val="en-US"/>
              </w:rPr>
              <w:t>constituirea</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Rețelei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Naționale</w:t>
            </w:r>
            <w:proofErr w:type="spellEnd"/>
            <w:r w:rsidRPr="00B4761F">
              <w:rPr>
                <w:rFonts w:ascii="Times New Roman" w:hAnsi="Times New Roman" w:cs="Times New Roman"/>
                <w:sz w:val="28"/>
                <w:szCs w:val="28"/>
                <w:lang w:val="en-US"/>
              </w:rPr>
              <w:t xml:space="preserve"> de </w:t>
            </w:r>
            <w:proofErr w:type="spellStart"/>
            <w:r w:rsidRPr="00B4761F">
              <w:rPr>
                <w:rFonts w:ascii="Times New Roman" w:hAnsi="Times New Roman" w:cs="Times New Roman"/>
                <w:sz w:val="28"/>
                <w:szCs w:val="28"/>
                <w:lang w:val="en-US"/>
              </w:rPr>
              <w:t>Revitalizare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Urbană</w:t>
            </w:r>
            <w:proofErr w:type="spellEnd"/>
            <w:r w:rsidRPr="00B4761F">
              <w:rPr>
                <w:rFonts w:ascii="Times New Roman" w:hAnsi="Times New Roman" w:cs="Times New Roman"/>
                <w:sz w:val="28"/>
                <w:szCs w:val="28"/>
                <w:lang w:val="en-US"/>
              </w:rPr>
              <w:t xml:space="preserve"> din </w:t>
            </w:r>
            <w:proofErr w:type="spellStart"/>
            <w:r w:rsidRPr="00B4761F">
              <w:rPr>
                <w:rFonts w:ascii="Times New Roman" w:hAnsi="Times New Roman" w:cs="Times New Roman"/>
                <w:sz w:val="28"/>
                <w:szCs w:val="28"/>
                <w:lang w:val="en-US"/>
              </w:rPr>
              <w:t>Republica</w:t>
            </w:r>
            <w:proofErr w:type="spellEnd"/>
            <w:r w:rsidRPr="00B4761F">
              <w:rPr>
                <w:rFonts w:ascii="Times New Roman" w:hAnsi="Times New Roman" w:cs="Times New Roman"/>
                <w:sz w:val="28"/>
                <w:szCs w:val="28"/>
                <w:lang w:val="en-US"/>
              </w:rPr>
              <w:t xml:space="preserve"> Moldova” </w:t>
            </w:r>
            <w:proofErr w:type="spellStart"/>
            <w:r w:rsidRPr="00B4761F">
              <w:rPr>
                <w:rFonts w:ascii="Times New Roman" w:hAnsi="Times New Roman" w:cs="Times New Roman"/>
                <w:sz w:val="28"/>
                <w:szCs w:val="28"/>
                <w:lang w:val="en-US"/>
              </w:rPr>
              <w:t>este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plasat</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pagina</w:t>
            </w:r>
            <w:proofErr w:type="spellEnd"/>
            <w:r w:rsidRPr="00B4761F">
              <w:rPr>
                <w:rFonts w:ascii="Times New Roman" w:hAnsi="Times New Roman" w:cs="Times New Roman"/>
                <w:sz w:val="28"/>
                <w:szCs w:val="28"/>
                <w:lang w:val="en-US"/>
              </w:rPr>
              <w:t xml:space="preserve"> web </w:t>
            </w:r>
            <w:proofErr w:type="spellStart"/>
            <w:r w:rsidRPr="00B4761F">
              <w:rPr>
                <w:rFonts w:ascii="Times New Roman" w:hAnsi="Times New Roman" w:cs="Times New Roman"/>
                <w:sz w:val="28"/>
                <w:szCs w:val="28"/>
                <w:lang w:val="en-US"/>
              </w:rPr>
              <w:t>oficială</w:t>
            </w:r>
            <w:proofErr w:type="spellEnd"/>
            <w:r w:rsidRPr="00B4761F">
              <w:rPr>
                <w:rFonts w:ascii="Times New Roman" w:hAnsi="Times New Roman" w:cs="Times New Roman"/>
                <w:sz w:val="28"/>
                <w:szCs w:val="28"/>
                <w:lang w:val="en-US"/>
              </w:rPr>
              <w:t xml:space="preserve"> a </w:t>
            </w:r>
            <w:proofErr w:type="spellStart"/>
            <w:r w:rsidRPr="00B4761F">
              <w:rPr>
                <w:rFonts w:ascii="Times New Roman" w:hAnsi="Times New Roman" w:cs="Times New Roman"/>
                <w:sz w:val="28"/>
                <w:szCs w:val="28"/>
                <w:lang w:val="en-US"/>
              </w:rPr>
              <w:t>Primăriei</w:t>
            </w:r>
            <w:proofErr w:type="spellEnd"/>
            <w:r w:rsidRPr="00B4761F">
              <w:rPr>
                <w:rFonts w:ascii="Times New Roman" w:hAnsi="Times New Roman" w:cs="Times New Roman"/>
                <w:sz w:val="28"/>
                <w:szCs w:val="28"/>
                <w:lang w:val="en-US"/>
              </w:rPr>
              <w:t xml:space="preserve"> or. </w:t>
            </w:r>
            <w:proofErr w:type="spellStart"/>
            <w:r w:rsidRPr="00B4761F">
              <w:rPr>
                <w:rFonts w:ascii="Times New Roman" w:hAnsi="Times New Roman" w:cs="Times New Roman"/>
                <w:sz w:val="28"/>
                <w:szCs w:val="28"/>
                <w:lang w:val="en-US"/>
              </w:rPr>
              <w:t>Căușeni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Proiectul</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va</w:t>
            </w:r>
            <w:proofErr w:type="spellEnd"/>
            <w:r w:rsidRPr="00B4761F">
              <w:rPr>
                <w:rFonts w:ascii="Times New Roman" w:hAnsi="Times New Roman" w:cs="Times New Roman"/>
                <w:sz w:val="28"/>
                <w:szCs w:val="28"/>
                <w:lang w:val="en-US"/>
              </w:rPr>
              <w:t xml:space="preserve"> fi </w:t>
            </w:r>
            <w:proofErr w:type="spellStart"/>
            <w:r w:rsidRPr="00B4761F">
              <w:rPr>
                <w:rFonts w:ascii="Times New Roman" w:hAnsi="Times New Roman" w:cs="Times New Roman"/>
                <w:sz w:val="28"/>
                <w:szCs w:val="28"/>
                <w:lang w:val="en-US"/>
              </w:rPr>
              <w:t>supus</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consultărilor</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publice</w:t>
            </w:r>
            <w:proofErr w:type="spellEnd"/>
            <w:r w:rsidRPr="00B4761F">
              <w:rPr>
                <w:rFonts w:ascii="Times New Roman" w:hAnsi="Times New Roman" w:cs="Times New Roman"/>
                <w:sz w:val="28"/>
                <w:szCs w:val="28"/>
                <w:lang w:val="en-US"/>
              </w:rPr>
              <w:t xml:space="preserve"> cu </w:t>
            </w:r>
            <w:proofErr w:type="spellStart"/>
            <w:r w:rsidRPr="00B4761F">
              <w:rPr>
                <w:rFonts w:ascii="Times New Roman" w:hAnsi="Times New Roman" w:cs="Times New Roman"/>
                <w:sz w:val="28"/>
                <w:szCs w:val="28"/>
                <w:lang w:val="en-US"/>
              </w:rPr>
              <w:t>toate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părțile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interesate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și</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va</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urma</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avizarea</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oficială</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în</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condițiile</w:t>
            </w:r>
            <w:proofErr w:type="spellEnd"/>
            <w:r w:rsidRPr="00B4761F">
              <w:rPr>
                <w:rFonts w:ascii="Times New Roman" w:hAnsi="Times New Roman" w:cs="Times New Roman"/>
                <w:sz w:val="28"/>
                <w:szCs w:val="28"/>
                <w:lang w:val="en-US"/>
              </w:rPr>
              <w:t xml:space="preserve"> </w:t>
            </w:r>
            <w:proofErr w:type="spellStart"/>
            <w:r w:rsidRPr="00B4761F">
              <w:rPr>
                <w:rFonts w:ascii="Times New Roman" w:hAnsi="Times New Roman" w:cs="Times New Roman"/>
                <w:sz w:val="28"/>
                <w:szCs w:val="28"/>
                <w:lang w:val="en-US"/>
              </w:rPr>
              <w:t>cadrului</w:t>
            </w:r>
            <w:proofErr w:type="spellEnd"/>
            <w:r w:rsidRPr="00B4761F">
              <w:rPr>
                <w:rFonts w:ascii="Times New Roman" w:hAnsi="Times New Roman" w:cs="Times New Roman"/>
                <w:sz w:val="28"/>
                <w:szCs w:val="28"/>
                <w:lang w:val="en-US"/>
              </w:rPr>
              <w:t xml:space="preserve"> normative.</w:t>
            </w:r>
          </w:p>
        </w:tc>
      </w:tr>
      <w:tr w:rsidR="00013D0B" w:rsidRPr="00B4761F" w14:paraId="5632BCA0"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06FED"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t>8. Constatările expertizei anticorupție</w:t>
            </w:r>
          </w:p>
        </w:tc>
      </w:tr>
      <w:tr w:rsidR="00013D0B" w:rsidRPr="00CF26BC" w14:paraId="563E1020"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7B24C2" w14:textId="77777777" w:rsidR="00013D0B" w:rsidRPr="00B4761F" w:rsidRDefault="00013D0B" w:rsidP="00273F03">
            <w:pPr>
              <w:tabs>
                <w:tab w:val="left" w:pos="884"/>
                <w:tab w:val="left" w:pos="1196"/>
              </w:tabs>
              <w:jc w:val="both"/>
              <w:rPr>
                <w:rFonts w:ascii="Times New Roman" w:eastAsia="Times New Roman" w:hAnsi="Times New Roman" w:cs="Times New Roman"/>
                <w:sz w:val="28"/>
                <w:szCs w:val="28"/>
                <w:lang w:val="ro-MD"/>
              </w:rPr>
            </w:pPr>
            <w:r w:rsidRPr="00B4761F">
              <w:rPr>
                <w:rFonts w:ascii="Times New Roman" w:hAnsi="Times New Roman" w:cs="Times New Roman"/>
                <w:sz w:val="28"/>
                <w:szCs w:val="28"/>
                <w:lang w:val="ro-RO"/>
              </w:rPr>
              <w:t>Prevederile proiectului nu sunt în detrimentul interesului public și nu afectează drepturile fundemantale ale omului</w:t>
            </w:r>
          </w:p>
        </w:tc>
      </w:tr>
      <w:tr w:rsidR="00013D0B" w:rsidRPr="00B4761F" w14:paraId="083CA026"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FD79F6"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t>9. Constatările expertizei de compatibilitate</w:t>
            </w:r>
          </w:p>
        </w:tc>
      </w:tr>
      <w:tr w:rsidR="00013D0B" w:rsidRPr="00B4761F" w14:paraId="42DD4B17"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D873C0" w14:textId="77777777" w:rsidR="00013D0B" w:rsidRPr="00B4761F" w:rsidRDefault="00013D0B" w:rsidP="00273F03">
            <w:pPr>
              <w:tabs>
                <w:tab w:val="left" w:pos="884"/>
                <w:tab w:val="left" w:pos="1196"/>
              </w:tabs>
              <w:rPr>
                <w:rFonts w:ascii="Times New Roman" w:eastAsia="Times New Roman" w:hAnsi="Times New Roman" w:cs="Times New Roman"/>
                <w:sz w:val="28"/>
                <w:szCs w:val="28"/>
                <w:lang w:val="ro-MD"/>
              </w:rPr>
            </w:pPr>
            <w:r w:rsidRPr="00B4761F">
              <w:rPr>
                <w:rFonts w:ascii="Times New Roman" w:hAnsi="Times New Roman" w:cs="Times New Roman"/>
                <w:sz w:val="28"/>
                <w:szCs w:val="28"/>
                <w:lang w:val="ro-MD"/>
              </w:rPr>
              <w:t>---------</w:t>
            </w:r>
          </w:p>
        </w:tc>
      </w:tr>
      <w:tr w:rsidR="00013D0B" w:rsidRPr="00B4761F" w14:paraId="311EC68F"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68FFE"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t>10. Constatările expertizei juridice</w:t>
            </w:r>
          </w:p>
        </w:tc>
      </w:tr>
      <w:tr w:rsidR="00013D0B" w:rsidRPr="00B4761F" w14:paraId="22B2E823"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43A23" w14:textId="77777777" w:rsidR="00013D0B" w:rsidRPr="00B4761F" w:rsidRDefault="00013D0B" w:rsidP="00273F03">
            <w:pPr>
              <w:tabs>
                <w:tab w:val="left" w:pos="884"/>
                <w:tab w:val="left" w:pos="1196"/>
              </w:tabs>
              <w:rPr>
                <w:rFonts w:ascii="Times New Roman" w:hAnsi="Times New Roman" w:cs="Times New Roman"/>
                <w:sz w:val="28"/>
                <w:szCs w:val="28"/>
                <w:lang w:val="ro-RO"/>
              </w:rPr>
            </w:pPr>
          </w:p>
          <w:p w14:paraId="1127108F" w14:textId="77777777" w:rsidR="00013D0B" w:rsidRPr="00B4761F" w:rsidRDefault="00013D0B" w:rsidP="00273F03">
            <w:pPr>
              <w:tabs>
                <w:tab w:val="left" w:pos="884"/>
                <w:tab w:val="left" w:pos="1196"/>
              </w:tabs>
              <w:rPr>
                <w:rFonts w:ascii="Times New Roman" w:eastAsia="Times New Roman" w:hAnsi="Times New Roman" w:cs="Times New Roman"/>
                <w:sz w:val="28"/>
                <w:szCs w:val="28"/>
                <w:lang w:val="en-US"/>
              </w:rPr>
            </w:pPr>
          </w:p>
        </w:tc>
      </w:tr>
      <w:tr w:rsidR="00013D0B" w:rsidRPr="00B4761F" w14:paraId="07C94A04"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80444E" w14:textId="77777777" w:rsidR="00013D0B" w:rsidRPr="00B4761F" w:rsidRDefault="00013D0B" w:rsidP="00273F03">
            <w:pPr>
              <w:tabs>
                <w:tab w:val="left" w:pos="884"/>
                <w:tab w:val="left" w:pos="1196"/>
              </w:tabs>
              <w:rPr>
                <w:rFonts w:ascii="Times New Roman" w:eastAsia="Times New Roman" w:hAnsi="Times New Roman" w:cs="Times New Roman"/>
                <w:b/>
                <w:sz w:val="28"/>
                <w:szCs w:val="28"/>
                <w:lang w:val="ro-MD"/>
              </w:rPr>
            </w:pPr>
            <w:r w:rsidRPr="00B4761F">
              <w:rPr>
                <w:rFonts w:ascii="Times New Roman" w:eastAsia="Times New Roman" w:hAnsi="Times New Roman" w:cs="Times New Roman"/>
                <w:b/>
                <w:sz w:val="28"/>
                <w:szCs w:val="28"/>
                <w:lang w:val="ro-MD"/>
              </w:rPr>
              <w:t>11. Constatările altor expertize</w:t>
            </w:r>
          </w:p>
        </w:tc>
      </w:tr>
      <w:tr w:rsidR="00013D0B" w:rsidRPr="00B4761F" w14:paraId="1F0918BD" w14:textId="77777777" w:rsidTr="00273F0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94196" w14:textId="77777777" w:rsidR="00013D0B" w:rsidRPr="00B4761F" w:rsidRDefault="00013D0B" w:rsidP="00273F03">
            <w:pPr>
              <w:tabs>
                <w:tab w:val="left" w:pos="884"/>
                <w:tab w:val="left" w:pos="1196"/>
              </w:tabs>
              <w:rPr>
                <w:rFonts w:ascii="Times New Roman" w:hAnsi="Times New Roman" w:cs="Times New Roman"/>
                <w:b/>
                <w:sz w:val="28"/>
                <w:szCs w:val="28"/>
                <w:lang w:val="ro-MD"/>
              </w:rPr>
            </w:pPr>
          </w:p>
          <w:p w14:paraId="59C5F1EE" w14:textId="77777777" w:rsidR="00013D0B" w:rsidRPr="00B4761F" w:rsidRDefault="00013D0B" w:rsidP="00273F03">
            <w:pPr>
              <w:tabs>
                <w:tab w:val="left" w:pos="884"/>
                <w:tab w:val="left" w:pos="1196"/>
              </w:tabs>
              <w:rPr>
                <w:rFonts w:ascii="Times New Roman" w:hAnsi="Times New Roman" w:cs="Times New Roman"/>
                <w:b/>
                <w:sz w:val="28"/>
                <w:szCs w:val="28"/>
                <w:lang w:val="ro-MD"/>
              </w:rPr>
            </w:pPr>
          </w:p>
          <w:p w14:paraId="19DF1A85" w14:textId="77777777" w:rsidR="00013D0B" w:rsidRPr="00B4761F" w:rsidRDefault="00013D0B" w:rsidP="00273F03">
            <w:pPr>
              <w:tabs>
                <w:tab w:val="left" w:pos="884"/>
                <w:tab w:val="left" w:pos="1196"/>
              </w:tabs>
              <w:rPr>
                <w:rFonts w:ascii="Times New Roman" w:hAnsi="Times New Roman" w:cs="Times New Roman"/>
                <w:b/>
                <w:sz w:val="28"/>
                <w:szCs w:val="28"/>
                <w:lang w:val="ro-MD"/>
              </w:rPr>
            </w:pPr>
          </w:p>
        </w:tc>
      </w:tr>
    </w:tbl>
    <w:p w14:paraId="3B06DBE2" w14:textId="77777777" w:rsidR="00013D0B" w:rsidRPr="00B4761F" w:rsidRDefault="00013D0B" w:rsidP="00013D0B">
      <w:pPr>
        <w:autoSpaceDE w:val="0"/>
        <w:autoSpaceDN w:val="0"/>
        <w:adjustRightInd w:val="0"/>
        <w:spacing w:after="0" w:line="360" w:lineRule="auto"/>
        <w:ind w:firstLine="360"/>
        <w:jc w:val="center"/>
        <w:rPr>
          <w:rFonts w:ascii="Times New Roman" w:hAnsi="Times New Roman" w:cs="Times New Roman"/>
          <w:sz w:val="28"/>
          <w:szCs w:val="28"/>
          <w:lang w:val="en-US"/>
        </w:rPr>
      </w:pPr>
    </w:p>
    <w:p w14:paraId="112E430C" w14:textId="77777777" w:rsidR="00013D0B" w:rsidRPr="00B4761F" w:rsidRDefault="00013D0B" w:rsidP="00013D0B">
      <w:pPr>
        <w:autoSpaceDE w:val="0"/>
        <w:autoSpaceDN w:val="0"/>
        <w:adjustRightInd w:val="0"/>
        <w:spacing w:after="0" w:line="360" w:lineRule="auto"/>
        <w:ind w:firstLine="360"/>
        <w:jc w:val="center"/>
        <w:rPr>
          <w:rFonts w:ascii="Times New Roman" w:hAnsi="Times New Roman" w:cs="Times New Roman"/>
          <w:sz w:val="28"/>
          <w:szCs w:val="28"/>
          <w:lang w:val="en-US"/>
        </w:rPr>
      </w:pPr>
    </w:p>
    <w:p w14:paraId="36CEE3F3" w14:textId="77777777" w:rsidR="00013D0B" w:rsidRPr="00B4761F" w:rsidRDefault="00013D0B" w:rsidP="00013D0B">
      <w:pPr>
        <w:rPr>
          <w:rFonts w:ascii="Times New Roman" w:hAnsi="Times New Roman" w:cs="Times New Roman"/>
          <w:sz w:val="28"/>
          <w:szCs w:val="28"/>
          <w:lang w:val="ro-RO"/>
        </w:rPr>
      </w:pPr>
      <w:r w:rsidRPr="00B4761F">
        <w:rPr>
          <w:rFonts w:ascii="Times New Roman" w:hAnsi="Times New Roman" w:cs="Times New Roman"/>
          <w:sz w:val="28"/>
          <w:szCs w:val="28"/>
          <w:lang w:val="ro-RO"/>
        </w:rPr>
        <w:t>Primarul orașului Căușeni</w:t>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t>Anatolie Donțu</w:t>
      </w:r>
    </w:p>
    <w:p w14:paraId="3A0BAAC8" w14:textId="77777777" w:rsidR="00013D0B" w:rsidRPr="00B4761F" w:rsidRDefault="00013D0B" w:rsidP="00013D0B">
      <w:pPr>
        <w:tabs>
          <w:tab w:val="left" w:pos="5831"/>
        </w:tabs>
        <w:rPr>
          <w:rFonts w:ascii="Times New Roman" w:hAnsi="Times New Roman" w:cs="Times New Roman"/>
          <w:sz w:val="28"/>
          <w:szCs w:val="28"/>
          <w:lang w:val="ro-RO"/>
        </w:rPr>
      </w:pPr>
      <w:r w:rsidRPr="00B4761F">
        <w:rPr>
          <w:rFonts w:ascii="Times New Roman" w:hAnsi="Times New Roman" w:cs="Times New Roman"/>
          <w:sz w:val="28"/>
          <w:szCs w:val="28"/>
          <w:lang w:val="ro-RO"/>
        </w:rPr>
        <w:t>Specialistul primăriei orașului Căușeni</w:t>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r>
      <w:r w:rsidRPr="00B4761F">
        <w:rPr>
          <w:rFonts w:ascii="Times New Roman" w:hAnsi="Times New Roman" w:cs="Times New Roman"/>
          <w:sz w:val="28"/>
          <w:szCs w:val="28"/>
          <w:lang w:val="ro-RO"/>
        </w:rPr>
        <w:tab/>
        <w:t>Igor Petracov</w:t>
      </w:r>
    </w:p>
    <w:p w14:paraId="6CA39BC3" w14:textId="77777777" w:rsidR="00013D0B" w:rsidRPr="00B4761F" w:rsidRDefault="00013D0B" w:rsidP="00013D0B">
      <w:pPr>
        <w:rPr>
          <w:rFonts w:ascii="Times New Roman" w:hAnsi="Times New Roman" w:cs="Times New Roman"/>
          <w:sz w:val="28"/>
          <w:szCs w:val="28"/>
          <w:lang w:val="en-US"/>
        </w:rPr>
      </w:pPr>
    </w:p>
    <w:p w14:paraId="772F4232" w14:textId="5B9B7143" w:rsidR="00013D0B" w:rsidRDefault="00013D0B" w:rsidP="00013D0B">
      <w:pPr>
        <w:spacing w:after="0" w:line="360" w:lineRule="auto"/>
        <w:jc w:val="both"/>
        <w:rPr>
          <w:rFonts w:ascii="Times New Roman" w:hAnsi="Times New Roman" w:cs="Times New Roman"/>
          <w:i/>
          <w:iCs/>
          <w:color w:val="FF0000"/>
          <w:sz w:val="28"/>
          <w:szCs w:val="28"/>
          <w:lang w:val="ro-RO"/>
        </w:rPr>
      </w:pPr>
      <w:r w:rsidRPr="00B4761F">
        <w:rPr>
          <w:rFonts w:ascii="Times New Roman" w:hAnsi="Times New Roman" w:cs="Times New Roman"/>
          <w:sz w:val="28"/>
          <w:szCs w:val="28"/>
          <w:lang w:val="en-US"/>
        </w:rPr>
        <w:t xml:space="preserve">                                                         </w:t>
      </w:r>
      <w:r w:rsidRPr="00B4761F">
        <w:rPr>
          <w:rFonts w:ascii="Times New Roman" w:hAnsi="Times New Roman" w:cs="Times New Roman"/>
          <w:sz w:val="28"/>
          <w:szCs w:val="28"/>
          <w:lang w:val="ro-RO"/>
        </w:rPr>
        <w:t xml:space="preserve">                         </w:t>
      </w:r>
    </w:p>
    <w:p w14:paraId="380A4975" w14:textId="7DB0D881" w:rsidR="007E4546" w:rsidRDefault="007E4546" w:rsidP="00D129D1">
      <w:pPr>
        <w:spacing w:after="0" w:line="360" w:lineRule="auto"/>
        <w:jc w:val="both"/>
        <w:rPr>
          <w:rFonts w:ascii="Times New Roman" w:hAnsi="Times New Roman" w:cs="Times New Roman"/>
          <w:i/>
          <w:iCs/>
          <w:color w:val="FF0000"/>
          <w:sz w:val="28"/>
          <w:szCs w:val="28"/>
          <w:lang w:val="ro-RO"/>
        </w:rPr>
      </w:pPr>
    </w:p>
    <w:p w14:paraId="046EC640" w14:textId="28B8429E" w:rsidR="007E4546" w:rsidRDefault="007E4546" w:rsidP="00D129D1">
      <w:pPr>
        <w:spacing w:after="0" w:line="360" w:lineRule="auto"/>
        <w:jc w:val="both"/>
        <w:rPr>
          <w:rFonts w:ascii="Times New Roman" w:hAnsi="Times New Roman" w:cs="Times New Roman"/>
          <w:i/>
          <w:iCs/>
          <w:color w:val="FF0000"/>
          <w:sz w:val="28"/>
          <w:szCs w:val="28"/>
          <w:lang w:val="ro-RO"/>
        </w:rPr>
      </w:pPr>
    </w:p>
    <w:p w14:paraId="3FE0782C" w14:textId="216F027C" w:rsidR="007E4546" w:rsidRDefault="007E4546" w:rsidP="00D129D1">
      <w:pPr>
        <w:spacing w:after="0" w:line="360" w:lineRule="auto"/>
        <w:jc w:val="both"/>
        <w:rPr>
          <w:rFonts w:ascii="Times New Roman" w:hAnsi="Times New Roman" w:cs="Times New Roman"/>
          <w:i/>
          <w:iCs/>
          <w:color w:val="FF0000"/>
          <w:sz w:val="28"/>
          <w:szCs w:val="28"/>
          <w:lang w:val="ro-RO"/>
        </w:rPr>
      </w:pPr>
    </w:p>
    <w:p w14:paraId="3ABF0200" w14:textId="4CBC8142" w:rsidR="007E4546" w:rsidRDefault="007E4546" w:rsidP="00D129D1">
      <w:pPr>
        <w:spacing w:after="0" w:line="360" w:lineRule="auto"/>
        <w:jc w:val="both"/>
        <w:rPr>
          <w:rFonts w:ascii="Times New Roman" w:hAnsi="Times New Roman" w:cs="Times New Roman"/>
          <w:i/>
          <w:iCs/>
          <w:color w:val="FF0000"/>
          <w:sz w:val="28"/>
          <w:szCs w:val="28"/>
          <w:lang w:val="ro-RO"/>
        </w:rPr>
      </w:pPr>
    </w:p>
    <w:p w14:paraId="76B790D9" w14:textId="7B3CC6CB" w:rsidR="007E4546" w:rsidRDefault="007E4546" w:rsidP="00D129D1">
      <w:pPr>
        <w:spacing w:after="0" w:line="360" w:lineRule="auto"/>
        <w:jc w:val="both"/>
        <w:rPr>
          <w:rFonts w:ascii="Times New Roman" w:hAnsi="Times New Roman" w:cs="Times New Roman"/>
          <w:i/>
          <w:iCs/>
          <w:color w:val="FF0000"/>
          <w:sz w:val="28"/>
          <w:szCs w:val="28"/>
          <w:lang w:val="ro-RO"/>
        </w:rPr>
      </w:pPr>
    </w:p>
    <w:p w14:paraId="65A36496" w14:textId="4856BEA9" w:rsidR="007E4546" w:rsidRDefault="007E4546" w:rsidP="00D129D1">
      <w:pPr>
        <w:spacing w:after="0" w:line="360" w:lineRule="auto"/>
        <w:jc w:val="both"/>
        <w:rPr>
          <w:rFonts w:ascii="Times New Roman" w:hAnsi="Times New Roman" w:cs="Times New Roman"/>
          <w:i/>
          <w:iCs/>
          <w:color w:val="FF0000"/>
          <w:sz w:val="28"/>
          <w:szCs w:val="28"/>
          <w:lang w:val="ro-RO"/>
        </w:rPr>
      </w:pPr>
    </w:p>
    <w:p w14:paraId="42DD3003" w14:textId="3A87BC08" w:rsidR="007E4546" w:rsidRDefault="007E4546" w:rsidP="00D129D1">
      <w:pPr>
        <w:spacing w:after="0" w:line="360" w:lineRule="auto"/>
        <w:jc w:val="both"/>
        <w:rPr>
          <w:rFonts w:ascii="Times New Roman" w:hAnsi="Times New Roman" w:cs="Times New Roman"/>
          <w:i/>
          <w:iCs/>
          <w:color w:val="FF0000"/>
          <w:sz w:val="28"/>
          <w:szCs w:val="28"/>
          <w:lang w:val="ro-RO"/>
        </w:rPr>
      </w:pPr>
    </w:p>
    <w:p w14:paraId="402C7B1A" w14:textId="77777777" w:rsidR="007E4546" w:rsidRDefault="007E4546" w:rsidP="007E4546">
      <w:pPr>
        <w:ind w:right="-710"/>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lastRenderedPageBreak/>
        <w:t>ANEXA 1</w:t>
      </w:r>
    </w:p>
    <w:p w14:paraId="057B67EB" w14:textId="5402EB8A" w:rsidR="007E4546" w:rsidRDefault="0037313C" w:rsidP="007E4546">
      <w:pPr>
        <w:spacing w:after="0"/>
        <w:ind w:right="-710"/>
        <w:jc w:val="right"/>
        <w:rPr>
          <w:rFonts w:ascii="Times New Roman" w:hAnsi="Times New Roman" w:cs="Times New Roman"/>
          <w:bCs/>
          <w:sz w:val="28"/>
          <w:szCs w:val="28"/>
          <w:lang w:val="ro-RO"/>
        </w:rPr>
      </w:pPr>
      <w:r>
        <w:rPr>
          <w:rFonts w:ascii="Times New Roman" w:hAnsi="Times New Roman" w:cs="Times New Roman"/>
          <w:bCs/>
          <w:sz w:val="28"/>
          <w:szCs w:val="28"/>
          <w:lang w:val="ro-RO"/>
        </w:rPr>
        <w:t xml:space="preserve">la decizia nr. </w:t>
      </w:r>
      <w:r w:rsidR="007E4546">
        <w:rPr>
          <w:rFonts w:ascii="Times New Roman" w:hAnsi="Times New Roman" w:cs="Times New Roman"/>
          <w:bCs/>
          <w:sz w:val="28"/>
          <w:szCs w:val="28"/>
          <w:lang w:val="ro-RO"/>
        </w:rPr>
        <w:t>/________</w:t>
      </w:r>
    </w:p>
    <w:p w14:paraId="6A4E632F" w14:textId="74EE8FF9" w:rsidR="007E4546" w:rsidRDefault="0037313C" w:rsidP="007E4546">
      <w:pPr>
        <w:spacing w:after="0"/>
        <w:ind w:right="-710"/>
        <w:jc w:val="right"/>
        <w:rPr>
          <w:rFonts w:ascii="Times New Roman" w:hAnsi="Times New Roman" w:cs="Times New Roman"/>
          <w:bCs/>
          <w:sz w:val="28"/>
          <w:szCs w:val="28"/>
          <w:lang w:val="ro-RO"/>
        </w:rPr>
      </w:pPr>
      <w:r>
        <w:rPr>
          <w:rFonts w:ascii="Times New Roman" w:hAnsi="Times New Roman" w:cs="Times New Roman"/>
          <w:bCs/>
          <w:sz w:val="28"/>
          <w:szCs w:val="28"/>
          <w:lang w:val="ro-RO"/>
        </w:rPr>
        <w:t>din _____________</w:t>
      </w:r>
      <w:r w:rsidR="007E4546">
        <w:rPr>
          <w:rFonts w:ascii="Times New Roman" w:hAnsi="Times New Roman" w:cs="Times New Roman"/>
          <w:bCs/>
          <w:sz w:val="28"/>
          <w:szCs w:val="28"/>
          <w:lang w:val="ro-RO"/>
        </w:rPr>
        <w:t>2020</w:t>
      </w:r>
    </w:p>
    <w:p w14:paraId="5C3FE07C" w14:textId="77777777" w:rsidR="007E4546" w:rsidRDefault="007E4546" w:rsidP="007E4546">
      <w:pPr>
        <w:spacing w:after="0"/>
        <w:ind w:right="-710"/>
        <w:jc w:val="right"/>
        <w:rPr>
          <w:rFonts w:ascii="Times New Roman" w:hAnsi="Times New Roman" w:cs="Times New Roman"/>
          <w:bCs/>
          <w:sz w:val="28"/>
          <w:szCs w:val="28"/>
          <w:lang w:val="ro-RO"/>
        </w:rPr>
      </w:pPr>
    </w:p>
    <w:p w14:paraId="1993C9CB" w14:textId="77777777" w:rsidR="007E4546" w:rsidRDefault="007E4546" w:rsidP="007E4546">
      <w:pPr>
        <w:spacing w:after="0"/>
        <w:ind w:right="-710"/>
        <w:jc w:val="right"/>
        <w:rPr>
          <w:rFonts w:ascii="Times New Roman" w:hAnsi="Times New Roman" w:cs="Times New Roman"/>
          <w:bCs/>
          <w:sz w:val="28"/>
          <w:szCs w:val="28"/>
          <w:lang w:val="ro-RO"/>
        </w:rPr>
      </w:pPr>
    </w:p>
    <w:p w14:paraId="55B134EE" w14:textId="77777777" w:rsidR="007E4546" w:rsidRDefault="007E4546" w:rsidP="007E4546">
      <w:pPr>
        <w:spacing w:after="0"/>
        <w:ind w:right="-710"/>
        <w:jc w:val="right"/>
        <w:rPr>
          <w:rFonts w:ascii="Times New Roman" w:hAnsi="Times New Roman" w:cs="Times New Roman"/>
          <w:bCs/>
          <w:sz w:val="28"/>
          <w:szCs w:val="28"/>
          <w:lang w:val="ro-RO"/>
        </w:rPr>
      </w:pPr>
    </w:p>
    <w:p w14:paraId="0A48738B" w14:textId="77777777" w:rsidR="007E4546" w:rsidRDefault="007E4546" w:rsidP="007E4546">
      <w:pPr>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DECLARAȚIA DE PRINCIPII</w:t>
      </w:r>
    </w:p>
    <w:p w14:paraId="18855040" w14:textId="77777777" w:rsidR="007E4546" w:rsidRDefault="007E4546" w:rsidP="007E4546">
      <w:pPr>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privind Rețeaua Națională de Revitalizare Urbană din Republica Moldova</w:t>
      </w:r>
    </w:p>
    <w:p w14:paraId="4D6455EE" w14:textId="77777777" w:rsidR="007E4546" w:rsidRDefault="007E4546" w:rsidP="007E4546">
      <w:pPr>
        <w:ind w:right="-710"/>
        <w:rPr>
          <w:rFonts w:ascii="Times New Roman" w:hAnsi="Times New Roman" w:cs="Times New Roman"/>
          <w:sz w:val="28"/>
          <w:szCs w:val="28"/>
          <w:lang w:val="ro-RO"/>
        </w:rPr>
      </w:pPr>
    </w:p>
    <w:p w14:paraId="1D416B85" w14:textId="77777777" w:rsidR="007E4546" w:rsidRDefault="007E4546" w:rsidP="007E4546">
      <w:pPr>
        <w:ind w:right="-710"/>
        <w:jc w:val="both"/>
        <w:rPr>
          <w:rFonts w:ascii="Times New Roman" w:hAnsi="Times New Roman" w:cs="Times New Roman"/>
          <w:sz w:val="28"/>
          <w:szCs w:val="28"/>
          <w:lang w:val="ro-RO"/>
        </w:rPr>
      </w:pPr>
      <w:r>
        <w:rPr>
          <w:rFonts w:ascii="Times New Roman" w:hAnsi="Times New Roman" w:cs="Times New Roman"/>
          <w:sz w:val="28"/>
          <w:szCs w:val="28"/>
          <w:lang w:val="ro-RO"/>
        </w:rPr>
        <w:t>Orașele și municipiile, activ implicate, prin reprezentanții săi, în procesul de promovare și realizare a revitalizării urbane în Republică,</w:t>
      </w:r>
    </w:p>
    <w:p w14:paraId="71C6A1E8"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având în vedere experiența din perioada anilor 2017 – 2019 în implementarea abordării de revitalizare urbană la nivel local în Republica Moldova,</w:t>
      </w:r>
    </w:p>
    <w:p w14:paraId="6C3E4441"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având în vedere colaborarea comună în contextul promovării conceptului și practicii de revitalizare urbană în țară,</w:t>
      </w:r>
    </w:p>
    <w:p w14:paraId="2BCD5EEF"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ținând cont de rezultatele comune prezentate în cadrul Conferinței Internaționale privind Revitalizarea Urbană din 11 aprilie 2019, la Chișinău și inițiativa orașelor enunțată în cadrul Conferinței Internaționale ”Sinergie pentru Dezvoltare Urbană” din 05 decembrie 2019, la Chișinău, precum și discuțiile din cadrul întrunirilor periodice și sistematice privind dezvoltarea în mod participativ a metodologiei de elaborare și implementare a Programelor de Revitalizare Urbană,</w:t>
      </w:r>
    </w:p>
    <w:p w14:paraId="00BFD144"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având în vedere dialogul creat în procesul de elaborare și implementare a Programelor de Revitalizare Urbană în orașele pe care le reprezintă,</w:t>
      </w:r>
    </w:p>
    <w:p w14:paraId="59CBDA65"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ținând cont de impactul considerabil al procesului de revitalizare urbană la nivel local și în mobilizarea comunitară,</w:t>
      </w:r>
    </w:p>
    <w:p w14:paraId="7C863379"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având în vedere importanța unificării vocii pentru promovarea în continuare a revitalizării urbane ca instrument de dezvoltare urbană în Republica Moldova,</w:t>
      </w:r>
    </w:p>
    <w:p w14:paraId="4371AC02" w14:textId="77777777" w:rsidR="007E4546" w:rsidRDefault="007E4546" w:rsidP="007E4546">
      <w:pPr>
        <w:spacing w:before="240" w:line="360" w:lineRule="auto"/>
        <w:ind w:left="360"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Bazându-ne pe </w:t>
      </w:r>
    </w:p>
    <w:p w14:paraId="7AE096B9"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b/>
          <w:sz w:val="28"/>
          <w:szCs w:val="28"/>
          <w:lang w:val="ro-RO"/>
        </w:rPr>
        <w:t>Performanța</w:t>
      </w:r>
      <w:r>
        <w:rPr>
          <w:rFonts w:ascii="Times New Roman" w:hAnsi="Times New Roman" w:cs="Times New Roman"/>
          <w:sz w:val="28"/>
          <w:szCs w:val="28"/>
          <w:lang w:val="ro-RO"/>
        </w:rPr>
        <w:t>, care este fundamentul succesului nostru. Ea necesită acțiuni, perseverență, curaj și pasiune. Aceste aspecte caracterizează pe fiecare în parte și întreaga Rețea. Astfel, este reprezentată puterea noastră de a implementa schimbări.</w:t>
      </w:r>
    </w:p>
    <w:p w14:paraId="15033AC9"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 xml:space="preserve">Dinamismul, </w:t>
      </w:r>
      <w:r>
        <w:rPr>
          <w:rFonts w:ascii="Times New Roman" w:hAnsi="Times New Roman" w:cs="Times New Roman"/>
          <w:sz w:val="28"/>
          <w:szCs w:val="28"/>
          <w:lang w:val="ro-RO"/>
        </w:rPr>
        <w:t>care este puterea prin care îmbunătățim ceea ce este bun și creăm ceva nou. El presupune deschiderea și abilitatea de a realiza schimbări, precum și preluarea fermă a responsabilității.</w:t>
      </w:r>
    </w:p>
    <w:p w14:paraId="37F2E2FF" w14:textId="77777777" w:rsidR="007E4546" w:rsidRDefault="007E4546" w:rsidP="007E4546">
      <w:pPr>
        <w:pStyle w:val="a3"/>
        <w:numPr>
          <w:ilvl w:val="0"/>
          <w:numId w:val="4"/>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Corectitudinea, </w:t>
      </w:r>
      <w:r>
        <w:rPr>
          <w:rFonts w:ascii="Times New Roman" w:hAnsi="Times New Roman" w:cs="Times New Roman"/>
          <w:sz w:val="28"/>
          <w:szCs w:val="28"/>
          <w:lang w:val="ro-RO"/>
        </w:rPr>
        <w:t>care se bazează pe apreciere și respect. Este temelia colaborării noastre, caracterizată de încredere. Prin intermediul ei ne atingem consecvent obiectivele.</w:t>
      </w:r>
    </w:p>
    <w:p w14:paraId="7BFB3064" w14:textId="77777777" w:rsidR="007E4546" w:rsidRDefault="007E4546" w:rsidP="007E4546">
      <w:pPr>
        <w:spacing w:before="240" w:line="360" w:lineRule="auto"/>
        <w:ind w:right="-710"/>
        <w:jc w:val="both"/>
        <w:rPr>
          <w:rFonts w:ascii="Times New Roman" w:hAnsi="Times New Roman" w:cs="Times New Roman"/>
          <w:sz w:val="28"/>
          <w:szCs w:val="28"/>
          <w:lang w:val="ro-RO"/>
        </w:rPr>
      </w:pPr>
    </w:p>
    <w:p w14:paraId="6E7C71C6" w14:textId="77777777" w:rsidR="007E4546" w:rsidRDefault="007E4546" w:rsidP="007E4546">
      <w:pPr>
        <w:spacing w:before="240" w:line="360" w:lineRule="auto"/>
        <w:ind w:left="360" w:right="-710"/>
        <w:jc w:val="both"/>
        <w:rPr>
          <w:rFonts w:ascii="Times New Roman" w:hAnsi="Times New Roman" w:cs="Times New Roman"/>
          <w:sz w:val="28"/>
          <w:szCs w:val="28"/>
          <w:lang w:val="ro-RO"/>
        </w:rPr>
      </w:pPr>
    </w:p>
    <w:p w14:paraId="3725A61A" w14:textId="77777777" w:rsidR="007E4546" w:rsidRDefault="007E4546" w:rsidP="007E4546">
      <w:pPr>
        <w:pStyle w:val="a3"/>
        <w:numPr>
          <w:ilvl w:val="0"/>
          <w:numId w:val="5"/>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Ne exprimăm dorința și intenția de a crea o rețea de orașe în domeniul revitalizării urbane în Republica Moldova,</w:t>
      </w:r>
    </w:p>
    <w:p w14:paraId="3A61FFF3" w14:textId="77777777" w:rsidR="007E4546" w:rsidRDefault="007E4546" w:rsidP="007E4546">
      <w:pPr>
        <w:pStyle w:val="a3"/>
        <w:numPr>
          <w:ilvl w:val="0"/>
          <w:numId w:val="5"/>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Subliniem importanța consolidării eforturilor tuturor actorilor implicați în procesul de dezvoltare urbană în Republica Moldova,</w:t>
      </w:r>
    </w:p>
    <w:p w14:paraId="5CA4D236" w14:textId="77777777" w:rsidR="007E4546" w:rsidRDefault="007E4546" w:rsidP="007E4546">
      <w:pPr>
        <w:pStyle w:val="a3"/>
        <w:numPr>
          <w:ilvl w:val="0"/>
          <w:numId w:val="5"/>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Observăm necesitatea creării unei platforme de discuții și împărtășire a experienței de dezvoltare urbană,</w:t>
      </w:r>
    </w:p>
    <w:p w14:paraId="3A213FA7" w14:textId="77777777" w:rsidR="007E4546" w:rsidRDefault="007E4546" w:rsidP="007E4546">
      <w:pPr>
        <w:pStyle w:val="a3"/>
        <w:numPr>
          <w:ilvl w:val="0"/>
          <w:numId w:val="5"/>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Considerăm oportună continuarea proceselor de revitalizare urbană în țară,</w:t>
      </w:r>
    </w:p>
    <w:p w14:paraId="2893C1EF" w14:textId="77777777" w:rsidR="007E4546" w:rsidRDefault="007E4546" w:rsidP="007E4546">
      <w:pPr>
        <w:pStyle w:val="a3"/>
        <w:numPr>
          <w:ilvl w:val="0"/>
          <w:numId w:val="5"/>
        </w:numPr>
        <w:spacing w:before="24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Evidențiem necesitatea unificării poziției orașelor ca un partener de încredere în discutarea și conceptualizarea politicilor și măsurilor de dezvoltare urbană în Republica Moldova.</w:t>
      </w:r>
    </w:p>
    <w:p w14:paraId="4783C69D" w14:textId="77777777" w:rsidR="007E4546" w:rsidRDefault="007E4546" w:rsidP="007E4546">
      <w:pPr>
        <w:spacing w:before="240" w:line="360" w:lineRule="auto"/>
        <w:ind w:left="360" w:right="-710"/>
        <w:jc w:val="both"/>
        <w:rPr>
          <w:rFonts w:ascii="Times New Roman" w:hAnsi="Times New Roman" w:cs="Times New Roman"/>
          <w:sz w:val="28"/>
          <w:szCs w:val="28"/>
          <w:lang w:val="ro-RO"/>
        </w:rPr>
      </w:pPr>
      <w:r>
        <w:rPr>
          <w:rFonts w:ascii="Times New Roman" w:hAnsi="Times New Roman" w:cs="Times New Roman"/>
          <w:sz w:val="28"/>
          <w:szCs w:val="28"/>
          <w:lang w:val="ro-RO"/>
        </w:rPr>
        <w:t>Ne dorim ca noi toți să conștientizăm faptul că efortul fiecăruia contribuie la o dezvoltare durabilă.</w:t>
      </w:r>
    </w:p>
    <w:p w14:paraId="2567583E" w14:textId="77777777" w:rsidR="007E4546" w:rsidRDefault="007E4546" w:rsidP="007E4546">
      <w:pPr>
        <w:spacing w:before="240" w:line="360" w:lineRule="auto"/>
        <w:ind w:left="360" w:right="-710"/>
        <w:jc w:val="both"/>
        <w:rPr>
          <w:rFonts w:ascii="Times New Roman" w:hAnsi="Times New Roman" w:cs="Times New Roman"/>
          <w:sz w:val="28"/>
          <w:szCs w:val="28"/>
          <w:lang w:val="ro-RO"/>
        </w:rPr>
      </w:pPr>
    </w:p>
    <w:p w14:paraId="08B108E3" w14:textId="77777777" w:rsidR="007E4546" w:rsidRDefault="007E4546" w:rsidP="007E4546">
      <w:pPr>
        <w:spacing w:before="240" w:line="360" w:lineRule="auto"/>
        <w:ind w:left="360" w:right="-710"/>
        <w:jc w:val="both"/>
        <w:rPr>
          <w:rFonts w:ascii="Times New Roman" w:hAnsi="Times New Roman" w:cs="Times New Roman"/>
          <w:sz w:val="28"/>
          <w:szCs w:val="28"/>
          <w:lang w:val="ro-RO"/>
        </w:rPr>
      </w:pPr>
      <w:r>
        <w:rPr>
          <w:rFonts w:ascii="Times New Roman" w:hAnsi="Times New Roman" w:cs="Times New Roman"/>
          <w:sz w:val="28"/>
          <w:szCs w:val="28"/>
          <w:lang w:val="ro-RO"/>
        </w:rPr>
        <w:t>Semnată astăzi, ________________________, în mun. Chișinău, de către</w:t>
      </w:r>
    </w:p>
    <w:p w14:paraId="0AAE8F16" w14:textId="77777777" w:rsidR="007E4546" w:rsidRDefault="007E4546" w:rsidP="007E4546">
      <w:pPr>
        <w:spacing w:before="240" w:line="360" w:lineRule="auto"/>
        <w:ind w:left="360" w:right="-710"/>
        <w:jc w:val="both"/>
        <w:rPr>
          <w:rFonts w:ascii="Times New Roman" w:hAnsi="Times New Roman" w:cs="Times New Roman"/>
          <w:sz w:val="28"/>
          <w:szCs w:val="28"/>
          <w:lang w:val="ro-RO"/>
        </w:rPr>
      </w:pPr>
    </w:p>
    <w:p w14:paraId="044549B0" w14:textId="412D1BA3" w:rsidR="007E4546" w:rsidRDefault="007E4546" w:rsidP="00D129D1">
      <w:pPr>
        <w:spacing w:after="0" w:line="360" w:lineRule="auto"/>
        <w:jc w:val="both"/>
        <w:rPr>
          <w:rFonts w:ascii="Times New Roman" w:hAnsi="Times New Roman" w:cs="Times New Roman"/>
          <w:i/>
          <w:iCs/>
          <w:color w:val="FF0000"/>
          <w:sz w:val="28"/>
          <w:szCs w:val="28"/>
          <w:lang w:val="ro-RO"/>
        </w:rPr>
      </w:pPr>
    </w:p>
    <w:p w14:paraId="7A8A25C9" w14:textId="20D88D9A" w:rsidR="00753DF3" w:rsidRDefault="00753DF3" w:rsidP="00D129D1">
      <w:pPr>
        <w:spacing w:after="0" w:line="360" w:lineRule="auto"/>
        <w:jc w:val="both"/>
        <w:rPr>
          <w:rFonts w:ascii="Times New Roman" w:hAnsi="Times New Roman" w:cs="Times New Roman"/>
          <w:i/>
          <w:iCs/>
          <w:color w:val="FF0000"/>
          <w:sz w:val="28"/>
          <w:szCs w:val="28"/>
          <w:lang w:val="ro-RO"/>
        </w:rPr>
      </w:pPr>
    </w:p>
    <w:p w14:paraId="2EBD10E8" w14:textId="263E6475" w:rsidR="00753DF3" w:rsidRDefault="00753DF3" w:rsidP="00D129D1">
      <w:pPr>
        <w:spacing w:after="0" w:line="360" w:lineRule="auto"/>
        <w:jc w:val="both"/>
        <w:rPr>
          <w:rFonts w:ascii="Times New Roman" w:hAnsi="Times New Roman" w:cs="Times New Roman"/>
          <w:i/>
          <w:iCs/>
          <w:color w:val="FF0000"/>
          <w:sz w:val="28"/>
          <w:szCs w:val="28"/>
          <w:lang w:val="ro-RO"/>
        </w:rPr>
      </w:pPr>
    </w:p>
    <w:p w14:paraId="42A09D9E" w14:textId="26CB8A52" w:rsidR="00753DF3" w:rsidRDefault="00753DF3" w:rsidP="00D129D1">
      <w:pPr>
        <w:spacing w:after="0" w:line="360" w:lineRule="auto"/>
        <w:jc w:val="both"/>
        <w:rPr>
          <w:rFonts w:ascii="Times New Roman" w:hAnsi="Times New Roman" w:cs="Times New Roman"/>
          <w:i/>
          <w:iCs/>
          <w:color w:val="FF0000"/>
          <w:sz w:val="28"/>
          <w:szCs w:val="28"/>
          <w:lang w:val="ro-RO"/>
        </w:rPr>
      </w:pPr>
    </w:p>
    <w:p w14:paraId="6986300C" w14:textId="5BEE2868" w:rsidR="00753DF3" w:rsidRDefault="00753DF3" w:rsidP="00D129D1">
      <w:pPr>
        <w:spacing w:after="0" w:line="360" w:lineRule="auto"/>
        <w:jc w:val="both"/>
        <w:rPr>
          <w:rFonts w:ascii="Times New Roman" w:hAnsi="Times New Roman" w:cs="Times New Roman"/>
          <w:i/>
          <w:iCs/>
          <w:color w:val="FF0000"/>
          <w:sz w:val="28"/>
          <w:szCs w:val="28"/>
          <w:lang w:val="ro-RO"/>
        </w:rPr>
      </w:pPr>
    </w:p>
    <w:p w14:paraId="5A90F4C6" w14:textId="060B255A" w:rsidR="00753DF3" w:rsidRDefault="00753DF3" w:rsidP="00D129D1">
      <w:pPr>
        <w:spacing w:after="0" w:line="360" w:lineRule="auto"/>
        <w:jc w:val="both"/>
        <w:rPr>
          <w:rFonts w:ascii="Times New Roman" w:hAnsi="Times New Roman" w:cs="Times New Roman"/>
          <w:i/>
          <w:iCs/>
          <w:color w:val="FF0000"/>
          <w:sz w:val="28"/>
          <w:szCs w:val="28"/>
          <w:lang w:val="ro-RO"/>
        </w:rPr>
      </w:pPr>
    </w:p>
    <w:p w14:paraId="74A4A3DE" w14:textId="6B2F6200" w:rsidR="00753DF3" w:rsidRDefault="00753DF3" w:rsidP="00D129D1">
      <w:pPr>
        <w:spacing w:after="0" w:line="360" w:lineRule="auto"/>
        <w:jc w:val="both"/>
        <w:rPr>
          <w:rFonts w:ascii="Times New Roman" w:hAnsi="Times New Roman" w:cs="Times New Roman"/>
          <w:i/>
          <w:iCs/>
          <w:color w:val="FF0000"/>
          <w:sz w:val="28"/>
          <w:szCs w:val="28"/>
          <w:lang w:val="ro-RO"/>
        </w:rPr>
      </w:pPr>
    </w:p>
    <w:p w14:paraId="1953C894" w14:textId="77777777" w:rsidR="00753DF3" w:rsidRDefault="00753DF3" w:rsidP="00753DF3">
      <w:pPr>
        <w:ind w:right="-143"/>
        <w:jc w:val="right"/>
        <w:rPr>
          <w:b/>
          <w:sz w:val="28"/>
          <w:szCs w:val="28"/>
          <w:lang w:val="ro-RO"/>
        </w:rPr>
      </w:pPr>
      <w:r w:rsidRPr="00A252D3">
        <w:rPr>
          <w:b/>
          <w:sz w:val="28"/>
          <w:szCs w:val="28"/>
          <w:lang w:val="ro-RO"/>
        </w:rPr>
        <w:t>ANEXA 2</w:t>
      </w:r>
    </w:p>
    <w:p w14:paraId="3E42948E" w14:textId="7EB0DF2B" w:rsidR="00753DF3" w:rsidRPr="007B43E2" w:rsidRDefault="0084511B" w:rsidP="00753DF3">
      <w:pPr>
        <w:ind w:right="-143"/>
        <w:jc w:val="right"/>
        <w:rPr>
          <w:sz w:val="28"/>
          <w:szCs w:val="28"/>
          <w:lang w:val="ro-RO"/>
        </w:rPr>
      </w:pPr>
      <w:r>
        <w:rPr>
          <w:sz w:val="28"/>
          <w:szCs w:val="28"/>
          <w:lang w:val="ro-RO"/>
        </w:rPr>
        <w:t xml:space="preserve">la decizia nr. </w:t>
      </w:r>
      <w:r w:rsidR="00753DF3" w:rsidRPr="007B43E2">
        <w:rPr>
          <w:sz w:val="28"/>
          <w:szCs w:val="28"/>
          <w:lang w:val="ro-RO"/>
        </w:rPr>
        <w:t>/________</w:t>
      </w:r>
    </w:p>
    <w:p w14:paraId="1B49EDAB" w14:textId="23351FC7" w:rsidR="00753DF3" w:rsidRDefault="0084511B" w:rsidP="00753DF3">
      <w:pPr>
        <w:ind w:right="-143"/>
        <w:jc w:val="right"/>
        <w:rPr>
          <w:sz w:val="28"/>
          <w:szCs w:val="28"/>
          <w:lang w:val="ro-RO"/>
        </w:rPr>
      </w:pPr>
      <w:r>
        <w:rPr>
          <w:sz w:val="28"/>
          <w:szCs w:val="28"/>
          <w:lang w:val="ro-RO"/>
        </w:rPr>
        <w:t>din _____________</w:t>
      </w:r>
      <w:r w:rsidR="00753DF3" w:rsidRPr="007B43E2">
        <w:rPr>
          <w:sz w:val="28"/>
          <w:szCs w:val="28"/>
          <w:lang w:val="ro-RO"/>
        </w:rPr>
        <w:t>2020</w:t>
      </w:r>
    </w:p>
    <w:p w14:paraId="7E2F8A0A" w14:textId="77777777" w:rsidR="00753DF3" w:rsidRDefault="00753DF3" w:rsidP="00753DF3">
      <w:pPr>
        <w:ind w:right="-143"/>
        <w:jc w:val="right"/>
        <w:rPr>
          <w:sz w:val="28"/>
          <w:szCs w:val="28"/>
          <w:lang w:val="ro-RO"/>
        </w:rPr>
      </w:pPr>
    </w:p>
    <w:p w14:paraId="00CFA86F" w14:textId="77777777" w:rsidR="00753DF3" w:rsidRPr="007B43E2" w:rsidRDefault="00753DF3" w:rsidP="00753DF3">
      <w:pPr>
        <w:ind w:right="-143"/>
        <w:jc w:val="right"/>
        <w:rPr>
          <w:sz w:val="28"/>
          <w:szCs w:val="28"/>
          <w:lang w:val="ro-RO"/>
        </w:rPr>
      </w:pPr>
    </w:p>
    <w:p w14:paraId="397D551C" w14:textId="77777777" w:rsidR="00753DF3" w:rsidRPr="00A252D3" w:rsidRDefault="00753DF3" w:rsidP="00753DF3">
      <w:pPr>
        <w:ind w:right="-143"/>
        <w:jc w:val="center"/>
        <w:rPr>
          <w:b/>
          <w:sz w:val="28"/>
          <w:szCs w:val="28"/>
          <w:lang w:val="ro-RO"/>
        </w:rPr>
      </w:pPr>
      <w:r w:rsidRPr="00A252D3">
        <w:rPr>
          <w:b/>
          <w:sz w:val="28"/>
          <w:szCs w:val="28"/>
          <w:lang w:val="ro-RO"/>
        </w:rPr>
        <w:t>M E M O R A N D U M</w:t>
      </w:r>
    </w:p>
    <w:p w14:paraId="1836E226" w14:textId="77777777" w:rsidR="00753DF3" w:rsidRPr="00A252D3" w:rsidRDefault="00753DF3" w:rsidP="00753DF3">
      <w:pPr>
        <w:ind w:right="-143"/>
        <w:jc w:val="center"/>
        <w:rPr>
          <w:b/>
          <w:sz w:val="28"/>
          <w:szCs w:val="28"/>
          <w:lang w:val="ro-RO"/>
        </w:rPr>
      </w:pPr>
      <w:r w:rsidRPr="00A252D3">
        <w:rPr>
          <w:b/>
          <w:sz w:val="28"/>
          <w:szCs w:val="28"/>
          <w:lang w:val="ro-RO"/>
        </w:rPr>
        <w:t>cu privire la crearea Rețelei Naționale de Revitalizare Urbană din Republica Moldova</w:t>
      </w:r>
    </w:p>
    <w:p w14:paraId="0C8E9BFB" w14:textId="77777777" w:rsidR="00753DF3" w:rsidRPr="00A252D3" w:rsidRDefault="00753DF3" w:rsidP="00753DF3">
      <w:pPr>
        <w:ind w:right="-143"/>
        <w:jc w:val="right"/>
        <w:rPr>
          <w:sz w:val="28"/>
          <w:szCs w:val="28"/>
          <w:lang w:val="ro-RO"/>
        </w:rPr>
      </w:pPr>
    </w:p>
    <w:p w14:paraId="5602AD4C" w14:textId="77777777" w:rsidR="00753DF3" w:rsidRPr="00A252D3" w:rsidRDefault="00753DF3" w:rsidP="00753DF3">
      <w:pPr>
        <w:ind w:right="-143"/>
        <w:jc w:val="right"/>
        <w:rPr>
          <w:sz w:val="28"/>
          <w:szCs w:val="28"/>
          <w:lang w:val="ro-RO"/>
        </w:rPr>
      </w:pPr>
      <w:r w:rsidRPr="00A252D3">
        <w:rPr>
          <w:sz w:val="28"/>
          <w:szCs w:val="28"/>
          <w:lang w:val="ro-RO"/>
        </w:rPr>
        <w:t>Chișinău _________________________ 20___</w:t>
      </w:r>
    </w:p>
    <w:p w14:paraId="3FBF1088" w14:textId="77777777" w:rsidR="00753DF3" w:rsidRPr="00A252D3" w:rsidRDefault="00753DF3" w:rsidP="00753DF3">
      <w:pPr>
        <w:ind w:right="-143"/>
        <w:jc w:val="both"/>
        <w:rPr>
          <w:sz w:val="28"/>
          <w:szCs w:val="28"/>
          <w:lang w:val="ro-RO"/>
        </w:rPr>
      </w:pPr>
    </w:p>
    <w:p w14:paraId="1FE9F5AB" w14:textId="77777777" w:rsidR="00753DF3" w:rsidRPr="00A252D3" w:rsidRDefault="00753DF3" w:rsidP="00753DF3">
      <w:pPr>
        <w:ind w:right="-143"/>
        <w:jc w:val="both"/>
        <w:rPr>
          <w:sz w:val="28"/>
          <w:szCs w:val="28"/>
          <w:lang w:val="ro-RO"/>
        </w:rPr>
      </w:pPr>
      <w:r w:rsidRPr="00A252D3">
        <w:rPr>
          <w:sz w:val="28"/>
          <w:szCs w:val="28"/>
          <w:lang w:val="ro-RO"/>
        </w:rPr>
        <w:t>Părţile Semnatare</w:t>
      </w:r>
    </w:p>
    <w:p w14:paraId="6D8266CD" w14:textId="77777777" w:rsidR="00753DF3" w:rsidRPr="00A252D3" w:rsidRDefault="00753DF3" w:rsidP="00753DF3">
      <w:pPr>
        <w:ind w:right="-143"/>
        <w:jc w:val="both"/>
        <w:rPr>
          <w:sz w:val="28"/>
          <w:szCs w:val="28"/>
          <w:lang w:val="ro-RO"/>
        </w:rPr>
      </w:pPr>
    </w:p>
    <w:p w14:paraId="3EAEC3D4" w14:textId="77777777" w:rsidR="00753DF3" w:rsidRPr="00A252D3" w:rsidRDefault="00753DF3" w:rsidP="00753DF3">
      <w:pPr>
        <w:ind w:right="-143"/>
        <w:jc w:val="both"/>
        <w:rPr>
          <w:sz w:val="28"/>
          <w:szCs w:val="28"/>
          <w:lang w:val="ro-RO"/>
        </w:rPr>
      </w:pPr>
      <w:r w:rsidRPr="00A252D3">
        <w:rPr>
          <w:b/>
          <w:sz w:val="28"/>
          <w:szCs w:val="28"/>
          <w:lang w:val="ro-RO"/>
        </w:rPr>
        <w:t>Consiliul Orășenesc __________________</w:t>
      </w:r>
      <w:r w:rsidRPr="00A252D3">
        <w:rPr>
          <w:sz w:val="28"/>
          <w:szCs w:val="28"/>
          <w:lang w:val="ro-RO"/>
        </w:rPr>
        <w:t>, reprezentat de către ____</w:t>
      </w:r>
      <w:r w:rsidRPr="00A252D3">
        <w:rPr>
          <w:i/>
          <w:sz w:val="28"/>
          <w:szCs w:val="28"/>
          <w:u w:val="single"/>
          <w:lang w:val="ro-RO"/>
        </w:rPr>
        <w:t>funcția</w:t>
      </w:r>
      <w:r w:rsidRPr="00A252D3">
        <w:rPr>
          <w:sz w:val="28"/>
          <w:szCs w:val="28"/>
          <w:lang w:val="ro-RO"/>
        </w:rPr>
        <w:t>_________, dl/dna_______________</w:t>
      </w:r>
    </w:p>
    <w:p w14:paraId="519B7182" w14:textId="77777777" w:rsidR="00753DF3" w:rsidRPr="00A252D3" w:rsidRDefault="00753DF3" w:rsidP="00753DF3">
      <w:pPr>
        <w:ind w:right="-143"/>
        <w:jc w:val="both"/>
        <w:rPr>
          <w:b/>
          <w:sz w:val="28"/>
          <w:szCs w:val="28"/>
          <w:lang w:val="ro-RO"/>
        </w:rPr>
      </w:pPr>
    </w:p>
    <w:p w14:paraId="535E6BBB" w14:textId="77777777" w:rsidR="00753DF3" w:rsidRPr="00A252D3" w:rsidRDefault="00753DF3" w:rsidP="00753DF3">
      <w:pPr>
        <w:ind w:right="-143"/>
        <w:jc w:val="both"/>
        <w:rPr>
          <w:sz w:val="28"/>
          <w:szCs w:val="28"/>
          <w:lang w:val="ro-RO"/>
        </w:rPr>
      </w:pPr>
      <w:r w:rsidRPr="00A252D3">
        <w:rPr>
          <w:b/>
          <w:sz w:val="28"/>
          <w:szCs w:val="28"/>
          <w:lang w:val="ro-RO"/>
        </w:rPr>
        <w:t>Consiliul Municipal __________________</w:t>
      </w:r>
      <w:r w:rsidRPr="00A252D3">
        <w:rPr>
          <w:sz w:val="28"/>
          <w:szCs w:val="28"/>
          <w:lang w:val="ro-RO"/>
        </w:rPr>
        <w:t>, reprezentat de către ____</w:t>
      </w:r>
      <w:r w:rsidRPr="00A252D3">
        <w:rPr>
          <w:i/>
          <w:sz w:val="28"/>
          <w:szCs w:val="28"/>
          <w:u w:val="single"/>
          <w:lang w:val="ro-RO"/>
        </w:rPr>
        <w:t>funcția</w:t>
      </w:r>
      <w:r w:rsidRPr="00A252D3">
        <w:rPr>
          <w:sz w:val="28"/>
          <w:szCs w:val="28"/>
          <w:lang w:val="ro-RO"/>
        </w:rPr>
        <w:t>_________, dl/dna_______________</w:t>
      </w:r>
    </w:p>
    <w:p w14:paraId="6857C72A" w14:textId="77777777" w:rsidR="00753DF3" w:rsidRPr="00A252D3" w:rsidRDefault="00753DF3" w:rsidP="00753DF3">
      <w:pPr>
        <w:ind w:right="-143"/>
        <w:jc w:val="both"/>
        <w:rPr>
          <w:color w:val="FF0000"/>
          <w:sz w:val="28"/>
          <w:szCs w:val="28"/>
          <w:lang w:val="ro-RO"/>
        </w:rPr>
      </w:pPr>
    </w:p>
    <w:p w14:paraId="0A80751F" w14:textId="77777777" w:rsidR="00753DF3" w:rsidRPr="00A252D3" w:rsidRDefault="00753DF3" w:rsidP="00753DF3">
      <w:pPr>
        <w:ind w:right="-143"/>
        <w:jc w:val="both"/>
        <w:rPr>
          <w:sz w:val="28"/>
          <w:szCs w:val="28"/>
          <w:lang w:val="ro-RO"/>
        </w:rPr>
      </w:pPr>
      <w:r w:rsidRPr="00A252D3">
        <w:rPr>
          <w:sz w:val="28"/>
          <w:szCs w:val="28"/>
          <w:lang w:val="ro-RO"/>
        </w:rPr>
        <w:t>______________________________________</w:t>
      </w:r>
    </w:p>
    <w:p w14:paraId="7D19D816" w14:textId="77777777" w:rsidR="00753DF3" w:rsidRPr="00A252D3" w:rsidRDefault="00753DF3" w:rsidP="00753DF3">
      <w:pPr>
        <w:ind w:right="-143"/>
        <w:jc w:val="both"/>
        <w:rPr>
          <w:sz w:val="28"/>
          <w:szCs w:val="28"/>
          <w:lang w:val="ro-RO"/>
        </w:rPr>
      </w:pPr>
      <w:r w:rsidRPr="00A252D3">
        <w:rPr>
          <w:sz w:val="28"/>
          <w:szCs w:val="28"/>
          <w:lang w:val="ro-RO"/>
        </w:rPr>
        <w:t>______________________________________</w:t>
      </w:r>
    </w:p>
    <w:p w14:paraId="6383BC2D" w14:textId="77777777" w:rsidR="00753DF3" w:rsidRPr="00A252D3" w:rsidRDefault="00753DF3" w:rsidP="00753DF3">
      <w:pPr>
        <w:ind w:right="-143"/>
        <w:jc w:val="both"/>
        <w:rPr>
          <w:sz w:val="28"/>
          <w:szCs w:val="28"/>
          <w:lang w:val="ro-RO"/>
        </w:rPr>
      </w:pPr>
      <w:r w:rsidRPr="00A252D3">
        <w:rPr>
          <w:sz w:val="28"/>
          <w:szCs w:val="28"/>
          <w:lang w:val="ro-RO"/>
        </w:rPr>
        <w:t>______________________________________</w:t>
      </w:r>
    </w:p>
    <w:p w14:paraId="4FD6F1AC" w14:textId="77777777" w:rsidR="00753DF3" w:rsidRPr="00A252D3" w:rsidRDefault="00753DF3" w:rsidP="00753DF3">
      <w:pPr>
        <w:ind w:right="-143"/>
        <w:jc w:val="both"/>
        <w:rPr>
          <w:sz w:val="28"/>
          <w:szCs w:val="28"/>
          <w:lang w:val="ro-RO"/>
        </w:rPr>
      </w:pPr>
    </w:p>
    <w:p w14:paraId="04023FD6" w14:textId="77777777" w:rsidR="00753DF3" w:rsidRPr="00A252D3" w:rsidRDefault="00753DF3" w:rsidP="00753DF3">
      <w:pPr>
        <w:ind w:right="-143"/>
        <w:jc w:val="both"/>
        <w:rPr>
          <w:sz w:val="28"/>
          <w:szCs w:val="28"/>
          <w:lang w:val="ro-RO"/>
        </w:rPr>
      </w:pPr>
      <w:r w:rsidRPr="00A252D3">
        <w:rPr>
          <w:sz w:val="28"/>
          <w:szCs w:val="28"/>
          <w:lang w:val="ro-RO"/>
        </w:rPr>
        <w:t>Au încheiat prezentul memorandum, convenind asupra celor ce urmează:</w:t>
      </w:r>
    </w:p>
    <w:p w14:paraId="65579AE1" w14:textId="77777777" w:rsidR="00753DF3" w:rsidRPr="00A252D3" w:rsidRDefault="00753DF3" w:rsidP="00753DF3">
      <w:pPr>
        <w:ind w:right="-143"/>
        <w:jc w:val="both"/>
        <w:rPr>
          <w:sz w:val="28"/>
          <w:szCs w:val="28"/>
          <w:lang w:val="ro-RO"/>
        </w:rPr>
      </w:pPr>
    </w:p>
    <w:p w14:paraId="6CDD9508" w14:textId="77777777" w:rsidR="00753DF3" w:rsidRPr="00A252D3" w:rsidRDefault="00753DF3" w:rsidP="00753DF3">
      <w:pPr>
        <w:ind w:right="-143"/>
        <w:jc w:val="center"/>
        <w:rPr>
          <w:b/>
          <w:sz w:val="28"/>
          <w:szCs w:val="28"/>
          <w:lang w:val="ro-RO"/>
        </w:rPr>
      </w:pPr>
      <w:r w:rsidRPr="00A252D3">
        <w:rPr>
          <w:b/>
          <w:sz w:val="28"/>
          <w:szCs w:val="28"/>
          <w:lang w:val="ro-RO"/>
        </w:rPr>
        <w:t xml:space="preserve">Preambul </w:t>
      </w:r>
    </w:p>
    <w:p w14:paraId="0BAB584F" w14:textId="77777777" w:rsidR="00753DF3" w:rsidRPr="00A252D3" w:rsidRDefault="00753DF3" w:rsidP="00753DF3">
      <w:pPr>
        <w:ind w:right="-143"/>
        <w:jc w:val="center"/>
        <w:rPr>
          <w:b/>
          <w:sz w:val="28"/>
          <w:szCs w:val="28"/>
          <w:lang w:val="ro-RO"/>
        </w:rPr>
      </w:pPr>
    </w:p>
    <w:p w14:paraId="476780AD" w14:textId="77777777" w:rsidR="00753DF3" w:rsidRPr="00A252D3" w:rsidRDefault="00753DF3" w:rsidP="00753DF3">
      <w:pPr>
        <w:ind w:right="-143"/>
        <w:jc w:val="both"/>
        <w:rPr>
          <w:b/>
          <w:sz w:val="28"/>
          <w:szCs w:val="28"/>
          <w:lang w:val="ro-RO"/>
        </w:rPr>
      </w:pPr>
      <w:r w:rsidRPr="00A252D3">
        <w:rPr>
          <w:b/>
          <w:sz w:val="28"/>
          <w:szCs w:val="28"/>
          <w:lang w:val="ro-RO"/>
        </w:rPr>
        <w:t>Părţile semnatare,</w:t>
      </w:r>
    </w:p>
    <w:p w14:paraId="68C04C9B" w14:textId="77777777" w:rsidR="00753DF3" w:rsidRPr="00A252D3" w:rsidRDefault="00753DF3" w:rsidP="00753DF3">
      <w:pPr>
        <w:ind w:right="-143"/>
        <w:jc w:val="both"/>
        <w:rPr>
          <w:sz w:val="28"/>
          <w:szCs w:val="28"/>
          <w:lang w:val="ro-RO"/>
        </w:rPr>
      </w:pPr>
      <w:r w:rsidRPr="00A252D3">
        <w:rPr>
          <w:sz w:val="28"/>
          <w:szCs w:val="28"/>
          <w:lang w:val="ro-RO"/>
        </w:rPr>
        <w:t xml:space="preserve">Pornind de la </w:t>
      </w:r>
    </w:p>
    <w:p w14:paraId="3447B565" w14:textId="77777777" w:rsidR="00753DF3" w:rsidRPr="00A252D3" w:rsidRDefault="00753DF3" w:rsidP="00753DF3">
      <w:pPr>
        <w:numPr>
          <w:ilvl w:val="0"/>
          <w:numId w:val="6"/>
        </w:numPr>
        <w:spacing w:after="0" w:line="240" w:lineRule="auto"/>
        <w:ind w:right="-143"/>
        <w:jc w:val="both"/>
        <w:rPr>
          <w:sz w:val="28"/>
          <w:szCs w:val="28"/>
          <w:lang w:val="ro-RO"/>
        </w:rPr>
      </w:pPr>
      <w:r w:rsidRPr="00A252D3">
        <w:rPr>
          <w:sz w:val="28"/>
          <w:szCs w:val="28"/>
          <w:lang w:val="ro-RO"/>
        </w:rPr>
        <w:t>Necesitățile actuale și de perspectivă ale orașelor</w:t>
      </w:r>
    </w:p>
    <w:p w14:paraId="3E06AA6D" w14:textId="77777777" w:rsidR="00753DF3" w:rsidRPr="00A252D3" w:rsidRDefault="00753DF3" w:rsidP="00753DF3">
      <w:pPr>
        <w:numPr>
          <w:ilvl w:val="0"/>
          <w:numId w:val="6"/>
        </w:numPr>
        <w:spacing w:after="0" w:line="240" w:lineRule="auto"/>
        <w:ind w:right="-143"/>
        <w:jc w:val="both"/>
        <w:rPr>
          <w:sz w:val="28"/>
          <w:szCs w:val="28"/>
          <w:lang w:val="ro-RO"/>
        </w:rPr>
      </w:pPr>
      <w:r w:rsidRPr="00A252D3">
        <w:rPr>
          <w:sz w:val="28"/>
          <w:szCs w:val="28"/>
          <w:lang w:val="ro-RO"/>
        </w:rPr>
        <w:lastRenderedPageBreak/>
        <w:t>Importanța unei politici naționale orientată spre dezvoltarea urbană în Republica Moldova</w:t>
      </w:r>
    </w:p>
    <w:p w14:paraId="20C4DD0F" w14:textId="77777777" w:rsidR="00753DF3" w:rsidRPr="00A252D3" w:rsidRDefault="00753DF3" w:rsidP="00753DF3">
      <w:pPr>
        <w:numPr>
          <w:ilvl w:val="0"/>
          <w:numId w:val="6"/>
        </w:numPr>
        <w:spacing w:after="0" w:line="240" w:lineRule="auto"/>
        <w:ind w:right="-143"/>
        <w:jc w:val="both"/>
        <w:rPr>
          <w:sz w:val="28"/>
          <w:szCs w:val="28"/>
          <w:lang w:val="ro-RO"/>
        </w:rPr>
      </w:pPr>
      <w:r w:rsidRPr="00A252D3">
        <w:rPr>
          <w:sz w:val="28"/>
          <w:szCs w:val="28"/>
          <w:lang w:val="ro-RO"/>
        </w:rPr>
        <w:t>Necesitatea implicării multidimensionale și participative a actorilor de diferite nivele</w:t>
      </w:r>
    </w:p>
    <w:p w14:paraId="3B614A89" w14:textId="77777777" w:rsidR="00753DF3" w:rsidRPr="00A252D3" w:rsidRDefault="00753DF3" w:rsidP="00753DF3">
      <w:pPr>
        <w:ind w:right="-143"/>
        <w:jc w:val="both"/>
        <w:rPr>
          <w:b/>
          <w:sz w:val="28"/>
          <w:szCs w:val="28"/>
          <w:lang w:val="ro-RO"/>
        </w:rPr>
      </w:pPr>
    </w:p>
    <w:p w14:paraId="1E754B8E" w14:textId="77777777" w:rsidR="00753DF3" w:rsidRPr="00A252D3" w:rsidRDefault="00753DF3" w:rsidP="00753DF3">
      <w:pPr>
        <w:ind w:right="-143"/>
        <w:jc w:val="both"/>
        <w:rPr>
          <w:sz w:val="28"/>
          <w:szCs w:val="28"/>
          <w:lang w:val="ro-RO"/>
        </w:rPr>
      </w:pPr>
      <w:r w:rsidRPr="00A252D3">
        <w:rPr>
          <w:b/>
          <w:sz w:val="28"/>
          <w:szCs w:val="28"/>
          <w:lang w:val="ro-RO"/>
        </w:rPr>
        <w:t>Conștientizând</w:t>
      </w:r>
      <w:r w:rsidRPr="00A252D3">
        <w:rPr>
          <w:sz w:val="28"/>
          <w:szCs w:val="28"/>
          <w:lang w:val="ro-RO"/>
        </w:rPr>
        <w:t xml:space="preserve"> importanța unificării vocii și poziției pentru promovarea în continuare a revitalizării urbane ca instrument de dezvoltare urbană în Republica Moldova</w:t>
      </w:r>
    </w:p>
    <w:p w14:paraId="14E03BA3" w14:textId="77777777" w:rsidR="00753DF3" w:rsidRPr="00A252D3" w:rsidRDefault="00753DF3" w:rsidP="00753DF3">
      <w:pPr>
        <w:ind w:right="-143"/>
        <w:jc w:val="both"/>
        <w:rPr>
          <w:b/>
          <w:sz w:val="28"/>
          <w:szCs w:val="28"/>
          <w:lang w:val="ro-RO"/>
        </w:rPr>
      </w:pPr>
    </w:p>
    <w:p w14:paraId="795CA6C4" w14:textId="77777777" w:rsidR="00753DF3" w:rsidRPr="00A252D3" w:rsidRDefault="00753DF3" w:rsidP="00753DF3">
      <w:pPr>
        <w:ind w:right="-143"/>
        <w:jc w:val="both"/>
        <w:rPr>
          <w:b/>
          <w:sz w:val="28"/>
          <w:szCs w:val="28"/>
          <w:lang w:val="ro-RO"/>
        </w:rPr>
      </w:pPr>
      <w:r w:rsidRPr="00A252D3">
        <w:rPr>
          <w:b/>
          <w:sz w:val="28"/>
          <w:szCs w:val="28"/>
          <w:lang w:val="ro-RO"/>
        </w:rPr>
        <w:t>Având drept suport legal prevederile</w:t>
      </w:r>
    </w:p>
    <w:p w14:paraId="7276A323"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Cartei Urbanismului European, adoptată de Adunarea Generală a Consiliului European al Urbaniștilor de la Barcelona din 12.04.2013,</w:t>
      </w:r>
    </w:p>
    <w:p w14:paraId="4C5D7252"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Cartei de la Leipzig pentru orașe europene durabile, adoptată la reuniunea ministerială informală privind dezvoltarea urbană și coeziunea teritorială la 25.05.2007,</w:t>
      </w:r>
    </w:p>
    <w:p w14:paraId="37F79054"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Convenției europene a peisajului, adoptată la 20.10.2000, Florența,</w:t>
      </w:r>
    </w:p>
    <w:p w14:paraId="2F68A681"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 xml:space="preserve">Legii nr. 436 din 28.12.2006 privind administraţia publică locală, </w:t>
      </w:r>
    </w:p>
    <w:p w14:paraId="5CC88159"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Legii nr.764 din 27.12.2001 privind organizarea administrativ-teritorială a Republicii Moldova,</w:t>
      </w:r>
    </w:p>
    <w:p w14:paraId="13170F0C"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Legii nr. 435 din 28.12.2006 privind descentralizarea administrativă,</w:t>
      </w:r>
    </w:p>
    <w:p w14:paraId="76A8FF6C"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Legii nr.764 din 27.12.2001 privind organizarea administrativ-teritorială a Republicii Moldova</w:t>
      </w:r>
    </w:p>
    <w:p w14:paraId="4C5BB7B0"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Legii nr. 835 din 17.05.1996 privind principiile urbanismului și amenajării teritoriului,</w:t>
      </w:r>
    </w:p>
    <w:p w14:paraId="75A2B2AD"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Legii nr. 239 din 13.10.2016 pentru aprobarea Strategiei Naționale de Dezvoltare Regională pentru anii 2016-2020,</w:t>
      </w:r>
    </w:p>
    <w:p w14:paraId="7DAD8B95"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Legii nr. 397 din 16.10.2003 privind finanțele publice locale,</w:t>
      </w:r>
    </w:p>
    <w:p w14:paraId="05D0D356"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Legii nr. 181 din 25.07.2014 a finanțelor publice și responsabilității bugetar-fiscale,</w:t>
      </w:r>
    </w:p>
    <w:p w14:paraId="374835A0"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Legii nr. 239 din 13.11.2008 privind transparența în procesul decizional,</w:t>
      </w:r>
    </w:p>
    <w:p w14:paraId="683E1B7B" w14:textId="77777777" w:rsidR="00753DF3" w:rsidRPr="00A252D3" w:rsidRDefault="00753DF3" w:rsidP="00753DF3">
      <w:pPr>
        <w:numPr>
          <w:ilvl w:val="0"/>
          <w:numId w:val="1"/>
        </w:numPr>
        <w:spacing w:after="0" w:line="240" w:lineRule="auto"/>
        <w:ind w:right="-143"/>
        <w:jc w:val="both"/>
        <w:rPr>
          <w:sz w:val="28"/>
          <w:szCs w:val="28"/>
          <w:lang w:val="ro-RO"/>
        </w:rPr>
      </w:pPr>
      <w:r w:rsidRPr="00A252D3">
        <w:rPr>
          <w:sz w:val="28"/>
          <w:szCs w:val="28"/>
          <w:lang w:val="ro-RO"/>
        </w:rPr>
        <w:t>Hotărârii Guvernului nr. 967 din 09.08.2016 cu privire la mecanismul de consultare publică cu societatea civilă în procesul decizional</w:t>
      </w:r>
    </w:p>
    <w:p w14:paraId="31B12E27" w14:textId="77777777" w:rsidR="00753DF3" w:rsidRPr="00A252D3" w:rsidRDefault="00753DF3" w:rsidP="00753DF3">
      <w:pPr>
        <w:ind w:right="-143"/>
        <w:jc w:val="both"/>
        <w:rPr>
          <w:sz w:val="28"/>
          <w:szCs w:val="28"/>
          <w:lang w:val="ro-RO"/>
        </w:rPr>
      </w:pPr>
    </w:p>
    <w:p w14:paraId="75445A4B" w14:textId="77777777" w:rsidR="00753DF3" w:rsidRPr="00A252D3" w:rsidRDefault="00753DF3" w:rsidP="00753DF3">
      <w:pPr>
        <w:ind w:right="-143"/>
        <w:jc w:val="both"/>
        <w:rPr>
          <w:sz w:val="28"/>
          <w:szCs w:val="28"/>
          <w:lang w:val="ro-RO"/>
        </w:rPr>
      </w:pPr>
      <w:r w:rsidRPr="00A252D3">
        <w:rPr>
          <w:sz w:val="28"/>
          <w:szCs w:val="28"/>
          <w:lang w:val="ro-RO"/>
        </w:rPr>
        <w:t>Consimt să-şi unească eforturile intelectuale, materiale, financiare şi de altă natură pentru îmbunătățirea calității și creșterea atractivității mediului urban în beneficiul cetățenilor, al economiei și al societății în ansamblu.</w:t>
      </w:r>
    </w:p>
    <w:p w14:paraId="5A48DE10" w14:textId="77777777" w:rsidR="00753DF3" w:rsidRPr="00A252D3" w:rsidRDefault="00753DF3" w:rsidP="00753DF3">
      <w:pPr>
        <w:ind w:right="-143"/>
        <w:jc w:val="both"/>
        <w:rPr>
          <w:sz w:val="28"/>
          <w:szCs w:val="28"/>
          <w:lang w:val="ro-RO"/>
        </w:rPr>
      </w:pPr>
    </w:p>
    <w:p w14:paraId="387BFE87" w14:textId="77777777" w:rsidR="00753DF3" w:rsidRPr="00A252D3" w:rsidRDefault="00753DF3" w:rsidP="00753DF3">
      <w:pPr>
        <w:ind w:right="-143"/>
        <w:jc w:val="both"/>
        <w:rPr>
          <w:sz w:val="28"/>
          <w:szCs w:val="28"/>
          <w:lang w:val="ro-RO"/>
        </w:rPr>
      </w:pPr>
    </w:p>
    <w:p w14:paraId="07E05E68" w14:textId="77777777" w:rsidR="00753DF3" w:rsidRPr="00A252D3" w:rsidRDefault="00753DF3" w:rsidP="00753DF3">
      <w:pPr>
        <w:ind w:right="-143"/>
        <w:jc w:val="both"/>
        <w:rPr>
          <w:sz w:val="28"/>
          <w:szCs w:val="28"/>
          <w:lang w:val="ro-RO"/>
        </w:rPr>
      </w:pPr>
    </w:p>
    <w:p w14:paraId="45927BB2" w14:textId="77777777" w:rsidR="00753DF3" w:rsidRPr="00A252D3" w:rsidRDefault="00753DF3" w:rsidP="00753DF3">
      <w:pPr>
        <w:ind w:left="360" w:right="-143"/>
        <w:jc w:val="center"/>
        <w:rPr>
          <w:b/>
          <w:sz w:val="28"/>
          <w:szCs w:val="28"/>
          <w:lang w:val="ro-RO"/>
        </w:rPr>
      </w:pPr>
      <w:r w:rsidRPr="00A252D3">
        <w:rPr>
          <w:b/>
          <w:sz w:val="28"/>
          <w:szCs w:val="28"/>
          <w:lang w:val="ro-RO"/>
        </w:rPr>
        <w:t>1. Obiectul</w:t>
      </w:r>
    </w:p>
    <w:p w14:paraId="1FA0332F" w14:textId="77777777" w:rsidR="00753DF3" w:rsidRPr="00A252D3" w:rsidRDefault="00753DF3" w:rsidP="00753DF3">
      <w:pPr>
        <w:ind w:left="360" w:right="-143"/>
        <w:jc w:val="center"/>
        <w:rPr>
          <w:b/>
          <w:sz w:val="28"/>
          <w:szCs w:val="28"/>
          <w:lang w:val="ro-RO"/>
        </w:rPr>
      </w:pPr>
    </w:p>
    <w:p w14:paraId="5FD84B8B" w14:textId="77777777" w:rsidR="00753DF3" w:rsidRPr="00A252D3" w:rsidRDefault="00753DF3" w:rsidP="00753DF3">
      <w:pPr>
        <w:ind w:right="-143"/>
        <w:jc w:val="both"/>
        <w:rPr>
          <w:sz w:val="28"/>
          <w:szCs w:val="28"/>
          <w:lang w:val="ro-RO"/>
        </w:rPr>
      </w:pPr>
      <w:r w:rsidRPr="00A252D3">
        <w:rPr>
          <w:sz w:val="28"/>
          <w:szCs w:val="28"/>
          <w:lang w:val="ro-RO"/>
        </w:rPr>
        <w:t>1.1. Părţile semnatare, vor depune întreaga diligenţă şi eforturile necesare pentru:</w:t>
      </w:r>
    </w:p>
    <w:p w14:paraId="07D6F98D" w14:textId="77777777" w:rsidR="00753DF3" w:rsidRPr="00A252D3" w:rsidRDefault="00753DF3" w:rsidP="00753DF3">
      <w:pPr>
        <w:numPr>
          <w:ilvl w:val="0"/>
          <w:numId w:val="9"/>
        </w:numPr>
        <w:spacing w:after="0" w:line="240" w:lineRule="auto"/>
        <w:ind w:left="709" w:right="-143" w:hanging="283"/>
        <w:jc w:val="both"/>
        <w:rPr>
          <w:sz w:val="28"/>
          <w:szCs w:val="28"/>
          <w:lang w:val="ro-RO"/>
        </w:rPr>
      </w:pPr>
      <w:r w:rsidRPr="00A252D3">
        <w:rPr>
          <w:sz w:val="28"/>
          <w:szCs w:val="28"/>
          <w:lang w:val="ro-RO"/>
        </w:rPr>
        <w:t xml:space="preserve">asigurarea unui cadru corespunzător dialogului între Părţi, care ar permite dezvoltarea unor relaţii multidimensionale; </w:t>
      </w:r>
    </w:p>
    <w:p w14:paraId="5D3058D5" w14:textId="77777777" w:rsidR="00753DF3" w:rsidRPr="00A252D3" w:rsidRDefault="00753DF3" w:rsidP="00753DF3">
      <w:pPr>
        <w:numPr>
          <w:ilvl w:val="0"/>
          <w:numId w:val="9"/>
        </w:numPr>
        <w:spacing w:after="0" w:line="240" w:lineRule="auto"/>
        <w:ind w:left="709" w:right="-143" w:hanging="283"/>
        <w:jc w:val="both"/>
        <w:rPr>
          <w:sz w:val="28"/>
          <w:szCs w:val="28"/>
          <w:lang w:val="ro-RO"/>
        </w:rPr>
      </w:pPr>
      <w:r w:rsidRPr="00A252D3">
        <w:rPr>
          <w:sz w:val="28"/>
          <w:szCs w:val="28"/>
          <w:lang w:val="ro-RO"/>
        </w:rPr>
        <w:t xml:space="preserve">promovarea relaţiilor economice armonioase între Părţi pentru a încuraja astfel revitalizarea urbană; </w:t>
      </w:r>
    </w:p>
    <w:p w14:paraId="22CCCF94" w14:textId="77777777" w:rsidR="00753DF3" w:rsidRPr="00A252D3" w:rsidRDefault="00753DF3" w:rsidP="00753DF3">
      <w:pPr>
        <w:numPr>
          <w:ilvl w:val="0"/>
          <w:numId w:val="9"/>
        </w:numPr>
        <w:spacing w:after="0" w:line="240" w:lineRule="auto"/>
        <w:ind w:left="709" w:right="-143" w:hanging="283"/>
        <w:jc w:val="both"/>
        <w:rPr>
          <w:sz w:val="28"/>
          <w:szCs w:val="28"/>
          <w:lang w:val="ro-RO"/>
        </w:rPr>
      </w:pPr>
      <w:r w:rsidRPr="00A252D3">
        <w:rPr>
          <w:sz w:val="28"/>
          <w:szCs w:val="28"/>
          <w:lang w:val="ro-RO"/>
        </w:rPr>
        <w:t xml:space="preserve">asigurarea bazei pentru colaborarea în domeniile decizional, economic, social, financiar şi cultural; </w:t>
      </w:r>
    </w:p>
    <w:p w14:paraId="26441F55" w14:textId="77777777" w:rsidR="00753DF3" w:rsidRPr="00A252D3" w:rsidRDefault="00753DF3" w:rsidP="00753DF3">
      <w:pPr>
        <w:numPr>
          <w:ilvl w:val="0"/>
          <w:numId w:val="9"/>
        </w:numPr>
        <w:spacing w:after="0" w:line="240" w:lineRule="auto"/>
        <w:ind w:left="709" w:right="-143" w:hanging="283"/>
        <w:jc w:val="both"/>
        <w:rPr>
          <w:sz w:val="28"/>
          <w:szCs w:val="28"/>
          <w:lang w:val="ro-RO"/>
        </w:rPr>
      </w:pPr>
      <w:r w:rsidRPr="00A252D3">
        <w:rPr>
          <w:sz w:val="28"/>
          <w:szCs w:val="28"/>
          <w:lang w:val="ro-RO"/>
        </w:rPr>
        <w:t>susţinerea eforturilor de dezvoltare a orașelor din Republica Moldova prin continuarea proceselor de revitalizare urbană în țară;</w:t>
      </w:r>
    </w:p>
    <w:p w14:paraId="1E72CD0F" w14:textId="77777777" w:rsidR="00753DF3" w:rsidRPr="00A252D3" w:rsidRDefault="00753DF3" w:rsidP="00753DF3">
      <w:pPr>
        <w:numPr>
          <w:ilvl w:val="0"/>
          <w:numId w:val="9"/>
        </w:numPr>
        <w:spacing w:after="0" w:line="240" w:lineRule="auto"/>
        <w:ind w:left="709" w:right="-143" w:hanging="283"/>
        <w:jc w:val="both"/>
        <w:rPr>
          <w:sz w:val="28"/>
          <w:szCs w:val="28"/>
          <w:lang w:val="ro-RO"/>
        </w:rPr>
      </w:pPr>
      <w:r w:rsidRPr="00A252D3">
        <w:rPr>
          <w:sz w:val="28"/>
          <w:szCs w:val="28"/>
          <w:lang w:val="ro-RO"/>
        </w:rPr>
        <w:t>unificarea poziției orașelor în calitate de partener de încredere în discutarea și conceptualizarea politicilor și măsurilor de dezvoltare urbană în Republica Moldova.</w:t>
      </w:r>
    </w:p>
    <w:p w14:paraId="35316F5F" w14:textId="77777777" w:rsidR="00753DF3" w:rsidRPr="00A252D3" w:rsidRDefault="00753DF3" w:rsidP="00753DF3">
      <w:pPr>
        <w:ind w:right="-143"/>
        <w:jc w:val="both"/>
        <w:rPr>
          <w:sz w:val="28"/>
          <w:szCs w:val="28"/>
          <w:lang w:val="ro-RO"/>
        </w:rPr>
      </w:pPr>
    </w:p>
    <w:p w14:paraId="448A6ED2" w14:textId="77777777" w:rsidR="00753DF3" w:rsidRPr="00A252D3" w:rsidRDefault="00753DF3" w:rsidP="00753DF3">
      <w:pPr>
        <w:numPr>
          <w:ilvl w:val="0"/>
          <w:numId w:val="7"/>
        </w:numPr>
        <w:spacing w:after="0" w:line="240" w:lineRule="auto"/>
        <w:ind w:right="-143"/>
        <w:jc w:val="center"/>
        <w:rPr>
          <w:b/>
          <w:sz w:val="28"/>
          <w:szCs w:val="28"/>
          <w:lang w:val="ro-RO"/>
        </w:rPr>
      </w:pPr>
      <w:r w:rsidRPr="00A252D3">
        <w:rPr>
          <w:b/>
          <w:sz w:val="28"/>
          <w:szCs w:val="28"/>
          <w:lang w:val="ro-RO"/>
        </w:rPr>
        <w:t>Componentele cooperării</w:t>
      </w:r>
    </w:p>
    <w:p w14:paraId="0DCA49EE" w14:textId="77777777" w:rsidR="00753DF3" w:rsidRPr="00A252D3" w:rsidRDefault="00753DF3" w:rsidP="00753DF3">
      <w:pPr>
        <w:ind w:right="-143"/>
        <w:jc w:val="center"/>
        <w:rPr>
          <w:b/>
          <w:sz w:val="28"/>
          <w:szCs w:val="28"/>
          <w:lang w:val="ro-RO"/>
        </w:rPr>
      </w:pPr>
    </w:p>
    <w:p w14:paraId="2482E88F" w14:textId="77777777" w:rsidR="00753DF3" w:rsidRPr="00A252D3" w:rsidRDefault="00753DF3" w:rsidP="00753DF3">
      <w:pPr>
        <w:numPr>
          <w:ilvl w:val="1"/>
          <w:numId w:val="7"/>
        </w:numPr>
        <w:spacing w:after="0" w:line="240" w:lineRule="auto"/>
        <w:ind w:right="-143"/>
        <w:jc w:val="both"/>
        <w:rPr>
          <w:sz w:val="28"/>
          <w:szCs w:val="28"/>
          <w:lang w:val="ro-RO"/>
        </w:rPr>
      </w:pPr>
      <w:r w:rsidRPr="00A252D3">
        <w:rPr>
          <w:sz w:val="28"/>
          <w:szCs w:val="28"/>
          <w:lang w:val="ro-RO"/>
        </w:rPr>
        <w:t>Părţile semnatare vor participa la procesele de planificare, implementare şi evaluare a proceselor de revitalizare urbană, care vor contribui la dezvoltarea orașelor din Republica Moldova.</w:t>
      </w:r>
    </w:p>
    <w:p w14:paraId="4D207929" w14:textId="77777777" w:rsidR="00753DF3" w:rsidRPr="00A252D3" w:rsidRDefault="00753DF3" w:rsidP="00753DF3">
      <w:pPr>
        <w:numPr>
          <w:ilvl w:val="1"/>
          <w:numId w:val="7"/>
        </w:numPr>
        <w:spacing w:after="0" w:line="240" w:lineRule="auto"/>
        <w:ind w:right="-143"/>
        <w:jc w:val="both"/>
        <w:rPr>
          <w:sz w:val="28"/>
          <w:szCs w:val="28"/>
          <w:lang w:val="ro-RO"/>
        </w:rPr>
      </w:pPr>
      <w:r w:rsidRPr="00A252D3">
        <w:rPr>
          <w:sz w:val="28"/>
          <w:szCs w:val="28"/>
          <w:lang w:val="ro-RO"/>
        </w:rPr>
        <w:t>Părţile semnatare vor conveni asupra bugetului, inclusiv asupra resurselor umane, materiale, financiare necesare pentru Rețeaua Națională de Revitalizarea Urbană din Republica Moldova (RNRU).</w:t>
      </w:r>
    </w:p>
    <w:p w14:paraId="71D4F11C" w14:textId="77777777" w:rsidR="00753DF3" w:rsidRPr="00A252D3" w:rsidRDefault="00753DF3" w:rsidP="00753DF3">
      <w:pPr>
        <w:numPr>
          <w:ilvl w:val="1"/>
          <w:numId w:val="7"/>
        </w:numPr>
        <w:spacing w:after="0" w:line="240" w:lineRule="auto"/>
        <w:ind w:right="-143"/>
        <w:jc w:val="both"/>
        <w:rPr>
          <w:sz w:val="28"/>
          <w:szCs w:val="28"/>
          <w:lang w:val="ro-RO"/>
        </w:rPr>
      </w:pPr>
      <w:r w:rsidRPr="00A252D3">
        <w:rPr>
          <w:sz w:val="28"/>
          <w:szCs w:val="28"/>
          <w:lang w:val="ro-RO"/>
        </w:rPr>
        <w:t>Părţile vor participa la monitorizarea şi evaluarea activităţilor RNRU, identificând rezultatele obţinute, obstacolele întâlnite şi oportunităţile de îmbunătăţire.</w:t>
      </w:r>
    </w:p>
    <w:p w14:paraId="1132A980" w14:textId="77777777" w:rsidR="00753DF3" w:rsidRPr="00A252D3" w:rsidRDefault="00753DF3" w:rsidP="00753DF3">
      <w:pPr>
        <w:numPr>
          <w:ilvl w:val="1"/>
          <w:numId w:val="7"/>
        </w:numPr>
        <w:spacing w:after="0" w:line="240" w:lineRule="auto"/>
        <w:ind w:right="-143"/>
        <w:jc w:val="both"/>
        <w:rPr>
          <w:sz w:val="28"/>
          <w:szCs w:val="28"/>
          <w:lang w:val="ro-RO"/>
        </w:rPr>
      </w:pPr>
      <w:r w:rsidRPr="00A252D3">
        <w:rPr>
          <w:sz w:val="28"/>
          <w:szCs w:val="28"/>
          <w:lang w:val="ro-RO"/>
        </w:rPr>
        <w:t>Părţile vor asigura comunicarea eficientă şi schimbul de informaţii pentru a determina necesităţile RNRU, asigurând eficienţa şi durabilitatea acţiunilor realizate.</w:t>
      </w:r>
    </w:p>
    <w:p w14:paraId="5F9D3D62" w14:textId="77777777" w:rsidR="00753DF3" w:rsidRPr="00A252D3" w:rsidRDefault="00753DF3" w:rsidP="00753DF3">
      <w:pPr>
        <w:ind w:right="-143"/>
        <w:jc w:val="both"/>
        <w:rPr>
          <w:sz w:val="28"/>
          <w:szCs w:val="28"/>
          <w:lang w:val="ro-RO"/>
        </w:rPr>
      </w:pPr>
    </w:p>
    <w:p w14:paraId="2E48C70C" w14:textId="77777777" w:rsidR="00753DF3" w:rsidRPr="00A252D3" w:rsidRDefault="00753DF3" w:rsidP="00753DF3">
      <w:pPr>
        <w:numPr>
          <w:ilvl w:val="0"/>
          <w:numId w:val="8"/>
        </w:numPr>
        <w:spacing w:after="0" w:line="240" w:lineRule="auto"/>
        <w:ind w:right="-143"/>
        <w:jc w:val="center"/>
        <w:rPr>
          <w:b/>
          <w:sz w:val="28"/>
          <w:szCs w:val="28"/>
          <w:lang w:val="ro-RO"/>
        </w:rPr>
      </w:pPr>
      <w:r w:rsidRPr="00A252D3">
        <w:rPr>
          <w:b/>
          <w:sz w:val="28"/>
          <w:szCs w:val="28"/>
          <w:lang w:val="ro-RO"/>
        </w:rPr>
        <w:t>Principii</w:t>
      </w:r>
    </w:p>
    <w:p w14:paraId="3908E729" w14:textId="77777777" w:rsidR="00753DF3" w:rsidRPr="00A252D3" w:rsidRDefault="00753DF3" w:rsidP="00753DF3">
      <w:pPr>
        <w:ind w:left="465" w:right="-143"/>
        <w:rPr>
          <w:b/>
          <w:sz w:val="28"/>
          <w:szCs w:val="28"/>
          <w:lang w:val="ro-RO"/>
        </w:rPr>
      </w:pPr>
    </w:p>
    <w:p w14:paraId="2598D488"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Părţile consideră că pentru prosperitate şi stabilitate este esenţial ca orașele să menţină şi să dezvolte colaborarea între ele în spiritul relaţiilor de bună vecinătate, şi vor întreprinde toate eforturile pentru încurajarea acestui proces.</w:t>
      </w:r>
    </w:p>
    <w:p w14:paraId="731E2791"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În procesul de implementare a prezentului memorandum, Părțile se angajează să respecte următoarele principii: imparțialitate, non-partizanat politic, echidistanță, legalitate, egalitate și nediscriminare, transparență și bună-credință.</w:t>
      </w:r>
    </w:p>
    <w:p w14:paraId="66E0CE6C"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 xml:space="preserve">Părţile vor stabili proceduri şi mecanisme pentru dialog, care vor include, dar nu se vor limita, la următoarele forme: </w:t>
      </w:r>
    </w:p>
    <w:p w14:paraId="595C030A" w14:textId="77777777" w:rsidR="00753DF3" w:rsidRPr="00A252D3" w:rsidRDefault="00753DF3" w:rsidP="00753DF3">
      <w:pPr>
        <w:ind w:left="720" w:right="-143"/>
        <w:jc w:val="both"/>
        <w:rPr>
          <w:sz w:val="28"/>
          <w:szCs w:val="28"/>
          <w:lang w:val="ro-RO"/>
        </w:rPr>
      </w:pPr>
      <w:r w:rsidRPr="00A252D3">
        <w:rPr>
          <w:sz w:val="28"/>
          <w:szCs w:val="28"/>
          <w:lang w:val="ro-RO"/>
        </w:rPr>
        <w:t>- reuniuni regulate între reprezentanții Părților semnatare;</w:t>
      </w:r>
    </w:p>
    <w:p w14:paraId="39ED6F80" w14:textId="77777777" w:rsidR="00753DF3" w:rsidRPr="00A252D3" w:rsidRDefault="00753DF3" w:rsidP="00753DF3">
      <w:pPr>
        <w:ind w:left="720" w:right="-143"/>
        <w:jc w:val="both"/>
        <w:rPr>
          <w:sz w:val="28"/>
          <w:szCs w:val="28"/>
          <w:lang w:val="ro-RO"/>
        </w:rPr>
      </w:pPr>
      <w:r w:rsidRPr="00A252D3">
        <w:rPr>
          <w:sz w:val="28"/>
          <w:szCs w:val="28"/>
          <w:lang w:val="ro-RO"/>
        </w:rPr>
        <w:lastRenderedPageBreak/>
        <w:t>- utilizarea pe deplin a canalelor de legătură între Părţi, inclusiv contactele necesare la nivel atât bilateral, cât şi multilateral;</w:t>
      </w:r>
    </w:p>
    <w:p w14:paraId="64DB454F" w14:textId="77777777" w:rsidR="00753DF3" w:rsidRPr="00A252D3" w:rsidRDefault="00753DF3" w:rsidP="00753DF3">
      <w:pPr>
        <w:ind w:left="720" w:right="-143"/>
        <w:jc w:val="both"/>
        <w:rPr>
          <w:sz w:val="28"/>
          <w:szCs w:val="28"/>
          <w:lang w:val="ro-RO"/>
        </w:rPr>
      </w:pPr>
      <w:r w:rsidRPr="00A252D3">
        <w:rPr>
          <w:sz w:val="28"/>
          <w:szCs w:val="28"/>
          <w:lang w:val="ro-RO"/>
        </w:rPr>
        <w:t>- schimbul de informaţii în probleme de interes comun privind revitalizarea urbană și dezvoltare urbană;</w:t>
      </w:r>
    </w:p>
    <w:p w14:paraId="4AFED04C" w14:textId="77777777" w:rsidR="00753DF3" w:rsidRPr="00A252D3" w:rsidRDefault="00753DF3" w:rsidP="00753DF3">
      <w:pPr>
        <w:ind w:left="720" w:right="-143"/>
        <w:jc w:val="both"/>
        <w:rPr>
          <w:sz w:val="28"/>
          <w:szCs w:val="28"/>
          <w:lang w:val="ro-RO"/>
        </w:rPr>
      </w:pPr>
      <w:r w:rsidRPr="00A252D3">
        <w:rPr>
          <w:sz w:val="28"/>
          <w:szCs w:val="28"/>
          <w:lang w:val="ro-RO"/>
        </w:rPr>
        <w:t>- orice alte mijloace care ar contribui la consolidarea şi dezvoltarea acestui dialog.</w:t>
      </w:r>
    </w:p>
    <w:p w14:paraId="2C89E354" w14:textId="77777777" w:rsidR="00753DF3" w:rsidRPr="00A252D3" w:rsidRDefault="00753DF3" w:rsidP="00753DF3">
      <w:pPr>
        <w:ind w:left="720" w:right="-143"/>
        <w:rPr>
          <w:sz w:val="28"/>
          <w:szCs w:val="28"/>
          <w:lang w:val="ro-RO"/>
        </w:rPr>
      </w:pPr>
    </w:p>
    <w:p w14:paraId="40E2E0B0" w14:textId="77777777" w:rsidR="00753DF3" w:rsidRPr="00A252D3" w:rsidRDefault="00753DF3" w:rsidP="00753DF3">
      <w:pPr>
        <w:numPr>
          <w:ilvl w:val="0"/>
          <w:numId w:val="8"/>
        </w:numPr>
        <w:spacing w:after="0" w:line="240" w:lineRule="auto"/>
        <w:ind w:right="-143"/>
        <w:jc w:val="center"/>
        <w:rPr>
          <w:b/>
          <w:sz w:val="28"/>
          <w:szCs w:val="28"/>
          <w:lang w:val="ro-RO"/>
        </w:rPr>
      </w:pPr>
      <w:r w:rsidRPr="00A252D3">
        <w:rPr>
          <w:b/>
          <w:sz w:val="28"/>
          <w:szCs w:val="28"/>
          <w:lang w:val="ro-RO"/>
        </w:rPr>
        <w:t>Obligațiile părților</w:t>
      </w:r>
    </w:p>
    <w:p w14:paraId="5AD28B3D" w14:textId="77777777" w:rsidR="00753DF3" w:rsidRPr="00A252D3" w:rsidRDefault="00753DF3" w:rsidP="00753DF3">
      <w:pPr>
        <w:ind w:right="-143"/>
        <w:jc w:val="both"/>
        <w:rPr>
          <w:b/>
          <w:sz w:val="28"/>
          <w:szCs w:val="28"/>
          <w:highlight w:val="lightGray"/>
          <w:lang w:val="ro-RO"/>
        </w:rPr>
      </w:pPr>
    </w:p>
    <w:p w14:paraId="5A34920E"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Părțile se obligă să-și onoreze responsabilitățile specificate în prezentul memorandum prin menținerea unui dialog deschis despre parcursul activităților prevăzute în cadrul Rețelei Naționale de Revitalizare Urbană, precum și despre realizările și restanțele și/sau provocările întâmpinate pe parcursul implementării proceselor și programelor de revitalizare urbană, consultându-se reciproc în privința măsurilor necesare pentru eficientizarea acțiunilor de colaborare.</w:t>
      </w:r>
    </w:p>
    <w:p w14:paraId="2DD3F655"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De comun acord părțile vor decide să își promoveze imaginea, precum și imaginea Rețelei Naționale de Revitalizare Urbană pe întreaga durată a memorandumului, prin elemente precum: sigle, elemente de vizibilitate, pagina web, profilurile sociale, mijloace de transport, puncte de interes turistic/cultural. Detaliile se vor stabili de comun acord prin acte adiționale.</w:t>
      </w:r>
    </w:p>
    <w:p w14:paraId="379DED27"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Să participe la emisiuni, dezbateri televizate și radio (menite de a contribui la asigurarea transparenței și responsabilizării publice cu privire la procesul, rezultatele și impactul revitalizării urbane, precum și să delege, după caz, reprezentanții săi la aceste emisiuni și/sau dezbateri;</w:t>
      </w:r>
    </w:p>
    <w:p w14:paraId="409FB594"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Să contribuie la asigurarea implementării activităților de instruire, comunicare şi informare în Reţeaua Naţională de Revitalizarea Urbană;</w:t>
      </w:r>
    </w:p>
    <w:p w14:paraId="4A05C263"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Să desemneze persoane responsabile de comunicarea continuă și cooperarea dintre Părți în cadrul prezentului memorandum;</w:t>
      </w:r>
    </w:p>
    <w:p w14:paraId="59FF1EB7"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Să contribuie la monitorizarea şi la evaluarea periodică a activităților realizate de RNRU;</w:t>
      </w:r>
    </w:p>
    <w:p w14:paraId="2B4A28A6"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Să contribuie la realizarea programului de activitate a RNRU la nivel local.</w:t>
      </w:r>
    </w:p>
    <w:p w14:paraId="57063DCC" w14:textId="77777777" w:rsidR="00753DF3" w:rsidRPr="00A252D3" w:rsidRDefault="00753DF3" w:rsidP="00753DF3">
      <w:pPr>
        <w:ind w:right="-143"/>
        <w:jc w:val="both"/>
        <w:rPr>
          <w:color w:val="FF0000"/>
          <w:sz w:val="28"/>
          <w:szCs w:val="28"/>
          <w:lang w:val="ro-RO"/>
        </w:rPr>
      </w:pPr>
    </w:p>
    <w:p w14:paraId="257D9E9E" w14:textId="77777777" w:rsidR="00753DF3" w:rsidRPr="00A252D3" w:rsidRDefault="00753DF3" w:rsidP="00753DF3">
      <w:pPr>
        <w:numPr>
          <w:ilvl w:val="0"/>
          <w:numId w:val="8"/>
        </w:numPr>
        <w:spacing w:after="0" w:line="240" w:lineRule="auto"/>
        <w:ind w:right="-143"/>
        <w:jc w:val="center"/>
        <w:rPr>
          <w:b/>
          <w:sz w:val="28"/>
          <w:szCs w:val="28"/>
          <w:lang w:val="ro-RO"/>
        </w:rPr>
      </w:pPr>
      <w:r w:rsidRPr="00A252D3">
        <w:rPr>
          <w:b/>
          <w:sz w:val="28"/>
          <w:szCs w:val="28"/>
          <w:lang w:val="ro-RO"/>
        </w:rPr>
        <w:t>Relaţiile dintre părţile semnatare</w:t>
      </w:r>
    </w:p>
    <w:p w14:paraId="5F3ACF44" w14:textId="77777777" w:rsidR="00753DF3" w:rsidRPr="00A252D3" w:rsidRDefault="00753DF3" w:rsidP="00753DF3">
      <w:pPr>
        <w:ind w:right="-143"/>
        <w:jc w:val="center"/>
        <w:rPr>
          <w:b/>
          <w:sz w:val="28"/>
          <w:szCs w:val="28"/>
          <w:lang w:val="ro-RO"/>
        </w:rPr>
      </w:pPr>
    </w:p>
    <w:p w14:paraId="6E2E428F"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Prezentul memorandum prezintă cadrul general în care se va realiza parteneriatul pentru atingerea obiectivelor trasate. Relaţiile dintre părţi, care depăşesc limitele memorandumului se vor reglementa prin acorduri suplimentare bi- sau multilaterale.</w:t>
      </w:r>
    </w:p>
    <w:p w14:paraId="7FBC6680"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 xml:space="preserve">Părţile semnatare înţeleg că realizarea obiectivelor trasate este posibilă doar în cazul unei cooperări eficiente şi cu executarea conformă a obligaţiilor </w:t>
      </w:r>
      <w:r w:rsidRPr="00A252D3">
        <w:rPr>
          <w:sz w:val="28"/>
          <w:szCs w:val="28"/>
          <w:lang w:val="ro-RO"/>
        </w:rPr>
        <w:lastRenderedPageBreak/>
        <w:t xml:space="preserve">asumate prin prezentul memorandum, precum şi documentelor semnate pentru realizarea lui. </w:t>
      </w:r>
    </w:p>
    <w:p w14:paraId="79B534C2"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Părţile consimt să soluţioneze pe cale amiabilă orice divergenţe legate de încheierea şi realizarea prezentului memorandum.</w:t>
      </w:r>
    </w:p>
    <w:p w14:paraId="37B5E4D9"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Memorandumul poate fi completat, modificat sau denunțat doar cu acordul tuturor părţilor semnatare.</w:t>
      </w:r>
    </w:p>
    <w:p w14:paraId="581921BC" w14:textId="77777777" w:rsidR="00753DF3" w:rsidRPr="00A252D3" w:rsidRDefault="00753DF3" w:rsidP="00753DF3">
      <w:pPr>
        <w:ind w:right="-143"/>
        <w:jc w:val="both"/>
        <w:rPr>
          <w:sz w:val="28"/>
          <w:szCs w:val="28"/>
          <w:lang w:val="ro-RO"/>
        </w:rPr>
      </w:pPr>
    </w:p>
    <w:p w14:paraId="57301F62" w14:textId="77777777" w:rsidR="00753DF3" w:rsidRPr="00A252D3" w:rsidRDefault="00753DF3" w:rsidP="00753DF3">
      <w:pPr>
        <w:numPr>
          <w:ilvl w:val="0"/>
          <w:numId w:val="8"/>
        </w:numPr>
        <w:spacing w:after="0" w:line="240" w:lineRule="auto"/>
        <w:ind w:right="-143"/>
        <w:jc w:val="center"/>
        <w:rPr>
          <w:b/>
          <w:sz w:val="28"/>
          <w:szCs w:val="28"/>
          <w:lang w:val="ro-RO"/>
        </w:rPr>
      </w:pPr>
      <w:r w:rsidRPr="00A252D3">
        <w:rPr>
          <w:b/>
          <w:sz w:val="28"/>
          <w:szCs w:val="28"/>
          <w:lang w:val="ro-RO"/>
        </w:rPr>
        <w:t>Dispoziţii finale</w:t>
      </w:r>
    </w:p>
    <w:p w14:paraId="6C30D6A1" w14:textId="77777777" w:rsidR="00753DF3" w:rsidRPr="00A252D3" w:rsidRDefault="00753DF3" w:rsidP="00753DF3">
      <w:pPr>
        <w:ind w:left="465" w:right="-143"/>
        <w:rPr>
          <w:b/>
          <w:sz w:val="28"/>
          <w:szCs w:val="28"/>
          <w:lang w:val="ro-RO"/>
        </w:rPr>
      </w:pPr>
    </w:p>
    <w:p w14:paraId="28A6CB23"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Prezentul memorandum este semnat în un exemplar original.</w:t>
      </w:r>
    </w:p>
    <w:p w14:paraId="21CBBFE1"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Prezentul memorandum este încheiat pe un termen nelimitat.</w:t>
      </w:r>
    </w:p>
    <w:p w14:paraId="208CDD21" w14:textId="77777777" w:rsidR="00753DF3" w:rsidRPr="00A252D3" w:rsidRDefault="00753DF3" w:rsidP="00753DF3">
      <w:pPr>
        <w:numPr>
          <w:ilvl w:val="1"/>
          <w:numId w:val="8"/>
        </w:numPr>
        <w:spacing w:after="0" w:line="240" w:lineRule="auto"/>
        <w:ind w:right="-143"/>
        <w:jc w:val="both"/>
        <w:rPr>
          <w:sz w:val="28"/>
          <w:szCs w:val="28"/>
          <w:lang w:val="ro-RO"/>
        </w:rPr>
      </w:pPr>
      <w:r w:rsidRPr="00A252D3">
        <w:rPr>
          <w:sz w:val="28"/>
          <w:szCs w:val="28"/>
          <w:lang w:val="ro-RO"/>
        </w:rPr>
        <w:t>Fiecare parte semnatară a memorandumului declară despre respectarea procedurilor legale şi interne necesare pentru încheierea lui, despre existența împuternicirilor de a-l semna şi îşi asumă responsabilităţile şi riscurile pentru orice abatere.</w:t>
      </w:r>
    </w:p>
    <w:p w14:paraId="570BEBEA" w14:textId="77777777" w:rsidR="00753DF3" w:rsidRPr="00A252D3" w:rsidRDefault="00753DF3" w:rsidP="00753DF3">
      <w:pPr>
        <w:ind w:right="-143"/>
        <w:jc w:val="both"/>
        <w:rPr>
          <w:sz w:val="28"/>
          <w:szCs w:val="28"/>
          <w:lang w:val="ro-RO"/>
        </w:rPr>
      </w:pPr>
    </w:p>
    <w:p w14:paraId="7F66614C" w14:textId="77777777" w:rsidR="00753DF3" w:rsidRPr="00A252D3" w:rsidRDefault="00753DF3" w:rsidP="00753DF3">
      <w:pPr>
        <w:numPr>
          <w:ilvl w:val="0"/>
          <w:numId w:val="8"/>
        </w:numPr>
        <w:spacing w:after="0" w:line="240" w:lineRule="auto"/>
        <w:ind w:right="-143"/>
        <w:jc w:val="center"/>
        <w:rPr>
          <w:b/>
          <w:sz w:val="28"/>
          <w:szCs w:val="28"/>
          <w:lang w:val="ro-RO"/>
        </w:rPr>
      </w:pPr>
      <w:r w:rsidRPr="00A252D3">
        <w:rPr>
          <w:b/>
          <w:sz w:val="28"/>
          <w:szCs w:val="28"/>
          <w:lang w:val="ro-RO"/>
        </w:rPr>
        <w:t>Semnăturile părților</w:t>
      </w:r>
    </w:p>
    <w:p w14:paraId="15AF9307" w14:textId="77777777" w:rsidR="00753DF3" w:rsidRPr="00A252D3" w:rsidRDefault="00753DF3" w:rsidP="00753DF3">
      <w:pPr>
        <w:ind w:right="-143"/>
        <w:rPr>
          <w:b/>
          <w:sz w:val="28"/>
          <w:szCs w:val="28"/>
          <w:lang w:val="ro-RO"/>
        </w:rPr>
      </w:pPr>
    </w:p>
    <w:p w14:paraId="0BA8351C" w14:textId="77777777" w:rsidR="00753DF3" w:rsidRPr="00A252D3" w:rsidRDefault="00753DF3" w:rsidP="00753DF3">
      <w:pPr>
        <w:ind w:right="-143"/>
        <w:rPr>
          <w:b/>
          <w:sz w:val="28"/>
          <w:szCs w:val="28"/>
          <w:lang w:val="ro-RO"/>
        </w:rPr>
      </w:pPr>
    </w:p>
    <w:p w14:paraId="4F0A242D" w14:textId="77777777" w:rsidR="00753DF3" w:rsidRPr="00A252D3" w:rsidRDefault="00753DF3" w:rsidP="00753DF3">
      <w:pPr>
        <w:ind w:right="-143"/>
        <w:rPr>
          <w:b/>
          <w:sz w:val="28"/>
          <w:szCs w:val="28"/>
          <w:lang w:val="ro-RO"/>
        </w:rPr>
      </w:pPr>
    </w:p>
    <w:p w14:paraId="531AA43E" w14:textId="77777777" w:rsidR="00753DF3" w:rsidRPr="00A252D3" w:rsidRDefault="00753DF3" w:rsidP="00753DF3">
      <w:pPr>
        <w:ind w:right="-143"/>
        <w:rPr>
          <w:b/>
          <w:sz w:val="28"/>
          <w:szCs w:val="28"/>
          <w:lang w:val="ro-RO"/>
        </w:rPr>
      </w:pPr>
    </w:p>
    <w:p w14:paraId="13CF78A3" w14:textId="6523C8A1" w:rsidR="00753DF3" w:rsidRDefault="00753DF3" w:rsidP="00D129D1">
      <w:pPr>
        <w:spacing w:after="0" w:line="360" w:lineRule="auto"/>
        <w:jc w:val="both"/>
        <w:rPr>
          <w:rFonts w:ascii="Times New Roman" w:hAnsi="Times New Roman" w:cs="Times New Roman"/>
          <w:i/>
          <w:iCs/>
          <w:color w:val="FF0000"/>
          <w:sz w:val="28"/>
          <w:szCs w:val="28"/>
          <w:lang w:val="ro-RO"/>
        </w:rPr>
      </w:pPr>
    </w:p>
    <w:p w14:paraId="28D4C77E" w14:textId="05F6020C" w:rsidR="00400CBB" w:rsidRDefault="00400CBB" w:rsidP="00D129D1">
      <w:pPr>
        <w:spacing w:after="0" w:line="360" w:lineRule="auto"/>
        <w:jc w:val="both"/>
        <w:rPr>
          <w:rFonts w:ascii="Times New Roman" w:hAnsi="Times New Roman" w:cs="Times New Roman"/>
          <w:i/>
          <w:iCs/>
          <w:color w:val="FF0000"/>
          <w:sz w:val="28"/>
          <w:szCs w:val="28"/>
          <w:lang w:val="ro-RO"/>
        </w:rPr>
      </w:pPr>
    </w:p>
    <w:p w14:paraId="49B92E98" w14:textId="603D6BD0" w:rsidR="00400CBB" w:rsidRDefault="00400CBB" w:rsidP="00D129D1">
      <w:pPr>
        <w:spacing w:after="0" w:line="360" w:lineRule="auto"/>
        <w:jc w:val="both"/>
        <w:rPr>
          <w:rFonts w:ascii="Times New Roman" w:hAnsi="Times New Roman" w:cs="Times New Roman"/>
          <w:i/>
          <w:iCs/>
          <w:color w:val="FF0000"/>
          <w:sz w:val="28"/>
          <w:szCs w:val="28"/>
          <w:lang w:val="ro-RO"/>
        </w:rPr>
      </w:pPr>
    </w:p>
    <w:p w14:paraId="2F5DE84D" w14:textId="40A58E5D" w:rsidR="00400CBB" w:rsidRDefault="00400CBB" w:rsidP="00D129D1">
      <w:pPr>
        <w:spacing w:after="0" w:line="360" w:lineRule="auto"/>
        <w:jc w:val="both"/>
        <w:rPr>
          <w:rFonts w:ascii="Times New Roman" w:hAnsi="Times New Roman" w:cs="Times New Roman"/>
          <w:i/>
          <w:iCs/>
          <w:color w:val="FF0000"/>
          <w:sz w:val="28"/>
          <w:szCs w:val="28"/>
          <w:lang w:val="ro-RO"/>
        </w:rPr>
      </w:pPr>
    </w:p>
    <w:p w14:paraId="2A536F10" w14:textId="5DD87427" w:rsidR="00400CBB" w:rsidRDefault="00400CBB" w:rsidP="00D129D1">
      <w:pPr>
        <w:spacing w:after="0" w:line="360" w:lineRule="auto"/>
        <w:jc w:val="both"/>
        <w:rPr>
          <w:rFonts w:ascii="Times New Roman" w:hAnsi="Times New Roman" w:cs="Times New Roman"/>
          <w:i/>
          <w:iCs/>
          <w:color w:val="FF0000"/>
          <w:sz w:val="28"/>
          <w:szCs w:val="28"/>
          <w:lang w:val="ro-RO"/>
        </w:rPr>
      </w:pPr>
    </w:p>
    <w:p w14:paraId="53ECF6F9" w14:textId="44CBA37F" w:rsidR="00400CBB" w:rsidRDefault="00400CBB" w:rsidP="00D129D1">
      <w:pPr>
        <w:spacing w:after="0" w:line="360" w:lineRule="auto"/>
        <w:jc w:val="both"/>
        <w:rPr>
          <w:rFonts w:ascii="Times New Roman" w:hAnsi="Times New Roman" w:cs="Times New Roman"/>
          <w:i/>
          <w:iCs/>
          <w:color w:val="FF0000"/>
          <w:sz w:val="28"/>
          <w:szCs w:val="28"/>
          <w:lang w:val="ro-RO"/>
        </w:rPr>
      </w:pPr>
    </w:p>
    <w:p w14:paraId="534C0E56" w14:textId="27CED2DC" w:rsidR="00400CBB" w:rsidRDefault="00400CBB" w:rsidP="00D129D1">
      <w:pPr>
        <w:spacing w:after="0" w:line="360" w:lineRule="auto"/>
        <w:jc w:val="both"/>
        <w:rPr>
          <w:rFonts w:ascii="Times New Roman" w:hAnsi="Times New Roman" w:cs="Times New Roman"/>
          <w:i/>
          <w:iCs/>
          <w:color w:val="FF0000"/>
          <w:sz w:val="28"/>
          <w:szCs w:val="28"/>
          <w:lang w:val="ro-RO"/>
        </w:rPr>
      </w:pPr>
    </w:p>
    <w:p w14:paraId="447BFEB0" w14:textId="63E68BB0" w:rsidR="00400CBB" w:rsidRDefault="00400CBB" w:rsidP="00D129D1">
      <w:pPr>
        <w:spacing w:after="0" w:line="360" w:lineRule="auto"/>
        <w:jc w:val="both"/>
        <w:rPr>
          <w:rFonts w:ascii="Times New Roman" w:hAnsi="Times New Roman" w:cs="Times New Roman"/>
          <w:i/>
          <w:iCs/>
          <w:color w:val="FF0000"/>
          <w:sz w:val="28"/>
          <w:szCs w:val="28"/>
          <w:lang w:val="ro-RO"/>
        </w:rPr>
      </w:pPr>
    </w:p>
    <w:p w14:paraId="1E89D268" w14:textId="28598FBD" w:rsidR="00400CBB" w:rsidRDefault="00400CBB" w:rsidP="00D129D1">
      <w:pPr>
        <w:spacing w:after="0" w:line="360" w:lineRule="auto"/>
        <w:jc w:val="both"/>
        <w:rPr>
          <w:rFonts w:ascii="Times New Roman" w:hAnsi="Times New Roman" w:cs="Times New Roman"/>
          <w:i/>
          <w:iCs/>
          <w:color w:val="FF0000"/>
          <w:sz w:val="28"/>
          <w:szCs w:val="28"/>
          <w:lang w:val="ro-RO"/>
        </w:rPr>
      </w:pPr>
    </w:p>
    <w:p w14:paraId="0EEC02BB" w14:textId="0F3174D6" w:rsidR="00400CBB" w:rsidRDefault="00400CBB" w:rsidP="00D129D1">
      <w:pPr>
        <w:spacing w:after="0" w:line="360" w:lineRule="auto"/>
        <w:jc w:val="both"/>
        <w:rPr>
          <w:rFonts w:ascii="Times New Roman" w:hAnsi="Times New Roman" w:cs="Times New Roman"/>
          <w:i/>
          <w:iCs/>
          <w:color w:val="FF0000"/>
          <w:sz w:val="28"/>
          <w:szCs w:val="28"/>
          <w:lang w:val="ro-RO"/>
        </w:rPr>
      </w:pPr>
    </w:p>
    <w:p w14:paraId="775BF25B" w14:textId="1D6D8B3E" w:rsidR="00400CBB" w:rsidRDefault="00400CBB" w:rsidP="00D129D1">
      <w:pPr>
        <w:spacing w:after="0" w:line="360" w:lineRule="auto"/>
        <w:jc w:val="both"/>
        <w:rPr>
          <w:rFonts w:ascii="Times New Roman" w:hAnsi="Times New Roman" w:cs="Times New Roman"/>
          <w:i/>
          <w:iCs/>
          <w:color w:val="FF0000"/>
          <w:sz w:val="28"/>
          <w:szCs w:val="28"/>
          <w:lang w:val="ro-RO"/>
        </w:rPr>
      </w:pPr>
    </w:p>
    <w:p w14:paraId="0E837882" w14:textId="64B2C26E" w:rsidR="00400CBB" w:rsidRDefault="00400CBB" w:rsidP="00D129D1">
      <w:pPr>
        <w:spacing w:after="0" w:line="360" w:lineRule="auto"/>
        <w:jc w:val="both"/>
        <w:rPr>
          <w:rFonts w:ascii="Times New Roman" w:hAnsi="Times New Roman" w:cs="Times New Roman"/>
          <w:i/>
          <w:iCs/>
          <w:color w:val="FF0000"/>
          <w:sz w:val="28"/>
          <w:szCs w:val="28"/>
          <w:lang w:val="ro-RO"/>
        </w:rPr>
      </w:pPr>
    </w:p>
    <w:p w14:paraId="38D9E06F" w14:textId="1983E070" w:rsidR="00400CBB" w:rsidRDefault="00400CBB" w:rsidP="00D129D1">
      <w:pPr>
        <w:spacing w:after="0" w:line="360" w:lineRule="auto"/>
        <w:jc w:val="both"/>
        <w:rPr>
          <w:rFonts w:ascii="Times New Roman" w:hAnsi="Times New Roman" w:cs="Times New Roman"/>
          <w:i/>
          <w:iCs/>
          <w:color w:val="FF0000"/>
          <w:sz w:val="28"/>
          <w:szCs w:val="28"/>
          <w:lang w:val="ro-RO"/>
        </w:rPr>
      </w:pPr>
    </w:p>
    <w:p w14:paraId="7345E18E" w14:textId="5AEAFF9E" w:rsidR="00400CBB" w:rsidRDefault="00400CBB" w:rsidP="00D129D1">
      <w:pPr>
        <w:spacing w:after="0" w:line="360" w:lineRule="auto"/>
        <w:jc w:val="both"/>
        <w:rPr>
          <w:rFonts w:ascii="Times New Roman" w:hAnsi="Times New Roman" w:cs="Times New Roman"/>
          <w:i/>
          <w:iCs/>
          <w:color w:val="FF0000"/>
          <w:sz w:val="28"/>
          <w:szCs w:val="28"/>
          <w:lang w:val="ro-RO"/>
        </w:rPr>
      </w:pPr>
    </w:p>
    <w:p w14:paraId="045D3422" w14:textId="06A5A6C4" w:rsidR="00400CBB" w:rsidRDefault="00400CBB" w:rsidP="00D129D1">
      <w:pPr>
        <w:spacing w:after="0" w:line="360" w:lineRule="auto"/>
        <w:jc w:val="both"/>
        <w:rPr>
          <w:rFonts w:ascii="Times New Roman" w:hAnsi="Times New Roman" w:cs="Times New Roman"/>
          <w:i/>
          <w:iCs/>
          <w:color w:val="FF0000"/>
          <w:sz w:val="28"/>
          <w:szCs w:val="28"/>
          <w:lang w:val="ro-RO"/>
        </w:rPr>
      </w:pPr>
    </w:p>
    <w:p w14:paraId="149F118F" w14:textId="77777777" w:rsidR="00400CBB" w:rsidRDefault="00400CBB" w:rsidP="00400CBB">
      <w:pPr>
        <w:jc w:val="right"/>
        <w:rPr>
          <w:rFonts w:ascii="Times New Roman" w:hAnsi="Times New Roman" w:cs="Times New Roman"/>
          <w:b/>
          <w:sz w:val="28"/>
          <w:szCs w:val="28"/>
          <w:lang w:val="ro-RO"/>
        </w:rPr>
      </w:pPr>
      <w:r w:rsidRPr="00F14582">
        <w:rPr>
          <w:rFonts w:ascii="Times New Roman" w:hAnsi="Times New Roman" w:cs="Times New Roman"/>
          <w:b/>
          <w:sz w:val="28"/>
          <w:szCs w:val="28"/>
          <w:lang w:val="ro-RO"/>
        </w:rPr>
        <w:lastRenderedPageBreak/>
        <w:t>ANEXA 3</w:t>
      </w:r>
    </w:p>
    <w:p w14:paraId="35716235" w14:textId="67886A83" w:rsidR="00400CBB" w:rsidRPr="0010493E" w:rsidRDefault="00BF07A9" w:rsidP="00400CBB">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la decizia nr. </w:t>
      </w:r>
      <w:r w:rsidR="00400CBB" w:rsidRPr="0010493E">
        <w:rPr>
          <w:rFonts w:ascii="Times New Roman" w:hAnsi="Times New Roman" w:cs="Times New Roman"/>
          <w:sz w:val="28"/>
          <w:szCs w:val="28"/>
          <w:lang w:val="ro-RO"/>
        </w:rPr>
        <w:t>/________</w:t>
      </w:r>
    </w:p>
    <w:p w14:paraId="59D15B20" w14:textId="569B8389" w:rsidR="00400CBB" w:rsidRDefault="00BF07A9" w:rsidP="00400CBB">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din______________</w:t>
      </w:r>
      <w:bookmarkStart w:id="0" w:name="_GoBack"/>
      <w:bookmarkEnd w:id="0"/>
      <w:r w:rsidR="00400CBB" w:rsidRPr="0010493E">
        <w:rPr>
          <w:rFonts w:ascii="Times New Roman" w:hAnsi="Times New Roman" w:cs="Times New Roman"/>
          <w:sz w:val="28"/>
          <w:szCs w:val="28"/>
          <w:lang w:val="ro-RO"/>
        </w:rPr>
        <w:t>2020</w:t>
      </w:r>
    </w:p>
    <w:p w14:paraId="4FA1CC97" w14:textId="77777777" w:rsidR="00400CBB" w:rsidRDefault="00400CBB" w:rsidP="00400CBB">
      <w:pPr>
        <w:spacing w:after="0"/>
        <w:jc w:val="right"/>
        <w:rPr>
          <w:rFonts w:ascii="Times New Roman" w:hAnsi="Times New Roman" w:cs="Times New Roman"/>
          <w:sz w:val="28"/>
          <w:szCs w:val="28"/>
          <w:lang w:val="ro-RO"/>
        </w:rPr>
      </w:pPr>
    </w:p>
    <w:p w14:paraId="0D32A143" w14:textId="77777777" w:rsidR="00400CBB" w:rsidRDefault="00400CBB" w:rsidP="00400CBB">
      <w:pPr>
        <w:spacing w:after="0"/>
        <w:jc w:val="right"/>
        <w:rPr>
          <w:rFonts w:ascii="Times New Roman" w:hAnsi="Times New Roman" w:cs="Times New Roman"/>
          <w:sz w:val="28"/>
          <w:szCs w:val="28"/>
          <w:lang w:val="ro-RO"/>
        </w:rPr>
      </w:pPr>
    </w:p>
    <w:p w14:paraId="6A614A19" w14:textId="77777777" w:rsidR="00400CBB" w:rsidRPr="0010493E" w:rsidRDefault="00400CBB" w:rsidP="00400CBB">
      <w:pPr>
        <w:spacing w:after="0"/>
        <w:jc w:val="right"/>
        <w:rPr>
          <w:rFonts w:ascii="Times New Roman" w:hAnsi="Times New Roman" w:cs="Times New Roman"/>
          <w:sz w:val="28"/>
          <w:szCs w:val="28"/>
          <w:lang w:val="ro-RO"/>
        </w:rPr>
      </w:pPr>
    </w:p>
    <w:p w14:paraId="31649B37" w14:textId="77777777" w:rsidR="00400CBB" w:rsidRPr="00F14582" w:rsidRDefault="00400CBB" w:rsidP="00400CBB">
      <w:pPr>
        <w:jc w:val="center"/>
        <w:rPr>
          <w:rFonts w:ascii="Times New Roman" w:hAnsi="Times New Roman" w:cs="Times New Roman"/>
          <w:b/>
          <w:sz w:val="28"/>
          <w:szCs w:val="28"/>
          <w:lang w:val="ro-RO"/>
        </w:rPr>
      </w:pPr>
      <w:r w:rsidRPr="00F14582">
        <w:rPr>
          <w:rFonts w:ascii="Times New Roman" w:hAnsi="Times New Roman" w:cs="Times New Roman"/>
          <w:b/>
          <w:sz w:val="28"/>
          <w:szCs w:val="28"/>
          <w:lang w:val="ro-RO"/>
        </w:rPr>
        <w:t>REGULAMENTUL</w:t>
      </w:r>
    </w:p>
    <w:p w14:paraId="7BA369AA" w14:textId="77777777" w:rsidR="00400CBB" w:rsidRPr="00F14582" w:rsidRDefault="00400CBB" w:rsidP="00400CBB">
      <w:pPr>
        <w:jc w:val="center"/>
        <w:rPr>
          <w:rFonts w:ascii="Times New Roman" w:hAnsi="Times New Roman" w:cs="Times New Roman"/>
          <w:b/>
          <w:sz w:val="28"/>
          <w:szCs w:val="28"/>
          <w:lang w:val="ro-RO"/>
        </w:rPr>
      </w:pPr>
      <w:r w:rsidRPr="00F14582">
        <w:rPr>
          <w:rFonts w:ascii="Times New Roman" w:hAnsi="Times New Roman" w:cs="Times New Roman"/>
          <w:b/>
          <w:sz w:val="28"/>
          <w:szCs w:val="28"/>
          <w:lang w:val="ro-RO"/>
        </w:rPr>
        <w:t>REȚELEI NAȚIONALE DE REVITALIZARE URBANĂ DIN REPUBLICA MOLDOVA</w:t>
      </w:r>
    </w:p>
    <w:p w14:paraId="4719930C" w14:textId="77777777" w:rsidR="00400CBB" w:rsidRPr="00F14582" w:rsidRDefault="00400CBB" w:rsidP="00400CBB">
      <w:pPr>
        <w:jc w:val="center"/>
        <w:rPr>
          <w:rFonts w:ascii="Times New Roman" w:hAnsi="Times New Roman" w:cs="Times New Roman"/>
          <w:b/>
          <w:bCs/>
          <w:sz w:val="28"/>
          <w:szCs w:val="28"/>
          <w:lang w:val="ro-RO"/>
        </w:rPr>
      </w:pPr>
    </w:p>
    <w:p w14:paraId="3B2B099A" w14:textId="77777777" w:rsidR="00400CBB" w:rsidRPr="00F14582" w:rsidRDefault="00400CBB" w:rsidP="00400CBB">
      <w:pPr>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PARTEA 1. Dispoziţii generale </w:t>
      </w:r>
    </w:p>
    <w:p w14:paraId="7D1C3567" w14:textId="77777777" w:rsidR="00400CBB" w:rsidRPr="00F14582" w:rsidRDefault="00400CBB" w:rsidP="00400CBB">
      <w:pPr>
        <w:pStyle w:val="a3"/>
        <w:numPr>
          <w:ilvl w:val="1"/>
          <w:numId w:val="10"/>
        </w:numPr>
        <w:spacing w:beforeLines="60" w:before="144"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Rețeaua Națională de Revitalizare Urbană din Republica Moldova</w:t>
      </w:r>
      <w:r w:rsidRPr="00F14582">
        <w:rPr>
          <w:rFonts w:ascii="Times New Roman" w:hAnsi="Times New Roman" w:cs="Times New Roman"/>
          <w:sz w:val="28"/>
          <w:szCs w:val="28"/>
          <w:lang w:val="ro-RO"/>
        </w:rPr>
        <w:t>, denumită în continuare „Rețeaua”, este un for al autorităților publice locale de nivelul unu și doi (orășenești și municipale), o formațiune neinstituționalizată creată prin libera manifestare a voinţei, în vederea realizării în comun a scopurilor şi sarcinilor determinate de principiile stipulate în Linii Directoare privind revitalizarea urbană în Republica Moldova, Declarația și Memorandumul de constituire a Rețelei, prezentul Regulament.</w:t>
      </w:r>
    </w:p>
    <w:p w14:paraId="3E39B62A" w14:textId="77777777" w:rsidR="00400CBB" w:rsidRPr="00F14582" w:rsidRDefault="00400CBB" w:rsidP="00400CBB">
      <w:pPr>
        <w:pStyle w:val="a3"/>
        <w:numPr>
          <w:ilvl w:val="1"/>
          <w:numId w:val="10"/>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Misiunea Rețelei</w:t>
      </w:r>
      <w:r w:rsidRPr="00F14582">
        <w:rPr>
          <w:rFonts w:ascii="Times New Roman" w:hAnsi="Times New Roman" w:cs="Times New Roman"/>
          <w:sz w:val="28"/>
          <w:szCs w:val="28"/>
          <w:lang w:val="ro-RO"/>
        </w:rPr>
        <w:t xml:space="preserve"> este de a contribui la consolidarea competitivității și identității orașelor, dezvoltarea  urbană integrată, îmbunătățirea calității și creșterea atractivității mediului urban în beneficiul cetățenilor, al economiei și al societății în ansamblu prin implementarea abordării de Revitalizare Urbană în Republica Moldova.</w:t>
      </w:r>
    </w:p>
    <w:p w14:paraId="470E4BF0" w14:textId="77777777" w:rsidR="00400CBB" w:rsidRPr="00F14582" w:rsidRDefault="00400CBB" w:rsidP="00400CBB">
      <w:pPr>
        <w:pStyle w:val="a3"/>
        <w:numPr>
          <w:ilvl w:val="1"/>
          <w:numId w:val="10"/>
        </w:numPr>
        <w:spacing w:beforeLines="60" w:before="144" w:after="60"/>
        <w:contextualSpacing w:val="0"/>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Scopul Rețelei</w:t>
      </w:r>
      <w:r w:rsidRPr="00F14582">
        <w:rPr>
          <w:rFonts w:ascii="Times New Roman" w:hAnsi="Times New Roman" w:cs="Times New Roman"/>
          <w:sz w:val="28"/>
          <w:szCs w:val="28"/>
          <w:lang w:val="ro-RO"/>
        </w:rPr>
        <w:t xml:space="preserve"> constă în consolidarea abordării de Revitalizare Urbană în Republica Moldova pentru asigurarea dezvoltării durabile a orașelor.</w:t>
      </w:r>
    </w:p>
    <w:p w14:paraId="0A84187F" w14:textId="77777777" w:rsidR="00400CBB" w:rsidRPr="00F14582" w:rsidRDefault="00400CBB" w:rsidP="00400CBB">
      <w:pPr>
        <w:pStyle w:val="a3"/>
        <w:numPr>
          <w:ilvl w:val="1"/>
          <w:numId w:val="10"/>
        </w:numPr>
        <w:spacing w:beforeLines="60" w:before="144" w:after="60"/>
        <w:contextualSpacing w:val="0"/>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Obiectivele principale</w:t>
      </w:r>
      <w:r w:rsidRPr="00F14582">
        <w:rPr>
          <w:rFonts w:ascii="Times New Roman" w:hAnsi="Times New Roman" w:cs="Times New Roman"/>
          <w:sz w:val="28"/>
          <w:szCs w:val="28"/>
          <w:lang w:val="ro-RO"/>
        </w:rPr>
        <w:t xml:space="preserve"> ale Rețelei sunt:</w:t>
      </w:r>
    </w:p>
    <w:p w14:paraId="08AC7F9B" w14:textId="77777777" w:rsidR="00400CBB" w:rsidRPr="00F14582" w:rsidRDefault="00400CBB" w:rsidP="00400CBB">
      <w:pPr>
        <w:pStyle w:val="a3"/>
        <w:numPr>
          <w:ilvl w:val="2"/>
          <w:numId w:val="10"/>
        </w:numPr>
        <w:tabs>
          <w:tab w:val="left" w:pos="1134"/>
        </w:tabs>
        <w:spacing w:after="0"/>
        <w:ind w:left="938" w:hanging="588"/>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Promovarea Revitalizării Urbane la nivel local, național și internațional drept instrument de dezvoltare urbană;</w:t>
      </w:r>
    </w:p>
    <w:p w14:paraId="5CA80B03" w14:textId="77777777" w:rsidR="00400CBB" w:rsidRPr="00F14582" w:rsidRDefault="00400CBB" w:rsidP="00400CBB">
      <w:pPr>
        <w:pStyle w:val="a3"/>
        <w:numPr>
          <w:ilvl w:val="2"/>
          <w:numId w:val="10"/>
        </w:numPr>
        <w:tabs>
          <w:tab w:val="left" w:pos="1134"/>
        </w:tabs>
        <w:spacing w:after="0"/>
        <w:ind w:left="938" w:hanging="588"/>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Asigurarea dialogului eficient cu părțile interesate de domeniul Dezvoltării Urbane;</w:t>
      </w:r>
    </w:p>
    <w:p w14:paraId="35BB6AA7" w14:textId="77777777" w:rsidR="00400CBB" w:rsidRPr="00F14582" w:rsidRDefault="00400CBB" w:rsidP="00400CBB">
      <w:pPr>
        <w:pStyle w:val="a3"/>
        <w:numPr>
          <w:ilvl w:val="2"/>
          <w:numId w:val="10"/>
        </w:numPr>
        <w:tabs>
          <w:tab w:val="left" w:pos="1134"/>
        </w:tabs>
        <w:spacing w:after="0"/>
        <w:ind w:left="938" w:hanging="588"/>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Facilitarea implementării acțiunilor de revitalizare urbană;</w:t>
      </w:r>
    </w:p>
    <w:p w14:paraId="71F7461B" w14:textId="77777777" w:rsidR="00400CBB" w:rsidRPr="00F14582" w:rsidRDefault="00400CBB" w:rsidP="00400CBB">
      <w:pPr>
        <w:pStyle w:val="a3"/>
        <w:numPr>
          <w:ilvl w:val="2"/>
          <w:numId w:val="10"/>
        </w:numPr>
        <w:tabs>
          <w:tab w:val="left" w:pos="1134"/>
        </w:tabs>
        <w:spacing w:after="0"/>
        <w:ind w:left="938" w:hanging="588"/>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Consolidarea metodologiei de implementare a Revitalizării Urbane în Republica Moldova;</w:t>
      </w:r>
    </w:p>
    <w:p w14:paraId="364977EA" w14:textId="77777777" w:rsidR="00400CBB" w:rsidRPr="00F14582" w:rsidRDefault="00400CBB" w:rsidP="00400CBB">
      <w:pPr>
        <w:pStyle w:val="a3"/>
        <w:numPr>
          <w:ilvl w:val="2"/>
          <w:numId w:val="10"/>
        </w:numPr>
        <w:tabs>
          <w:tab w:val="left" w:pos="1134"/>
        </w:tabs>
        <w:spacing w:after="0"/>
        <w:ind w:left="938" w:hanging="588"/>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Dezvoltarea parteneriatelor și asigurarea schimbului de experiență și cunoștințe;</w:t>
      </w:r>
    </w:p>
    <w:p w14:paraId="3B8A1A75" w14:textId="77777777" w:rsidR="00400CBB" w:rsidRPr="00F14582" w:rsidRDefault="00400CBB" w:rsidP="00400CBB">
      <w:pPr>
        <w:pStyle w:val="a3"/>
        <w:numPr>
          <w:ilvl w:val="2"/>
          <w:numId w:val="10"/>
        </w:numPr>
        <w:tabs>
          <w:tab w:val="left" w:pos="1134"/>
        </w:tabs>
        <w:spacing w:after="0"/>
        <w:ind w:left="938" w:hanging="588"/>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Susținerea membrilor Rețelei prin instruirea, asistența tehnică și consolidarea capacităților lor instituționale.  </w:t>
      </w:r>
    </w:p>
    <w:p w14:paraId="3C25DB29" w14:textId="77777777" w:rsidR="00400CBB" w:rsidRPr="00F14582" w:rsidRDefault="00400CBB" w:rsidP="00400CBB">
      <w:pPr>
        <w:pStyle w:val="a3"/>
        <w:numPr>
          <w:ilvl w:val="1"/>
          <w:numId w:val="10"/>
        </w:numPr>
        <w:spacing w:beforeLines="60" w:before="144"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Rețeaua este o platformă unică constituită din membri implicați activ, cu pasiune și viziune unică de a crea un dialog constructiv, pentru a genera idei și soluții viabile privind revitalizarea urbană. </w:t>
      </w:r>
    </w:p>
    <w:p w14:paraId="135599E0" w14:textId="77777777" w:rsidR="00400CBB" w:rsidRPr="00F14582" w:rsidRDefault="00400CBB" w:rsidP="00400CBB">
      <w:pPr>
        <w:pStyle w:val="a3"/>
        <w:numPr>
          <w:ilvl w:val="1"/>
          <w:numId w:val="10"/>
        </w:numPr>
        <w:spacing w:beforeLines="60" w:before="144"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lastRenderedPageBreak/>
        <w:t>Prin activitatea sa, Rețeaua promovează următoarele principii generale ale Revitalizării Urbane:</w:t>
      </w:r>
    </w:p>
    <w:p w14:paraId="55FCE204" w14:textId="77777777" w:rsidR="00400CBB" w:rsidRPr="00F14582" w:rsidRDefault="00400CBB" w:rsidP="00400CBB">
      <w:pPr>
        <w:pStyle w:val="a3"/>
        <w:numPr>
          <w:ilvl w:val="2"/>
          <w:numId w:val="10"/>
        </w:numPr>
        <w:tabs>
          <w:tab w:val="left" w:pos="993"/>
        </w:tabs>
        <w:spacing w:after="0"/>
        <w:ind w:left="993" w:hanging="629"/>
        <w:contextualSpacing w:val="0"/>
        <w:jc w:val="both"/>
        <w:rPr>
          <w:rFonts w:ascii="Times New Roman" w:hAnsi="Times New Roman" w:cs="Times New Roman"/>
          <w:sz w:val="28"/>
          <w:szCs w:val="28"/>
          <w:lang w:val="ro-RO"/>
        </w:rPr>
      </w:pPr>
      <w:r w:rsidRPr="00F14582">
        <w:rPr>
          <w:rFonts w:ascii="Times New Roman" w:hAnsi="Times New Roman" w:cs="Times New Roman"/>
          <w:i/>
          <w:iCs/>
          <w:sz w:val="28"/>
          <w:szCs w:val="28"/>
          <w:lang w:val="ro-RO"/>
        </w:rPr>
        <w:t>Revitalizarea drept element important al viziunii generale de dezvoltare a orașului</w:t>
      </w:r>
      <w:r w:rsidRPr="00F14582">
        <w:rPr>
          <w:rFonts w:ascii="Times New Roman" w:hAnsi="Times New Roman" w:cs="Times New Roman"/>
          <w:sz w:val="28"/>
          <w:szCs w:val="28"/>
          <w:lang w:val="ro-RO"/>
        </w:rPr>
        <w:t>. Este important ca autoritatea publică locală să recunoască revitalizarea urbană drept prioritate și instrument de dezvoltare urbană, care se încadrează în conceptul general de dezvoltare a orașului cu care se identifică în mod univoc autoritățile acestuia.</w:t>
      </w:r>
    </w:p>
    <w:p w14:paraId="6177A3C5" w14:textId="77777777" w:rsidR="00400CBB" w:rsidRPr="00F14582" w:rsidRDefault="00400CBB" w:rsidP="00400CBB">
      <w:pPr>
        <w:pStyle w:val="a3"/>
        <w:numPr>
          <w:ilvl w:val="2"/>
          <w:numId w:val="10"/>
        </w:numPr>
        <w:tabs>
          <w:tab w:val="left" w:pos="993"/>
        </w:tabs>
        <w:spacing w:after="0"/>
        <w:ind w:left="993" w:hanging="629"/>
        <w:contextualSpacing w:val="0"/>
        <w:jc w:val="both"/>
        <w:rPr>
          <w:rFonts w:ascii="Times New Roman" w:hAnsi="Times New Roman" w:cs="Times New Roman"/>
          <w:sz w:val="28"/>
          <w:szCs w:val="28"/>
          <w:lang w:val="ro-RO"/>
        </w:rPr>
      </w:pPr>
      <w:r w:rsidRPr="00F14582">
        <w:rPr>
          <w:rFonts w:ascii="Times New Roman" w:hAnsi="Times New Roman" w:cs="Times New Roman"/>
          <w:i/>
          <w:sz w:val="28"/>
          <w:szCs w:val="28"/>
          <w:lang w:val="ro-RO"/>
        </w:rPr>
        <w:t xml:space="preserve">Concentrarea activităților de revitalizare. </w:t>
      </w:r>
      <w:r w:rsidRPr="00F14582">
        <w:rPr>
          <w:rFonts w:ascii="Times New Roman" w:hAnsi="Times New Roman" w:cs="Times New Roman"/>
          <w:iCs/>
          <w:sz w:val="28"/>
          <w:szCs w:val="28"/>
          <w:lang w:val="ro-RO"/>
        </w:rPr>
        <w:t xml:space="preserve">Activitățile de revitalizare urbană se caracterizează printr-un nivel înalt de concentrare într-o singură zonă urbană definită ”zona de revitalizare”, ceea ce înseamnă o investiție de resurse pe o durată stabilită, pentru a se obține un efect de schimbare reală și durabilă. Zona de revitalizare nu poate fi mai mare de 20% din suprafața orașului și locuită de mai mult de 30% din populația orașului. </w:t>
      </w:r>
    </w:p>
    <w:p w14:paraId="45D2A11F" w14:textId="77777777" w:rsidR="00400CBB" w:rsidRPr="00F14582" w:rsidRDefault="00400CBB" w:rsidP="00400CBB">
      <w:pPr>
        <w:pStyle w:val="a3"/>
        <w:numPr>
          <w:ilvl w:val="2"/>
          <w:numId w:val="10"/>
        </w:numPr>
        <w:tabs>
          <w:tab w:val="left" w:pos="993"/>
        </w:tabs>
        <w:spacing w:after="0"/>
        <w:ind w:left="993" w:hanging="629"/>
        <w:contextualSpacing w:val="0"/>
        <w:jc w:val="both"/>
        <w:rPr>
          <w:rFonts w:ascii="Times New Roman" w:hAnsi="Times New Roman" w:cs="Times New Roman"/>
          <w:iCs/>
          <w:sz w:val="28"/>
          <w:szCs w:val="28"/>
          <w:lang w:val="ro-RO"/>
        </w:rPr>
      </w:pPr>
      <w:r w:rsidRPr="00F14582">
        <w:rPr>
          <w:rFonts w:ascii="Times New Roman" w:hAnsi="Times New Roman" w:cs="Times New Roman"/>
          <w:i/>
          <w:sz w:val="28"/>
          <w:szCs w:val="28"/>
          <w:lang w:val="ro-RO"/>
        </w:rPr>
        <w:t xml:space="preserve">Parteneriat, angajament și cooperare eficientă a tuturor actorilor. </w:t>
      </w:r>
      <w:r w:rsidRPr="00F14582">
        <w:rPr>
          <w:rFonts w:ascii="Times New Roman" w:hAnsi="Times New Roman" w:cs="Times New Roman"/>
          <w:iCs/>
          <w:sz w:val="28"/>
          <w:szCs w:val="28"/>
          <w:lang w:val="ro-RO"/>
        </w:rPr>
        <w:t>Având ca scop îmbunătățirea calității vieții locuitorilor, procesele și programele de revitalizare trebuie să fie realizate pe baza unor mecanisme de participare civică. Este foarte importantă aplicarea abordării: de jos – în sus, la toate fazele activităților de revitalizare urbană. Cetățenii</w:t>
      </w:r>
      <w:r w:rsidRPr="00F14582">
        <w:rPr>
          <w:rFonts w:ascii="Times New Roman" w:hAnsi="Times New Roman" w:cs="Times New Roman"/>
          <w:sz w:val="28"/>
          <w:szCs w:val="28"/>
          <w:lang w:val="ro-RO"/>
        </w:rPr>
        <w:t xml:space="preserve"> vor fi tratați drept parteneri egali, nu doar ca destinatarii acțiunilor de revitalizare. Revitalizarea implică toți actorii locali, inclusiv din sectorul de afaceri, organizații non-guvernamentale, instituții publice etc.</w:t>
      </w:r>
    </w:p>
    <w:p w14:paraId="3C7BF2F6" w14:textId="77777777" w:rsidR="00400CBB" w:rsidRPr="00F14582" w:rsidRDefault="00400CBB" w:rsidP="00400CBB">
      <w:pPr>
        <w:pStyle w:val="a3"/>
        <w:numPr>
          <w:ilvl w:val="2"/>
          <w:numId w:val="10"/>
        </w:numPr>
        <w:tabs>
          <w:tab w:val="left" w:pos="993"/>
        </w:tabs>
        <w:spacing w:after="0"/>
        <w:ind w:left="993" w:hanging="629"/>
        <w:contextualSpacing w:val="0"/>
        <w:jc w:val="both"/>
        <w:rPr>
          <w:rFonts w:ascii="Times New Roman" w:hAnsi="Times New Roman" w:cs="Times New Roman"/>
          <w:sz w:val="28"/>
          <w:szCs w:val="28"/>
          <w:lang w:val="ro-RO"/>
        </w:rPr>
      </w:pPr>
      <w:r w:rsidRPr="00F14582">
        <w:rPr>
          <w:rFonts w:ascii="Times New Roman" w:hAnsi="Times New Roman" w:cs="Times New Roman"/>
          <w:i/>
          <w:sz w:val="28"/>
          <w:szCs w:val="28"/>
          <w:lang w:val="ro-RO"/>
        </w:rPr>
        <w:t>Finanțarea mixtă a activităților de revitalizare.</w:t>
      </w:r>
      <w:r w:rsidRPr="00F14582">
        <w:rPr>
          <w:rFonts w:ascii="Times New Roman" w:hAnsi="Times New Roman" w:cs="Times New Roman"/>
          <w:sz w:val="28"/>
          <w:szCs w:val="28"/>
          <w:lang w:val="ro-RO"/>
        </w:rPr>
        <w:t xml:space="preserve"> Nici un oraș, și nu doar din Moldova, dispune de suficiente fonduri pentru investiții și dezvoltare. Iată de ce apare necesitatea de a căuta constant diverse surse de finanțare, inclusiv externe, astfel încât să fie asigurată „diversitatea” necesară pentru implementarea procesului de revitalizare.</w:t>
      </w:r>
    </w:p>
    <w:p w14:paraId="7A2492E4" w14:textId="77777777" w:rsidR="00400CBB" w:rsidRPr="00F14582" w:rsidRDefault="00400CBB" w:rsidP="00400CBB">
      <w:pPr>
        <w:pStyle w:val="a3"/>
        <w:numPr>
          <w:ilvl w:val="2"/>
          <w:numId w:val="10"/>
        </w:numPr>
        <w:tabs>
          <w:tab w:val="left" w:pos="993"/>
        </w:tabs>
        <w:spacing w:after="0"/>
        <w:ind w:left="993" w:hanging="629"/>
        <w:contextualSpacing w:val="0"/>
        <w:jc w:val="both"/>
        <w:rPr>
          <w:rFonts w:ascii="Times New Roman" w:hAnsi="Times New Roman" w:cs="Times New Roman"/>
          <w:sz w:val="28"/>
          <w:szCs w:val="28"/>
          <w:lang w:val="ro-RO"/>
        </w:rPr>
      </w:pPr>
      <w:r w:rsidRPr="00F14582">
        <w:rPr>
          <w:rFonts w:ascii="Times New Roman" w:hAnsi="Times New Roman" w:cs="Times New Roman"/>
          <w:i/>
          <w:sz w:val="28"/>
          <w:szCs w:val="28"/>
          <w:lang w:val="ro-RO"/>
        </w:rPr>
        <w:t>Management eficient</w:t>
      </w:r>
      <w:r w:rsidRPr="00F14582">
        <w:rPr>
          <w:rFonts w:ascii="Times New Roman" w:hAnsi="Times New Roman" w:cs="Times New Roman"/>
          <w:sz w:val="28"/>
          <w:szCs w:val="28"/>
          <w:lang w:val="ro-RO"/>
        </w:rPr>
        <w:t>. Revitalizarea urbană este un proces relativ nou și complex, astfel trebuie executat prin implicarea mai multor părți atât din autoritățile publice locale, cât și din comunitate. Este foarte importantă stabilirea mecanismului de management eficient și planificarea unui set de reguli pentru cooperare și coordonare.</w:t>
      </w:r>
    </w:p>
    <w:p w14:paraId="682438A0" w14:textId="77777777" w:rsidR="00400CBB" w:rsidRPr="00F14582" w:rsidRDefault="00400CBB" w:rsidP="00400CBB">
      <w:pPr>
        <w:pStyle w:val="a3"/>
        <w:numPr>
          <w:ilvl w:val="1"/>
          <w:numId w:val="10"/>
        </w:numPr>
        <w:spacing w:beforeLines="60" w:before="144"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Pentru transpunerea în viaţă a Declarației de principii și a prezentului Regulament sunt create următoarele organe: Adunarea Generală, Consiliul de Administrare, denumit în continuare ”Consiliu” şi Secretariatul Rețelei, denumit în continuare „Secretariat”.</w:t>
      </w:r>
    </w:p>
    <w:p w14:paraId="509D3F72" w14:textId="77777777" w:rsidR="00400CBB" w:rsidRPr="00F14582" w:rsidRDefault="00400CBB" w:rsidP="00400CBB">
      <w:pPr>
        <w:pStyle w:val="a3"/>
        <w:numPr>
          <w:ilvl w:val="1"/>
          <w:numId w:val="10"/>
        </w:numPr>
        <w:spacing w:beforeLines="60" w:before="144"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În procesul desfăşurării activităţii comune, membrii Rețelei se conduc de următoarele principii:</w:t>
      </w:r>
    </w:p>
    <w:p w14:paraId="3B97D2C7"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Principiul  participării  în mod activ la planificarea și implementarea acțiunilor comune.</w:t>
      </w:r>
    </w:p>
    <w:p w14:paraId="4A7DF861"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Principiul de parteneriat  bazat pe încredere în buna intenție a fiecărui partener.</w:t>
      </w:r>
    </w:p>
    <w:p w14:paraId="5DAE8424"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Principiul </w:t>
      </w:r>
      <w:r w:rsidRPr="00F14582">
        <w:rPr>
          <w:rFonts w:ascii="Times New Roman" w:hAnsi="Times New Roman" w:cs="Times New Roman"/>
          <w:bCs/>
          <w:sz w:val="28"/>
          <w:szCs w:val="28"/>
          <w:lang w:val="ro-RO"/>
        </w:rPr>
        <w:t>transparenței</w:t>
      </w:r>
      <w:r w:rsidRPr="00F14582">
        <w:rPr>
          <w:rFonts w:ascii="Times New Roman" w:hAnsi="Times New Roman" w:cs="Times New Roman"/>
          <w:sz w:val="28"/>
          <w:szCs w:val="28"/>
          <w:lang w:val="ro-RO"/>
        </w:rPr>
        <w:t> în toate activitățile și proiectele derulate în cadrul Rețelei.</w:t>
      </w:r>
    </w:p>
    <w:p w14:paraId="0B10504B"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Principiul non-partizanatului politic. </w:t>
      </w:r>
    </w:p>
    <w:p w14:paraId="0BE5005A"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lastRenderedPageBreak/>
        <w:t>Principiul </w:t>
      </w:r>
      <w:r w:rsidRPr="00F14582">
        <w:rPr>
          <w:rFonts w:ascii="Times New Roman" w:hAnsi="Times New Roman" w:cs="Times New Roman"/>
          <w:bCs/>
          <w:sz w:val="28"/>
          <w:szCs w:val="28"/>
          <w:lang w:val="ro-RO"/>
        </w:rPr>
        <w:t>comunicării constructive</w:t>
      </w:r>
      <w:r w:rsidRPr="00F14582">
        <w:rPr>
          <w:rFonts w:ascii="Times New Roman" w:hAnsi="Times New Roman" w:cs="Times New Roman"/>
          <w:sz w:val="28"/>
          <w:szCs w:val="28"/>
          <w:lang w:val="ro-RO"/>
        </w:rPr>
        <w:t> care presupune valorificarea fiecărui membru, exprimarea liberă,  păstrarea relațiilor pozitive dintre membri, identificarea soluțiilor și respectarea diversității prin adoptarea în comun a deciziilor și respectarea acestora de către toți membrii Rețelei neprejudicierea în nici un fel a </w:t>
      </w:r>
      <w:r w:rsidRPr="00F14582">
        <w:rPr>
          <w:rFonts w:ascii="Times New Roman" w:hAnsi="Times New Roman" w:cs="Times New Roman"/>
          <w:bCs/>
          <w:sz w:val="28"/>
          <w:szCs w:val="28"/>
          <w:lang w:val="ro-RO"/>
        </w:rPr>
        <w:t>imaginii Rețelei</w:t>
      </w:r>
      <w:r w:rsidRPr="00F14582">
        <w:rPr>
          <w:rFonts w:ascii="Times New Roman" w:hAnsi="Times New Roman" w:cs="Times New Roman"/>
          <w:sz w:val="28"/>
          <w:szCs w:val="28"/>
          <w:lang w:val="ro-RO"/>
        </w:rPr>
        <w:t> sau a membrilor ei.</w:t>
      </w:r>
    </w:p>
    <w:p w14:paraId="6B4B2B86" w14:textId="77777777" w:rsidR="00400CBB" w:rsidRPr="00F14582" w:rsidRDefault="00400CBB" w:rsidP="00400CBB">
      <w:pPr>
        <w:pStyle w:val="a3"/>
        <w:numPr>
          <w:ilvl w:val="1"/>
          <w:numId w:val="10"/>
        </w:numPr>
        <w:tabs>
          <w:tab w:val="left" w:pos="1022"/>
        </w:tabs>
        <w:spacing w:beforeLines="60" w:before="144" w:after="6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Valorile ce vor sta la baza unei </w:t>
      </w:r>
      <w:r w:rsidRPr="00F14582">
        <w:rPr>
          <w:rFonts w:ascii="Times New Roman" w:hAnsi="Times New Roman" w:cs="Times New Roman"/>
          <w:sz w:val="28"/>
          <w:szCs w:val="28"/>
          <w:u w:val="single"/>
          <w:lang w:val="ro-RO"/>
        </w:rPr>
        <w:t>comunicări eficiente</w:t>
      </w:r>
      <w:r w:rsidRPr="00F14582">
        <w:rPr>
          <w:rFonts w:ascii="Times New Roman" w:hAnsi="Times New Roman" w:cs="Times New Roman"/>
          <w:sz w:val="28"/>
          <w:szCs w:val="28"/>
          <w:lang w:val="ro-RO"/>
        </w:rPr>
        <w:t> și libere în cadrul Rețelei sunt:</w:t>
      </w:r>
    </w:p>
    <w:p w14:paraId="3DD1A1AD"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Onestitate;</w:t>
      </w:r>
    </w:p>
    <w:p w14:paraId="2E343633"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Respect reciproc al opiniei și/sau persoanei;</w:t>
      </w:r>
    </w:p>
    <w:p w14:paraId="24101FE4"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Deschidere spre comunicare constructivă;</w:t>
      </w:r>
    </w:p>
    <w:p w14:paraId="19A42DBF"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Responsabilitate;</w:t>
      </w:r>
    </w:p>
    <w:p w14:paraId="4A7BA98A"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Implicare;</w:t>
      </w:r>
    </w:p>
    <w:p w14:paraId="0523F2F8"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Atitudine pozitivă;</w:t>
      </w:r>
    </w:p>
    <w:p w14:paraId="4F2CD3C8"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Confidențialitate;</w:t>
      </w:r>
    </w:p>
    <w:p w14:paraId="05C588A2"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Încredere reciprocă;</w:t>
      </w:r>
    </w:p>
    <w:p w14:paraId="061774B0" w14:textId="77777777" w:rsidR="00400CBB" w:rsidRPr="00F14582" w:rsidRDefault="00400CBB" w:rsidP="00400CBB">
      <w:pPr>
        <w:pStyle w:val="a3"/>
        <w:numPr>
          <w:ilvl w:val="2"/>
          <w:numId w:val="10"/>
        </w:numPr>
        <w:tabs>
          <w:tab w:val="left" w:pos="1022"/>
        </w:tabs>
        <w:spacing w:beforeLines="60" w:before="144" w:after="60"/>
        <w:ind w:left="994" w:hanging="616"/>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Etică personală și profesională.</w:t>
      </w:r>
    </w:p>
    <w:p w14:paraId="4CE44281" w14:textId="77777777" w:rsidR="00400CBB" w:rsidRPr="00F14582" w:rsidRDefault="00400CBB" w:rsidP="00400CBB">
      <w:pPr>
        <w:jc w:val="both"/>
        <w:rPr>
          <w:rFonts w:ascii="Times New Roman" w:hAnsi="Times New Roman" w:cs="Times New Roman"/>
          <w:sz w:val="28"/>
          <w:szCs w:val="28"/>
          <w:lang w:val="ro-RO"/>
        </w:rPr>
      </w:pPr>
    </w:p>
    <w:p w14:paraId="6BD81C09" w14:textId="77777777" w:rsidR="00400CBB" w:rsidRPr="00F14582" w:rsidRDefault="00400CBB" w:rsidP="00400CBB">
      <w:pPr>
        <w:jc w:val="both"/>
        <w:rPr>
          <w:rFonts w:ascii="Times New Roman" w:hAnsi="Times New Roman" w:cs="Times New Roman"/>
          <w:b/>
          <w:bCs/>
          <w:sz w:val="28"/>
          <w:szCs w:val="28"/>
          <w:lang w:val="ro-RO"/>
        </w:rPr>
      </w:pPr>
      <w:r w:rsidRPr="00F14582">
        <w:rPr>
          <w:rFonts w:ascii="Times New Roman" w:hAnsi="Times New Roman" w:cs="Times New Roman"/>
          <w:b/>
          <w:bCs/>
          <w:sz w:val="28"/>
          <w:szCs w:val="28"/>
          <w:lang w:val="ro-RO"/>
        </w:rPr>
        <w:t>PARTEA 2. Membrii Rețelei </w:t>
      </w:r>
    </w:p>
    <w:p w14:paraId="5CB888EB" w14:textId="77777777" w:rsidR="00400CBB" w:rsidRPr="00F14582" w:rsidRDefault="00400CBB" w:rsidP="00400CBB">
      <w:pPr>
        <w:pStyle w:val="a3"/>
        <w:numPr>
          <w:ilvl w:val="1"/>
          <w:numId w:val="11"/>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Membru al Rețelei poate deveni orice oraș sau municipiu din Republica Moldova, astfel cum ele sunt definite în Legea nr. 764/2001 privind organizarea administrativ-teritorială a Republicii Moldova, interesate de revitalizarea urbană, care dispune de Program de revitalizare, aprobat în modul stabilit sau intenționează să elaboreze și să adopte asemenea program. </w:t>
      </w:r>
    </w:p>
    <w:p w14:paraId="2E697EC2" w14:textId="77777777" w:rsidR="00400CBB" w:rsidRPr="00F14582" w:rsidRDefault="00400CBB" w:rsidP="00400CBB">
      <w:pPr>
        <w:pStyle w:val="a3"/>
        <w:numPr>
          <w:ilvl w:val="1"/>
          <w:numId w:val="11"/>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 Orașul (municipiul) va fi reprezentat de Consiliului orășenesc (municipal).</w:t>
      </w:r>
    </w:p>
    <w:p w14:paraId="203094B9" w14:textId="77777777" w:rsidR="00400CBB" w:rsidRPr="00F14582" w:rsidRDefault="00400CBB" w:rsidP="00400CBB">
      <w:pPr>
        <w:pStyle w:val="a3"/>
        <w:numPr>
          <w:ilvl w:val="1"/>
          <w:numId w:val="11"/>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Aderarea la Rețea se realizează prin depunerea la Secretariatul Rețelei, pentru a fi examinat de Consiliu, a unui dosar care va conține următoarele documente: </w:t>
      </w:r>
    </w:p>
    <w:p w14:paraId="02C6322F" w14:textId="77777777" w:rsidR="00400CBB" w:rsidRPr="00F14582" w:rsidRDefault="00400CBB" w:rsidP="00400CBB">
      <w:pPr>
        <w:spacing w:before="100" w:after="60"/>
        <w:jc w:val="both"/>
        <w:rPr>
          <w:rFonts w:ascii="Times New Roman" w:hAnsi="Times New Roman" w:cs="Times New Roman"/>
          <w:bCs/>
          <w:sz w:val="28"/>
          <w:szCs w:val="28"/>
          <w:lang w:val="ro-RO"/>
        </w:rPr>
      </w:pPr>
      <w:r w:rsidRPr="00F14582">
        <w:rPr>
          <w:rFonts w:ascii="Times New Roman" w:hAnsi="Times New Roman" w:cs="Times New Roman"/>
          <w:bCs/>
          <w:sz w:val="28"/>
          <w:szCs w:val="28"/>
          <w:lang w:val="ro-RO"/>
        </w:rPr>
        <w:t>a) cererea despre aderare la Rețea, semnată de către persoana care reprezintă orașul (municipiul) în cadrul Rețelei (a se vedea anexa 1);</w:t>
      </w:r>
      <w:r w:rsidRPr="00F14582">
        <w:rPr>
          <w:rFonts w:ascii="Times New Roman" w:hAnsi="Times New Roman" w:cs="Times New Roman"/>
          <w:bCs/>
          <w:color w:val="0070C0"/>
          <w:sz w:val="28"/>
          <w:szCs w:val="28"/>
          <w:lang w:val="ro-RO"/>
        </w:rPr>
        <w:t xml:space="preserve"> </w:t>
      </w:r>
    </w:p>
    <w:p w14:paraId="087FF8AA" w14:textId="77777777" w:rsidR="00400CBB" w:rsidRPr="00F14582" w:rsidRDefault="00400CBB" w:rsidP="00400CBB">
      <w:pPr>
        <w:spacing w:before="100" w:after="60"/>
        <w:jc w:val="both"/>
        <w:rPr>
          <w:rFonts w:ascii="Times New Roman" w:hAnsi="Times New Roman" w:cs="Times New Roman"/>
          <w:bCs/>
          <w:color w:val="0070C0"/>
          <w:sz w:val="28"/>
          <w:szCs w:val="28"/>
          <w:lang w:val="ro-RO"/>
        </w:rPr>
      </w:pPr>
      <w:r w:rsidRPr="00F14582">
        <w:rPr>
          <w:rFonts w:ascii="Times New Roman" w:hAnsi="Times New Roman" w:cs="Times New Roman"/>
          <w:bCs/>
          <w:sz w:val="28"/>
          <w:szCs w:val="28"/>
          <w:lang w:val="ro-RO"/>
        </w:rPr>
        <w:t>b) decizia consiliului local despre aderarea la rețea, cu delegarea persoanei care va reprezenta orașul (municipiul) în Rețea. La numirea unei alte persoane, se va prezenta decizia consiliului local în acest sens (a se vedea anexa 2);</w:t>
      </w:r>
    </w:p>
    <w:p w14:paraId="30733F18" w14:textId="77777777" w:rsidR="00400CBB" w:rsidRPr="00F14582" w:rsidRDefault="00400CBB" w:rsidP="00400CBB">
      <w:pPr>
        <w:spacing w:before="100" w:after="60"/>
        <w:jc w:val="both"/>
        <w:rPr>
          <w:rFonts w:ascii="Times New Roman" w:hAnsi="Times New Roman" w:cs="Times New Roman"/>
          <w:bCs/>
          <w:sz w:val="28"/>
          <w:szCs w:val="28"/>
          <w:lang w:val="ro-RO"/>
        </w:rPr>
      </w:pPr>
      <w:r w:rsidRPr="00F14582">
        <w:rPr>
          <w:rFonts w:ascii="Times New Roman" w:hAnsi="Times New Roman" w:cs="Times New Roman"/>
          <w:bCs/>
          <w:sz w:val="28"/>
          <w:szCs w:val="28"/>
          <w:lang w:val="ro-RO"/>
        </w:rPr>
        <w:t>c) decizia consiliului local privind recunoașterea revitalizării urbane drept prioritate de dezvoltare a orașului, desemnarea persoanei responsabile de revitalizarea urbană și asumarea elaborării și dezvoltării Programului de Revitalizare Urbană pentru perioada următoare.</w:t>
      </w:r>
    </w:p>
    <w:p w14:paraId="50484211" w14:textId="77777777" w:rsidR="00400CBB" w:rsidRPr="00F14582" w:rsidRDefault="00400CBB" w:rsidP="00400CBB">
      <w:pPr>
        <w:pStyle w:val="a3"/>
        <w:numPr>
          <w:ilvl w:val="1"/>
          <w:numId w:val="11"/>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Raioanele și Consiliile Raionale nu pot fi membri ai Rețelei.</w:t>
      </w:r>
    </w:p>
    <w:p w14:paraId="7F1B6645" w14:textId="77777777" w:rsidR="00400CBB" w:rsidRPr="00F14582" w:rsidRDefault="00400CBB" w:rsidP="00400CBB">
      <w:pPr>
        <w:pStyle w:val="a3"/>
        <w:numPr>
          <w:ilvl w:val="1"/>
          <w:numId w:val="11"/>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bCs/>
          <w:sz w:val="28"/>
          <w:szCs w:val="28"/>
          <w:lang w:val="ro-RO"/>
        </w:rPr>
        <w:t xml:space="preserve">Secretariatul va informa membrii Rețelei despre cererea de aderare a noului membru. Membrii Rețelei vor transmite comentarii privind cererea de aderare a noului membru în scris (posibil prin e-mail) timp de 7 (șapte) zile de la recepționarea informației. Lipsa comentariilor/obiecțiilor se consideră aprobare tacită. Decizia de conferire a calităţii de membru se adoptă de Consiliu la următoarea ședință după depunerea actelor prin votul 50% + 1 din membrii </w:t>
      </w:r>
      <w:r w:rsidRPr="00F14582">
        <w:rPr>
          <w:rFonts w:ascii="Times New Roman" w:hAnsi="Times New Roman" w:cs="Times New Roman"/>
          <w:bCs/>
          <w:sz w:val="28"/>
          <w:szCs w:val="28"/>
          <w:lang w:val="ro-RO"/>
        </w:rPr>
        <w:lastRenderedPageBreak/>
        <w:t>prezenți la ședință, iar Secretariatul Rețelei va comunica în scris candidaților (posibil prin e-mail) despre decizia luată până la următoarea şedinţă a Rețelei.</w:t>
      </w:r>
    </w:p>
    <w:p w14:paraId="592F505D" w14:textId="77777777" w:rsidR="00400CBB" w:rsidRPr="00F14582" w:rsidRDefault="00400CBB" w:rsidP="00400CBB">
      <w:pPr>
        <w:pStyle w:val="a3"/>
        <w:numPr>
          <w:ilvl w:val="1"/>
          <w:numId w:val="11"/>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Membrii sunt reprezentați în Rețea doar de către persoana desemnată prin decizia consiliului local (orășenesc sau municipal). </w:t>
      </w:r>
    </w:p>
    <w:p w14:paraId="072ADDD3" w14:textId="77777777" w:rsidR="00400CBB" w:rsidRPr="00F14582" w:rsidRDefault="00400CBB" w:rsidP="00400CBB">
      <w:pPr>
        <w:pStyle w:val="a3"/>
        <w:numPr>
          <w:ilvl w:val="1"/>
          <w:numId w:val="11"/>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Membrul deține un singur vot în cadrul ședinței Rețelei sau organelor de lucru al acesteia. </w:t>
      </w:r>
    </w:p>
    <w:p w14:paraId="128C998F" w14:textId="77777777" w:rsidR="00400CBB" w:rsidRPr="00F14582" w:rsidRDefault="00400CBB" w:rsidP="00400CBB">
      <w:pPr>
        <w:pStyle w:val="a3"/>
        <w:numPr>
          <w:ilvl w:val="1"/>
          <w:numId w:val="11"/>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b/>
          <w:i/>
          <w:sz w:val="28"/>
          <w:szCs w:val="28"/>
          <w:lang w:val="ro-RO"/>
        </w:rPr>
        <w:t>Drepturile Membrilor Rețelei:</w:t>
      </w:r>
    </w:p>
    <w:p w14:paraId="36EBB560"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participa la activitățile organizate de Rețea;</w:t>
      </w:r>
    </w:p>
    <w:p w14:paraId="0B9A0715"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formula cereri, propuneri, de a exprima opinii asupra subiectelor aflate în dezbatere;</w:t>
      </w:r>
    </w:p>
    <w:p w14:paraId="2F0E76FD"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propune proiecte de declarații, apeluri sau comunicate tematice;</w:t>
      </w:r>
    </w:p>
    <w:p w14:paraId="58F790E4"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participa la procesul de elaborare și organizare a campaniilor de promovare a procesului de revitalizare urbană și de promovare sau multiplicare a bunelor practici în domeniu;</w:t>
      </w:r>
    </w:p>
    <w:p w14:paraId="2C7E5186"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beneficia de activităţi de instruire în cadrul Rețelei;</w:t>
      </w:r>
    </w:p>
    <w:p w14:paraId="050A3B3B"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utiliza logotipul Rețelei și de a menționa apartenența sau implicarea activă în cadrul Rețelei, în caz de necesitate, pentru desfăşurarea anumitor activităţi regulamentare – coordonând acest lucru cu Secretariatul Rețelei;</w:t>
      </w:r>
    </w:p>
    <w:p w14:paraId="748EE6BA"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beneficia de posibilitatea stabilirii unor parteneriate durabile cu orașele din cadrul Rețelei, având oportunitatea de a realiza activităţi în comun cu acestea;</w:t>
      </w:r>
    </w:p>
    <w:p w14:paraId="2936526D"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propune și de a participa la elaborarea documentelor Rețelei;</w:t>
      </w:r>
    </w:p>
    <w:p w14:paraId="2404E5F5"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participa la procesul de luare a deciziilor în cadrul Rețelei;</w:t>
      </w:r>
    </w:p>
    <w:p w14:paraId="6AF6B0FB"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vota și de a fi votat în cadrul alegerilor componenței organelor Rețelei;</w:t>
      </w:r>
    </w:p>
    <w:p w14:paraId="14F08A3E"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solicita de la Consiliu şi Secretariat informaţii despre activitatea Rețelei;</w:t>
      </w:r>
    </w:p>
    <w:p w14:paraId="6AF42624"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avea acces la informaţii disponibile privind activităţile şi sursele de finanţare ale Rețelei, coordonate de Secretariat;</w:t>
      </w:r>
    </w:p>
    <w:p w14:paraId="33682711"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propune Adunării Generale și Consiliului subiecte pentru ordinea de zi;</w:t>
      </w:r>
    </w:p>
    <w:p w14:paraId="3DAF97E9"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propune  modificări pentru Regulament sau Declarația de principii;</w:t>
      </w:r>
    </w:p>
    <w:p w14:paraId="14638C3B"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solicita convocarea ședințelor extraordinare ale Rețelei;</w:t>
      </w:r>
    </w:p>
    <w:p w14:paraId="4A076AF5"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participa la soluționarea conflictelor prin vot majoritar;</w:t>
      </w:r>
    </w:p>
    <w:p w14:paraId="199F0356"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beneficia de oportunități de finanțare pentru realizarea misiunii Rețelei;</w:t>
      </w:r>
    </w:p>
    <w:p w14:paraId="044FB4EA" w14:textId="77777777" w:rsidR="00400CBB" w:rsidRPr="00F14582" w:rsidRDefault="00400CBB" w:rsidP="00400CBB">
      <w:pPr>
        <w:pStyle w:val="a3"/>
        <w:numPr>
          <w:ilvl w:val="2"/>
          <w:numId w:val="11"/>
        </w:numPr>
        <w:tabs>
          <w:tab w:val="left" w:pos="1106"/>
          <w:tab w:val="left" w:pos="1190"/>
        </w:tabs>
        <w:spacing w:before="40" w:after="40"/>
        <w:ind w:left="981" w:hanging="56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a se retrage din Rețea.</w:t>
      </w:r>
    </w:p>
    <w:p w14:paraId="00DC311B" w14:textId="77777777" w:rsidR="00400CBB" w:rsidRPr="00F14582" w:rsidRDefault="00400CBB" w:rsidP="00400CBB">
      <w:pPr>
        <w:pStyle w:val="a3"/>
        <w:numPr>
          <w:ilvl w:val="1"/>
          <w:numId w:val="11"/>
        </w:numPr>
        <w:spacing w:before="100" w:after="60"/>
        <w:ind w:left="357" w:hanging="357"/>
        <w:contextualSpacing w:val="0"/>
        <w:jc w:val="both"/>
        <w:rPr>
          <w:rFonts w:ascii="Times New Roman" w:hAnsi="Times New Roman" w:cs="Times New Roman"/>
          <w:b/>
          <w:i/>
          <w:sz w:val="28"/>
          <w:szCs w:val="28"/>
          <w:lang w:val="ro-RO"/>
        </w:rPr>
      </w:pPr>
      <w:r w:rsidRPr="00F14582">
        <w:rPr>
          <w:rFonts w:ascii="Times New Roman" w:hAnsi="Times New Roman" w:cs="Times New Roman"/>
          <w:b/>
          <w:i/>
          <w:sz w:val="28"/>
          <w:szCs w:val="28"/>
          <w:lang w:val="ro-RO"/>
        </w:rPr>
        <w:t>Membrii Rețelei sunt obligaţi:</w:t>
      </w:r>
    </w:p>
    <w:p w14:paraId="1A547FD9"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respecte prevederile prezentului Regulament și deciziile Rețelei,</w:t>
      </w:r>
    </w:p>
    <w:p w14:paraId="36B973A9"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contribuie la realizarea obiectivelor Rețelei,</w:t>
      </w:r>
    </w:p>
    <w:p w14:paraId="0396F8D8"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lastRenderedPageBreak/>
        <w:t xml:space="preserve">să elaboreze și aprobe Programul de Revitalizare Urbană conform Liniilor Directoare în termen de maxim 12 luni de la aderare la Rețea, </w:t>
      </w:r>
    </w:p>
    <w:p w14:paraId="51D53B8D"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participe necondiționat şi activ la activitățile Rețelei,</w:t>
      </w:r>
    </w:p>
    <w:p w14:paraId="7C5A7C31"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participe activ la promovarea activităţilor Rețelei,</w:t>
      </w:r>
    </w:p>
    <w:p w14:paraId="365B5A30"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nu comită acţiuni ce ar discredita obiectivele Rețelei,</w:t>
      </w:r>
    </w:p>
    <w:p w14:paraId="699FBCF9"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nu folosească logotipul Rețelei pentru alte scopuri decât cele de promovare a revitalizării urbane și obiectivele Rețelei, fiind categoric interzisă folosirea însemnelor Rețelei sau logotipul Rețelei în campanii electorale, în favoarea unui concurent electoral,</w:t>
      </w:r>
    </w:p>
    <w:p w14:paraId="30219EFC"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să se abţină de la orice activitate politică, utilizând/menționând apartenența sau calitatea de membru al Rețelei, </w:t>
      </w:r>
    </w:p>
    <w:p w14:paraId="14DCED0F"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informeze prin e-mail Secretariatul Rețelei despre activitățile relevante misiunii și obiectivelor Rețelei, desfășurate de către membru,</w:t>
      </w:r>
    </w:p>
    <w:p w14:paraId="7A7F252C"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informeze în scris Secretariatul despre intenția de a se retrage din Rețea, indicând motivele,</w:t>
      </w:r>
    </w:p>
    <w:p w14:paraId="7AC2092F"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participe la ședințele Rețelei,</w:t>
      </w:r>
    </w:p>
    <w:p w14:paraId="00E74830"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comunice eficient,</w:t>
      </w:r>
    </w:p>
    <w:p w14:paraId="43C91382"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fie receptivi la solicitările Consiliului și ale Secretariatului,</w:t>
      </w:r>
    </w:p>
    <w:p w14:paraId="13FE334E"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prezinte anual Secretariatului raportul privind implementarea activităților de revitalizare și / sau dezvoltare urbană la nivel local,</w:t>
      </w:r>
    </w:p>
    <w:p w14:paraId="1A02E472" w14:textId="77777777" w:rsidR="00400CBB" w:rsidRPr="00F14582" w:rsidRDefault="00400CBB" w:rsidP="00400CBB">
      <w:pPr>
        <w:pStyle w:val="a3"/>
        <w:numPr>
          <w:ilvl w:val="2"/>
          <w:numId w:val="11"/>
        </w:numPr>
        <w:tabs>
          <w:tab w:val="left" w:pos="1078"/>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să participe activ la activitățile ce țin de informarea opiniei publice despre procesul de revitalizare urbană.</w:t>
      </w:r>
    </w:p>
    <w:p w14:paraId="7C02AA39" w14:textId="77777777" w:rsidR="00400CBB" w:rsidRPr="00F14582" w:rsidRDefault="00400CBB" w:rsidP="00400CBB">
      <w:pPr>
        <w:pStyle w:val="a3"/>
        <w:numPr>
          <w:ilvl w:val="1"/>
          <w:numId w:val="11"/>
        </w:numPr>
        <w:spacing w:before="100" w:after="60"/>
        <w:ind w:left="992" w:hanging="601"/>
        <w:contextualSpacing w:val="0"/>
        <w:jc w:val="both"/>
        <w:rPr>
          <w:rFonts w:ascii="Times New Roman" w:hAnsi="Times New Roman" w:cs="Times New Roman"/>
          <w:bCs/>
          <w:iCs/>
          <w:sz w:val="28"/>
          <w:szCs w:val="28"/>
          <w:lang w:val="ro-RO"/>
        </w:rPr>
      </w:pPr>
      <w:r w:rsidRPr="00F14582">
        <w:rPr>
          <w:rFonts w:ascii="Times New Roman" w:hAnsi="Times New Roman" w:cs="Times New Roman"/>
          <w:bCs/>
          <w:iCs/>
          <w:sz w:val="28"/>
          <w:szCs w:val="28"/>
          <w:lang w:val="ro-RO"/>
        </w:rPr>
        <w:t>Calitatea de membru al Rețelei se pierde în următoarele situaţii:</w:t>
      </w:r>
    </w:p>
    <w:p w14:paraId="0D49517C" w14:textId="77777777" w:rsidR="00400CBB" w:rsidRPr="00F14582" w:rsidRDefault="00400CBB" w:rsidP="00400CBB">
      <w:pPr>
        <w:pStyle w:val="a3"/>
        <w:numPr>
          <w:ilvl w:val="2"/>
          <w:numId w:val="11"/>
        </w:numPr>
        <w:tabs>
          <w:tab w:val="left" w:pos="1134"/>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la cererea scrisă a membrului privind retragerea acestuia din Rețea;</w:t>
      </w:r>
    </w:p>
    <w:p w14:paraId="50C7B06D" w14:textId="77777777" w:rsidR="00400CBB" w:rsidRPr="00F14582" w:rsidRDefault="00400CBB" w:rsidP="00400CBB">
      <w:pPr>
        <w:pStyle w:val="a3"/>
        <w:numPr>
          <w:ilvl w:val="2"/>
          <w:numId w:val="11"/>
        </w:numPr>
        <w:tabs>
          <w:tab w:val="left" w:pos="1134"/>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în cazul desfiinţării Rețelei;</w:t>
      </w:r>
    </w:p>
    <w:p w14:paraId="17C83026" w14:textId="77777777" w:rsidR="00400CBB" w:rsidRPr="00F14582" w:rsidRDefault="00400CBB" w:rsidP="00400CBB">
      <w:pPr>
        <w:pStyle w:val="a3"/>
        <w:numPr>
          <w:ilvl w:val="2"/>
          <w:numId w:val="11"/>
        </w:numPr>
        <w:tabs>
          <w:tab w:val="left" w:pos="1134"/>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prin excludere, în cazul în care membrul a lipsit nemotivat de la 3 ședințe consecutive ale Rețelei;</w:t>
      </w:r>
    </w:p>
    <w:p w14:paraId="75EBE084" w14:textId="77777777" w:rsidR="00400CBB" w:rsidRPr="00F14582" w:rsidRDefault="00400CBB" w:rsidP="00400CBB">
      <w:pPr>
        <w:pStyle w:val="a3"/>
        <w:numPr>
          <w:ilvl w:val="2"/>
          <w:numId w:val="11"/>
        </w:numPr>
        <w:tabs>
          <w:tab w:val="left" w:pos="1134"/>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prin excludere, în caz de gestiune financiară precară a unui proiect ce se implementează în cadrul Rețelei, utilizarea abuzivă a siglei, încălcarea principiului non-partizanatului politic;</w:t>
      </w:r>
    </w:p>
    <w:p w14:paraId="7511296D" w14:textId="77777777" w:rsidR="00400CBB" w:rsidRPr="00F14582" w:rsidRDefault="00400CBB" w:rsidP="00400CBB">
      <w:pPr>
        <w:pStyle w:val="a3"/>
        <w:numPr>
          <w:ilvl w:val="2"/>
          <w:numId w:val="11"/>
        </w:numPr>
        <w:tabs>
          <w:tab w:val="left" w:pos="1134"/>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prin excludere, în caz de nerespectare a termenului stabilit la pct. 2.9.3. din prezentul Regulament,</w:t>
      </w:r>
    </w:p>
    <w:p w14:paraId="2E6F3602" w14:textId="77777777" w:rsidR="00400CBB" w:rsidRPr="00F14582" w:rsidRDefault="00400CBB" w:rsidP="00400CBB">
      <w:pPr>
        <w:pStyle w:val="a3"/>
        <w:numPr>
          <w:ilvl w:val="2"/>
          <w:numId w:val="11"/>
        </w:numPr>
        <w:tabs>
          <w:tab w:val="left" w:pos="1134"/>
        </w:tabs>
        <w:spacing w:before="40" w:after="40"/>
        <w:ind w:left="992" w:hanging="601"/>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prin excludere, în caz de nerespectare a prevederilor prezentului Regulament.</w:t>
      </w:r>
    </w:p>
    <w:p w14:paraId="7B77A47E" w14:textId="77777777" w:rsidR="00400CBB" w:rsidRDefault="00400CBB" w:rsidP="00400CBB">
      <w:pPr>
        <w:pStyle w:val="a3"/>
        <w:numPr>
          <w:ilvl w:val="1"/>
          <w:numId w:val="11"/>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Calitatea de membru este retrasă prin votul majorității membrilor prezenți la ședința Consiliului Rețelei.</w:t>
      </w:r>
    </w:p>
    <w:p w14:paraId="37EE77B3" w14:textId="77777777" w:rsidR="00400CBB" w:rsidRDefault="00400CBB" w:rsidP="00400CBB">
      <w:pPr>
        <w:spacing w:before="100" w:after="60"/>
        <w:jc w:val="both"/>
        <w:rPr>
          <w:rFonts w:ascii="Times New Roman" w:hAnsi="Times New Roman" w:cs="Times New Roman"/>
          <w:sz w:val="28"/>
          <w:szCs w:val="28"/>
          <w:lang w:val="ro-RO"/>
        </w:rPr>
      </w:pPr>
    </w:p>
    <w:p w14:paraId="5272E6AB" w14:textId="77777777" w:rsidR="00400CBB" w:rsidRPr="00600A21" w:rsidRDefault="00400CBB" w:rsidP="00400CBB">
      <w:pPr>
        <w:spacing w:before="100" w:after="60"/>
        <w:jc w:val="both"/>
        <w:rPr>
          <w:rFonts w:ascii="Times New Roman" w:hAnsi="Times New Roman" w:cs="Times New Roman"/>
          <w:sz w:val="28"/>
          <w:szCs w:val="28"/>
          <w:lang w:val="ro-RO"/>
        </w:rPr>
      </w:pPr>
    </w:p>
    <w:p w14:paraId="1D080364" w14:textId="77777777" w:rsidR="00400CBB" w:rsidRPr="00F14582" w:rsidRDefault="00400CBB" w:rsidP="00400CBB">
      <w:pPr>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PARTEA 3. Adunarea Generală</w:t>
      </w:r>
    </w:p>
    <w:p w14:paraId="5776E1ED" w14:textId="77777777" w:rsidR="00400CBB" w:rsidRPr="00F14582" w:rsidRDefault="00400CBB" w:rsidP="00400CBB">
      <w:pPr>
        <w:pStyle w:val="a3"/>
        <w:numPr>
          <w:ilvl w:val="1"/>
          <w:numId w:val="12"/>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Adunarea Generală este organul superior de conducere al Rețelei, care poate fi convocată în şedinţe ordinare şi extraordinare.</w:t>
      </w:r>
    </w:p>
    <w:p w14:paraId="06C62FB2" w14:textId="77777777" w:rsidR="00400CBB" w:rsidRPr="00F14582" w:rsidRDefault="00400CBB" w:rsidP="00400CBB">
      <w:pPr>
        <w:pStyle w:val="a3"/>
        <w:numPr>
          <w:ilvl w:val="1"/>
          <w:numId w:val="12"/>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lastRenderedPageBreak/>
        <w:t>Adunarea Generală se întrunește o dată pe an în şedinte ordinare, la convocarea Consiliului. Data, locul, ordinea de zi se comunică cu cel puţin 15 zile lucrătoare înainte de data convocării.</w:t>
      </w:r>
    </w:p>
    <w:p w14:paraId="7C207708" w14:textId="77777777" w:rsidR="00400CBB" w:rsidRPr="00F14582" w:rsidRDefault="00400CBB" w:rsidP="00400CBB">
      <w:pPr>
        <w:pStyle w:val="a3"/>
        <w:numPr>
          <w:ilvl w:val="1"/>
          <w:numId w:val="12"/>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Adunarea Generală este deliberativă în prezenţa a minim jumătate plus unu din totalul membrilor, hotărârile fiind luate prin consens sau cu majoritate simplă. </w:t>
      </w:r>
    </w:p>
    <w:p w14:paraId="04837707" w14:textId="77777777" w:rsidR="00400CBB" w:rsidRPr="00F14582" w:rsidRDefault="00400CBB" w:rsidP="00400CBB">
      <w:pPr>
        <w:pStyle w:val="a3"/>
        <w:numPr>
          <w:ilvl w:val="1"/>
          <w:numId w:val="12"/>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Adunarea Generală Extraordinară se convoacă de către Consiliu la solicitarea adresată în scris acestuia de cel puțin o treime din numărul membrilor, de către Secretariat, cazuri în care data şedintei și ordinea de zi se anunţă cu cel puţin cinci zile lucrătoare înainte de data convocării.</w:t>
      </w:r>
    </w:p>
    <w:p w14:paraId="427A0A9B" w14:textId="77777777" w:rsidR="00400CBB" w:rsidRPr="00F14582" w:rsidRDefault="00400CBB" w:rsidP="00400CBB">
      <w:pPr>
        <w:pStyle w:val="a3"/>
        <w:numPr>
          <w:ilvl w:val="1"/>
          <w:numId w:val="12"/>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Deciziile între două Adunări Generale se iau de către Consiliu în limita direcţiilor de acţiune stabilite de Adunarea Generală, iar în condiţiile apariţiei unor direcţii noi de acţiune va solicita opinia membrilor prin email sau alte mijloace de comunicare.</w:t>
      </w:r>
    </w:p>
    <w:p w14:paraId="5EF5A596" w14:textId="77777777" w:rsidR="00400CBB" w:rsidRPr="00F14582" w:rsidRDefault="00400CBB" w:rsidP="00400CBB">
      <w:pPr>
        <w:pStyle w:val="a3"/>
        <w:numPr>
          <w:ilvl w:val="1"/>
          <w:numId w:val="12"/>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Toate deciziile Adunării Generale se iau prin vot deschis. </w:t>
      </w:r>
    </w:p>
    <w:p w14:paraId="10DE5E10" w14:textId="77777777" w:rsidR="00400CBB" w:rsidRPr="00F14582" w:rsidRDefault="00400CBB" w:rsidP="00400CBB">
      <w:pPr>
        <w:pStyle w:val="a3"/>
        <w:numPr>
          <w:ilvl w:val="1"/>
          <w:numId w:val="12"/>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 competența exclusivă a Adunării Generale ține:</w:t>
      </w:r>
    </w:p>
    <w:p w14:paraId="3DCB34E0" w14:textId="77777777" w:rsidR="00400CBB" w:rsidRPr="00F14582" w:rsidRDefault="00400CBB" w:rsidP="00400CBB">
      <w:pPr>
        <w:pStyle w:val="a3"/>
        <w:numPr>
          <w:ilvl w:val="2"/>
          <w:numId w:val="12"/>
        </w:numPr>
        <w:tabs>
          <w:tab w:val="left" w:pos="993"/>
        </w:tabs>
        <w:spacing w:before="100" w:after="60"/>
        <w:ind w:left="924" w:hanging="56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aprobarea, modificarea şi completarea Regulamentului Rețelei, cât şi dizolvarea acesteia;</w:t>
      </w:r>
    </w:p>
    <w:p w14:paraId="37B83D88" w14:textId="77777777" w:rsidR="00400CBB" w:rsidRPr="00F14582" w:rsidRDefault="00400CBB" w:rsidP="00400CBB">
      <w:pPr>
        <w:pStyle w:val="a3"/>
        <w:numPr>
          <w:ilvl w:val="2"/>
          <w:numId w:val="12"/>
        </w:numPr>
        <w:tabs>
          <w:tab w:val="left" w:pos="993"/>
        </w:tabs>
        <w:spacing w:before="100" w:after="60"/>
        <w:ind w:left="924" w:hanging="56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aprobarea strategiei, planurilor de acţiune și rapoartelor anuale de activitate ale Rețelei;</w:t>
      </w:r>
    </w:p>
    <w:p w14:paraId="321D612D" w14:textId="77777777" w:rsidR="00400CBB" w:rsidRPr="00F14582" w:rsidRDefault="00400CBB" w:rsidP="00400CBB">
      <w:pPr>
        <w:pStyle w:val="a3"/>
        <w:numPr>
          <w:ilvl w:val="2"/>
          <w:numId w:val="12"/>
        </w:numPr>
        <w:tabs>
          <w:tab w:val="left" w:pos="993"/>
        </w:tabs>
        <w:spacing w:before="100" w:after="60"/>
        <w:ind w:left="924" w:hanging="56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alegerea, odată la doi ani, a componenței Consiliului;</w:t>
      </w:r>
    </w:p>
    <w:p w14:paraId="2C25BBDD" w14:textId="77777777" w:rsidR="00400CBB" w:rsidRPr="00F14582" w:rsidRDefault="00400CBB" w:rsidP="00400CBB">
      <w:pPr>
        <w:pStyle w:val="a3"/>
        <w:numPr>
          <w:ilvl w:val="2"/>
          <w:numId w:val="12"/>
        </w:numPr>
        <w:tabs>
          <w:tab w:val="left" w:pos="993"/>
        </w:tabs>
        <w:spacing w:before="100" w:after="60"/>
        <w:ind w:left="924" w:hanging="56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decizii asupra oricărei alte probleme ce ţine de activitatea Rețelei și nu este de competența altui organ.</w:t>
      </w:r>
    </w:p>
    <w:p w14:paraId="3EA4CFD2" w14:textId="77777777" w:rsidR="00400CBB" w:rsidRDefault="00400CBB" w:rsidP="00400CBB">
      <w:pPr>
        <w:pStyle w:val="a3"/>
        <w:numPr>
          <w:ilvl w:val="1"/>
          <w:numId w:val="12"/>
        </w:numPr>
        <w:spacing w:before="100" w:after="6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Adunarea Generală va aproba Planului strategic, politicele interne ale Rețelei, inclusiv de Comunicare și soluționare a conflictelor și alte documente.</w:t>
      </w:r>
    </w:p>
    <w:p w14:paraId="53C59084" w14:textId="77777777" w:rsidR="00400CBB" w:rsidRPr="00600A21" w:rsidRDefault="00400CBB" w:rsidP="00400CBB">
      <w:pPr>
        <w:pStyle w:val="a3"/>
        <w:spacing w:before="100" w:after="60"/>
        <w:ind w:left="360"/>
        <w:jc w:val="both"/>
        <w:rPr>
          <w:rFonts w:ascii="Times New Roman" w:hAnsi="Times New Roman" w:cs="Times New Roman"/>
          <w:sz w:val="28"/>
          <w:szCs w:val="28"/>
          <w:lang w:val="ro-RO"/>
        </w:rPr>
      </w:pPr>
    </w:p>
    <w:p w14:paraId="5D460100" w14:textId="77777777" w:rsidR="00400CBB" w:rsidRPr="00F14582" w:rsidRDefault="00400CBB" w:rsidP="00400CBB">
      <w:pPr>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PARTEA 4. Consiliul de Administrare al Rețelei (în continuare - Consiliul) </w:t>
      </w:r>
    </w:p>
    <w:p w14:paraId="61A1502A" w14:textId="77777777" w:rsidR="00400CBB" w:rsidRPr="00F14582" w:rsidRDefault="00400CBB" w:rsidP="00400CBB">
      <w:pPr>
        <w:pStyle w:val="a3"/>
        <w:numPr>
          <w:ilvl w:val="1"/>
          <w:numId w:val="13"/>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Consiliul este organul de conducere al Rețelei, care asigură funcționarea Rețelei între ședințele Adunării Generale, fiind compus din 5 membri.</w:t>
      </w:r>
    </w:p>
    <w:p w14:paraId="048D3C12" w14:textId="77777777" w:rsidR="00400CBB" w:rsidRPr="00F14582" w:rsidRDefault="00400CBB" w:rsidP="00400CBB">
      <w:pPr>
        <w:pStyle w:val="a3"/>
        <w:numPr>
          <w:ilvl w:val="1"/>
          <w:numId w:val="13"/>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Mandatul în cadrul Consiliului este deținut pentru un termen de 2 ani, cu posibilitatea realegerii pentru al doilea mandat consecutiv.</w:t>
      </w:r>
    </w:p>
    <w:p w14:paraId="394625BA" w14:textId="77777777" w:rsidR="00400CBB" w:rsidRPr="00F14582" w:rsidRDefault="00400CBB" w:rsidP="00400CBB">
      <w:pPr>
        <w:pStyle w:val="a3"/>
        <w:numPr>
          <w:ilvl w:val="1"/>
          <w:numId w:val="13"/>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Consiliul Rețelei are următoarele drepturi/competenţe:</w:t>
      </w:r>
    </w:p>
    <w:p w14:paraId="53222A55"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elaborează proiectul Planului strategic, politicele interne ale Rețelei, inclusiv de Comunicare ale Rețelei și soluționare a conflictelor, adoptate de Adunarea generală;</w:t>
      </w:r>
    </w:p>
    <w:p w14:paraId="60BEEFF2"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adoptă decizii în numele Rețelei;</w:t>
      </w:r>
    </w:p>
    <w:p w14:paraId="1807F46D"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aprobă declaraţiile şi alte documente ale Rețelei;</w:t>
      </w:r>
    </w:p>
    <w:p w14:paraId="0438C774"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adoptă conferirea,  şi retragerea calității de membru al Rețelei;</w:t>
      </w:r>
    </w:p>
    <w:p w14:paraId="1148560E"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reprezintă Rețeaua în exterior atât în relaţiile sale cu diferite organizaţii şi instituţii, cât şi în cadrul a diverse evenimente, conferinţe, instruiri etc.;</w:t>
      </w:r>
    </w:p>
    <w:p w14:paraId="1F1A114F"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lastRenderedPageBreak/>
        <w:t>alege pe un termen de 2 ani Președintele Consiliului, care reprezintă Rețeaua și este responsabil de relaţiile interne şi internaţionale, cât şi cu gestionarea activității Rețelei între două ședințe ale Adunării Generale;</w:t>
      </w:r>
    </w:p>
    <w:p w14:paraId="4616BC58"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se întrunește în sesiuni de lucru cel puţin o dată pe semestru pentru a analiza stadiul realizării activităţilor din programul Rețelei, pentru a stabili acţiunile prioritare şi paşii următori în activitate;</w:t>
      </w:r>
    </w:p>
    <w:p w14:paraId="71446218"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stabileşte modul de lucru şi termenii de referinţă pentru implementarea proiectelor elaborate în cadrul Rețelei şi pentru a căror implementare este necesară contribuţia membrilor Rețelei sau a căror activităţi au fost planificate în beneficiul şi spre folosul membrilor;</w:t>
      </w:r>
    </w:p>
    <w:p w14:paraId="677422A9" w14:textId="77777777" w:rsidR="00400CBB" w:rsidRPr="00F14582" w:rsidRDefault="00400CBB" w:rsidP="00400CBB">
      <w:pPr>
        <w:pStyle w:val="a3"/>
        <w:numPr>
          <w:ilvl w:val="2"/>
          <w:numId w:val="13"/>
        </w:numPr>
        <w:tabs>
          <w:tab w:val="left" w:pos="938"/>
        </w:tabs>
        <w:spacing w:before="40" w:after="40"/>
        <w:ind w:left="868" w:hanging="533"/>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membrii Consiliului primesc una sau mai multe responsabilități privind priorităţile de acţiune ale Rețelei.</w:t>
      </w:r>
    </w:p>
    <w:p w14:paraId="6D62959E" w14:textId="77777777" w:rsidR="00400CBB" w:rsidRPr="00F14582" w:rsidRDefault="00400CBB" w:rsidP="00400CBB">
      <w:pPr>
        <w:pStyle w:val="a3"/>
        <w:numPr>
          <w:ilvl w:val="1"/>
          <w:numId w:val="13"/>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Deciziile sunt adoptate prin votul majorității membrilor Consiliului.</w:t>
      </w:r>
    </w:p>
    <w:p w14:paraId="7A12C1A3" w14:textId="77777777" w:rsidR="00400CBB" w:rsidRPr="00F14582" w:rsidRDefault="00400CBB" w:rsidP="00400CBB">
      <w:pPr>
        <w:pStyle w:val="a3"/>
        <w:numPr>
          <w:ilvl w:val="1"/>
          <w:numId w:val="13"/>
        </w:numPr>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Pierderea calităţii de membru al Consiliului are loc în următoarele situaţii:</w:t>
      </w:r>
    </w:p>
    <w:p w14:paraId="3C9B7224" w14:textId="77777777" w:rsidR="00400CBB" w:rsidRPr="00F14582" w:rsidRDefault="00400CBB" w:rsidP="00400CBB">
      <w:pPr>
        <w:pStyle w:val="a3"/>
        <w:numPr>
          <w:ilvl w:val="2"/>
          <w:numId w:val="13"/>
        </w:numPr>
        <w:tabs>
          <w:tab w:val="left" w:pos="993"/>
        </w:tabs>
        <w:spacing w:before="100" w:after="60"/>
        <w:ind w:hanging="294"/>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retragerea benevolă din cadrul Consiliului / Rețelei;</w:t>
      </w:r>
    </w:p>
    <w:p w14:paraId="3276A685" w14:textId="77777777" w:rsidR="00400CBB" w:rsidRPr="00F14582" w:rsidRDefault="00400CBB" w:rsidP="00400CBB">
      <w:pPr>
        <w:pStyle w:val="a3"/>
        <w:numPr>
          <w:ilvl w:val="2"/>
          <w:numId w:val="13"/>
        </w:numPr>
        <w:tabs>
          <w:tab w:val="left" w:pos="993"/>
        </w:tabs>
        <w:spacing w:before="100" w:after="60"/>
        <w:ind w:hanging="294"/>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lipsa nejustificată de la două şedinţe ale Consiliului;</w:t>
      </w:r>
    </w:p>
    <w:p w14:paraId="0CDF152F" w14:textId="77777777" w:rsidR="00400CBB" w:rsidRPr="00F14582" w:rsidRDefault="00400CBB" w:rsidP="00400CBB">
      <w:pPr>
        <w:pStyle w:val="a3"/>
        <w:numPr>
          <w:ilvl w:val="2"/>
          <w:numId w:val="13"/>
        </w:numPr>
        <w:tabs>
          <w:tab w:val="left" w:pos="993"/>
        </w:tabs>
        <w:spacing w:before="100" w:after="60"/>
        <w:ind w:hanging="294"/>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promovarea unor acţiuni care contravin prezentului Regulament şi/sau Declarației de principii.</w:t>
      </w:r>
    </w:p>
    <w:p w14:paraId="653C6FE2" w14:textId="77777777" w:rsidR="00400CBB" w:rsidRDefault="00400CBB" w:rsidP="00400CBB">
      <w:pPr>
        <w:pStyle w:val="a3"/>
        <w:numPr>
          <w:ilvl w:val="1"/>
          <w:numId w:val="13"/>
        </w:numPr>
        <w:tabs>
          <w:tab w:val="left" w:pos="993"/>
        </w:tabs>
        <w:spacing w:before="100" w:after="60"/>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Pentru soluționarea unor probleme curente conform obiectivelor principale ale Rețelei, Consiliul poate crea grupuri de lucru ad-hoc, care vor elabora și propune către Consiliu și Adunarea Generală documente, propuneri, inițiative etc.  </w:t>
      </w:r>
    </w:p>
    <w:p w14:paraId="5A9D19B3" w14:textId="77777777" w:rsidR="00400CBB" w:rsidRPr="00600A21" w:rsidRDefault="00400CBB" w:rsidP="00400CBB">
      <w:pPr>
        <w:pStyle w:val="a3"/>
        <w:tabs>
          <w:tab w:val="left" w:pos="993"/>
        </w:tabs>
        <w:spacing w:before="100" w:after="60"/>
        <w:ind w:left="360"/>
        <w:contextualSpacing w:val="0"/>
        <w:jc w:val="both"/>
        <w:rPr>
          <w:rFonts w:ascii="Times New Roman" w:hAnsi="Times New Roman" w:cs="Times New Roman"/>
          <w:sz w:val="28"/>
          <w:szCs w:val="28"/>
          <w:lang w:val="ro-RO"/>
        </w:rPr>
      </w:pPr>
    </w:p>
    <w:p w14:paraId="57EFD7BF" w14:textId="77777777" w:rsidR="00400CBB" w:rsidRPr="00F14582" w:rsidRDefault="00400CBB" w:rsidP="00400CBB">
      <w:pPr>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PARTEA 5. Şedinţele Consiliului </w:t>
      </w:r>
    </w:p>
    <w:p w14:paraId="27348D8F" w14:textId="77777777" w:rsidR="00400CBB" w:rsidRPr="00F14582" w:rsidRDefault="00400CBB" w:rsidP="00400CBB">
      <w:pPr>
        <w:pStyle w:val="a3"/>
        <w:numPr>
          <w:ilvl w:val="1"/>
          <w:numId w:val="14"/>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Şedinţele Consiliului sunt deschise pentru membrii Rețelei.</w:t>
      </w:r>
    </w:p>
    <w:p w14:paraId="26277241" w14:textId="77777777" w:rsidR="00400CBB" w:rsidRPr="00F14582" w:rsidRDefault="00400CBB" w:rsidP="00400CBB">
      <w:pPr>
        <w:pStyle w:val="a3"/>
        <w:numPr>
          <w:ilvl w:val="1"/>
          <w:numId w:val="14"/>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Ședinţele Consiliului au loc nu mai rar de o dată în semestru. Ordinea de zi a şedinţei este elaborată de către Secretariat în consultare cu membrii Consiliului fiind ulterior transmisă membrilor Rețelei pentru informare cu cel puţin 5 zile înainte de şedinţă.</w:t>
      </w:r>
    </w:p>
    <w:p w14:paraId="5256F025" w14:textId="77777777" w:rsidR="00400CBB" w:rsidRPr="00F14582" w:rsidRDefault="00400CBB" w:rsidP="00400CBB">
      <w:pPr>
        <w:pStyle w:val="a3"/>
        <w:numPr>
          <w:ilvl w:val="1"/>
          <w:numId w:val="14"/>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Şedinţele extraordinare pot fi convocate la solicitarea cel puțin a unui membru al Consiliului/Rețelei sau în situaţii care cer decizii/ acţiuni urgente. Solicitarea va fi transmisă  Secretariatului, care va organiza în termen cel mult 3 zile adunarea Consiliului.</w:t>
      </w:r>
    </w:p>
    <w:p w14:paraId="6C478EAF" w14:textId="77777777" w:rsidR="00400CBB" w:rsidRPr="00F14582" w:rsidRDefault="00400CBB" w:rsidP="00400CBB">
      <w:pPr>
        <w:pStyle w:val="a3"/>
        <w:numPr>
          <w:ilvl w:val="1"/>
          <w:numId w:val="14"/>
        </w:numPr>
        <w:spacing w:before="100" w:after="60"/>
        <w:ind w:left="357" w:hanging="357"/>
        <w:contextualSpacing w:val="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Deciziile Consiliului vor fi aduse la cunoştinţ</w:t>
      </w:r>
      <w:r w:rsidRPr="00F14582">
        <w:rPr>
          <w:rFonts w:ascii="Times New Roman" w:hAnsi="Times New Roman" w:cs="Times New Roman"/>
          <w:iCs/>
          <w:sz w:val="28"/>
          <w:szCs w:val="28"/>
          <w:lang w:val="ro-RO"/>
        </w:rPr>
        <w:t>a</w:t>
      </w:r>
      <w:r w:rsidRPr="00F14582">
        <w:rPr>
          <w:rFonts w:ascii="Times New Roman" w:hAnsi="Times New Roman" w:cs="Times New Roman"/>
          <w:sz w:val="28"/>
          <w:szCs w:val="28"/>
          <w:lang w:val="ro-RO"/>
        </w:rPr>
        <w:t> membrilor Rețelei prin intermediul proceselor verbale ale şedinţelor care vor fi transmise ulterior tuturor membrilor Rețelei în timp de 7 zile prin e-mail.</w:t>
      </w:r>
    </w:p>
    <w:p w14:paraId="1039C836" w14:textId="77777777" w:rsidR="00400CBB" w:rsidRPr="00F14582" w:rsidRDefault="00400CBB" w:rsidP="00400CBB">
      <w:pPr>
        <w:jc w:val="both"/>
        <w:rPr>
          <w:rFonts w:ascii="Times New Roman" w:hAnsi="Times New Roman" w:cs="Times New Roman"/>
          <w:b/>
          <w:bCs/>
          <w:sz w:val="28"/>
          <w:szCs w:val="28"/>
          <w:lang w:val="ro-RO"/>
        </w:rPr>
      </w:pPr>
    </w:p>
    <w:p w14:paraId="13C2842E" w14:textId="77777777" w:rsidR="00400CBB" w:rsidRPr="00F14582" w:rsidRDefault="00400CBB" w:rsidP="00400CBB">
      <w:pPr>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PARTEA 6. Secretariatul Rețelei (în continuare - Secretariat) </w:t>
      </w:r>
    </w:p>
    <w:p w14:paraId="285593E8" w14:textId="77777777" w:rsidR="00400CBB" w:rsidRPr="00F14582" w:rsidRDefault="00400CBB" w:rsidP="00400CBB">
      <w:pPr>
        <w:pStyle w:val="a3"/>
        <w:numPr>
          <w:ilvl w:val="1"/>
          <w:numId w:val="15"/>
        </w:numPr>
        <w:spacing w:before="100" w:after="6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 xml:space="preserve">Secretariatul este organul executiv al Rețelei și asigură punerea în aplicare a deciziilor Consiliului Rețelei și Adunării Generale. Secretariatul Rețelei </w:t>
      </w:r>
      <w:r w:rsidRPr="00F14582">
        <w:rPr>
          <w:rFonts w:ascii="Times New Roman" w:hAnsi="Times New Roman" w:cs="Times New Roman"/>
          <w:sz w:val="28"/>
          <w:szCs w:val="28"/>
          <w:lang w:val="ro-RO"/>
        </w:rPr>
        <w:lastRenderedPageBreak/>
        <w:t xml:space="preserve">realizează atât sarcini care țin de activitatea internă a Rețelei, cât și sarcini de reprezentare în exterior a Rețelei. Secretariatul Rețelei este asigurat de o persoană juridică – asociație obștească, creată în conformitate cu prevederile legale. </w:t>
      </w:r>
    </w:p>
    <w:p w14:paraId="7617F1C9" w14:textId="77777777" w:rsidR="00400CBB" w:rsidRPr="00F14582" w:rsidRDefault="00400CBB" w:rsidP="00400CBB">
      <w:pPr>
        <w:pStyle w:val="a3"/>
        <w:numPr>
          <w:ilvl w:val="1"/>
          <w:numId w:val="15"/>
        </w:numPr>
        <w:spacing w:before="100" w:after="60"/>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Funcţiile Secretariatului:</w:t>
      </w:r>
    </w:p>
    <w:p w14:paraId="0FA3A94E"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asigură comunicarea internă (între membrii Rețelei) și externă în numele Consiliului/Rețelei (cu mass-media, opinia publică, donatorii, comunitatea internațională);</w:t>
      </w:r>
    </w:p>
    <w:p w14:paraId="14A2BD6D"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difuzează informaţii despre activitatea Rețelei;</w:t>
      </w:r>
    </w:p>
    <w:p w14:paraId="4249B8E4"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organizează întâlnirile Consiliului/Rețelei cu delegaţii internaţionale, finanţatori, organele de stat;</w:t>
      </w:r>
    </w:p>
    <w:p w14:paraId="2146E8CF"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participă la seminare, conferințe şi alte evenimente în numele Rețelei;</w:t>
      </w:r>
    </w:p>
    <w:p w14:paraId="385E08D8"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coordonează elaborarea şi difuzarea publicităţii cu caracter social în numele Rețelei;</w:t>
      </w:r>
    </w:p>
    <w:p w14:paraId="0A86106D"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contribuie la crearea şi promovarea imaginii Rețelei;</w:t>
      </w:r>
    </w:p>
    <w:p w14:paraId="5430E3CA"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pregăteşte şedinţele Consiliului/ Adunării Generale şi întocmeşte procesele verbale;</w:t>
      </w:r>
    </w:p>
    <w:p w14:paraId="729F8D14"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preia solicitările orașelor interesate de a deveni membri ai Rețelei şi le transmite  spre analiză şi aprobare Consiliului;</w:t>
      </w:r>
    </w:p>
    <w:p w14:paraId="6DF42A27" w14:textId="77777777" w:rsidR="00400CBB" w:rsidRPr="00F14582" w:rsidRDefault="00400CBB" w:rsidP="00400CBB">
      <w:pPr>
        <w:pStyle w:val="a3"/>
        <w:numPr>
          <w:ilvl w:val="2"/>
          <w:numId w:val="15"/>
        </w:numPr>
        <w:tabs>
          <w:tab w:val="left" w:pos="993"/>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monitorizează respectarea Regulamentului de către membrii Rețelei;</w:t>
      </w:r>
    </w:p>
    <w:p w14:paraId="4B021DF7" w14:textId="77777777" w:rsidR="00400CBB" w:rsidRPr="00F14582" w:rsidRDefault="00400CBB" w:rsidP="00400CBB">
      <w:pPr>
        <w:pStyle w:val="a3"/>
        <w:numPr>
          <w:ilvl w:val="2"/>
          <w:numId w:val="15"/>
        </w:numPr>
        <w:tabs>
          <w:tab w:val="left" w:pos="1134"/>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sesizează Consiliul în cazul atestării derogărilor admise de membrii Rețelei în respectarea Regulamentului;</w:t>
      </w:r>
    </w:p>
    <w:p w14:paraId="2B447A0D" w14:textId="77777777" w:rsidR="00400CBB" w:rsidRPr="00F14582" w:rsidRDefault="00400CBB" w:rsidP="00400CBB">
      <w:pPr>
        <w:pStyle w:val="a3"/>
        <w:numPr>
          <w:ilvl w:val="2"/>
          <w:numId w:val="15"/>
        </w:numPr>
        <w:tabs>
          <w:tab w:val="left" w:pos="1134"/>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elaborează și prezintă Adunării Generale raportul anual de activitate;</w:t>
      </w:r>
    </w:p>
    <w:p w14:paraId="7D0B1F15" w14:textId="77777777" w:rsidR="00400CBB" w:rsidRPr="00F14582" w:rsidRDefault="00400CBB" w:rsidP="00400CBB">
      <w:pPr>
        <w:pStyle w:val="a3"/>
        <w:numPr>
          <w:ilvl w:val="2"/>
          <w:numId w:val="15"/>
        </w:numPr>
        <w:tabs>
          <w:tab w:val="left" w:pos="1134"/>
        </w:tabs>
        <w:spacing w:before="40" w:after="40"/>
        <w:ind w:left="993" w:hanging="573"/>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transmite deciziile Consiliului/Adunării Generale, membrilor Rețelei în termen de 7 zile.</w:t>
      </w:r>
    </w:p>
    <w:p w14:paraId="2EB46B15" w14:textId="77777777" w:rsidR="00400CBB" w:rsidRPr="00F14582" w:rsidRDefault="00400CBB" w:rsidP="00400CBB">
      <w:pPr>
        <w:jc w:val="both"/>
        <w:rPr>
          <w:rFonts w:ascii="Times New Roman" w:hAnsi="Times New Roman" w:cs="Times New Roman"/>
          <w:b/>
          <w:bCs/>
          <w:sz w:val="28"/>
          <w:szCs w:val="28"/>
          <w:lang w:val="ro-RO"/>
        </w:rPr>
      </w:pPr>
    </w:p>
    <w:p w14:paraId="5A7CC13F" w14:textId="77777777" w:rsidR="00400CBB" w:rsidRPr="00F14582" w:rsidRDefault="00400CBB" w:rsidP="00400CBB">
      <w:pPr>
        <w:jc w:val="both"/>
        <w:rPr>
          <w:rFonts w:ascii="Times New Roman" w:hAnsi="Times New Roman" w:cs="Times New Roman"/>
          <w:sz w:val="28"/>
          <w:szCs w:val="28"/>
          <w:lang w:val="ro-RO"/>
        </w:rPr>
      </w:pPr>
      <w:r w:rsidRPr="00F14582">
        <w:rPr>
          <w:rFonts w:ascii="Times New Roman" w:hAnsi="Times New Roman" w:cs="Times New Roman"/>
          <w:b/>
          <w:bCs/>
          <w:sz w:val="28"/>
          <w:szCs w:val="28"/>
          <w:lang w:val="ro-RO"/>
        </w:rPr>
        <w:t>PARTEA 7. Dispoziţii finale</w:t>
      </w:r>
    </w:p>
    <w:p w14:paraId="7F0E65B3" w14:textId="77777777" w:rsidR="00400CBB" w:rsidRPr="00F14582" w:rsidRDefault="00400CBB" w:rsidP="00400CBB">
      <w:pPr>
        <w:pStyle w:val="a3"/>
        <w:numPr>
          <w:ilvl w:val="1"/>
          <w:numId w:val="16"/>
        </w:numPr>
        <w:spacing w:before="100" w:after="60"/>
        <w:ind w:left="357" w:hanging="357"/>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Prezentul Regulament poate fi modificat numai de către Adunarea Generală, cu două treimi din votul membrilor Rețelei.</w:t>
      </w:r>
    </w:p>
    <w:p w14:paraId="66607FBB" w14:textId="77777777" w:rsidR="00400CBB" w:rsidRPr="00F14582" w:rsidRDefault="00400CBB" w:rsidP="00400CBB">
      <w:pPr>
        <w:pStyle w:val="a3"/>
        <w:numPr>
          <w:ilvl w:val="1"/>
          <w:numId w:val="16"/>
        </w:numPr>
        <w:spacing w:before="100" w:after="60"/>
        <w:ind w:left="357" w:hanging="357"/>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Rețeaua este constituită pe o perioadă nelimitată.</w:t>
      </w:r>
    </w:p>
    <w:p w14:paraId="1F1124F1" w14:textId="77777777" w:rsidR="00400CBB" w:rsidRPr="00F14582" w:rsidRDefault="00400CBB" w:rsidP="00400CBB">
      <w:pPr>
        <w:pStyle w:val="a3"/>
        <w:numPr>
          <w:ilvl w:val="1"/>
          <w:numId w:val="16"/>
        </w:numPr>
        <w:spacing w:before="100" w:after="60"/>
        <w:ind w:left="357" w:hanging="357"/>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Rețeaua are dreptul la siglă si însemne proprii.</w:t>
      </w:r>
    </w:p>
    <w:p w14:paraId="6FC2FCA0" w14:textId="77777777" w:rsidR="00400CBB" w:rsidRPr="00F14582" w:rsidRDefault="00400CBB" w:rsidP="00400CBB">
      <w:pPr>
        <w:pStyle w:val="a3"/>
        <w:numPr>
          <w:ilvl w:val="1"/>
          <w:numId w:val="16"/>
        </w:numPr>
        <w:spacing w:before="100" w:after="60"/>
        <w:ind w:left="357" w:hanging="357"/>
        <w:jc w:val="both"/>
        <w:rPr>
          <w:rFonts w:ascii="Times New Roman" w:hAnsi="Times New Roman" w:cs="Times New Roman"/>
          <w:sz w:val="28"/>
          <w:szCs w:val="28"/>
          <w:lang w:val="ro-RO"/>
        </w:rPr>
      </w:pPr>
      <w:r w:rsidRPr="00F14582">
        <w:rPr>
          <w:rFonts w:ascii="Times New Roman" w:hAnsi="Times New Roman" w:cs="Times New Roman"/>
          <w:sz w:val="28"/>
          <w:szCs w:val="28"/>
          <w:lang w:val="ro-RO"/>
        </w:rPr>
        <w:t>Toate problemele şi disputele apărute în procesul activităţii Rețelei sunt rezolvate pe cale amiabilă.  </w:t>
      </w:r>
    </w:p>
    <w:p w14:paraId="2662867B" w14:textId="77777777" w:rsidR="00400CBB" w:rsidRPr="00F14582" w:rsidRDefault="00400CBB" w:rsidP="00400CBB">
      <w:pPr>
        <w:rPr>
          <w:rFonts w:ascii="Times New Roman" w:hAnsi="Times New Roman" w:cs="Times New Roman"/>
          <w:sz w:val="28"/>
          <w:szCs w:val="28"/>
          <w:lang w:val="ro-RO"/>
        </w:rPr>
      </w:pPr>
    </w:p>
    <w:p w14:paraId="2CCDD601" w14:textId="77777777" w:rsidR="00400CBB" w:rsidRPr="00F14582" w:rsidRDefault="00400CBB" w:rsidP="00400CBB">
      <w:pPr>
        <w:rPr>
          <w:rFonts w:ascii="Times New Roman" w:hAnsi="Times New Roman" w:cs="Times New Roman"/>
          <w:sz w:val="28"/>
          <w:szCs w:val="28"/>
          <w:lang w:val="ro-RO"/>
        </w:rPr>
      </w:pPr>
    </w:p>
    <w:p w14:paraId="1BFB5957" w14:textId="77777777" w:rsidR="00400CBB" w:rsidRPr="00D129D1" w:rsidRDefault="00400CBB" w:rsidP="00D129D1">
      <w:pPr>
        <w:spacing w:after="0" w:line="360" w:lineRule="auto"/>
        <w:jc w:val="both"/>
        <w:rPr>
          <w:rFonts w:ascii="Times New Roman" w:hAnsi="Times New Roman" w:cs="Times New Roman"/>
          <w:i/>
          <w:iCs/>
          <w:color w:val="FF0000"/>
          <w:sz w:val="28"/>
          <w:szCs w:val="28"/>
          <w:lang w:val="ro-RO"/>
        </w:rPr>
      </w:pPr>
    </w:p>
    <w:sectPr w:rsidR="00400CBB" w:rsidRPr="00D129D1" w:rsidSect="007E4546">
      <w:pgSz w:w="11906" w:h="16838"/>
      <w:pgMar w:top="567"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5810"/>
    <w:multiLevelType w:val="hybridMultilevel"/>
    <w:tmpl w:val="6A0011D8"/>
    <w:lvl w:ilvl="0" w:tplc="D7C6628E">
      <w:start w:val="4"/>
      <w:numFmt w:val="bullet"/>
      <w:lvlText w:val="-"/>
      <w:lvlJc w:val="left"/>
      <w:pPr>
        <w:ind w:left="1146" w:hanging="360"/>
      </w:pPr>
      <w:rPr>
        <w:rFonts w:ascii="Times New Roman" w:eastAsiaTheme="minorEastAsia"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6B00CC8"/>
    <w:multiLevelType w:val="multilevel"/>
    <w:tmpl w:val="FB8478CC"/>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F2A3831"/>
    <w:multiLevelType w:val="multilevel"/>
    <w:tmpl w:val="ED544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5668F4"/>
    <w:multiLevelType w:val="multilevel"/>
    <w:tmpl w:val="337CAA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1D6AA6"/>
    <w:multiLevelType w:val="hybridMultilevel"/>
    <w:tmpl w:val="51EAD5C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2667710"/>
    <w:multiLevelType w:val="multilevel"/>
    <w:tmpl w:val="0464E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8357F6"/>
    <w:multiLevelType w:val="hybridMultilevel"/>
    <w:tmpl w:val="8C9E1C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C080C"/>
    <w:multiLevelType w:val="hybridMultilevel"/>
    <w:tmpl w:val="333E347C"/>
    <w:lvl w:ilvl="0" w:tplc="784A11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E1077C"/>
    <w:multiLevelType w:val="multilevel"/>
    <w:tmpl w:val="84C27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EA06A6"/>
    <w:multiLevelType w:val="hybridMultilevel"/>
    <w:tmpl w:val="29121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9F715E"/>
    <w:multiLevelType w:val="hybridMultilevel"/>
    <w:tmpl w:val="02E0B3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E45D65"/>
    <w:multiLevelType w:val="multilevel"/>
    <w:tmpl w:val="57B8935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F6C573B"/>
    <w:multiLevelType w:val="multilevel"/>
    <w:tmpl w:val="7CA2A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1A5230"/>
    <w:multiLevelType w:val="hybridMultilevel"/>
    <w:tmpl w:val="C89CB5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74C74AB4"/>
    <w:multiLevelType w:val="multilevel"/>
    <w:tmpl w:val="499A2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3B3DAE"/>
    <w:multiLevelType w:val="multilevel"/>
    <w:tmpl w:val="EE42F2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0"/>
  </w:num>
  <w:num w:numId="4">
    <w:abstractNumId w:val="7"/>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
  </w:num>
  <w:num w:numId="9">
    <w:abstractNumId w:val="4"/>
  </w:num>
  <w:num w:numId="10">
    <w:abstractNumId w:val="2"/>
  </w:num>
  <w:num w:numId="11">
    <w:abstractNumId w:val="12"/>
  </w:num>
  <w:num w:numId="12">
    <w:abstractNumId w:val="5"/>
  </w:num>
  <w:num w:numId="13">
    <w:abstractNumId w:val="14"/>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3F"/>
    <w:rsid w:val="00013D0B"/>
    <w:rsid w:val="00026B8C"/>
    <w:rsid w:val="000A4905"/>
    <w:rsid w:val="000C3263"/>
    <w:rsid w:val="000C3B2F"/>
    <w:rsid w:val="000D487A"/>
    <w:rsid w:val="000D7D3F"/>
    <w:rsid w:val="001249F6"/>
    <w:rsid w:val="001470D7"/>
    <w:rsid w:val="00181DD5"/>
    <w:rsid w:val="001E4832"/>
    <w:rsid w:val="002926FE"/>
    <w:rsid w:val="003204C1"/>
    <w:rsid w:val="0037313C"/>
    <w:rsid w:val="003A14CA"/>
    <w:rsid w:val="003F67E2"/>
    <w:rsid w:val="00400CBB"/>
    <w:rsid w:val="00420FF7"/>
    <w:rsid w:val="00556D83"/>
    <w:rsid w:val="005607C1"/>
    <w:rsid w:val="00645237"/>
    <w:rsid w:val="006F5954"/>
    <w:rsid w:val="00753DF3"/>
    <w:rsid w:val="0075456E"/>
    <w:rsid w:val="00763B68"/>
    <w:rsid w:val="007E4546"/>
    <w:rsid w:val="00804548"/>
    <w:rsid w:val="0084511B"/>
    <w:rsid w:val="00881C0B"/>
    <w:rsid w:val="00893350"/>
    <w:rsid w:val="00947DD8"/>
    <w:rsid w:val="009669B7"/>
    <w:rsid w:val="009B1923"/>
    <w:rsid w:val="009D4085"/>
    <w:rsid w:val="009F6E5E"/>
    <w:rsid w:val="00A128B4"/>
    <w:rsid w:val="00A36C9A"/>
    <w:rsid w:val="00A733B5"/>
    <w:rsid w:val="00AB71EB"/>
    <w:rsid w:val="00B85064"/>
    <w:rsid w:val="00BE36F0"/>
    <w:rsid w:val="00BF07A9"/>
    <w:rsid w:val="00CF539E"/>
    <w:rsid w:val="00CF78F6"/>
    <w:rsid w:val="00D129D1"/>
    <w:rsid w:val="00D35CAF"/>
    <w:rsid w:val="00DA141C"/>
    <w:rsid w:val="00DA456E"/>
    <w:rsid w:val="00E848A4"/>
    <w:rsid w:val="00E87414"/>
    <w:rsid w:val="00EA7F9B"/>
    <w:rsid w:val="00EB2D44"/>
    <w:rsid w:val="00EE14F6"/>
    <w:rsid w:val="00F170FE"/>
    <w:rsid w:val="00F4179F"/>
    <w:rsid w:val="00FB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1D1A"/>
  <w15:chartTrackingRefBased/>
  <w15:docId w15:val="{A69F6D35-7CA0-4E22-B577-540A681F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56E"/>
    <w:pPr>
      <w:ind w:left="720"/>
      <w:contextualSpacing/>
    </w:pPr>
  </w:style>
  <w:style w:type="paragraph" w:styleId="a4">
    <w:name w:val="Balloon Text"/>
    <w:basedOn w:val="a"/>
    <w:link w:val="a5"/>
    <w:uiPriority w:val="99"/>
    <w:semiHidden/>
    <w:unhideWhenUsed/>
    <w:rsid w:val="00AB71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B71EB"/>
    <w:rPr>
      <w:rFonts w:ascii="Segoe UI" w:hAnsi="Segoe UI" w:cs="Segoe UI"/>
      <w:sz w:val="18"/>
      <w:szCs w:val="18"/>
    </w:rPr>
  </w:style>
  <w:style w:type="character" w:styleId="a6">
    <w:name w:val="annotation reference"/>
    <w:basedOn w:val="a0"/>
    <w:uiPriority w:val="99"/>
    <w:semiHidden/>
    <w:unhideWhenUsed/>
    <w:rsid w:val="003204C1"/>
    <w:rPr>
      <w:sz w:val="16"/>
      <w:szCs w:val="16"/>
    </w:rPr>
  </w:style>
  <w:style w:type="paragraph" w:styleId="a7">
    <w:name w:val="annotation text"/>
    <w:basedOn w:val="a"/>
    <w:link w:val="a8"/>
    <w:uiPriority w:val="99"/>
    <w:semiHidden/>
    <w:unhideWhenUsed/>
    <w:rsid w:val="003204C1"/>
    <w:pPr>
      <w:spacing w:line="240" w:lineRule="auto"/>
    </w:pPr>
    <w:rPr>
      <w:sz w:val="20"/>
      <w:szCs w:val="20"/>
    </w:rPr>
  </w:style>
  <w:style w:type="character" w:customStyle="1" w:styleId="a8">
    <w:name w:val="Текст примечания Знак"/>
    <w:basedOn w:val="a0"/>
    <w:link w:val="a7"/>
    <w:uiPriority w:val="99"/>
    <w:semiHidden/>
    <w:rsid w:val="003204C1"/>
    <w:rPr>
      <w:sz w:val="20"/>
      <w:szCs w:val="20"/>
    </w:rPr>
  </w:style>
  <w:style w:type="paragraph" w:styleId="a9">
    <w:name w:val="annotation subject"/>
    <w:basedOn w:val="a7"/>
    <w:next w:val="a7"/>
    <w:link w:val="aa"/>
    <w:uiPriority w:val="99"/>
    <w:semiHidden/>
    <w:unhideWhenUsed/>
    <w:rsid w:val="003204C1"/>
    <w:rPr>
      <w:b/>
      <w:bCs/>
    </w:rPr>
  </w:style>
  <w:style w:type="character" w:customStyle="1" w:styleId="aa">
    <w:name w:val="Тема примечания Знак"/>
    <w:basedOn w:val="a8"/>
    <w:link w:val="a9"/>
    <w:uiPriority w:val="99"/>
    <w:semiHidden/>
    <w:rsid w:val="003204C1"/>
    <w:rPr>
      <w:b/>
      <w:bCs/>
      <w:sz w:val="20"/>
      <w:szCs w:val="20"/>
    </w:rPr>
  </w:style>
  <w:style w:type="character" w:customStyle="1" w:styleId="ab">
    <w:name w:val="Основной текст Знак"/>
    <w:basedOn w:val="a0"/>
    <w:link w:val="ac"/>
    <w:locked/>
    <w:rsid w:val="00013D0B"/>
    <w:rPr>
      <w:rFonts w:ascii="Calibri" w:hAnsi="Calibri"/>
    </w:rPr>
  </w:style>
  <w:style w:type="paragraph" w:styleId="ac">
    <w:name w:val="Body Text"/>
    <w:basedOn w:val="a"/>
    <w:link w:val="ab"/>
    <w:rsid w:val="00013D0B"/>
    <w:pPr>
      <w:spacing w:after="120" w:line="276" w:lineRule="auto"/>
    </w:pPr>
    <w:rPr>
      <w:rFonts w:ascii="Calibri" w:hAnsi="Calibri"/>
    </w:rPr>
  </w:style>
  <w:style w:type="character" w:customStyle="1" w:styleId="1">
    <w:name w:val="Основной текст Знак1"/>
    <w:basedOn w:val="a0"/>
    <w:uiPriority w:val="99"/>
    <w:semiHidden/>
    <w:rsid w:val="00013D0B"/>
  </w:style>
  <w:style w:type="table" w:styleId="ad">
    <w:name w:val="Table Grid"/>
    <w:basedOn w:val="a1"/>
    <w:uiPriority w:val="59"/>
    <w:rsid w:val="00013D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0935A74C4844CA5A9E301FF4DFF85" ma:contentTypeVersion="12" ma:contentTypeDescription="Create a new document." ma:contentTypeScope="" ma:versionID="7276c2928f175542ee78758e1864c8fe">
  <xsd:schema xmlns:xsd="http://www.w3.org/2001/XMLSchema" xmlns:xs="http://www.w3.org/2001/XMLSchema" xmlns:p="http://schemas.microsoft.com/office/2006/metadata/properties" xmlns:ns2="0311dbde-001a-4898-86f1-d9766992e6c7" xmlns:ns3="6b4e8991-0da2-45e0-8490-79bcc9038638" targetNamespace="http://schemas.microsoft.com/office/2006/metadata/properties" ma:root="true" ma:fieldsID="d60ecc61368f88ee9b51b7546e4acc78" ns2:_="" ns3:_="">
    <xsd:import namespace="0311dbde-001a-4898-86f1-d9766992e6c7"/>
    <xsd:import namespace="6b4e8991-0da2-45e0-8490-79bcc90386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1dbde-001a-4898-86f1-d9766992e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e8991-0da2-45e0-8490-79bcc90386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F451-6542-457F-B91F-3988AB857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51E4B-1A4D-4BA9-B6ED-6FCEFE3AF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1dbde-001a-4898-86f1-d9766992e6c7"/>
    <ds:schemaRef ds:uri="6b4e8991-0da2-45e0-8490-79bcc9038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9F4C8-E115-4BCE-9100-EB6CC31A980E}">
  <ds:schemaRefs>
    <ds:schemaRef ds:uri="http://schemas.microsoft.com/sharepoint/v3/contenttype/forms"/>
  </ds:schemaRefs>
</ds:datastoreItem>
</file>

<file path=customXml/itemProps4.xml><?xml version="1.0" encoding="utf-8"?>
<ds:datastoreItem xmlns:ds="http://schemas.openxmlformats.org/officeDocument/2006/customXml" ds:itemID="{BD77F3CC-8C19-439D-A652-49BD71B4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19</Pages>
  <Words>5223</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Turcan Аленушка</dc:creator>
  <cp:keywords/>
  <dc:description/>
  <cp:lastModifiedBy>Пользователь</cp:lastModifiedBy>
  <cp:revision>42</cp:revision>
  <cp:lastPrinted>2020-05-20T05:33:00Z</cp:lastPrinted>
  <dcterms:created xsi:type="dcterms:W3CDTF">2020-04-10T08:28:00Z</dcterms:created>
  <dcterms:modified xsi:type="dcterms:W3CDTF">2020-05-26T05:51:00Z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0x0101003AB0935A74C4844CA5A9E301FF4DFF85</vt:lpwstr>
  </property>
</Properties>
</file>