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E14E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4E14E3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9C334F" w:rsidRDefault="009C334F" w:rsidP="00D46E1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C4563" w:rsidRDefault="00D80D84" w:rsidP="000C456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E14E3">
        <w:rPr>
          <w:rFonts w:ascii="Times New Roman" w:hAnsi="Times New Roman" w:cs="Times New Roman"/>
          <w:sz w:val="28"/>
          <w:szCs w:val="28"/>
          <w:lang w:val="ro-RO"/>
        </w:rPr>
        <w:t>rezoluțiunea</w:t>
      </w:r>
      <w:r w:rsidR="00D46E12"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4563">
        <w:rPr>
          <w:rFonts w:ascii="Times New Roman" w:hAnsi="Times New Roman" w:cs="Times New Roman"/>
          <w:sz w:val="28"/>
          <w:szCs w:val="28"/>
          <w:lang w:val="ro-RO"/>
        </w:rPr>
        <w:t>locațiunii</w:t>
      </w:r>
    </w:p>
    <w:p w:rsidR="000C4563" w:rsidRDefault="004E14E3" w:rsidP="009C334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77CF">
        <w:rPr>
          <w:rFonts w:ascii="Times New Roman" w:hAnsi="Times New Roman" w:cs="Times New Roman"/>
          <w:sz w:val="28"/>
          <w:szCs w:val="28"/>
          <w:lang w:val="ro-RO"/>
        </w:rPr>
        <w:t>terenului cu bazin</w:t>
      </w:r>
      <w:r w:rsidR="002644EA">
        <w:rPr>
          <w:rFonts w:ascii="Times New Roman" w:hAnsi="Times New Roman" w:cs="Times New Roman"/>
          <w:sz w:val="28"/>
          <w:szCs w:val="28"/>
          <w:lang w:val="ro-RO"/>
        </w:rPr>
        <w:t xml:space="preserve"> acvatic</w:t>
      </w:r>
      <w:r w:rsidR="009C33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6E12" w:rsidRPr="007E19A2">
        <w:rPr>
          <w:rFonts w:ascii="Times New Roman" w:hAnsi="Times New Roman" w:cs="Times New Roman"/>
          <w:sz w:val="28"/>
          <w:szCs w:val="28"/>
          <w:lang w:val="ro-RO"/>
        </w:rPr>
        <w:t>și radierea dreptului</w:t>
      </w:r>
    </w:p>
    <w:p w:rsidR="00D46E12" w:rsidRPr="007E19A2" w:rsidRDefault="00D46E12" w:rsidP="009C334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4E14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644EA">
        <w:rPr>
          <w:rFonts w:ascii="Times New Roman" w:hAnsi="Times New Roman" w:cs="Times New Roman"/>
          <w:sz w:val="28"/>
          <w:szCs w:val="28"/>
          <w:lang w:val="ro-RO"/>
        </w:rPr>
        <w:t>locațiune</w:t>
      </w:r>
      <w:r w:rsidRPr="007E19A2">
        <w:rPr>
          <w:rFonts w:ascii="Times New Roman" w:hAnsi="Times New Roman" w:cs="Times New Roman"/>
          <w:sz w:val="28"/>
          <w:szCs w:val="28"/>
          <w:lang w:val="ro-RO"/>
        </w:rPr>
        <w:t xml:space="preserve"> din Registrul Bunurilor Imobile</w:t>
      </w:r>
    </w:p>
    <w:p w:rsidR="0037798A" w:rsidRPr="0006338D" w:rsidRDefault="00E63167" w:rsidP="00D46E1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A497D" w:rsidRPr="002105DA" w:rsidRDefault="00E63167" w:rsidP="003B25FA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D46E1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neexecutarea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obligațiunilor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contractuale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partea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14E3">
        <w:rPr>
          <w:rFonts w:ascii="Times New Roman" w:hAnsi="Times New Roman" w:cs="Times New Roman"/>
          <w:sz w:val="27"/>
          <w:szCs w:val="27"/>
          <w:lang w:val="en-US"/>
        </w:rPr>
        <w:t>achitării</w:t>
      </w:r>
      <w:proofErr w:type="spellEnd"/>
      <w:r w:rsidR="004E14E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plăților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locațiune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bazin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acvatic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, cu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suprafața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de 3</w:t>
      </w:r>
      <w:proofErr w:type="gramStart"/>
      <w:r w:rsidR="002644EA">
        <w:rPr>
          <w:rFonts w:ascii="Times New Roman" w:hAnsi="Times New Roman" w:cs="Times New Roman"/>
          <w:sz w:val="27"/>
          <w:szCs w:val="27"/>
          <w:lang w:val="en-US"/>
        </w:rPr>
        <w:t>,0156</w:t>
      </w:r>
      <w:proofErr w:type="gram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ha (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trei</w:t>
      </w:r>
      <w:proofErr w:type="spellEnd"/>
      <w:r w:rsidR="0084062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întregi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una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sută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cincizeci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șase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miimi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) situate </w:t>
      </w:r>
      <w:proofErr w:type="spellStart"/>
      <w:r w:rsidR="002644E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2644E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2644EA">
        <w:rPr>
          <w:rFonts w:ascii="Times New Roman" w:hAnsi="Times New Roman" w:cs="Times New Roman"/>
          <w:sz w:val="27"/>
          <w:szCs w:val="27"/>
          <w:lang w:val="en-US"/>
        </w:rPr>
        <w:t>, str</w:t>
      </w:r>
      <w:r w:rsidR="00840624">
        <w:rPr>
          <w:rFonts w:ascii="Times New Roman" w:hAnsi="Times New Roman" w:cs="Times New Roman"/>
          <w:sz w:val="27"/>
          <w:szCs w:val="27"/>
          <w:lang w:val="en-US"/>
        </w:rPr>
        <w:t>. Alba I</w:t>
      </w:r>
      <w:r w:rsidR="002644EA">
        <w:rPr>
          <w:rFonts w:ascii="Times New Roman" w:hAnsi="Times New Roman" w:cs="Times New Roman"/>
          <w:sz w:val="27"/>
          <w:szCs w:val="27"/>
          <w:lang w:val="en-US"/>
        </w:rPr>
        <w:t>ulia, 35, cu nr.</w:t>
      </w:r>
      <w:proofErr w:type="gram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2644EA">
        <w:rPr>
          <w:rFonts w:ascii="Times New Roman" w:hAnsi="Times New Roman" w:cs="Times New Roman"/>
          <w:sz w:val="27"/>
          <w:szCs w:val="27"/>
          <w:lang w:val="en-US"/>
        </w:rPr>
        <w:t>cadastral</w:t>
      </w:r>
      <w:proofErr w:type="gramEnd"/>
      <w:r w:rsidR="002644EA">
        <w:rPr>
          <w:rFonts w:ascii="Times New Roman" w:hAnsi="Times New Roman" w:cs="Times New Roman"/>
          <w:sz w:val="27"/>
          <w:szCs w:val="27"/>
          <w:lang w:val="en-US"/>
        </w:rPr>
        <w:t xml:space="preserve"> 2701205245,</w:t>
      </w:r>
    </w:p>
    <w:p w:rsidR="007F1676" w:rsidRPr="00450503" w:rsidRDefault="007E322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="00BC0BE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</w:t>
      </w:r>
      <w:r w:rsidR="00D46E1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2B68C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A00B9">
        <w:rPr>
          <w:rFonts w:ascii="Times New Roman" w:hAnsi="Times New Roman" w:cs="Times New Roman"/>
          <w:sz w:val="27"/>
          <w:szCs w:val="27"/>
          <w:lang w:val="en-US"/>
        </w:rPr>
        <w:t xml:space="preserve">16 (1), lit. </w:t>
      </w:r>
      <w:proofErr w:type="spellStart"/>
      <w:r w:rsidR="00AA00B9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 w:rsidR="00AA00B9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98739D">
        <w:rPr>
          <w:rFonts w:ascii="Times New Roman" w:hAnsi="Times New Roman" w:cs="Times New Roman"/>
          <w:sz w:val="27"/>
          <w:szCs w:val="27"/>
          <w:lang w:val="en-US"/>
        </w:rPr>
        <w:t xml:space="preserve">858 (2), </w:t>
      </w:r>
      <w:r w:rsidR="00A4484C">
        <w:rPr>
          <w:rFonts w:ascii="Times New Roman" w:hAnsi="Times New Roman" w:cs="Times New Roman"/>
          <w:sz w:val="27"/>
          <w:szCs w:val="27"/>
          <w:lang w:val="en-US"/>
        </w:rPr>
        <w:t xml:space="preserve">901 (1), lit. </w:t>
      </w:r>
      <w:proofErr w:type="gramStart"/>
      <w:r w:rsidR="00A4484C">
        <w:rPr>
          <w:rFonts w:ascii="Times New Roman" w:hAnsi="Times New Roman" w:cs="Times New Roman"/>
          <w:sz w:val="27"/>
          <w:szCs w:val="27"/>
          <w:lang w:val="en-US"/>
        </w:rPr>
        <w:t>d),</w:t>
      </w:r>
      <w:r w:rsidR="001976B9" w:rsidRPr="001976B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976B9">
        <w:rPr>
          <w:rFonts w:ascii="Times New Roman" w:hAnsi="Times New Roman" w:cs="Times New Roman"/>
          <w:sz w:val="27"/>
          <w:szCs w:val="27"/>
          <w:lang w:val="en-US"/>
        </w:rPr>
        <w:t>915, 916 (1), (2), lit.</w:t>
      </w:r>
      <w:proofErr w:type="gramEnd"/>
      <w:r w:rsidR="001976B9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1976B9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 w:rsidR="001976B9">
        <w:rPr>
          <w:rFonts w:ascii="Times New Roman" w:hAnsi="Times New Roman" w:cs="Times New Roman"/>
          <w:sz w:val="27"/>
          <w:szCs w:val="27"/>
          <w:lang w:val="en-US"/>
        </w:rPr>
        <w:t>), b), d),</w:t>
      </w:r>
      <w:r w:rsidR="00A4484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E7353">
        <w:rPr>
          <w:rFonts w:ascii="Times New Roman" w:hAnsi="Times New Roman" w:cs="Times New Roman"/>
          <w:sz w:val="27"/>
          <w:szCs w:val="27"/>
          <w:lang w:val="en-US"/>
        </w:rPr>
        <w:t xml:space="preserve">921 (1), (2), </w:t>
      </w:r>
      <w:r w:rsidR="0049377F">
        <w:rPr>
          <w:rFonts w:ascii="Times New Roman" w:hAnsi="Times New Roman" w:cs="Times New Roman"/>
          <w:sz w:val="27"/>
          <w:szCs w:val="27"/>
          <w:lang w:val="en-US"/>
        </w:rPr>
        <w:t xml:space="preserve">1084, </w:t>
      </w:r>
      <w:r w:rsidR="00BA7BC0">
        <w:rPr>
          <w:rFonts w:ascii="Times New Roman" w:hAnsi="Times New Roman" w:cs="Times New Roman"/>
          <w:sz w:val="27"/>
          <w:szCs w:val="27"/>
          <w:lang w:val="en-US"/>
        </w:rPr>
        <w:t xml:space="preserve">1282 (1), lit. c) </w:t>
      </w:r>
      <w:proofErr w:type="gramStart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D46E12" w:rsidRPr="00C60E64">
        <w:rPr>
          <w:rFonts w:ascii="Times New Roman" w:hAnsi="Times New Roman" w:cs="Times New Roman"/>
          <w:sz w:val="27"/>
          <w:szCs w:val="27"/>
          <w:lang w:val="en-US"/>
        </w:rPr>
        <w:t xml:space="preserve"> Civil al RM nr.</w:t>
      </w:r>
      <w:r w:rsidR="00D46E12" w:rsidRPr="00C60E64">
        <w:rPr>
          <w:sz w:val="27"/>
          <w:szCs w:val="27"/>
          <w:shd w:val="clear" w:color="auto" w:fill="FFFFFF"/>
          <w:lang w:val="en-US"/>
        </w:rPr>
        <w:t xml:space="preserve"> </w:t>
      </w:r>
      <w:r w:rsidR="00D46E12" w:rsidRPr="006115BF">
        <w:rPr>
          <w:rFonts w:ascii="Times New Roman" w:hAnsi="Times New Roman" w:cs="Times New Roman"/>
          <w:sz w:val="27"/>
          <w:szCs w:val="27"/>
          <w:lang w:val="en-US"/>
        </w:rPr>
        <w:t>1107 – XV din 06.06.2002</w:t>
      </w:r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pct. 2.3</w:t>
      </w:r>
      <w:r w:rsidR="00105D54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lit. a) </w:t>
      </w:r>
      <w:proofErr w:type="gramStart"/>
      <w:r w:rsidR="00604D46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Con</w:t>
      </w:r>
      <w:r w:rsidR="00840624">
        <w:rPr>
          <w:rFonts w:ascii="Times New Roman" w:hAnsi="Times New Roman" w:cs="Times New Roman"/>
          <w:sz w:val="27"/>
          <w:szCs w:val="27"/>
          <w:lang w:val="en-US"/>
        </w:rPr>
        <w:t>tractul</w:t>
      </w:r>
      <w:proofErr w:type="spellEnd"/>
      <w:r w:rsidR="00840624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40624">
        <w:rPr>
          <w:rFonts w:ascii="Times New Roman" w:hAnsi="Times New Roman" w:cs="Times New Roman"/>
          <w:sz w:val="27"/>
          <w:szCs w:val="27"/>
          <w:lang w:val="en-US"/>
        </w:rPr>
        <w:t>locațiune</w:t>
      </w:r>
      <w:proofErr w:type="spellEnd"/>
      <w:r w:rsidR="00840624">
        <w:rPr>
          <w:rFonts w:ascii="Times New Roman" w:hAnsi="Times New Roman" w:cs="Times New Roman"/>
          <w:sz w:val="27"/>
          <w:szCs w:val="27"/>
          <w:lang w:val="en-US"/>
        </w:rPr>
        <w:t xml:space="preserve"> nr. 5710</w:t>
      </w:r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din 20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noiembrie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2006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încheiat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între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Consiliul</w:t>
      </w:r>
      <w:proofErr w:type="spellEnd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orășenesc</w:t>
      </w:r>
      <w:proofErr w:type="spellEnd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Căușeni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604D4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Societatea</w:t>
      </w:r>
      <w:proofErr w:type="spellEnd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proofErr w:type="spellStart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Comercială</w:t>
      </w:r>
      <w:proofErr w:type="spellEnd"/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”LAC</w:t>
      </w:r>
      <w:r w:rsidR="00450503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&amp; PARC</w:t>
      </w:r>
      <w:r w:rsidR="00604D46" w:rsidRPr="00450503">
        <w:rPr>
          <w:rFonts w:ascii="Times New Roman" w:hAnsi="Times New Roman" w:cs="Times New Roman"/>
          <w:b/>
          <w:sz w:val="27"/>
          <w:szCs w:val="27"/>
          <w:lang w:val="en-US"/>
        </w:rPr>
        <w:t>”</w:t>
      </w:r>
      <w:r w:rsidR="00450503" w:rsidRPr="00450503">
        <w:rPr>
          <w:rFonts w:ascii="Times New Roman" w:hAnsi="Times New Roman" w:cs="Times New Roman"/>
          <w:b/>
          <w:sz w:val="27"/>
          <w:szCs w:val="27"/>
          <w:lang w:val="en-US"/>
        </w:rPr>
        <w:t xml:space="preserve"> SRL</w:t>
      </w:r>
      <w:r w:rsidR="00450503" w:rsidRPr="0045050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7E6739" w:rsidRPr="00450503">
        <w:rPr>
          <w:rFonts w:ascii="Times New Roman" w:hAnsi="Times New Roman" w:cs="Times New Roman"/>
          <w:b/>
          <w:sz w:val="27"/>
          <w:szCs w:val="27"/>
          <w:lang w:val="en-US"/>
        </w:rPr>
        <w:tab/>
      </w:r>
    </w:p>
    <w:p w:rsidR="004F36EC" w:rsidRPr="0006338D" w:rsidRDefault="007E6739" w:rsidP="007F1676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spellStart"/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(2), lit.</w:t>
      </w:r>
      <w:proofErr w:type="gramEnd"/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b), </w:t>
      </w:r>
      <w:r w:rsidR="003E1769">
        <w:rPr>
          <w:rFonts w:ascii="Times New Roman" w:hAnsi="Times New Roman" w:cs="Times New Roman"/>
          <w:sz w:val="27"/>
          <w:szCs w:val="27"/>
          <w:lang w:val="en-US"/>
        </w:rPr>
        <w:t xml:space="preserve">c), 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>d)</w:t>
      </w:r>
      <w:r w:rsidR="00FA2864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40624" w:rsidRPr="00840624" w:rsidRDefault="008E6F9E" w:rsidP="00840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E322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E3223" w:rsidRPr="00840624">
        <w:rPr>
          <w:rFonts w:ascii="Times New Roman" w:hAnsi="Times New Roman" w:cs="Times New Roman"/>
          <w:sz w:val="28"/>
          <w:szCs w:val="28"/>
          <w:lang w:val="en-US"/>
        </w:rPr>
        <w:t>rezoluționa</w:t>
      </w:r>
      <w:proofErr w:type="spellEnd"/>
      <w:r w:rsidR="007E322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>
        <w:rPr>
          <w:rFonts w:ascii="Times New Roman" w:hAnsi="Times New Roman" w:cs="Times New Roman"/>
          <w:sz w:val="28"/>
          <w:szCs w:val="28"/>
          <w:lang w:val="en-US"/>
        </w:rPr>
        <w:t>locațiunea</w:t>
      </w:r>
      <w:proofErr w:type="spell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bazin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de 3</w:t>
      </w:r>
      <w:proofErr w:type="gram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,0156</w:t>
      </w:r>
      <w:proofErr w:type="gram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ha (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întregi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sută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cincizeci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șase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miimi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) situate </w:t>
      </w:r>
      <w:proofErr w:type="spell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>, str</w:t>
      </w:r>
      <w:r w:rsidR="000C4563">
        <w:rPr>
          <w:rFonts w:ascii="Times New Roman" w:hAnsi="Times New Roman" w:cs="Times New Roman"/>
          <w:sz w:val="28"/>
          <w:szCs w:val="28"/>
          <w:lang w:val="en-US"/>
        </w:rPr>
        <w:t>. Alba I</w:t>
      </w:r>
      <w:r w:rsidR="000C4563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ulia, </w:t>
      </w:r>
      <w:r w:rsidR="000C4563">
        <w:rPr>
          <w:rFonts w:ascii="Times New Roman" w:hAnsi="Times New Roman" w:cs="Times New Roman"/>
          <w:sz w:val="28"/>
          <w:szCs w:val="28"/>
          <w:lang w:val="en-US"/>
        </w:rPr>
        <w:t>35, cu nr.</w:t>
      </w:r>
      <w:proofErr w:type="gram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456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2701205245 </w:t>
      </w:r>
      <w:proofErr w:type="spellStart"/>
      <w:r w:rsidR="000C456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0C4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45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40624">
        <w:rPr>
          <w:rFonts w:ascii="Times New Roman" w:hAnsi="Times New Roman" w:cs="Times New Roman"/>
          <w:sz w:val="28"/>
          <w:szCs w:val="28"/>
          <w:lang w:val="en-US"/>
        </w:rPr>
        <w:t>tractul</w:t>
      </w:r>
      <w:r w:rsidR="000C4563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624"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nr. 5710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din 20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2006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Societatea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Comercială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”LAC &amp; PARC” SRL</w:t>
      </w:r>
      <w:r w:rsidR="008406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3223" w:rsidRPr="00840624" w:rsidRDefault="00EC103C" w:rsidP="007E322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împuternicește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, dl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Anatoli</w:t>
      </w:r>
      <w:r w:rsidR="008D1545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  <w:r w:rsidR="008D154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D154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8D1545">
        <w:rPr>
          <w:rFonts w:ascii="Times New Roman" w:hAnsi="Times New Roman" w:cs="Times New Roman"/>
          <w:sz w:val="27"/>
          <w:szCs w:val="27"/>
          <w:lang w:val="en-US"/>
        </w:rPr>
        <w:t xml:space="preserve">, de a </w:t>
      </w:r>
      <w:proofErr w:type="spellStart"/>
      <w:r w:rsidR="008D1545">
        <w:rPr>
          <w:rFonts w:ascii="Times New Roman" w:hAnsi="Times New Roman" w:cs="Times New Roman"/>
          <w:sz w:val="27"/>
          <w:szCs w:val="27"/>
          <w:lang w:val="en-US"/>
        </w:rPr>
        <w:t>semna</w:t>
      </w:r>
      <w:proofErr w:type="spellEnd"/>
      <w:r w:rsidR="008D154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acordul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rezoluțiune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convențională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cazul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refuzului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rezoluțiunii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convenționale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, de a </w:t>
      </w:r>
      <w:proofErr w:type="spellStart"/>
      <w:r w:rsidR="00F52855">
        <w:rPr>
          <w:rFonts w:ascii="Times New Roman" w:hAnsi="Times New Roman" w:cs="Times New Roman"/>
          <w:sz w:val="27"/>
          <w:szCs w:val="27"/>
          <w:lang w:val="en-US"/>
        </w:rPr>
        <w:t>semna</w:t>
      </w:r>
      <w:proofErr w:type="spellEnd"/>
      <w:r w:rsidR="00F5285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4193E">
        <w:rPr>
          <w:rFonts w:ascii="Times New Roman" w:hAnsi="Times New Roman" w:cs="Times New Roman"/>
          <w:sz w:val="27"/>
          <w:szCs w:val="27"/>
          <w:lang w:val="en-US"/>
        </w:rPr>
        <w:t>depune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numele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04193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cerere</w:t>
      </w:r>
      <w:proofErr w:type="spellEnd"/>
      <w:r w:rsidR="0063435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34353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3223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instanța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judecată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3223">
        <w:rPr>
          <w:rFonts w:ascii="Times New Roman" w:hAnsi="Times New Roman" w:cs="Times New Roman"/>
          <w:sz w:val="27"/>
          <w:szCs w:val="27"/>
          <w:lang w:val="en-US"/>
        </w:rPr>
        <w:t>rezol</w:t>
      </w:r>
      <w:r w:rsidR="000E3A7F">
        <w:rPr>
          <w:rFonts w:ascii="Times New Roman" w:hAnsi="Times New Roman" w:cs="Times New Roman"/>
          <w:sz w:val="27"/>
          <w:szCs w:val="27"/>
          <w:lang w:val="en-US"/>
        </w:rPr>
        <w:t>virea</w:t>
      </w:r>
      <w:proofErr w:type="spellEnd"/>
      <w:r w:rsidR="007E322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40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ontractul</w:t>
      </w:r>
      <w:r w:rsidR="008406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624">
        <w:rPr>
          <w:rFonts w:ascii="Times New Roman" w:hAnsi="Times New Roman" w:cs="Times New Roman"/>
          <w:sz w:val="28"/>
          <w:szCs w:val="28"/>
          <w:lang w:val="en-US"/>
        </w:rPr>
        <w:t>locațiune</w:t>
      </w:r>
      <w:proofErr w:type="spell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nr. 5710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din 20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2006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Societatea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>Comercială</w:t>
      </w:r>
      <w:proofErr w:type="spellEnd"/>
      <w:r w:rsidR="00840624" w:rsidRPr="00840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”LAC &amp; PARC” SRL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bazin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acvatic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de 3,0156 ha (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întregi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sută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cincizeci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șase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miimi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) situate </w:t>
      </w:r>
      <w:proofErr w:type="spell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, str</w:t>
      </w:r>
      <w:r w:rsidR="00840624">
        <w:rPr>
          <w:rFonts w:ascii="Times New Roman" w:hAnsi="Times New Roman" w:cs="Times New Roman"/>
          <w:sz w:val="28"/>
          <w:szCs w:val="28"/>
          <w:lang w:val="en-US"/>
        </w:rPr>
        <w:t>. Alba I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ulia, </w:t>
      </w:r>
      <w:r w:rsidR="00840624">
        <w:rPr>
          <w:rFonts w:ascii="Times New Roman" w:hAnsi="Times New Roman" w:cs="Times New Roman"/>
          <w:sz w:val="28"/>
          <w:szCs w:val="28"/>
          <w:lang w:val="en-US"/>
        </w:rPr>
        <w:t>35, cu nr.</w:t>
      </w:r>
      <w:proofErr w:type="gram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0624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840624">
        <w:rPr>
          <w:rFonts w:ascii="Times New Roman" w:hAnsi="Times New Roman" w:cs="Times New Roman"/>
          <w:sz w:val="28"/>
          <w:szCs w:val="28"/>
          <w:lang w:val="en-US"/>
        </w:rPr>
        <w:t xml:space="preserve"> 2701205245</w:t>
      </w:r>
      <w:r w:rsidR="00505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5DE7">
        <w:rPr>
          <w:rFonts w:ascii="Times New Roman" w:hAnsi="Times New Roman" w:cs="Times New Roman"/>
          <w:sz w:val="28"/>
          <w:szCs w:val="28"/>
          <w:lang w:val="ro-RO"/>
        </w:rPr>
        <w:t xml:space="preserve">încasarea plăților restante, penalităților, </w:t>
      </w:r>
      <w:r w:rsidR="001C5904">
        <w:rPr>
          <w:rFonts w:ascii="Times New Roman" w:hAnsi="Times New Roman" w:cs="Times New Roman"/>
          <w:sz w:val="28"/>
          <w:szCs w:val="28"/>
          <w:lang w:val="ro-RO"/>
        </w:rPr>
        <w:t xml:space="preserve">indexărilor în funcție de rata inflației, </w:t>
      </w:r>
      <w:r w:rsidR="00505DE7">
        <w:rPr>
          <w:rFonts w:ascii="Times New Roman" w:hAnsi="Times New Roman" w:cs="Times New Roman"/>
          <w:sz w:val="28"/>
          <w:szCs w:val="28"/>
          <w:lang w:val="ro-RO"/>
        </w:rPr>
        <w:t>etc...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radierea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40624">
        <w:rPr>
          <w:rFonts w:ascii="Times New Roman" w:hAnsi="Times New Roman" w:cs="Times New Roman"/>
          <w:sz w:val="27"/>
          <w:szCs w:val="27"/>
          <w:lang w:val="en-US"/>
        </w:rPr>
        <w:t>locațiune</w:t>
      </w:r>
      <w:proofErr w:type="spellEnd"/>
      <w:r w:rsidR="0084062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gramStart"/>
      <w:r w:rsidR="00840624">
        <w:rPr>
          <w:rFonts w:ascii="Times New Roman" w:hAnsi="Times New Roman" w:cs="Times New Roman"/>
          <w:sz w:val="27"/>
          <w:szCs w:val="27"/>
          <w:lang w:val="en-US"/>
        </w:rPr>
        <w:t>SC</w:t>
      </w:r>
      <w:r w:rsidR="00065C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840624" w:rsidRPr="00840624">
        <w:rPr>
          <w:rFonts w:ascii="Times New Roman" w:hAnsi="Times New Roman" w:cs="Times New Roman"/>
          <w:sz w:val="28"/>
          <w:szCs w:val="28"/>
          <w:lang w:val="en-US"/>
        </w:rPr>
        <w:t xml:space="preserve">LAC &amp; PARC” SRL </w:t>
      </w:r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>Bunurilor</w:t>
      </w:r>
      <w:proofErr w:type="spellEnd"/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65CFA" w:rsidRPr="00840624">
        <w:rPr>
          <w:rFonts w:ascii="Times New Roman" w:hAnsi="Times New Roman" w:cs="Times New Roman"/>
          <w:sz w:val="27"/>
          <w:szCs w:val="27"/>
          <w:lang w:val="en-US"/>
        </w:rPr>
        <w:t>Imobile</w:t>
      </w:r>
      <w:proofErr w:type="spellEnd"/>
      <w:r w:rsidR="007E3223" w:rsidRPr="00840624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A7B07" w:rsidRPr="0006338D" w:rsidRDefault="00CA7B07" w:rsidP="00CA7B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CA7B07">
        <w:rPr>
          <w:rFonts w:ascii="Times New Roman" w:hAnsi="Times New Roman" w:cs="Times New Roman"/>
          <w:sz w:val="28"/>
          <w:szCs w:val="28"/>
          <w:lang w:val="en-US"/>
        </w:rPr>
        <w:t>Societatea</w:t>
      </w:r>
      <w:proofErr w:type="spellEnd"/>
      <w:r w:rsidRPr="00CA7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B07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 w:rsidRPr="00CA7B07">
        <w:rPr>
          <w:rFonts w:ascii="Times New Roman" w:hAnsi="Times New Roman" w:cs="Times New Roman"/>
          <w:sz w:val="28"/>
          <w:szCs w:val="28"/>
          <w:lang w:val="en-US"/>
        </w:rPr>
        <w:t xml:space="preserve"> ”LAC &amp; PARC” SRL</w:t>
      </w:r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1E3E81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lastRenderedPageBreak/>
        <w:t>Instituția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1E3E81"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A4D50" w:rsidRDefault="008152AF" w:rsidP="000F51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1C5904" w:rsidRPr="000F51D7" w:rsidRDefault="001C5904" w:rsidP="001C5904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1C5904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r w:rsidR="0079718F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F045F3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1C5904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1C590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Specialist                                                              </w:t>
      </w:r>
      <w:proofErr w:type="spellStart"/>
      <w:r w:rsidR="000F51D7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0F51D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51D7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1C5904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5A1"/>
    <w:multiLevelType w:val="hybridMultilevel"/>
    <w:tmpl w:val="A0EC044E"/>
    <w:lvl w:ilvl="0" w:tplc="A9FE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4193E"/>
    <w:rsid w:val="00056A04"/>
    <w:rsid w:val="00060DAA"/>
    <w:rsid w:val="0006338D"/>
    <w:rsid w:val="00063C64"/>
    <w:rsid w:val="00065CFA"/>
    <w:rsid w:val="000741EA"/>
    <w:rsid w:val="00085AEB"/>
    <w:rsid w:val="00097516"/>
    <w:rsid w:val="000A594F"/>
    <w:rsid w:val="000C4563"/>
    <w:rsid w:val="000C4697"/>
    <w:rsid w:val="000D2430"/>
    <w:rsid w:val="000E3A7F"/>
    <w:rsid w:val="000F4384"/>
    <w:rsid w:val="000F51D7"/>
    <w:rsid w:val="001036BD"/>
    <w:rsid w:val="00105D54"/>
    <w:rsid w:val="00127C44"/>
    <w:rsid w:val="0013337A"/>
    <w:rsid w:val="00135627"/>
    <w:rsid w:val="00135E09"/>
    <w:rsid w:val="00142376"/>
    <w:rsid w:val="00157488"/>
    <w:rsid w:val="0018371E"/>
    <w:rsid w:val="00196CAC"/>
    <w:rsid w:val="001976B9"/>
    <w:rsid w:val="001A1785"/>
    <w:rsid w:val="001A400A"/>
    <w:rsid w:val="001C390F"/>
    <w:rsid w:val="001C5904"/>
    <w:rsid w:val="001C5CFF"/>
    <w:rsid w:val="001D1CCA"/>
    <w:rsid w:val="001D3616"/>
    <w:rsid w:val="001E3E81"/>
    <w:rsid w:val="001F4B6B"/>
    <w:rsid w:val="00201E70"/>
    <w:rsid w:val="002105DA"/>
    <w:rsid w:val="0021244E"/>
    <w:rsid w:val="0023470B"/>
    <w:rsid w:val="00246599"/>
    <w:rsid w:val="0025159D"/>
    <w:rsid w:val="002644EA"/>
    <w:rsid w:val="002670A0"/>
    <w:rsid w:val="00297C19"/>
    <w:rsid w:val="002B68C5"/>
    <w:rsid w:val="002D1BEA"/>
    <w:rsid w:val="002D3491"/>
    <w:rsid w:val="002E64F1"/>
    <w:rsid w:val="00347348"/>
    <w:rsid w:val="00360A32"/>
    <w:rsid w:val="00361730"/>
    <w:rsid w:val="00364F33"/>
    <w:rsid w:val="0037798A"/>
    <w:rsid w:val="003851B2"/>
    <w:rsid w:val="003A45D8"/>
    <w:rsid w:val="003B25FA"/>
    <w:rsid w:val="003C27F3"/>
    <w:rsid w:val="003E1769"/>
    <w:rsid w:val="00401C25"/>
    <w:rsid w:val="00403A33"/>
    <w:rsid w:val="004066B2"/>
    <w:rsid w:val="00416A05"/>
    <w:rsid w:val="00440869"/>
    <w:rsid w:val="00450503"/>
    <w:rsid w:val="00455928"/>
    <w:rsid w:val="00462770"/>
    <w:rsid w:val="00462B68"/>
    <w:rsid w:val="00463F0D"/>
    <w:rsid w:val="00480EF2"/>
    <w:rsid w:val="00483CC3"/>
    <w:rsid w:val="00484E45"/>
    <w:rsid w:val="0049377F"/>
    <w:rsid w:val="004A497D"/>
    <w:rsid w:val="004B15AD"/>
    <w:rsid w:val="004D35AA"/>
    <w:rsid w:val="004E03CE"/>
    <w:rsid w:val="004E14E3"/>
    <w:rsid w:val="004F36EC"/>
    <w:rsid w:val="004F5860"/>
    <w:rsid w:val="00505DE7"/>
    <w:rsid w:val="005078D5"/>
    <w:rsid w:val="005277CF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A3F3D"/>
    <w:rsid w:val="005B1439"/>
    <w:rsid w:val="005B1ED6"/>
    <w:rsid w:val="005D7779"/>
    <w:rsid w:val="005F49C3"/>
    <w:rsid w:val="00604D46"/>
    <w:rsid w:val="00625323"/>
    <w:rsid w:val="00633B13"/>
    <w:rsid w:val="00634353"/>
    <w:rsid w:val="0064769C"/>
    <w:rsid w:val="006522DC"/>
    <w:rsid w:val="006654DF"/>
    <w:rsid w:val="00670ED3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718F"/>
    <w:rsid w:val="007A0023"/>
    <w:rsid w:val="007A532D"/>
    <w:rsid w:val="007B0F96"/>
    <w:rsid w:val="007B193B"/>
    <w:rsid w:val="007D11BB"/>
    <w:rsid w:val="007E3223"/>
    <w:rsid w:val="007E327C"/>
    <w:rsid w:val="007E4BBC"/>
    <w:rsid w:val="007E5A3D"/>
    <w:rsid w:val="007E6739"/>
    <w:rsid w:val="007F1676"/>
    <w:rsid w:val="007F25AE"/>
    <w:rsid w:val="00800122"/>
    <w:rsid w:val="00806C3E"/>
    <w:rsid w:val="008152AF"/>
    <w:rsid w:val="008360E0"/>
    <w:rsid w:val="00840624"/>
    <w:rsid w:val="00840A90"/>
    <w:rsid w:val="00852E18"/>
    <w:rsid w:val="008758AE"/>
    <w:rsid w:val="00883728"/>
    <w:rsid w:val="008960C8"/>
    <w:rsid w:val="008D1545"/>
    <w:rsid w:val="008D69D6"/>
    <w:rsid w:val="008E3C70"/>
    <w:rsid w:val="008E4A85"/>
    <w:rsid w:val="008E6F9E"/>
    <w:rsid w:val="008F129F"/>
    <w:rsid w:val="008F3BB9"/>
    <w:rsid w:val="00916BF5"/>
    <w:rsid w:val="009213C5"/>
    <w:rsid w:val="00925AB8"/>
    <w:rsid w:val="00934514"/>
    <w:rsid w:val="0094085F"/>
    <w:rsid w:val="0095020C"/>
    <w:rsid w:val="0095673B"/>
    <w:rsid w:val="00965778"/>
    <w:rsid w:val="00966266"/>
    <w:rsid w:val="0097389C"/>
    <w:rsid w:val="009852C1"/>
    <w:rsid w:val="0098739D"/>
    <w:rsid w:val="00996F34"/>
    <w:rsid w:val="009A13F6"/>
    <w:rsid w:val="009B4EAE"/>
    <w:rsid w:val="009C334F"/>
    <w:rsid w:val="009D4A5A"/>
    <w:rsid w:val="009E11D2"/>
    <w:rsid w:val="009F7394"/>
    <w:rsid w:val="00A17D02"/>
    <w:rsid w:val="00A416E3"/>
    <w:rsid w:val="00A4484C"/>
    <w:rsid w:val="00A51980"/>
    <w:rsid w:val="00A63DD1"/>
    <w:rsid w:val="00A71783"/>
    <w:rsid w:val="00A71A66"/>
    <w:rsid w:val="00A82B87"/>
    <w:rsid w:val="00A87A7B"/>
    <w:rsid w:val="00AA00B9"/>
    <w:rsid w:val="00AB30E3"/>
    <w:rsid w:val="00AB6B11"/>
    <w:rsid w:val="00B10388"/>
    <w:rsid w:val="00B14CAC"/>
    <w:rsid w:val="00B27521"/>
    <w:rsid w:val="00B97619"/>
    <w:rsid w:val="00BA2E2E"/>
    <w:rsid w:val="00BA6ED5"/>
    <w:rsid w:val="00BA7BC0"/>
    <w:rsid w:val="00BC0BE2"/>
    <w:rsid w:val="00BC35A1"/>
    <w:rsid w:val="00BD03EE"/>
    <w:rsid w:val="00BD66C7"/>
    <w:rsid w:val="00C11BAF"/>
    <w:rsid w:val="00C27255"/>
    <w:rsid w:val="00C643B7"/>
    <w:rsid w:val="00C6480C"/>
    <w:rsid w:val="00C80177"/>
    <w:rsid w:val="00C84D7C"/>
    <w:rsid w:val="00CA7B07"/>
    <w:rsid w:val="00CD2CD1"/>
    <w:rsid w:val="00CD38B9"/>
    <w:rsid w:val="00CE691F"/>
    <w:rsid w:val="00CE7353"/>
    <w:rsid w:val="00CF2BEF"/>
    <w:rsid w:val="00CF7833"/>
    <w:rsid w:val="00D04A83"/>
    <w:rsid w:val="00D36A67"/>
    <w:rsid w:val="00D46E12"/>
    <w:rsid w:val="00D47FA2"/>
    <w:rsid w:val="00D63DF5"/>
    <w:rsid w:val="00D64113"/>
    <w:rsid w:val="00D73F4A"/>
    <w:rsid w:val="00D80D84"/>
    <w:rsid w:val="00D9242B"/>
    <w:rsid w:val="00DA1D99"/>
    <w:rsid w:val="00DA404B"/>
    <w:rsid w:val="00DB074B"/>
    <w:rsid w:val="00DB37FD"/>
    <w:rsid w:val="00DB3E0B"/>
    <w:rsid w:val="00DC7D16"/>
    <w:rsid w:val="00DD2B5F"/>
    <w:rsid w:val="00DE008A"/>
    <w:rsid w:val="00DE7853"/>
    <w:rsid w:val="00DF50B9"/>
    <w:rsid w:val="00E04E4A"/>
    <w:rsid w:val="00E36FFE"/>
    <w:rsid w:val="00E55809"/>
    <w:rsid w:val="00E63167"/>
    <w:rsid w:val="00E855C7"/>
    <w:rsid w:val="00E85E67"/>
    <w:rsid w:val="00E96FB1"/>
    <w:rsid w:val="00EA4D50"/>
    <w:rsid w:val="00EC103C"/>
    <w:rsid w:val="00EC31BA"/>
    <w:rsid w:val="00EC5B2C"/>
    <w:rsid w:val="00ED0E70"/>
    <w:rsid w:val="00ED31C2"/>
    <w:rsid w:val="00ED3451"/>
    <w:rsid w:val="00ED38F0"/>
    <w:rsid w:val="00ED6652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52855"/>
    <w:rsid w:val="00F61787"/>
    <w:rsid w:val="00F90221"/>
    <w:rsid w:val="00F96575"/>
    <w:rsid w:val="00FA1B26"/>
    <w:rsid w:val="00FA2864"/>
    <w:rsid w:val="00FA2A76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2020-01-20T12:27:00Z</cp:lastPrinted>
  <dcterms:created xsi:type="dcterms:W3CDTF">2020-05-06T07:31:00Z</dcterms:created>
  <dcterms:modified xsi:type="dcterms:W3CDTF">2020-05-07T12:58:00Z</dcterms:modified>
</cp:coreProperties>
</file>