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2020” nr. 5/1 din 19.12.2019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A3B80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scopul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executării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A742D5" w:rsidRPr="00446717">
        <w:rPr>
          <w:rFonts w:ascii="Times New Roman" w:hAnsi="Times New Roman" w:cs="Times New Roman"/>
          <w:sz w:val="29"/>
          <w:szCs w:val="29"/>
          <w:lang w:val="en-US"/>
        </w:rPr>
        <w:t>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ro-RO"/>
        </w:rPr>
        <w:t>Cu privire la aprobarea Regulamentului</w:t>
      </w:r>
      <w:r w:rsidR="00A742D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privind gestionarea populației de câini</w:t>
      </w:r>
      <w:r w:rsidR="00A742D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cu și fără stăpân și a altor animale de</w:t>
      </w:r>
      <w:r w:rsidR="00A742D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companie din or. Căușeni</w:t>
      </w:r>
      <w:r w:rsidR="00A742D5" w:rsidRPr="00446717">
        <w:rPr>
          <w:rFonts w:ascii="Times New Roman" w:hAnsi="Times New Roman" w:cs="Times New Roman"/>
          <w:sz w:val="29"/>
          <w:szCs w:val="29"/>
          <w:lang w:val="ro-RO"/>
        </w:rPr>
        <w:t>” aprobat prin decizia Consiliului Orășenesc Căușeni nr. _____ din ______ mai 2020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,</w:t>
      </w:r>
    </w:p>
    <w:p w:rsidR="00D310CE" w:rsidRPr="00446717" w:rsidRDefault="00D310C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>În conformitate cu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Pr="00446717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8 (1),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temeiul art. 3, 9, 10 (1), (2), 14 (1) (2), lit.n),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806205" w:rsidRPr="00446717" w:rsidRDefault="00806205" w:rsidP="008062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Decizia Consiliului Orășenesc Căușeni Cu privire la aprobarea bugetului orașului Căușeni pentru  anul 2020” nr. 5/1 din 19.12.2019 cu modificările ulterioare,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E36AD9" w:rsidRPr="00446717" w:rsidRDefault="00E36AD9" w:rsidP="00E36AD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>În Anexa nr. 3</w:t>
      </w:r>
      <w:r w:rsidR="00EE48AD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”Resursele și cheltuielile bugetului orășenesc Căușeni conform clasificației funcționale și pe programe”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, la Capitolul ”Dezvoltarea gopodăriei de locuințe și serviciilor comunale”, se întroduce un alineat nou, în următoarea redacție:</w:t>
      </w:r>
    </w:p>
    <w:p w:rsidR="00EE48AD" w:rsidRPr="00446717" w:rsidRDefault="00E36AD9" w:rsidP="00EE48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>”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inclusiv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Centrul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de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plasament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pentru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animalele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fără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stăpân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din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orașul</w:t>
      </w:r>
      <w:proofErr w:type="spellEnd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eastAsia="Times New Roman" w:hAnsi="Times New Roman" w:cs="Times New Roman"/>
          <w:sz w:val="29"/>
          <w:szCs w:val="29"/>
          <w:lang w:val="en-US"/>
        </w:rPr>
        <w:t>Căușeni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36AD9" w:rsidRPr="00446717" w:rsidRDefault="00E36AD9" w:rsidP="00EE48A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42,0 mii lei – salarizarea a 2 muncitori 3500 lei/lunar,</w:t>
      </w:r>
    </w:p>
    <w:p w:rsidR="00806205" w:rsidRPr="00446717" w:rsidRDefault="00806205" w:rsidP="00E36A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E36AD9" w:rsidRPr="00446717">
        <w:rPr>
          <w:rFonts w:ascii="Times New Roman" w:hAnsi="Times New Roman" w:cs="Times New Roman"/>
          <w:sz w:val="29"/>
          <w:szCs w:val="29"/>
          <w:lang w:val="ro-RO"/>
        </w:rPr>
        <w:t>27,0 mii lei – achitarea arendei mașinii,</w:t>
      </w:r>
    </w:p>
    <w:p w:rsidR="00E36AD9" w:rsidRPr="00446717" w:rsidRDefault="00E36AD9" w:rsidP="00E36A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12,5 – procurarea medicamentelor și sterilizare,</w:t>
      </w:r>
    </w:p>
    <w:p w:rsidR="00446717" w:rsidRDefault="00E36AD9" w:rsidP="004467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>28,0 mii lei – achitarea serviciilor medicului veterinar</w:t>
      </w:r>
      <w:r w:rsidR="00397D09" w:rsidRPr="00446717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.</w:t>
      </w:r>
    </w:p>
    <w:p w:rsidR="00446717" w:rsidRPr="00446717" w:rsidRDefault="00446717" w:rsidP="004467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EE48AD" w:rsidRPr="00446717" w:rsidRDefault="00446717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lastRenderedPageBreak/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Specialist                                                            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3470B"/>
    <w:rsid w:val="0025159D"/>
    <w:rsid w:val="002670A0"/>
    <w:rsid w:val="00297715"/>
    <w:rsid w:val="002D3491"/>
    <w:rsid w:val="002E64F1"/>
    <w:rsid w:val="002F22A6"/>
    <w:rsid w:val="00364F33"/>
    <w:rsid w:val="00370A2B"/>
    <w:rsid w:val="003851B2"/>
    <w:rsid w:val="00397D09"/>
    <w:rsid w:val="003A45D8"/>
    <w:rsid w:val="003B42AA"/>
    <w:rsid w:val="003B77DF"/>
    <w:rsid w:val="00403A33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5627A"/>
    <w:rsid w:val="007653A7"/>
    <w:rsid w:val="00782BC4"/>
    <w:rsid w:val="007A0023"/>
    <w:rsid w:val="007A532D"/>
    <w:rsid w:val="007B0F96"/>
    <w:rsid w:val="007D11BB"/>
    <w:rsid w:val="007E5A3D"/>
    <w:rsid w:val="007E6739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52C1"/>
    <w:rsid w:val="00996F34"/>
    <w:rsid w:val="009C2E42"/>
    <w:rsid w:val="00A17D02"/>
    <w:rsid w:val="00A742D5"/>
    <w:rsid w:val="00A82B87"/>
    <w:rsid w:val="00AB30E3"/>
    <w:rsid w:val="00B14CAC"/>
    <w:rsid w:val="00B266CB"/>
    <w:rsid w:val="00B27521"/>
    <w:rsid w:val="00B851C2"/>
    <w:rsid w:val="00B97619"/>
    <w:rsid w:val="00BA2E2E"/>
    <w:rsid w:val="00BD03EE"/>
    <w:rsid w:val="00C11BAF"/>
    <w:rsid w:val="00C615BE"/>
    <w:rsid w:val="00C643B7"/>
    <w:rsid w:val="00C66A33"/>
    <w:rsid w:val="00C80177"/>
    <w:rsid w:val="00CB1659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72AFE"/>
    <w:rsid w:val="00E855C7"/>
    <w:rsid w:val="00E85E67"/>
    <w:rsid w:val="00E96FB1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6502"/>
    <w:rsid w:val="00F90221"/>
    <w:rsid w:val="00F92CB6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2020-03-12T14:41:00Z</cp:lastPrinted>
  <dcterms:created xsi:type="dcterms:W3CDTF">2020-06-11T11:28:00Z</dcterms:created>
  <dcterms:modified xsi:type="dcterms:W3CDTF">2020-06-11T12:31:00Z</dcterms:modified>
</cp:coreProperties>
</file>