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AE50CD" w:rsidRDefault="00CB1C95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nr.6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/__</w:t>
      </w:r>
    </w:p>
    <w:p w:rsidR="00D80D84" w:rsidRPr="00AE50CD" w:rsidRDefault="00C6480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EAE" w:rsidRPr="00AE5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CB1C95">
        <w:rPr>
          <w:rFonts w:ascii="Times New Roman" w:hAnsi="Times New Roman" w:cs="Times New Roman"/>
          <w:sz w:val="24"/>
          <w:szCs w:val="24"/>
          <w:lang w:val="en-US"/>
        </w:rPr>
        <w:t xml:space="preserve">august </w:t>
      </w:r>
      <w:r w:rsidR="00625323" w:rsidRPr="00AE50CD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9A0C0A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3A535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</w:p>
    <w:p w:rsidR="009542EC" w:rsidRPr="009A0C0A" w:rsidRDefault="009542EC" w:rsidP="009542E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RM</w:t>
      </w:r>
    </w:p>
    <w:p w:rsidR="0037798A" w:rsidRPr="009A0C0A" w:rsidRDefault="00E63167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67596" w:rsidRPr="009A0C0A" w:rsidRDefault="00E63167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RM nr.</w:t>
      </w:r>
      <w:proofErr w:type="gram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1304/OT3 – 391 din 21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6759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B1C95" w:rsidRPr="009A0C0A" w:rsidRDefault="00CB1C95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622498" w:rsidRPr="009A0C0A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 art. 17</w:t>
      </w:r>
      <w:r w:rsidR="00622498" w:rsidRPr="009A0C0A">
        <w:rPr>
          <w:rFonts w:ascii="Times New Roman" w:hAnsi="Times New Roman" w:cs="Times New Roman"/>
          <w:sz w:val="32"/>
          <w:szCs w:val="32"/>
          <w:lang w:val="en-US"/>
        </w:rPr>
        <w:t>, 20</w:t>
      </w:r>
      <w:r w:rsidR="00A00EF0">
        <w:rPr>
          <w:rFonts w:ascii="Times New Roman" w:hAnsi="Times New Roman" w:cs="Times New Roman"/>
          <w:sz w:val="32"/>
          <w:szCs w:val="32"/>
          <w:lang w:val="en-US"/>
        </w:rPr>
        <w:t>, 167 (2)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E32525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nr. </w:t>
      </w:r>
      <w:r w:rsidR="00F27211">
        <w:rPr>
          <w:rFonts w:ascii="Times New Roman" w:hAnsi="Times New Roman" w:cs="Times New Roman"/>
          <w:sz w:val="32"/>
          <w:szCs w:val="32"/>
          <w:lang w:val="en-US"/>
        </w:rPr>
        <w:t>116 din 19.07.2018,</w:t>
      </w:r>
    </w:p>
    <w:p w:rsidR="004F36EC" w:rsidRPr="009A0C0A" w:rsidRDefault="00A8176D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9A0C0A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art. 14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(1),</w:t>
      </w:r>
      <w:r w:rsidR="0021634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4BD4" w:rsidRPr="009A0C0A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B2752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216348" w:rsidRPr="009A0C0A">
        <w:rPr>
          <w:rFonts w:ascii="Times New Roman" w:hAnsi="Times New Roman" w:cs="Times New Roman"/>
          <w:sz w:val="32"/>
          <w:szCs w:val="32"/>
          <w:lang w:val="en-US"/>
        </w:rPr>
        <w:t>68 (3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14A7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6C14A7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9A0C0A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9A0C0A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1A7A" w:rsidRPr="009A0C0A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DD696D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 w:rsidR="00DD696D" w:rsidRPr="009A0C0A">
        <w:rPr>
          <w:rFonts w:ascii="Times New Roman" w:hAnsi="Times New Roman" w:cs="Times New Roman"/>
          <w:sz w:val="32"/>
          <w:szCs w:val="32"/>
          <w:lang w:val="en-US"/>
        </w:rPr>
        <w:t>respinge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ca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inadmisibilă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interpretare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greșită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cadrului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legal al RM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, a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sensului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nr. 5/34 din 03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depusă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o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persoană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nevătămată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într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– un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RM nr. 1304/OT3 – 391 din 21</w:t>
      </w:r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501584" w:rsidRPr="009A0C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F6100" w:rsidRPr="009A0C0A" w:rsidRDefault="002F6100" w:rsidP="00ED666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explică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epublicii</w:t>
      </w:r>
      <w:proofErr w:type="spellEnd"/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oldova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prisma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Codului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dduce</w:t>
      </w:r>
      <w:proofErr w:type="spellEnd"/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ty</w:t>
      </w:r>
      <w:proofErr w:type="spellEnd"/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tive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761DEC" w:rsidRPr="00761D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61DEC">
        <w:rPr>
          <w:rFonts w:ascii="Times New Roman" w:hAnsi="Times New Roman" w:cs="Times New Roman"/>
          <w:sz w:val="32"/>
          <w:szCs w:val="32"/>
          <w:lang w:val="en-US"/>
        </w:rPr>
        <w:t>nr. 116 din 19.07.2018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ofici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teritoriale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nu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subiect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contestare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decât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invocarea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vătămării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unui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recunoscută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emiterea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inițierea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lucrărilor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corectare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erorilor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comise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procesul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atribuirii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terenurilor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privată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” nr. 5/34 din 03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 s –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respectat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strict,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legal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partea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b/>
          <w:sz w:val="32"/>
          <w:szCs w:val="32"/>
          <w:lang w:val="en-US"/>
        </w:rPr>
        <w:t>inițierii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lucrărilor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corectare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erorilor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nu de </w:t>
      </w:r>
      <w:proofErr w:type="spellStart"/>
      <w:r w:rsidR="009A0C0A" w:rsidRPr="00BA5A13">
        <w:rPr>
          <w:rFonts w:ascii="Times New Roman" w:hAnsi="Times New Roman" w:cs="Times New Roman"/>
          <w:b/>
          <w:sz w:val="32"/>
          <w:szCs w:val="32"/>
          <w:lang w:val="en-US"/>
        </w:rPr>
        <w:t>corectare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A5A13">
        <w:rPr>
          <w:rFonts w:ascii="Times New Roman" w:hAnsi="Times New Roman" w:cs="Times New Roman"/>
          <w:sz w:val="32"/>
          <w:szCs w:val="32"/>
          <w:lang w:val="en-US"/>
        </w:rPr>
        <w:t>finală</w:t>
      </w:r>
      <w:proofErr w:type="spellEnd"/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erorilor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cum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interp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rtat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notificare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proofErr w:type="spellStart"/>
      <w:r w:rsidR="00BA5A13">
        <w:rPr>
          <w:rFonts w:ascii="Times New Roman" w:hAnsi="Times New Roman" w:cs="Times New Roman"/>
          <w:sz w:val="32"/>
          <w:szCs w:val="32"/>
          <w:lang w:val="en-US"/>
        </w:rPr>
        <w:t>nevătămândui</w:t>
      </w:r>
      <w:proofErr w:type="spellEnd"/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se</w:t>
      </w:r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nici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dduce</w:t>
      </w:r>
      <w:proofErr w:type="spellEnd"/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ty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stabilită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decizia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adoptată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protejării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drepturilor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consfințite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constituțional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convențional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cetățenilor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inadmisibilă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interpretarea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haotică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cadrului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legal 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al </w:t>
      </w:r>
      <w:proofErr w:type="spellStart"/>
      <w:r w:rsidR="00BA5A13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lastRenderedPageBreak/>
        <w:t>Moldova,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sensului</w:t>
      </w:r>
      <w:proofErr w:type="spellEnd"/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A5A1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A5A13">
        <w:rPr>
          <w:rFonts w:ascii="Times New Roman" w:hAnsi="Times New Roman" w:cs="Times New Roman"/>
          <w:sz w:val="32"/>
          <w:szCs w:val="32"/>
          <w:lang w:val="en-US"/>
        </w:rPr>
        <w:t>aplicabilității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către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exponenții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Cancelar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iei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E03CE" w:rsidRPr="009A0C0A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ED38F0" w:rsidRPr="009A0C0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E008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416E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9A0C0A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1E3E81" w:rsidRPr="009A0C0A" w:rsidRDefault="008D414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Cet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ățenilor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Mihalachi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Tatiana,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Puică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Sergiu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Mihailova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Natalia,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Rozlovan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Vitalie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Bejan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Ina,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Puică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Liuba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Pascari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Tatiana,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Russoi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Maria,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Neculcea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Larisa,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Burlacu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Zinaida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Burlacu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Victor,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Dimitrenco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Maria,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Railean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Leontie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Vrabii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semion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Neculcea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Elena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Pr="009A0C0A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dduce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Registrului</w:t>
      </w:r>
      <w:proofErr w:type="spellEnd"/>
      <w:proofErr w:type="gram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0733CF" w:rsidRPr="009A0C0A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733CF" w:rsidRPr="009A0C0A" w:rsidRDefault="000733CF" w:rsidP="000733C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SECRETARUL CONSILIULUI                                                                              </w:t>
      </w:r>
    </w:p>
    <w:p w:rsidR="000733CF" w:rsidRPr="009A0C0A" w:rsidRDefault="000733CF" w:rsidP="009A0C0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ORĂȘENESC</w:t>
      </w:r>
    </w:p>
    <w:p w:rsidR="000733CF" w:rsidRPr="009A0C0A" w:rsidRDefault="00D05273" w:rsidP="00D0527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1BAF" w:rsidRPr="009A0C0A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9A0C0A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DE008A" w:rsidRP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Specialist                                                              </w:t>
      </w:r>
      <w:proofErr w:type="spellStart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F045F3" w:rsidRP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E96FB1" w:rsidRPr="009A0C0A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sectPr w:rsidR="00E96FB1" w:rsidRPr="009A0C0A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5C08"/>
    <w:rsid w:val="00C01C93"/>
    <w:rsid w:val="00C11BAF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32525"/>
    <w:rsid w:val="00E55809"/>
    <w:rsid w:val="00E63167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2020-03-25T13:59:00Z</cp:lastPrinted>
  <dcterms:created xsi:type="dcterms:W3CDTF">2020-07-31T07:21:00Z</dcterms:created>
  <dcterms:modified xsi:type="dcterms:W3CDTF">2020-07-31T07:21:00Z</dcterms:modified>
</cp:coreProperties>
</file>