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7A" w:rsidRPr="00396486" w:rsidRDefault="00C3317A" w:rsidP="00C33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C3317A" w:rsidRPr="00396486" w:rsidRDefault="00C3317A" w:rsidP="00C3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6486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62273400" r:id="rId6"/>
        </w:object>
      </w:r>
    </w:p>
    <w:p w:rsidR="00C3317A" w:rsidRPr="00396486" w:rsidRDefault="00C3317A" w:rsidP="00C33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486">
        <w:rPr>
          <w:rFonts w:ascii="Times New Roman" w:hAnsi="Times New Roman"/>
          <w:b/>
          <w:sz w:val="28"/>
          <w:szCs w:val="28"/>
        </w:rPr>
        <w:t>REPUBLICA MOLDOVA</w:t>
      </w:r>
    </w:p>
    <w:p w:rsidR="00C3317A" w:rsidRPr="00396486" w:rsidRDefault="00C3317A" w:rsidP="00C33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486"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C3317A" w:rsidRPr="00396486" w:rsidRDefault="00C3317A" w:rsidP="00C33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486"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C3317A" w:rsidRPr="00396486" w:rsidRDefault="00C3317A" w:rsidP="00396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DECIZIA nr. </w:t>
      </w:r>
      <w:r w:rsidR="00396486" w:rsidRPr="0039648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396486">
        <w:rPr>
          <w:rFonts w:ascii="Times New Roman" w:hAnsi="Times New Roman" w:cs="Times New Roman"/>
          <w:b/>
          <w:sz w:val="28"/>
          <w:szCs w:val="28"/>
          <w:lang w:val="ro-RO"/>
        </w:rPr>
        <w:t>/_____</w:t>
      </w:r>
    </w:p>
    <w:p w:rsidR="00C3317A" w:rsidRPr="00396486" w:rsidRDefault="00C3317A" w:rsidP="003964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>din _____ ______________ 2020</w:t>
      </w:r>
    </w:p>
    <w:p w:rsidR="00C3317A" w:rsidRPr="00396486" w:rsidRDefault="00C3317A" w:rsidP="003964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3317A" w:rsidRPr="00396486" w:rsidRDefault="00C3317A" w:rsidP="0039648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  Cu privire la modificarea </w:t>
      </w:r>
      <w:r w:rsidR="00396486" w:rsidRPr="00396486">
        <w:rPr>
          <w:rFonts w:ascii="Times New Roman" w:hAnsi="Times New Roman" w:cs="Times New Roman"/>
          <w:sz w:val="28"/>
          <w:szCs w:val="28"/>
          <w:lang w:val="ro-RO"/>
        </w:rPr>
        <w:t>anexei  la D</w:t>
      </w:r>
      <w:r w:rsidRPr="00396486">
        <w:rPr>
          <w:rFonts w:ascii="Times New Roman" w:hAnsi="Times New Roman" w:cs="Times New Roman"/>
          <w:sz w:val="28"/>
          <w:szCs w:val="28"/>
          <w:lang w:val="ro-RO"/>
        </w:rPr>
        <w:t>ecizi</w:t>
      </w:r>
      <w:r w:rsidR="00396486" w:rsidRPr="0039648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nr. 5/30 din 03.07.2020 </w:t>
      </w:r>
    </w:p>
    <w:p w:rsidR="00C3317A" w:rsidRPr="00396486" w:rsidRDefault="00C3317A" w:rsidP="0039648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>”Cu privire la delimitarea terenurilor publică, domeniul</w:t>
      </w:r>
    </w:p>
    <w:p w:rsidR="00C3317A" w:rsidRPr="00396486" w:rsidRDefault="00C3317A" w:rsidP="0039648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privat al or. Căușeni, înregistrarea în Registrul Bunurilor</w:t>
      </w:r>
    </w:p>
    <w:p w:rsidR="00C3317A" w:rsidRPr="00396486" w:rsidRDefault="00C3317A" w:rsidP="0039648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Imobile a terenurilor proprietate publică, domeniul privat </w:t>
      </w:r>
    </w:p>
    <w:p w:rsidR="00C3317A" w:rsidRPr="00396486" w:rsidRDefault="00C3317A" w:rsidP="0039648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>al or. Căușeni și a drepturilor de proprietate asupra lor”</w:t>
      </w:r>
    </w:p>
    <w:p w:rsidR="00C3317A" w:rsidRPr="00396486" w:rsidRDefault="00C3317A" w:rsidP="0039648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3317A" w:rsidRPr="00396486" w:rsidRDefault="00C3317A" w:rsidP="00396486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propunerile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6486">
        <w:rPr>
          <w:rFonts w:ascii="Times New Roman" w:hAnsi="Times New Roman"/>
          <w:sz w:val="28"/>
          <w:szCs w:val="28"/>
          <w:lang w:val="ro-RO"/>
        </w:rPr>
        <w:t>primarului or. Căușeni,</w:t>
      </w:r>
    </w:p>
    <w:p w:rsidR="00C3317A" w:rsidRPr="00396486" w:rsidRDefault="00C3317A" w:rsidP="00396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648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art. 3</w:t>
      </w:r>
      <w:proofErr w:type="gramStart"/>
      <w:r w:rsidRPr="00396486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(1) a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al R. Moldova nr. 828-XII din 25.12.1991, </w:t>
      </w:r>
    </w:p>
    <w:p w:rsidR="00C3317A" w:rsidRPr="00396486" w:rsidRDefault="00C3317A" w:rsidP="00396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648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cu art.4 (2), (3), 5 din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imobilr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nr. 1543-XIII din 25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1998, art. 4 (1), (3), 6, 20 (3), (4), lit. c), 8, 12 (1), 22 (1), (2)</w:t>
      </w:r>
      <w:proofErr w:type="gramStart"/>
      <w:r w:rsidRPr="00396486">
        <w:rPr>
          <w:rFonts w:ascii="Times New Roman" w:hAnsi="Times New Roman" w:cs="Times New Roman"/>
          <w:sz w:val="28"/>
          <w:szCs w:val="28"/>
          <w:lang w:val="en-US"/>
        </w:rPr>
        <w:t>,  lit</w:t>
      </w:r>
      <w:proofErr w:type="gram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b) din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nr. 29 din 05.04.2018, </w:t>
      </w:r>
    </w:p>
    <w:p w:rsidR="00C3317A" w:rsidRPr="00396486" w:rsidRDefault="00C3317A" w:rsidP="003964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6486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63 din 11.02.2019, </w:t>
      </w:r>
    </w:p>
    <w:p w:rsidR="00C3317A" w:rsidRPr="00396486" w:rsidRDefault="00C3317A" w:rsidP="003964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art. </w:t>
      </w:r>
      <w:proofErr w:type="gram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(1), (2), lit.</w:t>
      </w:r>
      <w:proofErr w:type="gram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b), d), (3), 20 (5) din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</w:t>
      </w:r>
      <w:proofErr w:type="gram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,  nr</w:t>
      </w:r>
      <w:proofErr w:type="gram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436-XVI din </w:t>
      </w:r>
      <w:proofErr w:type="gram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28.12.2006 ”</w:t>
      </w:r>
      <w:proofErr w:type="spellStart"/>
      <w:proofErr w:type="gram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”.,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964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64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C3317A" w:rsidRPr="00396486" w:rsidRDefault="00C3317A" w:rsidP="00396486">
      <w:pPr>
        <w:pStyle w:val="a6"/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3317A" w:rsidRPr="00396486" w:rsidRDefault="00396486" w:rsidP="0039648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Anexa la </w:t>
      </w:r>
      <w:r w:rsidR="00C3317A" w:rsidRPr="00396486">
        <w:rPr>
          <w:rFonts w:ascii="Times New Roman" w:hAnsi="Times New Roman" w:cs="Times New Roman"/>
          <w:sz w:val="28"/>
          <w:szCs w:val="28"/>
          <w:lang w:val="ro-RO"/>
        </w:rPr>
        <w:t>Decizia nr. 5/30 din 03iulie 2020 ”Cu privire la delimitarea terenurilor publică, domeniul privat al or. Căușeni, înregistrarea în Registrul Bunurilor Imobile a terenurilor proprietate publică, domeniul privat al or. Căușeni și a drepturilor de proprietate asupra lor”</w:t>
      </w:r>
      <w:r w:rsidR="00F806E7"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317A"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se modifică după cum urmează: </w:t>
      </w: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la pct. 33 – 102 coloanele ”cota parte” </w:t>
      </w:r>
      <w:r w:rsidR="00C3317A"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96486">
        <w:rPr>
          <w:rFonts w:ascii="Times New Roman" w:hAnsi="Times New Roman" w:cs="Times New Roman"/>
          <w:sz w:val="28"/>
          <w:szCs w:val="28"/>
          <w:lang w:val="ro-RO"/>
        </w:rPr>
        <w:t>și ”suprafața” se inversează, în continuare după text.</w:t>
      </w:r>
    </w:p>
    <w:p w:rsidR="00C3317A" w:rsidRPr="00396486" w:rsidRDefault="00C3317A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396486" w:rsidRPr="0039648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96486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C3317A" w:rsidRPr="00396486" w:rsidRDefault="00C3317A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        -  D-lui Anatolie Donțu, primarul orașului Căușeni;</w:t>
      </w:r>
    </w:p>
    <w:p w:rsidR="00C3317A" w:rsidRPr="00396486" w:rsidRDefault="00C3317A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        -  Instituția Publică ”Agenția Servicii Publice”, Serviciul Cadastral Teritorial ”Căușeni;</w:t>
      </w:r>
    </w:p>
    <w:p w:rsidR="00396486" w:rsidRDefault="00C3317A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8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</w:p>
    <w:p w:rsidR="00C3317A" w:rsidRPr="00396486" w:rsidRDefault="00C3317A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    -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39648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96486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396486"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 w:rsidRPr="00396486"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C3317A" w:rsidRPr="00396486" w:rsidRDefault="00C3317A" w:rsidP="0039648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9648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396486" w:rsidRDefault="00396486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486" w:rsidRPr="00396486" w:rsidRDefault="00396486" w:rsidP="00396486">
      <w:pPr>
        <w:pStyle w:val="a6"/>
        <w:spacing w:line="276" w:lineRule="auto"/>
        <w:ind w:left="1425"/>
        <w:jc w:val="both"/>
        <w:rPr>
          <w:rFonts w:ascii="Times New Roman" w:hAnsi="Times New Roman"/>
          <w:sz w:val="28"/>
          <w:szCs w:val="28"/>
          <w:lang w:val="en-US"/>
        </w:rPr>
      </w:pPr>
      <w:r w:rsidRPr="00396486">
        <w:rPr>
          <w:rFonts w:ascii="Times New Roman" w:hAnsi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396486" w:rsidRPr="00396486" w:rsidRDefault="00396486" w:rsidP="00396486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  <w:lang w:val="en-US"/>
        </w:rPr>
      </w:pPr>
      <w:r w:rsidRPr="00396486">
        <w:rPr>
          <w:rFonts w:ascii="Times New Roman" w:hAnsi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396486" w:rsidRPr="00396486" w:rsidRDefault="00396486" w:rsidP="00396486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  <w:lang w:val="en-US"/>
        </w:rPr>
      </w:pPr>
      <w:r w:rsidRPr="0039648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Cucoș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-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Chiseliță</w:t>
      </w:r>
      <w:proofErr w:type="spellEnd"/>
    </w:p>
    <w:p w:rsidR="00396486" w:rsidRPr="00570564" w:rsidRDefault="00396486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486" w:rsidRDefault="00396486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486" w:rsidRPr="00857888" w:rsidRDefault="00396486" w:rsidP="00396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486" w:rsidRDefault="00396486" w:rsidP="0039648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396486" w:rsidRPr="00857888" w:rsidRDefault="00396486" w:rsidP="0039648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96486" w:rsidRP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 w:rsidRPr="00396486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396486" w:rsidRP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96486" w:rsidRP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Ala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396486" w:rsidRP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396486" w:rsidRP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396486">
        <w:rPr>
          <w:rFonts w:ascii="Times New Roman" w:hAnsi="Times New Roman"/>
          <w:sz w:val="24"/>
          <w:szCs w:val="24"/>
        </w:rPr>
        <w:t>Avizat</w:t>
      </w:r>
      <w:proofErr w:type="spellEnd"/>
      <w:r w:rsidRPr="0039648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396486">
        <w:rPr>
          <w:rFonts w:ascii="Times New Roman" w:hAnsi="Times New Roman"/>
          <w:sz w:val="24"/>
          <w:szCs w:val="24"/>
        </w:rPr>
        <w:t>Anatolie</w:t>
      </w:r>
      <w:proofErr w:type="spellEnd"/>
      <w:r w:rsidRPr="00396486">
        <w:rPr>
          <w:rFonts w:ascii="Times New Roman" w:hAnsi="Times New Roman"/>
          <w:sz w:val="24"/>
          <w:szCs w:val="24"/>
        </w:rPr>
        <w:t xml:space="preserve"> Focșa</w:t>
      </w:r>
    </w:p>
    <w:p w:rsidR="00396486" w:rsidRP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396486" w:rsidRP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396486" w:rsidRDefault="00396486" w:rsidP="00396486">
      <w:pPr>
        <w:pStyle w:val="2"/>
        <w:spacing w:line="276" w:lineRule="auto"/>
        <w:ind w:left="-851" w:firstLine="851"/>
        <w:rPr>
          <w:rFonts w:ascii="Times New Roman" w:hAnsi="Times New Roman"/>
          <w:szCs w:val="28"/>
        </w:rPr>
      </w:pPr>
    </w:p>
    <w:p w:rsidR="00DE5E16" w:rsidRDefault="00DE5E16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p w:rsidR="00A51A7C" w:rsidRDefault="00A51A7C" w:rsidP="00A51A7C">
      <w:pPr>
        <w:spacing w:after="0" w:line="240" w:lineRule="auto"/>
        <w:jc w:val="right"/>
        <w:rPr>
          <w:lang w:val="en-US"/>
        </w:rPr>
      </w:pPr>
    </w:p>
    <w:p w:rsidR="00A51A7C" w:rsidRDefault="00A51A7C" w:rsidP="00A51A7C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ANEXĂ</w:t>
      </w:r>
    </w:p>
    <w:p w:rsidR="00A51A7C" w:rsidRDefault="00A51A7C" w:rsidP="00A51A7C">
      <w:pPr>
        <w:spacing w:after="0" w:line="240" w:lineRule="auto"/>
        <w:jc w:val="right"/>
        <w:rPr>
          <w:sz w:val="24"/>
          <w:szCs w:val="24"/>
          <w:lang w:val="en-US"/>
        </w:rPr>
      </w:pPr>
      <w:proofErr w:type="gramStart"/>
      <w:r>
        <w:rPr>
          <w:lang w:val="en-US"/>
        </w:rPr>
        <w:t>la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decizie</w:t>
      </w:r>
      <w:proofErr w:type="spellEnd"/>
      <w:r>
        <w:rPr>
          <w:sz w:val="24"/>
          <w:szCs w:val="24"/>
          <w:lang w:val="en-US"/>
        </w:rPr>
        <w:t xml:space="preserve">  nr. 5/30 </w:t>
      </w:r>
    </w:p>
    <w:p w:rsidR="00A51A7C" w:rsidRDefault="00A51A7C" w:rsidP="00A51A7C">
      <w:pPr>
        <w:spacing w:after="0" w:line="240" w:lineRule="auto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  03 </w:t>
      </w:r>
      <w:proofErr w:type="spellStart"/>
      <w:r>
        <w:rPr>
          <w:sz w:val="24"/>
          <w:szCs w:val="24"/>
          <w:lang w:val="en-US"/>
        </w:rPr>
        <w:t>iulie</w:t>
      </w:r>
      <w:proofErr w:type="spellEnd"/>
      <w:r>
        <w:rPr>
          <w:sz w:val="24"/>
          <w:szCs w:val="24"/>
          <w:lang w:val="en-US"/>
        </w:rPr>
        <w:t xml:space="preserve"> 2020</w:t>
      </w:r>
    </w:p>
    <w:p w:rsidR="00A51A7C" w:rsidRPr="004562CF" w:rsidRDefault="00A51A7C" w:rsidP="00A51A7C">
      <w:pPr>
        <w:spacing w:after="0" w:line="240" w:lineRule="auto"/>
        <w:jc w:val="right"/>
        <w:rPr>
          <w:lang w:val="en-US"/>
        </w:rPr>
      </w:pPr>
    </w:p>
    <w:p w:rsidR="00A51A7C" w:rsidRPr="002D6B86" w:rsidRDefault="00A51A7C" w:rsidP="00A51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terenurilor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supuse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delimitării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terenurilor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proprietate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A51A7C" w:rsidRPr="002D6B86" w:rsidRDefault="00A51A7C" w:rsidP="00A51A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proofErr w:type="gram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privat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or.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</w:p>
    <w:tbl>
      <w:tblPr>
        <w:tblW w:w="985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710"/>
        <w:gridCol w:w="992"/>
        <w:gridCol w:w="992"/>
        <w:gridCol w:w="2552"/>
        <w:gridCol w:w="1276"/>
        <w:gridCol w:w="1752"/>
      </w:tblGrid>
      <w:tr w:rsidR="00A51A7C" w:rsidRPr="00F5187E" w:rsidTr="004527B1">
        <w:trPr>
          <w:trHeight w:val="771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>Cod cadastral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Cota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parte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Suprafa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ța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   (ha)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Destinația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folosință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2701214090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42,96 %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0,1898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>
              <w:rPr>
                <w:sz w:val="24"/>
                <w:szCs w:val="24"/>
                <w:lang w:val="en-US"/>
              </w:rPr>
              <w:t>Păcii</w:t>
            </w:r>
            <w:proofErr w:type="spellEnd"/>
            <w:r>
              <w:rPr>
                <w:sz w:val="24"/>
                <w:szCs w:val="24"/>
                <w:lang w:val="en-US"/>
              </w:rPr>
              <w:t>, nr. 14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2701213078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57,96 %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0,1665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Frunza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Nucului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3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2701213079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Baicev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1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2701213080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37,16 %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0,1114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Ion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Neculce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2a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2701216134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0,1304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>
              <w:rPr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Mare, 122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    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2701218003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0,1988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>
              <w:rPr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Mare,nr.2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     bloc </w:t>
            </w:r>
            <w:proofErr w:type="spellStart"/>
            <w:r>
              <w:rPr>
                <w:sz w:val="24"/>
                <w:szCs w:val="24"/>
                <w:lang w:val="en-US"/>
              </w:rPr>
              <w:t>locat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2701218001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0,143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bd. M.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Eminescu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nr. 6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844E94">
              <w:rPr>
                <w:i/>
                <w:sz w:val="20"/>
                <w:szCs w:val="20"/>
                <w:lang w:val="en-US"/>
              </w:rPr>
              <w:t>cinema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2701218014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0,1444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A.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Mateevici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nr. 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r>
              <w:rPr>
                <w:sz w:val="24"/>
                <w:szCs w:val="24"/>
                <w:lang w:val="en-US"/>
              </w:rPr>
              <w:t>locative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2701216009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0,0513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 .45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2701216002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0,1656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Mare, 84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r>
              <w:rPr>
                <w:sz w:val="24"/>
                <w:szCs w:val="24"/>
                <w:lang w:val="en-US"/>
              </w:rPr>
              <w:t>locative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2701216003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Mare, 82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r>
              <w:rPr>
                <w:sz w:val="24"/>
                <w:szCs w:val="24"/>
                <w:lang w:val="en-US"/>
              </w:rPr>
              <w:t>locative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2701216004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0,1658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M.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Varlaam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f/ nr.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2701211032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1,0629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>
              <w:rPr>
                <w:sz w:val="24"/>
                <w:szCs w:val="24"/>
                <w:lang w:val="en-US"/>
              </w:rPr>
              <w:t>Șt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Mare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Sfînt</w:t>
            </w:r>
            <w:proofErr w:type="spellEnd"/>
            <w:r>
              <w:rPr>
                <w:sz w:val="24"/>
                <w:szCs w:val="24"/>
                <w:lang w:val="en-US"/>
              </w:rPr>
              <w:t>, 73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51A7C" w:rsidRPr="00D14719" w:rsidRDefault="00A51A7C" w:rsidP="004527B1">
            <w:pPr>
              <w:spacing w:line="240" w:lineRule="auto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D14719">
              <w:rPr>
                <w:i/>
                <w:sz w:val="20"/>
                <w:szCs w:val="20"/>
                <w:lang w:val="en-US"/>
              </w:rPr>
              <w:t>comercială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2701211027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0,3978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Mare, f/ nr.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2701211031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0,4536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</w:t>
            </w:r>
            <w:r>
              <w:rPr>
                <w:sz w:val="24"/>
                <w:szCs w:val="24"/>
                <w:lang w:val="en-US"/>
              </w:rPr>
              <w:t>,</w:t>
            </w:r>
            <w:r w:rsidRPr="00F5187E">
              <w:rPr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r>
              <w:rPr>
                <w:sz w:val="24"/>
                <w:szCs w:val="24"/>
                <w:lang w:val="en-US"/>
              </w:rPr>
              <w:t>locative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2701211036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0,1766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>
              <w:rPr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Mare, </w:t>
            </w:r>
            <w:r w:rsidRPr="00F5187E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r>
              <w:rPr>
                <w:sz w:val="24"/>
                <w:szCs w:val="24"/>
                <w:lang w:val="en-US"/>
              </w:rPr>
              <w:t>locative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2701222065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0,1592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Trei Fîntîni, 2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r>
              <w:rPr>
                <w:sz w:val="24"/>
                <w:szCs w:val="24"/>
                <w:lang w:val="en-US"/>
              </w:rPr>
              <w:t>locative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2701222064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0,1046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Meșterul Voicu, 18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r>
              <w:rPr>
                <w:sz w:val="24"/>
                <w:szCs w:val="24"/>
                <w:lang w:val="en-US"/>
              </w:rPr>
              <w:t>locative</w:t>
            </w:r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2701222002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Păcii, nr. 23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2701223148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60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2701221240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0,1644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58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2701221017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56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2701221239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0,1271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2701221001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0,1962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52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2701214077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0,1282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20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2701214058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0,1596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24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2701214044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74,48 %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0,1401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30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2701214149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0,147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52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2701214021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0,2198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54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2701214008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0,2863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78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2701209064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53,63 %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0,302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Alba  Iulia, nr. 35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2701210162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Dm. </w:t>
            </w:r>
            <w:proofErr w:type="spellStart"/>
            <w:r>
              <w:rPr>
                <w:sz w:val="24"/>
                <w:szCs w:val="24"/>
                <w:lang w:val="en-US"/>
              </w:rPr>
              <w:t>cantemir</w:t>
            </w:r>
            <w:proofErr w:type="spellEnd"/>
            <w:r>
              <w:rPr>
                <w:sz w:val="24"/>
                <w:szCs w:val="24"/>
                <w:lang w:val="en-US"/>
              </w:rPr>
              <w:t>, nr. 34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2701208184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0,1768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Iu. Gagarin, 61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2701208187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0,1308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Iu. Gagarin, 55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2701207191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0,1662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C Stere, 24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2701207190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0,1127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C. Stere, 22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2701205053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0,1672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Poleanicichin, nr. 18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2701205046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1,3969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Poleanicichin, GSC/4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2701205255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0,4776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Poleanicichin, GSC/3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2701205195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0,4726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Poleanicichin, GSC/2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2701209133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0,2508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Unirii, nr. 11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2701209134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0,286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Unirii, nr. 9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nefinisată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2701209064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53,63 %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0,302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>, str. Alba Iulia, nr. 35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2701205098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0,3868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Ana și Al-dru, 6a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loc. </w:t>
            </w:r>
            <w:proofErr w:type="spellStart"/>
            <w:r>
              <w:rPr>
                <w:sz w:val="24"/>
                <w:szCs w:val="24"/>
                <w:lang w:val="en-US"/>
              </w:rPr>
              <w:t>nefin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2701227097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0,152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M. Kogălniceanu, nr. 1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71784B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2701227098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0,1472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M. Kogălniceani</w:t>
            </w:r>
            <w:r>
              <w:rPr>
                <w:sz w:val="24"/>
                <w:szCs w:val="24"/>
                <w:lang w:val="ro-RO"/>
              </w:rPr>
              <w:t>u,</w:t>
            </w:r>
            <w:r w:rsidRPr="00F5187E">
              <w:rPr>
                <w:sz w:val="24"/>
                <w:szCs w:val="24"/>
                <w:lang w:val="ro-RO"/>
              </w:rPr>
              <w:t xml:space="preserve"> nr.5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D14719">
              <w:rPr>
                <w:i/>
                <w:sz w:val="20"/>
                <w:szCs w:val="20"/>
                <w:lang w:val="en-US"/>
              </w:rPr>
              <w:t>comercială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2701227099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0,1314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M. Kogălniceani, nr.5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2701226179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0,296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șos. Tighina, nr. 101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2701226099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șos. Tighina, nr. 97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2701226097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77,86 %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0,1273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șos. Tighina, nr. 93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2701205033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0,1605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r w:rsidRPr="00F5187E">
              <w:rPr>
                <w:sz w:val="24"/>
                <w:szCs w:val="24"/>
                <w:lang w:val="ro-RO"/>
              </w:rPr>
              <w:t xml:space="preserve">Căușeni, </w:t>
            </w:r>
            <w:r>
              <w:rPr>
                <w:sz w:val="24"/>
                <w:szCs w:val="24"/>
                <w:lang w:val="ro-RO"/>
              </w:rPr>
              <w:t>str. Poleanicichin</w:t>
            </w:r>
            <w:r w:rsidRPr="00F5187E">
              <w:rPr>
                <w:sz w:val="24"/>
                <w:szCs w:val="24"/>
                <w:lang w:val="ro-RO"/>
              </w:rPr>
              <w:t xml:space="preserve">, nr. </w:t>
            </w: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2701205105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1/2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0,1223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Ana și Al-dru, 10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2701205179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0,5751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Alba Iulia, nr. 44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2701207189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0,0717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C. Stere, nr. 20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2701207215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0,1584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Iu. Gagarin, nr.107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2701214127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bd. M. Eminescu, nr.13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E5CE1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2701221040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0,0323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Miron Costin, nr.39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2701221069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0,0267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Păcii, nr. 54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2701222002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Păcii, nr.23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DD0766" w:rsidTr="004527B1">
        <w:trPr>
          <w:trHeight w:val="525"/>
        </w:trPr>
        <w:tc>
          <w:tcPr>
            <w:tcW w:w="581" w:type="dxa"/>
          </w:tcPr>
          <w:p w:rsidR="00A51A7C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2701222005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26,84 %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0,4802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A. </w:t>
            </w:r>
            <w:proofErr w:type="spellStart"/>
            <w:r>
              <w:rPr>
                <w:sz w:val="24"/>
                <w:szCs w:val="24"/>
                <w:lang w:val="en-US"/>
              </w:rPr>
              <w:t>Mateevici</w:t>
            </w:r>
            <w:proofErr w:type="spellEnd"/>
            <w:r>
              <w:rPr>
                <w:sz w:val="24"/>
                <w:szCs w:val="24"/>
                <w:lang w:val="en-US"/>
              </w:rPr>
              <w:t>, nr. 3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comercială</w:t>
            </w:r>
            <w:proofErr w:type="spellEnd"/>
          </w:p>
        </w:tc>
      </w:tr>
      <w:tr w:rsidR="00A51A7C" w:rsidRPr="00DD0766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2701222026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0,0763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Păcii, nr. 25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2701222027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0,0624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Or. </w:t>
            </w:r>
            <w:r>
              <w:rPr>
                <w:sz w:val="24"/>
                <w:szCs w:val="24"/>
                <w:lang w:val="ro-RO"/>
              </w:rPr>
              <w:t>Căușeni, str. Păcii, nr. 27</w:t>
            </w:r>
          </w:p>
        </w:tc>
        <w:tc>
          <w:tcPr>
            <w:tcW w:w="1276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2701223148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str. Pietre Vechi, 60</w:t>
            </w:r>
          </w:p>
        </w:tc>
        <w:tc>
          <w:tcPr>
            <w:tcW w:w="1276" w:type="dxa"/>
          </w:tcPr>
          <w:p w:rsidR="00A51A7C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2701223178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0,0956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str. Pietre Vechi, 65</w:t>
            </w:r>
          </w:p>
        </w:tc>
        <w:tc>
          <w:tcPr>
            <w:tcW w:w="1276" w:type="dxa"/>
          </w:tcPr>
          <w:p w:rsidR="00A51A7C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Default="00A51A7C" w:rsidP="004527B1">
            <w:pPr>
              <w:spacing w:after="0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2701226060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0,1331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șos. Tighina, nr. 43</w:t>
            </w:r>
          </w:p>
        </w:tc>
        <w:tc>
          <w:tcPr>
            <w:tcW w:w="1276" w:type="dxa"/>
          </w:tcPr>
          <w:p w:rsidR="00A51A7C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2701226099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2552" w:type="dxa"/>
          </w:tcPr>
          <w:p w:rsidR="00A51A7C" w:rsidRDefault="00A51A7C" w:rsidP="004527B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șos. Tighina, nr. 97</w:t>
            </w:r>
          </w:p>
        </w:tc>
        <w:tc>
          <w:tcPr>
            <w:tcW w:w="1276" w:type="dxa"/>
          </w:tcPr>
          <w:p w:rsidR="00A51A7C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2701227077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0,0488</w:t>
            </w:r>
          </w:p>
        </w:tc>
        <w:tc>
          <w:tcPr>
            <w:tcW w:w="2552" w:type="dxa"/>
          </w:tcPr>
          <w:p w:rsidR="00A51A7C" w:rsidRDefault="00A51A7C" w:rsidP="004527B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str. Alba Iulia, nr. 63</w:t>
            </w:r>
          </w:p>
        </w:tc>
        <w:tc>
          <w:tcPr>
            <w:tcW w:w="1276" w:type="dxa"/>
          </w:tcPr>
          <w:p w:rsidR="00A51A7C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A51A7C" w:rsidRPr="00F5187E" w:rsidTr="004527B1">
        <w:trPr>
          <w:trHeight w:val="525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10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2701227088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90,88 %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0,3469</w:t>
            </w:r>
          </w:p>
        </w:tc>
        <w:tc>
          <w:tcPr>
            <w:tcW w:w="25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str. Kogălniceanu, 7</w:t>
            </w:r>
          </w:p>
        </w:tc>
        <w:tc>
          <w:tcPr>
            <w:tcW w:w="1276" w:type="dxa"/>
          </w:tcPr>
          <w:p w:rsidR="00A51A7C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F5187E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1710" w:type="dxa"/>
          </w:tcPr>
          <w:p w:rsidR="00A51A7C" w:rsidRPr="00F5187E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2701209244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0.2317</w:t>
            </w:r>
          </w:p>
        </w:tc>
        <w:tc>
          <w:tcPr>
            <w:tcW w:w="2552" w:type="dxa"/>
          </w:tcPr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str. Alba Iulia, nr. 4</w:t>
            </w:r>
          </w:p>
        </w:tc>
        <w:tc>
          <w:tcPr>
            <w:tcW w:w="1276" w:type="dxa"/>
          </w:tcPr>
          <w:p w:rsidR="00A51A7C" w:rsidRPr="00F5187E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  <w:p w:rsidR="00A51A7C" w:rsidRPr="00F5187E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A51A7C" w:rsidRPr="004B157A" w:rsidTr="004527B1">
        <w:trPr>
          <w:trHeight w:val="639"/>
        </w:trPr>
        <w:tc>
          <w:tcPr>
            <w:tcW w:w="581" w:type="dxa"/>
          </w:tcPr>
          <w:p w:rsidR="00A51A7C" w:rsidRPr="00836960" w:rsidRDefault="00A51A7C" w:rsidP="004527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10" w:type="dxa"/>
          </w:tcPr>
          <w:p w:rsidR="00A51A7C" w:rsidRPr="00836960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2701211163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65,62 %</w:t>
            </w:r>
          </w:p>
        </w:tc>
        <w:tc>
          <w:tcPr>
            <w:tcW w:w="992" w:type="dxa"/>
          </w:tcPr>
          <w:p w:rsidR="00A51A7C" w:rsidRDefault="00A51A7C" w:rsidP="004527B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0,2036</w:t>
            </w:r>
          </w:p>
        </w:tc>
        <w:tc>
          <w:tcPr>
            <w:tcW w:w="2552" w:type="dxa"/>
          </w:tcPr>
          <w:p w:rsidR="00A51A7C" w:rsidRPr="00836960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-la 7,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Sfînt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>, nr. 15</w:t>
            </w:r>
          </w:p>
        </w:tc>
        <w:tc>
          <w:tcPr>
            <w:tcW w:w="1276" w:type="dxa"/>
          </w:tcPr>
          <w:p w:rsidR="00A51A7C" w:rsidRPr="00836960" w:rsidRDefault="00A51A7C" w:rsidP="004527B1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A51A7C" w:rsidRPr="00836960" w:rsidRDefault="00A51A7C" w:rsidP="004527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  <w:p w:rsidR="00A51A7C" w:rsidRPr="00836960" w:rsidRDefault="00A51A7C" w:rsidP="004527B1">
            <w:pPr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</w:tbl>
    <w:p w:rsidR="00A51A7C" w:rsidRDefault="00A51A7C" w:rsidP="00A51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1A7C" w:rsidRDefault="00A51A7C" w:rsidP="00A51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1A7C" w:rsidRDefault="00A51A7C" w:rsidP="00A51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1A7C" w:rsidRPr="002D6B86" w:rsidRDefault="00A51A7C" w:rsidP="00A51A7C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  <w:r w:rsidRPr="002D6B86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Anatolie   Donțu</w:t>
      </w:r>
    </w:p>
    <w:p w:rsidR="00A51A7C" w:rsidRDefault="00A51A7C" w:rsidP="00A51A7C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Ex. V. Gîrjeu</w:t>
      </w:r>
    </w:p>
    <w:p w:rsidR="00A51A7C" w:rsidRDefault="00A51A7C" w:rsidP="00A51A7C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tel. 0-243-2-24-58</w:t>
      </w: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Default="00A51A7C" w:rsidP="00A51A7C">
      <w:pPr>
        <w:spacing w:line="240" w:lineRule="auto"/>
        <w:rPr>
          <w:lang w:val="en-US"/>
        </w:rPr>
      </w:pPr>
    </w:p>
    <w:p w:rsidR="00A51A7C" w:rsidRPr="00A51A7C" w:rsidRDefault="00A51A7C" w:rsidP="00396486">
      <w:pPr>
        <w:pStyle w:val="2"/>
        <w:spacing w:line="240" w:lineRule="auto"/>
        <w:ind w:left="-851" w:firstLine="851"/>
        <w:rPr>
          <w:lang w:val="ro-RO"/>
        </w:rPr>
      </w:pPr>
    </w:p>
    <w:sectPr w:rsidR="00A51A7C" w:rsidRPr="00A51A7C" w:rsidSect="0012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1D0E"/>
    <w:multiLevelType w:val="hybridMultilevel"/>
    <w:tmpl w:val="6F24116E"/>
    <w:lvl w:ilvl="0" w:tplc="90BC2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17A"/>
    <w:rsid w:val="00126EC6"/>
    <w:rsid w:val="00396486"/>
    <w:rsid w:val="00A51A7C"/>
    <w:rsid w:val="00C3317A"/>
    <w:rsid w:val="00DE5E16"/>
    <w:rsid w:val="00F8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317A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3317A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C3317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C3317A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C3317A"/>
  </w:style>
  <w:style w:type="paragraph" w:styleId="a6">
    <w:name w:val="No Spacing"/>
    <w:link w:val="a5"/>
    <w:uiPriority w:val="1"/>
    <w:qFormat/>
    <w:rsid w:val="00C3317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2020-09-22T06:07:00Z</dcterms:created>
  <dcterms:modified xsi:type="dcterms:W3CDTF">2020-09-22T06:50:00Z</dcterms:modified>
</cp:coreProperties>
</file>