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0C424D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nr.9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0C424D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="000C42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424D" w:rsidRDefault="00D80D84" w:rsidP="000C4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18E3"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 w:rsidR="00B618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18E3"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r w:rsidR="00B618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424D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0C42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424D">
        <w:rPr>
          <w:rFonts w:ascii="Times New Roman" w:hAnsi="Times New Roman" w:cs="Times New Roman"/>
          <w:sz w:val="28"/>
          <w:szCs w:val="28"/>
          <w:lang w:val="en-US"/>
        </w:rPr>
        <w:t>tematice</w:t>
      </w:r>
      <w:proofErr w:type="spellEnd"/>
      <w:r w:rsidR="000C42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C424D" w:rsidRDefault="00B618E3" w:rsidP="00B618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Prescripția</w:t>
      </w:r>
      <w:proofErr w:type="spellEnd"/>
      <w:r w:rsidR="000C42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0C42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18E3" w:rsidRDefault="00B618E3" w:rsidP="00B618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lichidarea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iregularităților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rezultatul</w:t>
      </w:r>
      <w:proofErr w:type="spellEnd"/>
    </w:p>
    <w:p w:rsidR="000C424D" w:rsidRDefault="00B618E3" w:rsidP="00B618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424D">
        <w:rPr>
          <w:rFonts w:ascii="Times New Roman" w:hAnsi="Times New Roman" w:cs="Times New Roman"/>
          <w:sz w:val="28"/>
          <w:szCs w:val="28"/>
          <w:lang w:val="en-US"/>
        </w:rPr>
        <w:t>tematice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0C424D" w:rsidRDefault="00B618E3" w:rsidP="00B618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întocmite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 w:rsidR="000C42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subordinea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18E3" w:rsidRDefault="00B618E3" w:rsidP="00B618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</w:p>
    <w:p w:rsidR="0037798A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D3D06" w:rsidRDefault="004F5860" w:rsidP="007D3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7D3D0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C7CEF" w:rsidRDefault="00B618E3" w:rsidP="007D3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424D"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r w:rsidR="000C42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424D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0C42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424D">
        <w:rPr>
          <w:rFonts w:ascii="Times New Roman" w:hAnsi="Times New Roman" w:cs="Times New Roman"/>
          <w:sz w:val="28"/>
          <w:szCs w:val="28"/>
          <w:lang w:val="en-US"/>
        </w:rPr>
        <w:t>tematice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0C424D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="000C42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424D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0C42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424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C424D">
        <w:rPr>
          <w:rFonts w:ascii="Times New Roman" w:hAnsi="Times New Roman" w:cs="Times New Roman"/>
          <w:sz w:val="28"/>
          <w:szCs w:val="28"/>
          <w:lang w:val="en-US"/>
        </w:rPr>
        <w:t xml:space="preserve"> din 25.09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.2020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întocmit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subordinea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  <w:r w:rsidR="002C7CE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D3D06" w:rsidRPr="007D3D06" w:rsidRDefault="006A291F" w:rsidP="007D3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Prescripția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lichidarea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iregularităților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424D">
        <w:rPr>
          <w:rFonts w:ascii="Times New Roman" w:hAnsi="Times New Roman" w:cs="Times New Roman"/>
          <w:sz w:val="28"/>
          <w:szCs w:val="28"/>
          <w:lang w:val="en-US"/>
        </w:rPr>
        <w:t>tematice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</w:t>
      </w:r>
      <w:r w:rsidR="000C424D">
        <w:rPr>
          <w:rFonts w:ascii="Times New Roman" w:hAnsi="Times New Roman" w:cs="Times New Roman"/>
          <w:sz w:val="28"/>
          <w:szCs w:val="28"/>
          <w:lang w:val="en-US"/>
        </w:rPr>
        <w:t>ria</w:t>
      </w:r>
      <w:proofErr w:type="spellEnd"/>
      <w:r w:rsidR="000C42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424D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0C42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424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C424D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 w:rsidR="000C424D">
        <w:rPr>
          <w:rFonts w:ascii="Times New Roman" w:hAnsi="Times New Roman" w:cs="Times New Roman"/>
          <w:sz w:val="28"/>
          <w:szCs w:val="28"/>
          <w:lang w:val="en-US"/>
        </w:rPr>
        <w:t xml:space="preserve"> 25 – 06 – 12/1177 din 06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424D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="000C42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2020,</w:t>
      </w:r>
      <w:r w:rsidR="00B618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F36EC" w:rsidRPr="007B193B" w:rsidRDefault="007D7BCD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 14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7C96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7B193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533C" w:rsidRDefault="007D3D06" w:rsidP="005753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 de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tematice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Prescripția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lichidarea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iregularităților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constatate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rezultatul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tematice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întocmite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Inspecția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proofErr w:type="gramStart"/>
      <w:r w:rsidR="0057533C">
        <w:rPr>
          <w:rFonts w:ascii="Times New Roman" w:hAnsi="Times New Roman" w:cs="Times New Roman"/>
          <w:sz w:val="28"/>
          <w:szCs w:val="28"/>
          <w:lang w:val="en-US"/>
        </w:rPr>
        <w:t>subordinea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proofErr w:type="gram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Moldova.</w:t>
      </w:r>
    </w:p>
    <w:p w:rsidR="002E2572" w:rsidRDefault="007D3D06" w:rsidP="005753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F067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4763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4763F">
        <w:rPr>
          <w:rFonts w:ascii="Times New Roman" w:hAnsi="Times New Roman" w:cs="Times New Roman"/>
          <w:sz w:val="28"/>
          <w:szCs w:val="28"/>
          <w:lang w:val="en-US"/>
        </w:rPr>
        <w:t>recomandă</w:t>
      </w:r>
      <w:proofErr w:type="spellEnd"/>
      <w:r w:rsidR="008476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63F"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 w:rsidR="0084763F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8476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E257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0672F" w:rsidRDefault="002E2572" w:rsidP="005753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r w:rsidR="008476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respectat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întocmai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cadrului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legal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ține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gestionarea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eficientă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locale,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exprimate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angajarea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obligațiuni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agenții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aconomici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prestarea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serviciilor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efectuarea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lucrări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procurarea</w:t>
      </w:r>
      <w:proofErr w:type="spellEnd"/>
      <w:r w:rsidR="0057533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7533C">
        <w:rPr>
          <w:rFonts w:ascii="Times New Roman" w:hAnsi="Times New Roman" w:cs="Times New Roman"/>
          <w:sz w:val="28"/>
          <w:szCs w:val="28"/>
          <w:lang w:val="en-US"/>
        </w:rPr>
        <w:t>bunuri</w:t>
      </w:r>
      <w:proofErr w:type="spellEnd"/>
      <w:r w:rsidR="00E77F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7FD3">
        <w:rPr>
          <w:rFonts w:ascii="Times New Roman" w:hAnsi="Times New Roman" w:cs="Times New Roman"/>
          <w:sz w:val="28"/>
          <w:szCs w:val="28"/>
          <w:lang w:val="en-US"/>
        </w:rPr>
        <w:t>doar</w:t>
      </w:r>
      <w:proofErr w:type="spellEnd"/>
      <w:r w:rsidR="00E77F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7FD3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E77F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7FD3">
        <w:rPr>
          <w:rFonts w:ascii="Times New Roman" w:hAnsi="Times New Roman" w:cs="Times New Roman"/>
          <w:sz w:val="28"/>
          <w:szCs w:val="28"/>
          <w:lang w:val="en-US"/>
        </w:rPr>
        <w:t>contracte</w:t>
      </w:r>
      <w:proofErr w:type="spellEnd"/>
      <w:r w:rsidR="00E77FD3">
        <w:rPr>
          <w:rFonts w:ascii="Times New Roman" w:hAnsi="Times New Roman" w:cs="Times New Roman"/>
          <w:sz w:val="28"/>
          <w:szCs w:val="28"/>
          <w:lang w:val="en-US"/>
        </w:rPr>
        <w:t xml:space="preserve"> bilateral </w:t>
      </w:r>
      <w:proofErr w:type="spellStart"/>
      <w:r w:rsidR="00E77FD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77F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7FD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77F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7FD3">
        <w:rPr>
          <w:rFonts w:ascii="Times New Roman" w:hAnsi="Times New Roman" w:cs="Times New Roman"/>
          <w:sz w:val="28"/>
          <w:szCs w:val="28"/>
          <w:lang w:val="en-US"/>
        </w:rPr>
        <w:t>limita</w:t>
      </w:r>
      <w:proofErr w:type="spellEnd"/>
      <w:r w:rsidR="00E77F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7FD3">
        <w:rPr>
          <w:rFonts w:ascii="Times New Roman" w:hAnsi="Times New Roman" w:cs="Times New Roman"/>
          <w:sz w:val="28"/>
          <w:szCs w:val="28"/>
          <w:lang w:val="en-US"/>
        </w:rPr>
        <w:t>alocațiilor</w:t>
      </w:r>
      <w:proofErr w:type="spellEnd"/>
      <w:r w:rsidR="00E77F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7FD3">
        <w:rPr>
          <w:rFonts w:ascii="Times New Roman" w:hAnsi="Times New Roman" w:cs="Times New Roman"/>
          <w:sz w:val="28"/>
          <w:szCs w:val="28"/>
          <w:lang w:val="en-US"/>
        </w:rPr>
        <w:t>bugetare</w:t>
      </w:r>
      <w:proofErr w:type="spellEnd"/>
      <w:r w:rsidR="00E77FD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77FD3" w:rsidRPr="001E3E81" w:rsidRDefault="00E77FD3" w:rsidP="005753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asigurat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ținerea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corectă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reflectarea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evidența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volumului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lemnoasă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obținut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defrișarea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copacilor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93D45" w:rsidRDefault="00E77FD3" w:rsidP="007B1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D0E70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3D45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693D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3D45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693D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3D45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693D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3D4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93D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3D45">
        <w:rPr>
          <w:rFonts w:ascii="Times New Roman" w:hAnsi="Times New Roman" w:cs="Times New Roman"/>
          <w:sz w:val="28"/>
          <w:szCs w:val="28"/>
          <w:lang w:val="en-US"/>
        </w:rPr>
        <w:t>ordinea</w:t>
      </w:r>
      <w:proofErr w:type="spellEnd"/>
      <w:r w:rsidR="00693D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3D4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693D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3D45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="00693D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3D45">
        <w:rPr>
          <w:rFonts w:ascii="Times New Roman" w:hAnsi="Times New Roman" w:cs="Times New Roman"/>
          <w:sz w:val="28"/>
          <w:szCs w:val="28"/>
          <w:lang w:val="en-US"/>
        </w:rPr>
        <w:t>stabilit</w:t>
      </w:r>
      <w:proofErr w:type="spellEnd"/>
      <w:r w:rsidR="00693D4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93D45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693D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3D45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693D45">
        <w:rPr>
          <w:rFonts w:ascii="Times New Roman" w:hAnsi="Times New Roman" w:cs="Times New Roman"/>
          <w:sz w:val="28"/>
          <w:szCs w:val="28"/>
          <w:lang w:val="en-US"/>
        </w:rPr>
        <w:t xml:space="preserve"> nr. 116 din 19.07.2018.</w:t>
      </w:r>
    </w:p>
    <w:p w:rsidR="004E03CE" w:rsidRPr="007B193B" w:rsidRDefault="00693D45" w:rsidP="007B1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A300E" w:rsidRPr="00AA300E" w:rsidRDefault="00AA300E" w:rsidP="00AA30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Inspecției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subordinea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RM;</w:t>
      </w:r>
    </w:p>
    <w:p w:rsidR="00E96FB1" w:rsidRPr="007B193B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5B24" w:rsidRDefault="00845B24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5B24" w:rsidRDefault="00845B24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0C47" w:rsidRDefault="00CE3642" w:rsidP="00CE364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edintele</w:t>
      </w:r>
      <w:proofErr w:type="spellEnd"/>
      <w:r w:rsidR="00F80C4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F80C47">
        <w:rPr>
          <w:rFonts w:ascii="Times New Roman" w:hAnsi="Times New Roman" w:cs="Times New Roman"/>
          <w:sz w:val="28"/>
          <w:szCs w:val="28"/>
          <w:lang w:val="en-US"/>
        </w:rPr>
        <w:t>ș</w:t>
      </w:r>
      <w:proofErr w:type="gramEnd"/>
      <w:r w:rsidR="00F80C47">
        <w:rPr>
          <w:rFonts w:ascii="Times New Roman" w:hAnsi="Times New Roman" w:cs="Times New Roman"/>
          <w:sz w:val="28"/>
          <w:szCs w:val="28"/>
          <w:lang w:val="en-US"/>
        </w:rPr>
        <w:t>edinței</w:t>
      </w:r>
      <w:proofErr w:type="spellEnd"/>
      <w:r w:rsidR="00F80C4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proofErr w:type="spellStart"/>
      <w:r w:rsidR="00F80C47">
        <w:rPr>
          <w:rFonts w:ascii="Times New Roman" w:hAnsi="Times New Roman" w:cs="Times New Roman"/>
          <w:sz w:val="28"/>
          <w:szCs w:val="28"/>
          <w:lang w:val="en-US"/>
        </w:rPr>
        <w:t>Contrasemnează</w:t>
      </w:r>
      <w:proofErr w:type="spellEnd"/>
    </w:p>
    <w:p w:rsidR="00F80C47" w:rsidRDefault="00F80C47" w:rsidP="00F80C4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CE3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E3642" w:rsidRDefault="00F80C47" w:rsidP="00F80C4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  <w:r w:rsidR="00CE364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</w:p>
    <w:p w:rsidR="00CE3642" w:rsidRDefault="00CE3642" w:rsidP="00CE364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</w:p>
    <w:p w:rsidR="00845B24" w:rsidRPr="007B193B" w:rsidRDefault="00845B24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7B193B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7B193B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845B24" w:rsidRDefault="00845B24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5B24" w:rsidRDefault="00550E97" w:rsidP="00845B24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Specialist principal</w:t>
      </w:r>
      <w:r w:rsidR="00845B2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F80C47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97315C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="00845B24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845B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5B24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p w:rsidR="00845B24" w:rsidRDefault="00845B24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845B24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427D4"/>
    <w:rsid w:val="00056A04"/>
    <w:rsid w:val="00060DAA"/>
    <w:rsid w:val="00063C64"/>
    <w:rsid w:val="00085AEB"/>
    <w:rsid w:val="00097516"/>
    <w:rsid w:val="000A047B"/>
    <w:rsid w:val="000A594F"/>
    <w:rsid w:val="000C424D"/>
    <w:rsid w:val="000D2430"/>
    <w:rsid w:val="000F4384"/>
    <w:rsid w:val="001036BD"/>
    <w:rsid w:val="0013337A"/>
    <w:rsid w:val="00135E09"/>
    <w:rsid w:val="0015414D"/>
    <w:rsid w:val="00157488"/>
    <w:rsid w:val="00196CAC"/>
    <w:rsid w:val="001A400A"/>
    <w:rsid w:val="001C5CFF"/>
    <w:rsid w:val="001D1CCA"/>
    <w:rsid w:val="001D3616"/>
    <w:rsid w:val="001E3E81"/>
    <w:rsid w:val="001F4B6B"/>
    <w:rsid w:val="0023411C"/>
    <w:rsid w:val="0023470B"/>
    <w:rsid w:val="00246599"/>
    <w:rsid w:val="0025159D"/>
    <w:rsid w:val="002670A0"/>
    <w:rsid w:val="00297C19"/>
    <w:rsid w:val="002A435B"/>
    <w:rsid w:val="002C7CEF"/>
    <w:rsid w:val="002D1BEA"/>
    <w:rsid w:val="002D3491"/>
    <w:rsid w:val="002D6BDC"/>
    <w:rsid w:val="002E2572"/>
    <w:rsid w:val="002E64F1"/>
    <w:rsid w:val="00361411"/>
    <w:rsid w:val="00364F33"/>
    <w:rsid w:val="003770AD"/>
    <w:rsid w:val="0037798A"/>
    <w:rsid w:val="003851B2"/>
    <w:rsid w:val="003A4037"/>
    <w:rsid w:val="003A45D8"/>
    <w:rsid w:val="003C27F3"/>
    <w:rsid w:val="003D77AC"/>
    <w:rsid w:val="003E4D39"/>
    <w:rsid w:val="00403A33"/>
    <w:rsid w:val="0041495F"/>
    <w:rsid w:val="00416A05"/>
    <w:rsid w:val="004300F6"/>
    <w:rsid w:val="00440869"/>
    <w:rsid w:val="00455928"/>
    <w:rsid w:val="00462770"/>
    <w:rsid w:val="00462B68"/>
    <w:rsid w:val="00463F0D"/>
    <w:rsid w:val="00480EF2"/>
    <w:rsid w:val="00483CC3"/>
    <w:rsid w:val="00484E45"/>
    <w:rsid w:val="004D35AA"/>
    <w:rsid w:val="004E03CE"/>
    <w:rsid w:val="004E1978"/>
    <w:rsid w:val="004F36EC"/>
    <w:rsid w:val="004F5860"/>
    <w:rsid w:val="005022D7"/>
    <w:rsid w:val="005338B1"/>
    <w:rsid w:val="00542D39"/>
    <w:rsid w:val="00550E4A"/>
    <w:rsid w:val="00550E97"/>
    <w:rsid w:val="005563B6"/>
    <w:rsid w:val="00562E1D"/>
    <w:rsid w:val="005639F1"/>
    <w:rsid w:val="0057533C"/>
    <w:rsid w:val="00575912"/>
    <w:rsid w:val="005A2A2C"/>
    <w:rsid w:val="005B1439"/>
    <w:rsid w:val="005B1ED6"/>
    <w:rsid w:val="005B664B"/>
    <w:rsid w:val="005C3802"/>
    <w:rsid w:val="005D1332"/>
    <w:rsid w:val="005D7779"/>
    <w:rsid w:val="005E1B47"/>
    <w:rsid w:val="005E6428"/>
    <w:rsid w:val="00625323"/>
    <w:rsid w:val="00633B13"/>
    <w:rsid w:val="006522DC"/>
    <w:rsid w:val="006622D7"/>
    <w:rsid w:val="00662820"/>
    <w:rsid w:val="006654DF"/>
    <w:rsid w:val="00686383"/>
    <w:rsid w:val="00693D45"/>
    <w:rsid w:val="006A291F"/>
    <w:rsid w:val="006A3708"/>
    <w:rsid w:val="006F4BD4"/>
    <w:rsid w:val="007056FF"/>
    <w:rsid w:val="00737B4C"/>
    <w:rsid w:val="00754257"/>
    <w:rsid w:val="007542DB"/>
    <w:rsid w:val="0075627A"/>
    <w:rsid w:val="007653A7"/>
    <w:rsid w:val="00782BC4"/>
    <w:rsid w:val="007872BA"/>
    <w:rsid w:val="007A0023"/>
    <w:rsid w:val="007A532D"/>
    <w:rsid w:val="007B0F96"/>
    <w:rsid w:val="007B193B"/>
    <w:rsid w:val="007B60EA"/>
    <w:rsid w:val="007C003C"/>
    <w:rsid w:val="007D11BB"/>
    <w:rsid w:val="007D3D06"/>
    <w:rsid w:val="007D7BCD"/>
    <w:rsid w:val="007E327C"/>
    <w:rsid w:val="007E5A3D"/>
    <w:rsid w:val="007E6739"/>
    <w:rsid w:val="007F25AE"/>
    <w:rsid w:val="00800122"/>
    <w:rsid w:val="00806C3E"/>
    <w:rsid w:val="00811AB5"/>
    <w:rsid w:val="008152AF"/>
    <w:rsid w:val="008360E0"/>
    <w:rsid w:val="00840A90"/>
    <w:rsid w:val="00845B24"/>
    <w:rsid w:val="0084763F"/>
    <w:rsid w:val="00852E18"/>
    <w:rsid w:val="008758AE"/>
    <w:rsid w:val="008772DD"/>
    <w:rsid w:val="008960C8"/>
    <w:rsid w:val="008A1165"/>
    <w:rsid w:val="008B26CA"/>
    <w:rsid w:val="008D54F5"/>
    <w:rsid w:val="008D69D6"/>
    <w:rsid w:val="008E3C70"/>
    <w:rsid w:val="008F129F"/>
    <w:rsid w:val="009049F5"/>
    <w:rsid w:val="00916BF5"/>
    <w:rsid w:val="009213C5"/>
    <w:rsid w:val="00925AB8"/>
    <w:rsid w:val="0094085F"/>
    <w:rsid w:val="0095020C"/>
    <w:rsid w:val="00951DC5"/>
    <w:rsid w:val="0095673B"/>
    <w:rsid w:val="00965778"/>
    <w:rsid w:val="0097315C"/>
    <w:rsid w:val="00984F33"/>
    <w:rsid w:val="009852C1"/>
    <w:rsid w:val="00996F34"/>
    <w:rsid w:val="009B4EAE"/>
    <w:rsid w:val="009D4A5A"/>
    <w:rsid w:val="00A13B29"/>
    <w:rsid w:val="00A17D02"/>
    <w:rsid w:val="00A416E3"/>
    <w:rsid w:val="00A63DD1"/>
    <w:rsid w:val="00A71783"/>
    <w:rsid w:val="00A71A66"/>
    <w:rsid w:val="00A82B87"/>
    <w:rsid w:val="00A87A7B"/>
    <w:rsid w:val="00AA300E"/>
    <w:rsid w:val="00AB30E3"/>
    <w:rsid w:val="00AD313B"/>
    <w:rsid w:val="00B14CAC"/>
    <w:rsid w:val="00B27521"/>
    <w:rsid w:val="00B618E3"/>
    <w:rsid w:val="00B97619"/>
    <w:rsid w:val="00BA2E2E"/>
    <w:rsid w:val="00BC4764"/>
    <w:rsid w:val="00BD03EE"/>
    <w:rsid w:val="00C11BAF"/>
    <w:rsid w:val="00C13C0C"/>
    <w:rsid w:val="00C643B7"/>
    <w:rsid w:val="00C6480C"/>
    <w:rsid w:val="00C70A3A"/>
    <w:rsid w:val="00C80177"/>
    <w:rsid w:val="00CD2CD1"/>
    <w:rsid w:val="00CE3642"/>
    <w:rsid w:val="00CE691F"/>
    <w:rsid w:val="00CF2BEF"/>
    <w:rsid w:val="00CF7833"/>
    <w:rsid w:val="00D04A83"/>
    <w:rsid w:val="00D36A67"/>
    <w:rsid w:val="00D47FA2"/>
    <w:rsid w:val="00D63DF5"/>
    <w:rsid w:val="00D73F4A"/>
    <w:rsid w:val="00D80D84"/>
    <w:rsid w:val="00D911DE"/>
    <w:rsid w:val="00DA0C22"/>
    <w:rsid w:val="00DA1D99"/>
    <w:rsid w:val="00DA404B"/>
    <w:rsid w:val="00DB37FD"/>
    <w:rsid w:val="00DC7D16"/>
    <w:rsid w:val="00DD2B5F"/>
    <w:rsid w:val="00E04E4A"/>
    <w:rsid w:val="00E37C96"/>
    <w:rsid w:val="00E55809"/>
    <w:rsid w:val="00E63167"/>
    <w:rsid w:val="00E77FD3"/>
    <w:rsid w:val="00E855C7"/>
    <w:rsid w:val="00E85E67"/>
    <w:rsid w:val="00E96FB1"/>
    <w:rsid w:val="00EB24EC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72F"/>
    <w:rsid w:val="00F0693D"/>
    <w:rsid w:val="00F23BB2"/>
    <w:rsid w:val="00F30FCA"/>
    <w:rsid w:val="00F34A00"/>
    <w:rsid w:val="00F61787"/>
    <w:rsid w:val="00F80C47"/>
    <w:rsid w:val="00F90221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2020-05-06T13:04:00Z</cp:lastPrinted>
  <dcterms:created xsi:type="dcterms:W3CDTF">2020-10-13T06:27:00Z</dcterms:created>
  <dcterms:modified xsi:type="dcterms:W3CDTF">2020-10-13T06:43:00Z</dcterms:modified>
</cp:coreProperties>
</file>