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48" w:rsidRPr="00512D60" w:rsidRDefault="00DD0248" w:rsidP="00DD0248">
      <w:pPr>
        <w:pStyle w:val="a3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512D60">
        <w:rPr>
          <w:rFonts w:ascii="Times New Roman" w:hAnsi="Times New Roman"/>
          <w:sz w:val="28"/>
          <w:szCs w:val="28"/>
        </w:rPr>
        <w:t xml:space="preserve">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673338392" r:id="rId5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PROIECT</w:t>
      </w:r>
    </w:p>
    <w:p w:rsidR="00DD0248" w:rsidRPr="00895A20" w:rsidRDefault="00DD0248" w:rsidP="00DD0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REPUBLICA MOLDOVA</w:t>
      </w:r>
    </w:p>
    <w:p w:rsidR="00DD0248" w:rsidRPr="00895A20" w:rsidRDefault="00DD0248" w:rsidP="00DD0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RAIONUL CĂUŞENI</w:t>
      </w:r>
    </w:p>
    <w:p w:rsidR="00DD0248" w:rsidRPr="00895A20" w:rsidRDefault="00DD0248" w:rsidP="00DD02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5A20">
        <w:rPr>
          <w:rFonts w:ascii="Times New Roman" w:hAnsi="Times New Roman"/>
          <w:b/>
          <w:sz w:val="28"/>
          <w:szCs w:val="28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895A20">
        <w:rPr>
          <w:rFonts w:ascii="Times New Roman" w:hAnsi="Times New Roman"/>
          <w:b/>
          <w:sz w:val="28"/>
          <w:szCs w:val="28"/>
        </w:rPr>
        <w:t>NESC CĂUŞENI</w:t>
      </w:r>
    </w:p>
    <w:p w:rsidR="00DD0248" w:rsidRPr="00895A20" w:rsidRDefault="00DD0248" w:rsidP="00DD024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8065F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="0048065F">
        <w:rPr>
          <w:rFonts w:ascii="Times New Roman" w:hAnsi="Times New Roman" w:cs="Times New Roman"/>
          <w:b/>
          <w:sz w:val="28"/>
          <w:szCs w:val="28"/>
          <w:lang w:val="en-GB"/>
        </w:rPr>
        <w:t>. 1</w:t>
      </w:r>
      <w:r w:rsidR="00815020">
        <w:rPr>
          <w:rFonts w:ascii="Times New Roman" w:hAnsi="Times New Roman" w:cs="Times New Roman"/>
          <w:b/>
          <w:sz w:val="28"/>
          <w:szCs w:val="28"/>
          <w:lang w:val="en-GB"/>
        </w:rPr>
        <w:t>/22</w:t>
      </w:r>
    </w:p>
    <w:p w:rsidR="00DD0248" w:rsidRDefault="00DD0248" w:rsidP="00DD024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C4523B">
        <w:rPr>
          <w:rFonts w:ascii="Times New Roman" w:hAnsi="Times New Roman" w:cs="Times New Roman"/>
          <w:sz w:val="28"/>
          <w:szCs w:val="28"/>
          <w:lang w:val="en-US"/>
        </w:rPr>
        <w:t xml:space="preserve">04 </w:t>
      </w:r>
      <w:proofErr w:type="spellStart"/>
      <w:r w:rsidR="00C4523B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C45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23D5">
        <w:rPr>
          <w:rFonts w:ascii="Times New Roman" w:hAnsi="Times New Roman" w:cs="Times New Roman"/>
          <w:sz w:val="28"/>
          <w:szCs w:val="28"/>
          <w:lang w:val="ro-RO"/>
        </w:rPr>
        <w:t>2021</w:t>
      </w:r>
    </w:p>
    <w:p w:rsidR="00DD0248" w:rsidRPr="00512D60" w:rsidRDefault="00DD0248" w:rsidP="00DD0248">
      <w:pPr>
        <w:pStyle w:val="a3"/>
        <w:ind w:right="720"/>
        <w:jc w:val="both"/>
        <w:rPr>
          <w:rFonts w:ascii="Times New Roman" w:eastAsia="SimSun" w:hAnsi="Times New Roman"/>
          <w:sz w:val="28"/>
          <w:szCs w:val="28"/>
          <w:lang w:val="ro-RO" w:eastAsia="zh-CN"/>
        </w:rPr>
      </w:pPr>
    </w:p>
    <w:p w:rsidR="00DD0248" w:rsidRDefault="00DD0248" w:rsidP="00DD0248">
      <w:pPr>
        <w:pStyle w:val="cn"/>
        <w:jc w:val="left"/>
        <w:rPr>
          <w:sz w:val="28"/>
          <w:szCs w:val="28"/>
          <w:lang w:val="ro-RO"/>
        </w:rPr>
      </w:pPr>
      <w:r w:rsidRPr="0024210D">
        <w:rPr>
          <w:sz w:val="28"/>
          <w:szCs w:val="28"/>
          <w:lang w:val="ro-RO"/>
        </w:rPr>
        <w:t>Cu privire</w:t>
      </w:r>
      <w:r>
        <w:rPr>
          <w:sz w:val="28"/>
          <w:szCs w:val="28"/>
          <w:lang w:val="ro-RO"/>
        </w:rPr>
        <w:t xml:space="preserve"> la instituirea comisiei de</w:t>
      </w:r>
    </w:p>
    <w:p w:rsidR="00DD0248" w:rsidRDefault="00DD0248" w:rsidP="00DD0248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cenzori al Întreprinderii Municipale </w:t>
      </w:r>
    </w:p>
    <w:p w:rsidR="002A6B8B" w:rsidRDefault="00DD0248" w:rsidP="009440C6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,,Salubrizare și Amenajare Căușeni,, </w:t>
      </w:r>
    </w:p>
    <w:p w:rsidR="00DD0248" w:rsidRDefault="00DD0248" w:rsidP="002A6B8B">
      <w:pPr>
        <w:shd w:val="clear" w:color="auto" w:fill="FFFFFF"/>
        <w:spacing w:before="165" w:after="165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ro-RO"/>
        </w:rPr>
      </w:pPr>
      <w:r w:rsidRPr="00BF346A">
        <w:rPr>
          <w:rFonts w:ascii="Times New Roman" w:hAnsi="Times New Roman" w:cs="Times New Roman"/>
          <w:sz w:val="28"/>
          <w:szCs w:val="28"/>
          <w:lang w:val="ro-RO"/>
        </w:rPr>
        <w:t>Avînd în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vedere:</w:t>
      </w:r>
    </w:p>
    <w:p w:rsidR="00DD0248" w:rsidRPr="00DD0248" w:rsidRDefault="00DD0248" w:rsidP="004806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DD0248">
        <w:rPr>
          <w:rFonts w:ascii="Times New Roman" w:hAnsi="Times New Roman" w:cs="Times New Roman"/>
          <w:sz w:val="28"/>
          <w:szCs w:val="28"/>
          <w:lang w:val="ro-RO"/>
        </w:rPr>
        <w:t>Decizia Consiliului orășenesc Că</w:t>
      </w:r>
      <w:r w:rsidR="00067258">
        <w:rPr>
          <w:rFonts w:ascii="Times New Roman" w:hAnsi="Times New Roman" w:cs="Times New Roman"/>
          <w:sz w:val="28"/>
          <w:szCs w:val="28"/>
          <w:lang w:val="ro-RO"/>
        </w:rPr>
        <w:t>ușeni nr.1/25 din 24.01.2020 ,,</w:t>
      </w:r>
      <w:r w:rsidRPr="00DD0248">
        <w:rPr>
          <w:rFonts w:ascii="Times New Roman" w:hAnsi="Times New Roman" w:cs="Times New Roman"/>
          <w:sz w:val="28"/>
          <w:szCs w:val="28"/>
          <w:lang w:val="ro-RO"/>
        </w:rPr>
        <w:t>Cu privire la aprobarea</w:t>
      </w:r>
      <w:r w:rsidRPr="00DD024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Regulamentul Comisiei de cenzori  al Întreprinderii Municipale ,,Salubrizare și Amenajare Caușeni,,</w:t>
      </w:r>
    </w:p>
    <w:p w:rsidR="00DD0248" w:rsidRPr="00BF346A" w:rsidRDefault="00DD0248" w:rsidP="0048065F">
      <w:pPr>
        <w:shd w:val="clear" w:color="auto" w:fill="FFFFFF"/>
        <w:spacing w:before="165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F346A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Pr="00BF34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BF346A">
        <w:rPr>
          <w:rFonts w:ascii="Times New Roman" w:hAnsi="Times New Roman" w:cs="Times New Roman"/>
          <w:sz w:val="28"/>
          <w:szCs w:val="28"/>
          <w:lang w:val="en-US"/>
        </w:rPr>
        <w:t xml:space="preserve"> nr.484 din 18.10.2019</w:t>
      </w:r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pentru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aprobarea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unor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normative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privind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punereaîn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aplicare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Legii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nr.246/2017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cu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privire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la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întreprinderea</w:t>
      </w:r>
      <w:proofErr w:type="spellEnd"/>
      <w:r w:rsidR="002A6B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de stat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și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întreprinderea</w:t>
      </w:r>
      <w:proofErr w:type="spellEnd"/>
      <w:r w:rsidRPr="00BF346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municipal</w:t>
      </w:r>
      <w:r w:rsidR="002A6B8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DD0248" w:rsidRDefault="00DD0248" w:rsidP="002A6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În temeiul art. 3, 5 (1), 7, 10, 14 </w:t>
      </w:r>
      <w:r w:rsidR="002A6B8B">
        <w:rPr>
          <w:rFonts w:ascii="Times New Roman" w:hAnsi="Times New Roman" w:cs="Times New Roman"/>
          <w:sz w:val="28"/>
          <w:szCs w:val="28"/>
          <w:lang w:val="ro-RO"/>
        </w:rPr>
        <w:t>(3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, 19 (3), 20 (5)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administraţia publică locală nr. 436 – XVI din 28.12.2006, Consiliul orăşenesc Căuşeni, </w:t>
      </w:r>
      <w:r w:rsidRPr="00512D6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D0248" w:rsidRPr="00512D60" w:rsidRDefault="00DD0248" w:rsidP="00DD0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7258" w:rsidRPr="00907B3F" w:rsidRDefault="00DD0248" w:rsidP="00067258">
      <w:pPr>
        <w:pStyle w:val="cn"/>
        <w:jc w:val="left"/>
        <w:rPr>
          <w:sz w:val="28"/>
          <w:szCs w:val="28"/>
          <w:lang w:val="ro-RO"/>
        </w:rPr>
      </w:pPr>
      <w:r w:rsidRPr="00907B3F">
        <w:rPr>
          <w:sz w:val="28"/>
          <w:szCs w:val="28"/>
          <w:lang w:val="ro-RO"/>
        </w:rPr>
        <w:t xml:space="preserve">1.Se instituie </w:t>
      </w:r>
      <w:r w:rsidR="00067258">
        <w:rPr>
          <w:sz w:val="28"/>
          <w:szCs w:val="28"/>
          <w:lang w:val="ro-RO"/>
        </w:rPr>
        <w:t>comisia de cenzori</w:t>
      </w:r>
      <w:r w:rsidRPr="00907B3F">
        <w:rPr>
          <w:sz w:val="28"/>
          <w:szCs w:val="28"/>
          <w:lang w:val="ro-RO"/>
        </w:rPr>
        <w:t xml:space="preserve"> a Întreprinderii Municipale </w:t>
      </w:r>
      <w:r w:rsidR="00067258">
        <w:rPr>
          <w:sz w:val="28"/>
          <w:szCs w:val="28"/>
          <w:lang w:val="ro-RO"/>
        </w:rPr>
        <w:t xml:space="preserve">,,Salubrizare și Amenajare Căușeni,,  , </w:t>
      </w:r>
      <w:r w:rsidR="004111D9">
        <w:rPr>
          <w:sz w:val="28"/>
          <w:szCs w:val="28"/>
          <w:lang w:val="ro-RO"/>
        </w:rPr>
        <w:t xml:space="preserve"> </w:t>
      </w:r>
      <w:r w:rsidRPr="00907B3F">
        <w:rPr>
          <w:sz w:val="28"/>
          <w:szCs w:val="28"/>
          <w:lang w:val="ro-RO"/>
        </w:rPr>
        <w:t>în următoarea componenţă:</w:t>
      </w:r>
    </w:p>
    <w:p w:rsidR="00DD0248" w:rsidRDefault="00DD0248" w:rsidP="00DD024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>Preşedintele Consiliului:</w:t>
      </w:r>
    </w:p>
    <w:p w:rsidR="00DD0248" w:rsidRPr="002E39C4" w:rsidRDefault="00DD0248" w:rsidP="00DD024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______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_________, </w:t>
      </w: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D0248" w:rsidRPr="00907B3F" w:rsidRDefault="00DD0248" w:rsidP="00DD0248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7B3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Membrii </w:t>
      </w:r>
      <w:r w:rsidRPr="00907B3F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DD0248" w:rsidRDefault="00DD0248" w:rsidP="00DD0248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-__________________,</w:t>
      </w:r>
    </w:p>
    <w:p w:rsidR="00DD0248" w:rsidRPr="00B37C0B" w:rsidRDefault="00DD0248" w:rsidP="0076385A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-__________________</w:t>
      </w:r>
      <w:r w:rsidRPr="006E4AF8">
        <w:rPr>
          <w:sz w:val="28"/>
          <w:szCs w:val="28"/>
          <w:lang w:val="ro-RO"/>
        </w:rPr>
        <w:t xml:space="preserve">. </w:t>
      </w:r>
    </w:p>
    <w:p w:rsidR="00DD0248" w:rsidRPr="00AE6439" w:rsidRDefault="00DD0248" w:rsidP="00DD024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2.</w:t>
      </w:r>
      <w:r w:rsidRPr="00AE6439">
        <w:rPr>
          <w:rFonts w:ascii="Times New Roman" w:hAnsi="Times New Roman"/>
          <w:sz w:val="28"/>
          <w:szCs w:val="28"/>
          <w:lang w:val="ro-RO"/>
        </w:rPr>
        <w:t>Prezenta Decizie se comunică:</w:t>
      </w:r>
    </w:p>
    <w:p w:rsidR="00DD0248" w:rsidRDefault="00DD0248" w:rsidP="00DD0248">
      <w:pPr>
        <w:pStyle w:val="a3"/>
        <w:spacing w:line="276" w:lineRule="auto"/>
        <w:ind w:left="360" w:right="-31"/>
        <w:jc w:val="both"/>
        <w:rPr>
          <w:rFonts w:ascii="Times New Roman" w:hAnsi="Times New Roman"/>
          <w:sz w:val="28"/>
          <w:szCs w:val="28"/>
          <w:lang w:val="ro-RO"/>
        </w:rPr>
      </w:pPr>
      <w:r w:rsidRPr="00512D60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 xml:space="preserve"> Primarului </w:t>
      </w:r>
      <w:r w:rsidRPr="00512D60">
        <w:rPr>
          <w:rFonts w:ascii="Times New Roman" w:hAnsi="Times New Roman"/>
          <w:sz w:val="28"/>
          <w:szCs w:val="28"/>
          <w:lang w:val="ro-RO"/>
        </w:rPr>
        <w:t>or. Căușeni;</w:t>
      </w:r>
    </w:p>
    <w:p w:rsidR="00DD0248" w:rsidRDefault="00DD0248" w:rsidP="00DD0248">
      <w:pPr>
        <w:pStyle w:val="cn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- </w:t>
      </w:r>
      <w:r w:rsidRPr="00AE6439">
        <w:rPr>
          <w:sz w:val="28"/>
          <w:szCs w:val="28"/>
          <w:lang w:val="ro-RO"/>
        </w:rPr>
        <w:t xml:space="preserve">Directorul  </w:t>
      </w:r>
      <w:r w:rsidRPr="00387819">
        <w:rPr>
          <w:sz w:val="28"/>
          <w:szCs w:val="28"/>
          <w:lang w:val="ro-RO"/>
        </w:rPr>
        <w:t xml:space="preserve">Întreprinderii  Municipale </w:t>
      </w:r>
      <w:r>
        <w:rPr>
          <w:sz w:val="28"/>
          <w:szCs w:val="28"/>
          <w:lang w:val="ro-RO"/>
        </w:rPr>
        <w:t>,,Salubrizare și Amenajare Căușeni,, ;</w:t>
      </w:r>
    </w:p>
    <w:p w:rsidR="00067258" w:rsidRPr="002A6B8B" w:rsidRDefault="00DD0248" w:rsidP="002A6B8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2D60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Stat a Republicii Moldova și </w:t>
      </w:r>
      <w:r w:rsidRPr="00F22D5C">
        <w:rPr>
          <w:rFonts w:ascii="Times New Roman" w:hAnsi="Times New Roman" w:cs="Times New Roman"/>
          <w:sz w:val="28"/>
          <w:szCs w:val="28"/>
          <w:lang w:val="ro-RO"/>
        </w:rPr>
        <w:t>se aduce la cunoştinţă publică prin intermediul afişării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6385A" w:rsidRDefault="0076385A" w:rsidP="0076385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PREŞEDINTELE</w:t>
      </w:r>
    </w:p>
    <w:p w:rsidR="0076385A" w:rsidRDefault="0076385A" w:rsidP="0076385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ŞEDINŢEI:      </w:t>
      </w:r>
    </w:p>
    <w:p w:rsidR="0076385A" w:rsidRDefault="0076385A" w:rsidP="0076385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>CONTRASEMNEAZĂ:</w:t>
      </w:r>
    </w:p>
    <w:p w:rsidR="0076385A" w:rsidRDefault="0076385A" w:rsidP="00763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2A6B8B" w:rsidRDefault="0076385A" w:rsidP="0076385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Ala </w:t>
      </w:r>
      <w:r>
        <w:rPr>
          <w:rFonts w:ascii="Times New Roman" w:hAnsi="Times New Roman"/>
          <w:b/>
          <w:sz w:val="28"/>
          <w:szCs w:val="28"/>
          <w:lang w:val="ro-RO"/>
        </w:rPr>
        <w:t>Cucoş-Chiseliţa</w:t>
      </w:r>
      <w:r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76385A" w:rsidRDefault="0076385A" w:rsidP="0076385A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2A6B8B" w:rsidRPr="007B193B" w:rsidRDefault="002A6B8B" w:rsidP="002A6B8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452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2A6B8B" w:rsidRPr="002A6B8B" w:rsidRDefault="002A6B8B" w:rsidP="002A6B8B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452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385A" w:rsidRDefault="002A6B8B" w:rsidP="007638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76385A">
        <w:rPr>
          <w:rFonts w:ascii="Times New Roman" w:hAnsi="Times New Roman"/>
          <w:sz w:val="28"/>
          <w:szCs w:val="28"/>
          <w:lang w:val="ro-RO"/>
        </w:rPr>
        <w:t>Avizat: Focșa A.</w:t>
      </w:r>
    </w:p>
    <w:p w:rsidR="009440C6" w:rsidRDefault="00DD0248" w:rsidP="000672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           </w:t>
      </w:r>
    </w:p>
    <w:p w:rsidR="00C4523B" w:rsidRDefault="00C4523B" w:rsidP="000672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b/>
          <w:i/>
          <w:sz w:val="28"/>
          <w:szCs w:val="28"/>
          <w:lang w:val="en-US"/>
        </w:rPr>
      </w:pPr>
    </w:p>
    <w:p w:rsidR="00DD0248" w:rsidRPr="00E5354F" w:rsidRDefault="009440C6" w:rsidP="0006725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lastRenderedPageBreak/>
        <w:t xml:space="preserve">                                    </w:t>
      </w:r>
      <w:r w:rsidR="00DD0248">
        <w:rPr>
          <w:b/>
          <w:i/>
          <w:sz w:val="28"/>
          <w:szCs w:val="28"/>
          <w:lang w:val="en-US"/>
        </w:rPr>
        <w:t xml:space="preserve">  </w:t>
      </w:r>
      <w:r w:rsidR="00DD0248" w:rsidRPr="00E5354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DD0248" w:rsidRPr="00E5354F" w:rsidRDefault="00DD0248" w:rsidP="00DD0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786EAB" w:rsidRPr="00786EAB" w:rsidRDefault="00DD0248" w:rsidP="00786EAB">
      <w:pPr>
        <w:pStyle w:val="cn"/>
        <w:rPr>
          <w:b/>
          <w:sz w:val="28"/>
          <w:szCs w:val="28"/>
          <w:lang w:val="ro-RO"/>
        </w:rPr>
      </w:pPr>
      <w:r w:rsidRPr="00786EAB">
        <w:rPr>
          <w:b/>
          <w:sz w:val="28"/>
          <w:szCs w:val="28"/>
          <w:lang w:val="en-US"/>
        </w:rPr>
        <w:t>“</w:t>
      </w:r>
      <w:r w:rsidR="00786EAB" w:rsidRPr="00786EAB">
        <w:rPr>
          <w:b/>
          <w:sz w:val="28"/>
          <w:szCs w:val="28"/>
          <w:lang w:val="ro-RO"/>
        </w:rPr>
        <w:t>Cu privire la instituirea comisiei de cenzori al Întreprinderii Municipale</w:t>
      </w:r>
    </w:p>
    <w:p w:rsidR="00DD0248" w:rsidRPr="00786EAB" w:rsidRDefault="00786EAB" w:rsidP="00786EAB">
      <w:pPr>
        <w:pStyle w:val="cn"/>
        <w:rPr>
          <w:b/>
          <w:sz w:val="28"/>
          <w:szCs w:val="28"/>
          <w:lang w:val="ro-RO"/>
        </w:rPr>
      </w:pPr>
      <w:r w:rsidRPr="00786EAB">
        <w:rPr>
          <w:b/>
          <w:sz w:val="28"/>
          <w:szCs w:val="28"/>
          <w:lang w:val="ro-RO"/>
        </w:rPr>
        <w:t xml:space="preserve">,,Salubrizare și Amenajare Căușeni,, </w:t>
      </w:r>
      <w:r w:rsidR="00DD0248" w:rsidRPr="00786EAB">
        <w:rPr>
          <w:b/>
          <w:sz w:val="28"/>
          <w:szCs w:val="28"/>
          <w:lang w:val="ro-RO"/>
        </w:rPr>
        <w:t>,,</w:t>
      </w:r>
    </w:p>
    <w:p w:rsidR="00DD0248" w:rsidRPr="0087349F" w:rsidRDefault="00DD0248" w:rsidP="00DD0248">
      <w:pPr>
        <w:pStyle w:val="cn"/>
        <w:rPr>
          <w:b/>
          <w:sz w:val="28"/>
          <w:szCs w:val="28"/>
          <w:lang w:val="ro-RO"/>
        </w:rPr>
      </w:pPr>
    </w:p>
    <w:p w:rsidR="00DD0248" w:rsidRPr="0087349F" w:rsidRDefault="00DD0248" w:rsidP="00DD0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DD0248" w:rsidRPr="00815020" w:rsidTr="00C711BD">
        <w:trPr>
          <w:trHeight w:val="9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Pr="00E5354F" w:rsidRDefault="00DD0248" w:rsidP="00C71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D0248" w:rsidRPr="00E5354F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Pr="00E5354F" w:rsidRDefault="00DD0248" w:rsidP="00C711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Anatolie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Donțu</w:t>
            </w:r>
            <w:proofErr w:type="spellEnd"/>
          </w:p>
        </w:tc>
      </w:tr>
      <w:tr w:rsidR="00DD0248" w:rsidRPr="00815020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Pr="00E5354F" w:rsidRDefault="00DD0248" w:rsidP="00C711B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DD0248" w:rsidRPr="00815020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Default="00DD0248" w:rsidP="00C711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067258" w:rsidRPr="00067258" w:rsidRDefault="00DD0248" w:rsidP="0006725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 Decizia Consi</w:t>
            </w:r>
            <w:r w:rsidR="00067258" w:rsidRPr="000672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liului orășenesc Căușeni nr.1/25</w:t>
            </w:r>
            <w:r w:rsidRPr="000672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24.01.2020 </w:t>
            </w:r>
            <w:r w:rsidR="00067258" w:rsidRPr="0006725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,,Cu privire la aprobarea</w:t>
            </w:r>
            <w:r w:rsidR="00067258" w:rsidRPr="00067258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Regulamentul Comisiei de cenzori  al Întreprinderii Municipale ,,Salubrizare și Amenajare Caușeni,,</w:t>
            </w:r>
            <w:r w:rsidRPr="00067258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.  Conform regulamentului </w:t>
            </w:r>
            <w:r w:rsidR="00067258"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Comisia de cenzori face parte din organele de conducere ale Întreprinderii, reprezentînd organul de control al acesteia.</w:t>
            </w:r>
          </w:p>
          <w:p w:rsidR="00067258" w:rsidRPr="00067258" w:rsidRDefault="00067258" w:rsidP="0006725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Membrii Comisiei de cenzori îşi exercită atribuţiile prin cumul cu funcţia lor de bază.</w:t>
            </w:r>
          </w:p>
          <w:p w:rsidR="00067258" w:rsidRPr="00067258" w:rsidRDefault="00067258" w:rsidP="0006725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 Președintele și membrii Comisiei de cenzori se desemnează în modul stabilit deRegulamentul privind modul de selectare şi numire a administratorului, a membrilor consiliului de administraţie şi ai comisiei de cenzori ale întreprinderilor de stat şi condiţiile de remunerare a acestora, aprobat de Guvern. Secretarul Comisiei de cenzori se desemnează de către fondator din cadrul membrilor acesteia.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left="0" w:right="0" w:firstLine="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Componenţa numerică a Comisiei de cenzori se stabileşte de către fondator în număr de 3 persoane.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right="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 xml:space="preserve"> Membri ai Comisiei de cenzori nu pot fi: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1) administratorul autorităţii publice centrale;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2) persoana care are o vechime totală de muncă mai mică de 3 ani;</w:t>
            </w:r>
          </w:p>
          <w:p w:rsidR="00067258" w:rsidRPr="00067258" w:rsidRDefault="00067258" w:rsidP="00067258">
            <w:pPr>
              <w:pStyle w:val="nt"/>
              <w:spacing w:line="360" w:lineRule="auto"/>
              <w:ind w:left="0" w:right="0" w:firstLine="720"/>
              <w:rPr>
                <w:i w:val="0"/>
                <w:color w:val="auto"/>
                <w:sz w:val="28"/>
                <w:szCs w:val="28"/>
              </w:rPr>
            </w:pPr>
            <w:r w:rsidRPr="00067258">
              <w:rPr>
                <w:i w:val="0"/>
                <w:color w:val="auto"/>
                <w:sz w:val="28"/>
                <w:szCs w:val="28"/>
              </w:rPr>
              <w:t>3) administratorul şi contabilul-şef ai Întreprinderii;</w:t>
            </w:r>
          </w:p>
          <w:p w:rsidR="00067258" w:rsidRPr="00067258" w:rsidRDefault="00067258" w:rsidP="0006725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4) </w:t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 xml:space="preserve">membrii Consiliului de administraţie, persoanele necalificate în contabilitate, </w:t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lastRenderedPageBreak/>
              <w:t>finanţe, economie, jurisprudenţă sau cele desemnate în cel puţin 4 comisii de cenzori ale întreprinderilor de stat;</w:t>
            </w:r>
          </w:p>
          <w:p w:rsidR="00067258" w:rsidRPr="00067258" w:rsidRDefault="00067258" w:rsidP="0006725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 xml:space="preserve">5) persoana condamnată, prin hotărîre definitivă şi irevocabilă a instanţei de judecată, pentru infracţiuni în privinţa patrimoniului, infracţiuni de corupţie în sectorul privat, care cade sub incompatibilităţile şi restricţiile prevăzute la art. 16-21 din </w:t>
            </w:r>
            <w:r w:rsidR="0090523D" w:rsidRPr="00067258">
              <w:rPr>
                <w:rFonts w:ascii="Times New Roman" w:hAnsi="Times New Roman" w:cs="Times New Roman"/>
              </w:rPr>
              <w:fldChar w:fldCharType="begin"/>
            </w:r>
            <w:r w:rsidRPr="00067258">
              <w:rPr>
                <w:rFonts w:ascii="Times New Roman" w:hAnsi="Times New Roman" w:cs="Times New Roman"/>
                <w:lang w:val="en-US"/>
              </w:rPr>
              <w:instrText>HYPERLINK "lex:LPLP20160617133"</w:instrText>
            </w:r>
            <w:r w:rsidR="0090523D" w:rsidRPr="00067258">
              <w:rPr>
                <w:rFonts w:ascii="Times New Roman" w:hAnsi="Times New Roman" w:cs="Times New Roman"/>
              </w:rPr>
              <w:fldChar w:fldCharType="separate"/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>Legea nr. 133/2016</w:t>
            </w:r>
            <w:r w:rsidR="0090523D" w:rsidRPr="00067258">
              <w:rPr>
                <w:rFonts w:ascii="Times New Roman" w:hAnsi="Times New Roman" w:cs="Times New Roman"/>
              </w:rPr>
              <w:fldChar w:fldCharType="end"/>
            </w: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 xml:space="preserve"> privind declararea averii şi a intereselor personale, precum şi căreia nu i-au fost stinse antecedentele penale;</w:t>
            </w:r>
          </w:p>
          <w:p w:rsidR="00DD0248" w:rsidRPr="002E39C4" w:rsidRDefault="00067258" w:rsidP="00067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</w:pPr>
            <w:r w:rsidRPr="00067258">
              <w:rPr>
                <w:rFonts w:ascii="Times New Roman" w:hAnsi="Times New Roman" w:cs="Times New Roman"/>
                <w:iCs/>
                <w:sz w:val="28"/>
                <w:szCs w:val="28"/>
                <w:lang w:val="ro-RO" w:eastAsia="en-GB"/>
              </w:rPr>
              <w:t>6) alte persoane, dacă statutul Întreprinderii</w:t>
            </w:r>
            <w:r w:rsidRPr="00067258"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 xml:space="preserve"> limitează calitatea lor de membru în cadrul Comisiei de cenzori</w:t>
            </w:r>
            <w:r>
              <w:rPr>
                <w:rFonts w:ascii="Times New Roman" w:hAnsi="Times New Roman" w:cs="Times New Roman"/>
                <w:sz w:val="28"/>
                <w:szCs w:val="28"/>
                <w:lang w:val="ro-RO" w:eastAsia="en-GB"/>
              </w:rPr>
              <w:t>.</w:t>
            </w:r>
          </w:p>
        </w:tc>
      </w:tr>
      <w:tr w:rsidR="00DD0248" w:rsidRPr="00815020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8" w:rsidRPr="00E5354F" w:rsidRDefault="00DD0248" w:rsidP="00C711B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DD0248" w:rsidRPr="00815020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48" w:rsidRPr="002E39C4" w:rsidRDefault="00DD0248" w:rsidP="00067258">
            <w:pPr>
              <w:pStyle w:val="cn"/>
              <w:spacing w:line="360" w:lineRule="auto"/>
              <w:ind w:firstLine="708"/>
              <w:jc w:val="both"/>
              <w:rPr>
                <w:bCs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Decizia Consi</w:t>
            </w:r>
            <w:r w:rsidR="00067258">
              <w:rPr>
                <w:sz w:val="28"/>
                <w:szCs w:val="28"/>
                <w:lang w:val="ro-RO"/>
              </w:rPr>
              <w:t>liului orășenesc Căușeni nr.1/25</w:t>
            </w:r>
            <w:r>
              <w:rPr>
                <w:sz w:val="28"/>
                <w:szCs w:val="28"/>
                <w:lang w:val="ro-RO"/>
              </w:rPr>
              <w:t xml:space="preserve"> din 24.01.2020 ,,</w:t>
            </w:r>
            <w:r w:rsidR="00067258" w:rsidRPr="00DD0248">
              <w:rPr>
                <w:sz w:val="28"/>
                <w:szCs w:val="28"/>
                <w:lang w:val="ro-RO"/>
              </w:rPr>
              <w:t xml:space="preserve"> Cu privire la aprobarea</w:t>
            </w:r>
            <w:r w:rsidR="00067258" w:rsidRPr="00DD0248">
              <w:rPr>
                <w:bCs/>
                <w:sz w:val="28"/>
                <w:szCs w:val="28"/>
                <w:lang w:val="ro-RO"/>
              </w:rPr>
              <w:t xml:space="preserve"> Regulamentul Comisiei de cenzori  al Întreprinderii Municipale ,,Salubrizare și Amenajare Caușeni,,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BF346A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BF346A">
              <w:rPr>
                <w:sz w:val="28"/>
                <w:szCs w:val="28"/>
                <w:lang w:val="en-US"/>
              </w:rPr>
              <w:t>Hotărîrea</w:t>
            </w:r>
            <w:proofErr w:type="spellEnd"/>
            <w:r w:rsidRPr="00BF346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sz w:val="28"/>
                <w:szCs w:val="28"/>
                <w:lang w:val="en-US"/>
              </w:rPr>
              <w:t>Guvernului</w:t>
            </w:r>
            <w:proofErr w:type="spellEnd"/>
            <w:r w:rsidRPr="00BF346A">
              <w:rPr>
                <w:sz w:val="28"/>
                <w:szCs w:val="28"/>
                <w:lang w:val="en-US"/>
              </w:rPr>
              <w:t xml:space="preserve"> nr.484 din 18.10.2019</w:t>
            </w:r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pentru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aprobarea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unor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acte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normative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privind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punereaîn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aplicare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Legii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nr.246/2017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cu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privire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întreprindereade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stat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și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346A">
              <w:rPr>
                <w:bCs/>
                <w:sz w:val="28"/>
                <w:szCs w:val="28"/>
                <w:lang w:val="en-US"/>
              </w:rPr>
              <w:t>întreprinderea</w:t>
            </w:r>
            <w:proofErr w:type="spellEnd"/>
            <w:r w:rsidRPr="00BF346A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municipal</w:t>
            </w:r>
            <w:r>
              <w:rPr>
                <w:sz w:val="28"/>
                <w:szCs w:val="28"/>
                <w:lang w:val="en-US"/>
              </w:rPr>
              <w:t>, î</w:t>
            </w:r>
            <w:r w:rsidRPr="00512D60">
              <w:rPr>
                <w:sz w:val="28"/>
                <w:szCs w:val="28"/>
                <w:lang w:val="ro-RO"/>
              </w:rPr>
              <w:t>n temeiul art. 3, 5 (1), 7, 10, 14 (1)</w:t>
            </w:r>
            <w:r>
              <w:rPr>
                <w:sz w:val="28"/>
                <w:szCs w:val="28"/>
                <w:lang w:val="ro-RO"/>
              </w:rPr>
              <w:t xml:space="preserve"> lit.m), (2)</w:t>
            </w:r>
            <w:r w:rsidRPr="00512D60">
              <w:rPr>
                <w:sz w:val="28"/>
                <w:szCs w:val="28"/>
                <w:lang w:val="ro-RO"/>
              </w:rPr>
              <w:t>, 19 (3), 20 (5)</w:t>
            </w:r>
            <w:r>
              <w:rPr>
                <w:sz w:val="28"/>
                <w:szCs w:val="28"/>
                <w:lang w:val="ro-RO"/>
              </w:rPr>
              <w:t xml:space="preserve">  </w:t>
            </w:r>
            <w:r w:rsidRPr="00512D60">
              <w:rPr>
                <w:sz w:val="28"/>
                <w:szCs w:val="28"/>
                <w:lang w:val="ro-RO"/>
              </w:rPr>
              <w:t xml:space="preserve"> din Legea privind administraţia publică locală nr. 436 – XVI din 28.12.2006</w:t>
            </w:r>
          </w:p>
        </w:tc>
      </w:tr>
      <w:tr w:rsidR="00DD0248" w:rsidRPr="00E5354F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48" w:rsidRPr="00E5354F" w:rsidRDefault="00DD0248" w:rsidP="00067258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6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DD0248" w:rsidRPr="00815020" w:rsidTr="00C711B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48" w:rsidRPr="00E5354F" w:rsidRDefault="00DD0248" w:rsidP="00067258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detrimentul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afectează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drepturile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fundemantale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D0248" w:rsidRPr="00E5354F" w:rsidRDefault="00DD0248" w:rsidP="00DD024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D0248" w:rsidRPr="00D17AF2" w:rsidRDefault="00DD0248" w:rsidP="00DD0248">
      <w:pPr>
        <w:rPr>
          <w:lang w:val="en-US"/>
        </w:rPr>
      </w:pPr>
    </w:p>
    <w:p w:rsidR="00DD0248" w:rsidRPr="009440C6" w:rsidRDefault="00DD0248" w:rsidP="00DD0248">
      <w:pPr>
        <w:rPr>
          <w:lang w:val="en-US"/>
        </w:rPr>
      </w:pPr>
    </w:p>
    <w:p w:rsidR="00A123A7" w:rsidRPr="009440C6" w:rsidRDefault="00A123A7">
      <w:pPr>
        <w:rPr>
          <w:lang w:val="en-US"/>
        </w:rPr>
      </w:pPr>
    </w:p>
    <w:sectPr w:rsidR="00A123A7" w:rsidRPr="009440C6" w:rsidSect="002A6B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248"/>
    <w:rsid w:val="00067258"/>
    <w:rsid w:val="000D4A0D"/>
    <w:rsid w:val="001F23D5"/>
    <w:rsid w:val="00215502"/>
    <w:rsid w:val="002A6B8B"/>
    <w:rsid w:val="004111D9"/>
    <w:rsid w:val="0048065F"/>
    <w:rsid w:val="004E1BA4"/>
    <w:rsid w:val="004E7686"/>
    <w:rsid w:val="005002D5"/>
    <w:rsid w:val="00686486"/>
    <w:rsid w:val="006C3293"/>
    <w:rsid w:val="00707DEC"/>
    <w:rsid w:val="0076385A"/>
    <w:rsid w:val="00786EAB"/>
    <w:rsid w:val="00815020"/>
    <w:rsid w:val="0090523D"/>
    <w:rsid w:val="009440C6"/>
    <w:rsid w:val="00A123A7"/>
    <w:rsid w:val="00A22989"/>
    <w:rsid w:val="00C4523B"/>
    <w:rsid w:val="00C65182"/>
    <w:rsid w:val="00D16624"/>
    <w:rsid w:val="00DA2599"/>
    <w:rsid w:val="00DD0248"/>
    <w:rsid w:val="00E4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0248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D0248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cn">
    <w:name w:val="cn"/>
    <w:basedOn w:val="a"/>
    <w:rsid w:val="00DD02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t">
    <w:name w:val="nt"/>
    <w:basedOn w:val="a"/>
    <w:rsid w:val="00DD0248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o-RO" w:eastAsia="en-GB"/>
    </w:rPr>
  </w:style>
  <w:style w:type="paragraph" w:styleId="a5">
    <w:name w:val="No Spacing"/>
    <w:link w:val="a6"/>
    <w:uiPriority w:val="1"/>
    <w:qFormat/>
    <w:rsid w:val="002A6B8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2A6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2020-06-29T08:34:00Z</cp:lastPrinted>
  <dcterms:created xsi:type="dcterms:W3CDTF">2020-06-26T10:22:00Z</dcterms:created>
  <dcterms:modified xsi:type="dcterms:W3CDTF">2021-01-28T09:26:00Z</dcterms:modified>
</cp:coreProperties>
</file>