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6E3" w:rsidRDefault="00DC06E3" w:rsidP="00DC06E3">
      <w:pPr>
        <w:pStyle w:val="a4"/>
        <w:spacing w:line="276" w:lineRule="auto"/>
        <w:jc w:val="right"/>
        <w:rPr>
          <w:rFonts w:ascii="Times New Roman" w:hAnsi="Times New Roman"/>
          <w:sz w:val="28"/>
          <w:szCs w:val="28"/>
          <w:lang w:eastAsia="ro-RO"/>
        </w:rPr>
      </w:pPr>
    </w:p>
    <w:p w:rsidR="00DC06E3" w:rsidRDefault="00DC06E3" w:rsidP="00DC06E3">
      <w:pPr>
        <w:pStyle w:val="a4"/>
        <w:spacing w:line="276" w:lineRule="auto"/>
        <w:jc w:val="right"/>
        <w:rPr>
          <w:rFonts w:ascii="Times New Roman" w:hAnsi="Times New Roman"/>
          <w:sz w:val="28"/>
          <w:szCs w:val="28"/>
          <w:lang w:eastAsia="ro-RO"/>
        </w:rPr>
      </w:pPr>
    </w:p>
    <w:p w:rsidR="00DC06E3" w:rsidRDefault="00DC06E3" w:rsidP="00DC06E3">
      <w:pPr>
        <w:pStyle w:val="a4"/>
        <w:spacing w:line="276" w:lineRule="auto"/>
        <w:jc w:val="right"/>
        <w:rPr>
          <w:rFonts w:ascii="Times New Roman" w:hAnsi="Times New Roman"/>
          <w:sz w:val="28"/>
          <w:szCs w:val="28"/>
          <w:lang w:eastAsia="ro-RO"/>
        </w:rPr>
      </w:pPr>
      <w:r>
        <w:rPr>
          <w:rFonts w:ascii="Times New Roman" w:hAnsi="Times New Roman"/>
          <w:sz w:val="28"/>
          <w:szCs w:val="28"/>
          <w:lang w:eastAsia="ro-RO"/>
        </w:rPr>
        <w:t>PROIECT</w:t>
      </w:r>
    </w:p>
    <w:p w:rsidR="00DC06E3" w:rsidRDefault="00DC06E3" w:rsidP="00DC06E3">
      <w:pPr>
        <w:pStyle w:val="a4"/>
        <w:spacing w:line="276" w:lineRule="auto"/>
        <w:jc w:val="center"/>
        <w:rPr>
          <w:rFonts w:ascii="Times New Roman" w:hAnsi="Times New Roman"/>
          <w:sz w:val="28"/>
          <w:szCs w:val="28"/>
          <w:lang w:eastAsia="ro-RO"/>
        </w:rPr>
      </w:pPr>
      <w:r>
        <w:rPr>
          <w:rFonts w:ascii="Times New Roman" w:hAnsi="Times New Roman"/>
          <w:noProof/>
          <w:sz w:val="28"/>
          <w:szCs w:val="28"/>
          <w:lang w:val="ru-RU" w:eastAsia="ru-RU" w:bidi="ar-SA"/>
        </w:rPr>
        <w:drawing>
          <wp:inline distT="0" distB="0" distL="0" distR="0">
            <wp:extent cx="447675" cy="552450"/>
            <wp:effectExtent l="19050" t="0" r="9525" b="0"/>
            <wp:docPr id="3"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5"/>
                    <a:srcRect/>
                    <a:stretch>
                      <a:fillRect/>
                    </a:stretch>
                  </pic:blipFill>
                  <pic:spPr bwMode="auto">
                    <a:xfrm>
                      <a:off x="0" y="0"/>
                      <a:ext cx="447675" cy="552450"/>
                    </a:xfrm>
                    <a:prstGeom prst="rect">
                      <a:avLst/>
                    </a:prstGeom>
                    <a:noFill/>
                    <a:ln w="9525">
                      <a:noFill/>
                      <a:miter lim="800000"/>
                      <a:headEnd/>
                      <a:tailEnd/>
                    </a:ln>
                  </pic:spPr>
                </pic:pic>
              </a:graphicData>
            </a:graphic>
          </wp:inline>
        </w:drawing>
      </w:r>
    </w:p>
    <w:p w:rsidR="00DC06E3" w:rsidRDefault="00DC06E3" w:rsidP="00DC06E3">
      <w:pPr>
        <w:pStyle w:val="a4"/>
        <w:spacing w:line="276" w:lineRule="auto"/>
        <w:jc w:val="center"/>
        <w:rPr>
          <w:rFonts w:ascii="Times New Roman" w:hAnsi="Times New Roman"/>
          <w:sz w:val="28"/>
          <w:szCs w:val="28"/>
          <w:lang w:eastAsia="ro-RO"/>
        </w:rPr>
      </w:pPr>
      <w:r>
        <w:rPr>
          <w:rFonts w:ascii="Times New Roman" w:hAnsi="Times New Roman"/>
          <w:sz w:val="28"/>
          <w:szCs w:val="28"/>
          <w:lang w:eastAsia="ro-RO"/>
        </w:rPr>
        <w:t>REPUBLICA MOLDOVA</w:t>
      </w:r>
    </w:p>
    <w:p w:rsidR="00DC06E3" w:rsidRDefault="00DC06E3" w:rsidP="00DC06E3">
      <w:pPr>
        <w:pStyle w:val="a4"/>
        <w:spacing w:line="276" w:lineRule="auto"/>
        <w:jc w:val="center"/>
        <w:rPr>
          <w:rFonts w:ascii="Times New Roman" w:hAnsi="Times New Roman"/>
          <w:sz w:val="28"/>
          <w:szCs w:val="28"/>
          <w:lang w:eastAsia="ro-RO"/>
        </w:rPr>
      </w:pPr>
      <w:r>
        <w:rPr>
          <w:rFonts w:ascii="Times New Roman" w:hAnsi="Times New Roman"/>
          <w:sz w:val="28"/>
          <w:szCs w:val="28"/>
          <w:lang w:eastAsia="ro-RO"/>
        </w:rPr>
        <w:t>RAIONUL CĂUŞENI</w:t>
      </w:r>
    </w:p>
    <w:p w:rsidR="00DC06E3" w:rsidRDefault="00DC06E3" w:rsidP="00DC06E3">
      <w:pPr>
        <w:pStyle w:val="a4"/>
        <w:spacing w:line="276" w:lineRule="auto"/>
        <w:jc w:val="center"/>
        <w:rPr>
          <w:rFonts w:ascii="Times New Roman" w:hAnsi="Times New Roman"/>
          <w:sz w:val="28"/>
          <w:szCs w:val="28"/>
          <w:lang w:eastAsia="ro-RO"/>
        </w:rPr>
      </w:pPr>
      <w:r>
        <w:rPr>
          <w:rFonts w:ascii="Times New Roman" w:hAnsi="Times New Roman"/>
          <w:sz w:val="28"/>
          <w:szCs w:val="28"/>
          <w:lang w:eastAsia="ro-RO"/>
        </w:rPr>
        <w:t>CONSILIUL ORĂȘENESC CĂUŞENI</w:t>
      </w:r>
    </w:p>
    <w:p w:rsidR="00DC06E3" w:rsidRDefault="00DC06E3" w:rsidP="00DC06E3">
      <w:pPr>
        <w:pStyle w:val="a4"/>
        <w:spacing w:line="276" w:lineRule="auto"/>
        <w:jc w:val="center"/>
        <w:rPr>
          <w:rFonts w:ascii="Times New Roman" w:hAnsi="Times New Roman"/>
          <w:sz w:val="28"/>
          <w:szCs w:val="28"/>
        </w:rPr>
      </w:pPr>
    </w:p>
    <w:p w:rsidR="00DC06E3" w:rsidRPr="00372079" w:rsidRDefault="00DC06E3" w:rsidP="00DC06E3">
      <w:pPr>
        <w:pStyle w:val="a4"/>
        <w:spacing w:line="276" w:lineRule="auto"/>
        <w:jc w:val="center"/>
        <w:rPr>
          <w:rFonts w:ascii="Times New Roman" w:hAnsi="Times New Roman"/>
          <w:b/>
          <w:sz w:val="28"/>
          <w:szCs w:val="28"/>
        </w:rPr>
      </w:pPr>
      <w:proofErr w:type="gramStart"/>
      <w:r>
        <w:rPr>
          <w:rFonts w:ascii="Times New Roman" w:hAnsi="Times New Roman"/>
          <w:b/>
          <w:sz w:val="28"/>
          <w:szCs w:val="28"/>
        </w:rPr>
        <w:t>D</w:t>
      </w:r>
      <w:r w:rsidRPr="00372079">
        <w:rPr>
          <w:rFonts w:ascii="Times New Roman" w:hAnsi="Times New Roman"/>
          <w:b/>
          <w:sz w:val="28"/>
          <w:szCs w:val="28"/>
        </w:rPr>
        <w:t>ECIZIE nr.</w:t>
      </w:r>
      <w:proofErr w:type="gramEnd"/>
      <w:r w:rsidRPr="00372079">
        <w:rPr>
          <w:rFonts w:ascii="Times New Roman" w:hAnsi="Times New Roman"/>
          <w:b/>
          <w:sz w:val="28"/>
          <w:szCs w:val="28"/>
        </w:rPr>
        <w:t xml:space="preserve"> </w:t>
      </w:r>
      <w:r>
        <w:rPr>
          <w:rFonts w:ascii="Times New Roman" w:hAnsi="Times New Roman"/>
          <w:b/>
          <w:sz w:val="28"/>
          <w:szCs w:val="28"/>
        </w:rPr>
        <w:t>1</w:t>
      </w:r>
      <w:r w:rsidRPr="00372079">
        <w:rPr>
          <w:rFonts w:ascii="Times New Roman" w:hAnsi="Times New Roman"/>
          <w:b/>
          <w:sz w:val="28"/>
          <w:szCs w:val="28"/>
        </w:rPr>
        <w:t>/____</w:t>
      </w:r>
    </w:p>
    <w:p w:rsidR="00DC06E3" w:rsidRDefault="00DC06E3" w:rsidP="00DC06E3">
      <w:pPr>
        <w:pStyle w:val="a4"/>
        <w:spacing w:line="276" w:lineRule="auto"/>
        <w:jc w:val="center"/>
        <w:rPr>
          <w:rFonts w:ascii="Times New Roman" w:hAnsi="Times New Roman"/>
          <w:sz w:val="28"/>
          <w:szCs w:val="28"/>
        </w:rPr>
      </w:pPr>
      <w:proofErr w:type="gramStart"/>
      <w:r>
        <w:rPr>
          <w:rFonts w:ascii="Times New Roman" w:hAnsi="Times New Roman"/>
          <w:sz w:val="28"/>
          <w:szCs w:val="28"/>
        </w:rPr>
        <w:t>din</w:t>
      </w:r>
      <w:proofErr w:type="gramEnd"/>
      <w:r>
        <w:rPr>
          <w:rFonts w:ascii="Times New Roman" w:hAnsi="Times New Roman"/>
          <w:sz w:val="28"/>
          <w:szCs w:val="28"/>
        </w:rPr>
        <w:t xml:space="preserve"> _____ ________________2021</w:t>
      </w:r>
    </w:p>
    <w:p w:rsidR="00DC06E3" w:rsidRDefault="00DC06E3" w:rsidP="00DC06E3">
      <w:pPr>
        <w:pStyle w:val="a4"/>
        <w:spacing w:line="276" w:lineRule="auto"/>
        <w:jc w:val="center"/>
        <w:rPr>
          <w:rFonts w:ascii="Times New Roman" w:hAnsi="Times New Roman"/>
          <w:sz w:val="28"/>
          <w:szCs w:val="28"/>
        </w:rPr>
      </w:pPr>
    </w:p>
    <w:p w:rsidR="00DC06E3" w:rsidRDefault="00DC06E3" w:rsidP="00DC06E3">
      <w:pPr>
        <w:pStyle w:val="a4"/>
        <w:tabs>
          <w:tab w:val="left" w:pos="5730"/>
        </w:tabs>
        <w:spacing w:line="276" w:lineRule="auto"/>
        <w:jc w:val="both"/>
        <w:rPr>
          <w:rFonts w:ascii="Times New Roman" w:hAnsi="Times New Roman"/>
          <w:sz w:val="28"/>
          <w:szCs w:val="28"/>
        </w:rPr>
      </w:pPr>
      <w:r>
        <w:rPr>
          <w:rFonts w:ascii="Times New Roman" w:hAnsi="Times New Roman"/>
          <w:sz w:val="28"/>
          <w:szCs w:val="28"/>
        </w:rPr>
        <w:t xml:space="preserve">Cu </w:t>
      </w:r>
      <w:proofErr w:type="spellStart"/>
      <w:r>
        <w:rPr>
          <w:rFonts w:ascii="Times New Roman" w:hAnsi="Times New Roman"/>
          <w:sz w:val="28"/>
          <w:szCs w:val="28"/>
        </w:rPr>
        <w:t>privire</w:t>
      </w:r>
      <w:proofErr w:type="spellEnd"/>
      <w:r>
        <w:rPr>
          <w:rFonts w:ascii="Times New Roman" w:hAnsi="Times New Roman"/>
          <w:sz w:val="28"/>
          <w:szCs w:val="28"/>
        </w:rPr>
        <w:t xml:space="preserve"> la </w:t>
      </w:r>
      <w:proofErr w:type="spellStart"/>
      <w:proofErr w:type="gramStart"/>
      <w:r>
        <w:rPr>
          <w:rFonts w:ascii="Times New Roman" w:hAnsi="Times New Roman"/>
          <w:sz w:val="28"/>
          <w:szCs w:val="28"/>
        </w:rPr>
        <w:t>cererea</w:t>
      </w:r>
      <w:proofErr w:type="spellEnd"/>
      <w:r>
        <w:rPr>
          <w:rFonts w:ascii="Times New Roman" w:hAnsi="Times New Roman"/>
          <w:sz w:val="28"/>
          <w:szCs w:val="28"/>
        </w:rPr>
        <w:t xml:space="preserve">  cet</w:t>
      </w:r>
      <w:proofErr w:type="gramEnd"/>
      <w:r>
        <w:rPr>
          <w:rFonts w:ascii="Times New Roman" w:hAnsi="Times New Roman"/>
          <w:sz w:val="28"/>
          <w:szCs w:val="28"/>
        </w:rPr>
        <w:t xml:space="preserve">. </w:t>
      </w:r>
      <w:proofErr w:type="spellStart"/>
      <w:r>
        <w:rPr>
          <w:rFonts w:ascii="Times New Roman" w:hAnsi="Times New Roman"/>
          <w:sz w:val="28"/>
          <w:szCs w:val="28"/>
        </w:rPr>
        <w:t>Mihalache</w:t>
      </w:r>
      <w:proofErr w:type="spellEnd"/>
      <w:r>
        <w:rPr>
          <w:rFonts w:ascii="Times New Roman" w:hAnsi="Times New Roman"/>
          <w:sz w:val="28"/>
          <w:szCs w:val="28"/>
        </w:rPr>
        <w:t xml:space="preserve"> Maria.</w:t>
      </w:r>
      <w:r>
        <w:rPr>
          <w:rFonts w:ascii="Times New Roman" w:hAnsi="Times New Roman"/>
          <w:sz w:val="28"/>
          <w:szCs w:val="28"/>
        </w:rPr>
        <w:tab/>
      </w:r>
    </w:p>
    <w:p w:rsidR="00DC06E3" w:rsidRDefault="00DC06E3" w:rsidP="00DC06E3">
      <w:pPr>
        <w:pStyle w:val="a4"/>
        <w:tabs>
          <w:tab w:val="left" w:pos="5730"/>
        </w:tabs>
        <w:spacing w:line="276" w:lineRule="auto"/>
        <w:jc w:val="both"/>
        <w:rPr>
          <w:rFonts w:ascii="Times New Roman" w:hAnsi="Times New Roman"/>
          <w:sz w:val="28"/>
          <w:szCs w:val="28"/>
          <w:lang w:val="ro-RO"/>
        </w:rPr>
      </w:pPr>
    </w:p>
    <w:p w:rsidR="00DC06E3" w:rsidRDefault="00DC06E3" w:rsidP="00DC06E3">
      <w:pPr>
        <w:pStyle w:val="a4"/>
        <w:spacing w:line="276" w:lineRule="auto"/>
        <w:jc w:val="both"/>
        <w:rPr>
          <w:rFonts w:ascii="Times New Roman" w:hAnsi="Times New Roman"/>
          <w:sz w:val="28"/>
          <w:szCs w:val="28"/>
          <w:lang w:val="ro-RO"/>
        </w:rPr>
      </w:pPr>
      <w:r>
        <w:rPr>
          <w:rFonts w:ascii="Times New Roman" w:hAnsi="Times New Roman"/>
          <w:sz w:val="28"/>
          <w:szCs w:val="28"/>
        </w:rPr>
        <w:t xml:space="preserve">           </w:t>
      </w:r>
      <w:proofErr w:type="spellStart"/>
      <w:r>
        <w:rPr>
          <w:rFonts w:ascii="Times New Roman" w:hAnsi="Times New Roman"/>
          <w:sz w:val="28"/>
          <w:szCs w:val="28"/>
        </w:rPr>
        <w:t>Având</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vedere</w:t>
      </w:r>
      <w:proofErr w:type="spellEnd"/>
      <w:r>
        <w:rPr>
          <w:rFonts w:ascii="Times New Roman" w:hAnsi="Times New Roman"/>
          <w:sz w:val="28"/>
          <w:szCs w:val="28"/>
        </w:rPr>
        <w:t xml:space="preserve"> </w:t>
      </w:r>
      <w:proofErr w:type="spellStart"/>
      <w:r>
        <w:rPr>
          <w:rFonts w:ascii="Times New Roman" w:hAnsi="Times New Roman"/>
          <w:sz w:val="28"/>
          <w:szCs w:val="28"/>
        </w:rPr>
        <w:t>cererea</w:t>
      </w:r>
      <w:proofErr w:type="spellEnd"/>
      <w:r>
        <w:rPr>
          <w:rFonts w:ascii="Times New Roman" w:hAnsi="Times New Roman"/>
          <w:sz w:val="28"/>
          <w:szCs w:val="28"/>
        </w:rPr>
        <w:t xml:space="preserve"> </w:t>
      </w:r>
      <w:r>
        <w:rPr>
          <w:rFonts w:ascii="Times New Roman" w:hAnsi="Times New Roman"/>
          <w:sz w:val="28"/>
          <w:szCs w:val="28"/>
          <w:lang w:val="ro-RO"/>
        </w:rPr>
        <w:t xml:space="preserve">cet. Mihalache Maria, domiciliată în or. Căușeni, str. Bogdan Vodă, nre. 3a, înregistrată în Registrul comun al primăriei or. Căușeni cu nr. de intrare </w:t>
      </w:r>
      <w:r w:rsidRPr="004F1D15">
        <w:rPr>
          <w:rFonts w:ascii="Times New Roman" w:hAnsi="Times New Roman"/>
          <w:sz w:val="28"/>
          <w:szCs w:val="28"/>
          <w:lang w:val="ro-RO"/>
        </w:rPr>
        <w:t>02/1-25-</w:t>
      </w:r>
      <w:r>
        <w:rPr>
          <w:rFonts w:ascii="Times New Roman" w:hAnsi="Times New Roman"/>
          <w:sz w:val="28"/>
          <w:szCs w:val="28"/>
          <w:lang w:val="ro-RO"/>
        </w:rPr>
        <w:t>2150 din 23</w:t>
      </w:r>
      <w:r w:rsidRPr="004F1D15">
        <w:rPr>
          <w:rFonts w:ascii="Times New Roman" w:hAnsi="Times New Roman"/>
          <w:sz w:val="28"/>
          <w:szCs w:val="28"/>
          <w:lang w:val="ro-RO"/>
        </w:rPr>
        <w:t>.</w:t>
      </w:r>
      <w:r>
        <w:rPr>
          <w:rFonts w:ascii="Times New Roman" w:hAnsi="Times New Roman"/>
          <w:sz w:val="28"/>
          <w:szCs w:val="28"/>
          <w:lang w:val="ro-RO"/>
        </w:rPr>
        <w:t>11</w:t>
      </w:r>
      <w:r w:rsidRPr="004F1D15">
        <w:rPr>
          <w:rFonts w:ascii="Times New Roman" w:hAnsi="Times New Roman"/>
          <w:sz w:val="28"/>
          <w:szCs w:val="28"/>
          <w:lang w:val="ro-RO"/>
        </w:rPr>
        <w:t>.2020</w:t>
      </w:r>
      <w:r>
        <w:rPr>
          <w:rFonts w:ascii="Times New Roman" w:hAnsi="Times New Roman"/>
          <w:sz w:val="28"/>
          <w:szCs w:val="28"/>
          <w:lang w:val="ro-RO"/>
        </w:rPr>
        <w:t xml:space="preserve">, cu privire la separarea unui sector de teren, </w:t>
      </w:r>
    </w:p>
    <w:p w:rsidR="00DC06E3" w:rsidRPr="00283ABE" w:rsidRDefault="00DC06E3" w:rsidP="00DC06E3">
      <w:pPr>
        <w:pStyle w:val="a4"/>
        <w:spacing w:line="276" w:lineRule="auto"/>
        <w:ind w:firstLine="708"/>
        <w:jc w:val="both"/>
        <w:rPr>
          <w:rFonts w:ascii="Times New Roman" w:hAnsi="Times New Roman"/>
          <w:sz w:val="28"/>
          <w:szCs w:val="28"/>
          <w:lang w:val="ro-RO"/>
        </w:rPr>
      </w:pPr>
      <w:r w:rsidRPr="00283ABE">
        <w:rPr>
          <w:rFonts w:ascii="Times New Roman" w:hAnsi="Times New Roman"/>
          <w:sz w:val="28"/>
          <w:szCs w:val="28"/>
          <w:lang w:val="ro-RO"/>
        </w:rPr>
        <w:t xml:space="preserve">în </w:t>
      </w:r>
      <w:r>
        <w:rPr>
          <w:rFonts w:ascii="Times New Roman" w:hAnsi="Times New Roman"/>
          <w:sz w:val="28"/>
          <w:szCs w:val="28"/>
          <w:lang w:val="ro-RO"/>
        </w:rPr>
        <w:t>conformitate cu art. 5, 7, 9 (1), 10 (1), 21, 55 (1), 1)</w:t>
      </w:r>
      <w:r w:rsidRPr="00283ABE">
        <w:rPr>
          <w:rFonts w:ascii="Times New Roman" w:hAnsi="Times New Roman"/>
          <w:sz w:val="28"/>
          <w:szCs w:val="28"/>
        </w:rPr>
        <w:t xml:space="preserve"> </w:t>
      </w:r>
      <w:r>
        <w:rPr>
          <w:rFonts w:ascii="Times New Roman" w:hAnsi="Times New Roman"/>
          <w:sz w:val="28"/>
          <w:szCs w:val="28"/>
        </w:rPr>
        <w:t xml:space="preserve">din </w:t>
      </w:r>
      <w:proofErr w:type="spellStart"/>
      <w:r>
        <w:rPr>
          <w:rFonts w:ascii="Times New Roman" w:hAnsi="Times New Roman"/>
          <w:sz w:val="28"/>
          <w:szCs w:val="28"/>
        </w:rPr>
        <w:t>Codul</w:t>
      </w:r>
      <w:proofErr w:type="spellEnd"/>
      <w:r>
        <w:rPr>
          <w:rFonts w:ascii="Times New Roman" w:hAnsi="Times New Roman"/>
          <w:sz w:val="28"/>
          <w:szCs w:val="28"/>
        </w:rPr>
        <w:t xml:space="preserve"> </w:t>
      </w:r>
      <w:proofErr w:type="spellStart"/>
      <w:r>
        <w:rPr>
          <w:rFonts w:ascii="Times New Roman" w:hAnsi="Times New Roman"/>
          <w:sz w:val="28"/>
          <w:szCs w:val="28"/>
        </w:rPr>
        <w:t>Administrativ</w:t>
      </w:r>
      <w:proofErr w:type="spellEnd"/>
      <w:r>
        <w:rPr>
          <w:rFonts w:ascii="Times New Roman" w:hAnsi="Times New Roman"/>
          <w:sz w:val="28"/>
          <w:szCs w:val="28"/>
        </w:rPr>
        <w:t xml:space="preserve"> al </w:t>
      </w:r>
      <w:proofErr w:type="spellStart"/>
      <w:r>
        <w:rPr>
          <w:rFonts w:ascii="Times New Roman" w:hAnsi="Times New Roman"/>
          <w:sz w:val="28"/>
          <w:szCs w:val="28"/>
        </w:rPr>
        <w:t>Republicii</w:t>
      </w:r>
      <w:proofErr w:type="spellEnd"/>
      <w:r>
        <w:rPr>
          <w:rFonts w:ascii="Times New Roman" w:hAnsi="Times New Roman"/>
          <w:sz w:val="28"/>
          <w:szCs w:val="28"/>
        </w:rPr>
        <w:t xml:space="preserve"> Moldova,  nr. 116 din 19.07.2018,</w:t>
      </w:r>
    </w:p>
    <w:p w:rsidR="00DC06E3" w:rsidRDefault="00DC06E3" w:rsidP="00DC06E3">
      <w:pPr>
        <w:pStyle w:val="a4"/>
        <w:spacing w:line="276" w:lineRule="auto"/>
        <w:jc w:val="both"/>
        <w:rPr>
          <w:rFonts w:ascii="Times New Roman" w:hAnsi="Times New Roman"/>
          <w:b/>
          <w:sz w:val="28"/>
          <w:szCs w:val="28"/>
        </w:rPr>
      </w:pPr>
      <w:r>
        <w:rPr>
          <w:rFonts w:ascii="Times New Roman" w:hAnsi="Times New Roman"/>
          <w:sz w:val="28"/>
          <w:szCs w:val="28"/>
        </w:rPr>
        <w:tab/>
      </w:r>
      <w:proofErr w:type="spellStart"/>
      <w:proofErr w:type="gramStart"/>
      <w:r>
        <w:rPr>
          <w:rFonts w:ascii="Times New Roman" w:hAnsi="Times New Roman"/>
          <w:sz w:val="28"/>
          <w:szCs w:val="28"/>
        </w:rPr>
        <w:t>în</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temeiul</w:t>
      </w:r>
      <w:proofErr w:type="spellEnd"/>
      <w:r>
        <w:rPr>
          <w:rFonts w:ascii="Times New Roman" w:hAnsi="Times New Roman"/>
          <w:sz w:val="28"/>
          <w:szCs w:val="28"/>
        </w:rPr>
        <w:t xml:space="preserve"> art. 14 (1), (3), 20 (5) din </w:t>
      </w:r>
      <w:proofErr w:type="spellStart"/>
      <w:r>
        <w:rPr>
          <w:rFonts w:ascii="Times New Roman" w:hAnsi="Times New Roman"/>
          <w:sz w:val="28"/>
          <w:szCs w:val="28"/>
        </w:rPr>
        <w:t>Legea</w:t>
      </w:r>
      <w:proofErr w:type="spellEnd"/>
      <w:r>
        <w:rPr>
          <w:rFonts w:ascii="Times New Roman" w:hAnsi="Times New Roman"/>
          <w:sz w:val="28"/>
          <w:szCs w:val="28"/>
        </w:rPr>
        <w:t xml:space="preserve">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administrația</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w:t>
      </w:r>
      <w:proofErr w:type="spellStart"/>
      <w:r>
        <w:rPr>
          <w:rFonts w:ascii="Times New Roman" w:hAnsi="Times New Roman"/>
          <w:sz w:val="28"/>
          <w:szCs w:val="28"/>
        </w:rPr>
        <w:t>locală</w:t>
      </w:r>
      <w:proofErr w:type="spellEnd"/>
      <w:r>
        <w:rPr>
          <w:rFonts w:ascii="Times New Roman" w:hAnsi="Times New Roman"/>
          <w:sz w:val="28"/>
          <w:szCs w:val="28"/>
        </w:rPr>
        <w:t xml:space="preserve"> nr. 436 – XVI din 28.12.2006</w:t>
      </w:r>
      <w:proofErr w:type="gramStart"/>
      <w:r>
        <w:rPr>
          <w:rFonts w:ascii="Times New Roman" w:hAnsi="Times New Roman"/>
          <w:sz w:val="28"/>
          <w:szCs w:val="28"/>
        </w:rPr>
        <w:t xml:space="preserve">,  </w:t>
      </w:r>
      <w:proofErr w:type="spellStart"/>
      <w:r>
        <w:rPr>
          <w:rFonts w:ascii="Times New Roman" w:hAnsi="Times New Roman"/>
          <w:sz w:val="28"/>
          <w:szCs w:val="28"/>
        </w:rPr>
        <w:t>Consiliul</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orășenesc</w:t>
      </w:r>
      <w:proofErr w:type="spellEnd"/>
      <w:r>
        <w:rPr>
          <w:rFonts w:ascii="Times New Roman" w:hAnsi="Times New Roman"/>
          <w:sz w:val="28"/>
          <w:szCs w:val="28"/>
        </w:rPr>
        <w:t xml:space="preserve"> </w:t>
      </w:r>
      <w:proofErr w:type="spellStart"/>
      <w:r>
        <w:rPr>
          <w:rFonts w:ascii="Times New Roman" w:hAnsi="Times New Roman"/>
          <w:sz w:val="28"/>
          <w:szCs w:val="28"/>
        </w:rPr>
        <w:t>Căușeni</w:t>
      </w:r>
      <w:proofErr w:type="spellEnd"/>
      <w:r>
        <w:rPr>
          <w:rFonts w:ascii="Times New Roman" w:hAnsi="Times New Roman"/>
          <w:sz w:val="28"/>
          <w:szCs w:val="28"/>
        </w:rPr>
        <w:t xml:space="preserve">, </w:t>
      </w:r>
      <w:r>
        <w:rPr>
          <w:rFonts w:ascii="Times New Roman" w:hAnsi="Times New Roman"/>
          <w:b/>
          <w:sz w:val="28"/>
          <w:szCs w:val="28"/>
        </w:rPr>
        <w:t>DECIDE:</w:t>
      </w:r>
    </w:p>
    <w:p w:rsidR="00DC06E3" w:rsidRDefault="00DC06E3" w:rsidP="00DC06E3">
      <w:pPr>
        <w:pStyle w:val="a4"/>
        <w:spacing w:line="276" w:lineRule="auto"/>
        <w:jc w:val="both"/>
        <w:rPr>
          <w:rFonts w:ascii="Times New Roman" w:hAnsi="Times New Roman"/>
          <w:sz w:val="28"/>
          <w:szCs w:val="28"/>
        </w:rPr>
      </w:pPr>
    </w:p>
    <w:p w:rsidR="00DC06E3" w:rsidRDefault="00DC06E3" w:rsidP="00DC06E3">
      <w:pPr>
        <w:pStyle w:val="a4"/>
        <w:spacing w:line="276" w:lineRule="auto"/>
        <w:jc w:val="both"/>
        <w:rPr>
          <w:rFonts w:ascii="Times New Roman" w:hAnsi="Times New Roman"/>
          <w:sz w:val="28"/>
          <w:szCs w:val="28"/>
          <w:lang w:val="ro-RO"/>
        </w:rPr>
      </w:pPr>
      <w:r>
        <w:rPr>
          <w:rFonts w:ascii="Times New Roman" w:hAnsi="Times New Roman"/>
          <w:sz w:val="28"/>
          <w:szCs w:val="28"/>
        </w:rPr>
        <w:t xml:space="preserve">           1. Se </w:t>
      </w:r>
      <w:proofErr w:type="spellStart"/>
      <w:proofErr w:type="gramStart"/>
      <w:r>
        <w:rPr>
          <w:rFonts w:ascii="Times New Roman" w:hAnsi="Times New Roman"/>
          <w:sz w:val="28"/>
          <w:szCs w:val="28"/>
        </w:rPr>
        <w:t>ia</w:t>
      </w:r>
      <w:proofErr w:type="spellEnd"/>
      <w:proofErr w:type="gramEnd"/>
      <w:r>
        <w:rPr>
          <w:rFonts w:ascii="Times New Roman" w:hAnsi="Times New Roman"/>
          <w:sz w:val="28"/>
          <w:szCs w:val="28"/>
        </w:rPr>
        <w:t xml:space="preserve"> act de </w:t>
      </w:r>
      <w:proofErr w:type="spellStart"/>
      <w:r>
        <w:rPr>
          <w:rFonts w:ascii="Times New Roman" w:hAnsi="Times New Roman"/>
          <w:sz w:val="28"/>
          <w:szCs w:val="28"/>
        </w:rPr>
        <w:t>cererea</w:t>
      </w:r>
      <w:proofErr w:type="spellEnd"/>
      <w:r>
        <w:rPr>
          <w:rFonts w:ascii="Times New Roman" w:hAnsi="Times New Roman"/>
          <w:sz w:val="28"/>
          <w:szCs w:val="28"/>
        </w:rPr>
        <w:t xml:space="preserve"> cet. </w:t>
      </w:r>
      <w:r>
        <w:rPr>
          <w:rFonts w:ascii="Times New Roman" w:hAnsi="Times New Roman"/>
          <w:sz w:val="28"/>
          <w:szCs w:val="28"/>
          <w:lang w:val="ro-RO"/>
        </w:rPr>
        <w:t xml:space="preserve">Mihalache Maria, înregistrată în Registrul comun al primăriei or. Căușeni cu nr. de intrare 02/1-25-2150 din 23.11.2020, cu privire la separarea unui sector de 0,0029 ha din terenul proprietate publică, domeniul public al UAT Căușeni cu suprafața totală de 0,87 ha, nr. cadastral 2701210509 cu amplasament în or. Căușeni, bd. Mihai Eminescu, f/nr. (planul se anexează). </w:t>
      </w:r>
    </w:p>
    <w:p w:rsidR="00DC06E3" w:rsidRDefault="00DC06E3" w:rsidP="00DC06E3">
      <w:pPr>
        <w:pStyle w:val="a4"/>
        <w:spacing w:line="276" w:lineRule="auto"/>
        <w:jc w:val="both"/>
        <w:rPr>
          <w:rFonts w:ascii="Times New Roman" w:hAnsi="Times New Roman"/>
          <w:sz w:val="28"/>
          <w:szCs w:val="28"/>
          <w:lang w:val="ro-RO"/>
        </w:rPr>
      </w:pPr>
    </w:p>
    <w:p w:rsidR="00DC06E3" w:rsidRPr="003C04D8" w:rsidRDefault="00DC06E3" w:rsidP="00DC06E3">
      <w:pPr>
        <w:pStyle w:val="a4"/>
        <w:spacing w:line="276" w:lineRule="auto"/>
        <w:jc w:val="both"/>
        <w:rPr>
          <w:rFonts w:ascii="Times New Roman" w:hAnsi="Times New Roman"/>
          <w:sz w:val="28"/>
          <w:szCs w:val="28"/>
        </w:rPr>
      </w:pPr>
      <w:r>
        <w:rPr>
          <w:rFonts w:ascii="Times New Roman" w:hAnsi="Times New Roman"/>
          <w:sz w:val="28"/>
          <w:szCs w:val="28"/>
          <w:lang w:val="ro-RO"/>
        </w:rPr>
        <w:t xml:space="preserve">          2. </w:t>
      </w:r>
      <w:r>
        <w:rPr>
          <w:rFonts w:ascii="Times New Roman" w:hAnsi="Times New Roman"/>
          <w:sz w:val="28"/>
          <w:szCs w:val="28"/>
        </w:rPr>
        <w:t>Se ____________________</w:t>
      </w:r>
    </w:p>
    <w:p w:rsidR="00DC06E3" w:rsidRDefault="00DC06E3" w:rsidP="00DC06E3">
      <w:pPr>
        <w:pStyle w:val="a4"/>
        <w:spacing w:line="276" w:lineRule="auto"/>
        <w:jc w:val="both"/>
        <w:rPr>
          <w:rFonts w:ascii="Times New Roman" w:hAnsi="Times New Roman"/>
          <w:sz w:val="28"/>
          <w:szCs w:val="28"/>
          <w:lang w:val="ro-RO"/>
        </w:rPr>
      </w:pPr>
      <w:r>
        <w:rPr>
          <w:rFonts w:ascii="Times New Roman" w:hAnsi="Times New Roman"/>
          <w:sz w:val="28"/>
          <w:szCs w:val="28"/>
          <w:lang w:val="ro-RO"/>
        </w:rPr>
        <w:t xml:space="preserve">         3. Controlul executării prezentei decizii se pune în sarcina primarului or. Căușeni, Anatolie Donțu.        </w:t>
      </w:r>
    </w:p>
    <w:p w:rsidR="00DC06E3" w:rsidRDefault="00DC06E3" w:rsidP="00DC06E3">
      <w:pPr>
        <w:spacing w:after="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4. Prezenta decizie în conformitate cu prevederile art. 20, 163, lit a), 189 din Codul Administrativ al Republicii Moldova, nr. 116 din 19.07.2018 poate fi contestată, în termen de 30 zile la comunicare, la Judecătoria Căușeni, sediul central, or. Căușeni, str. Ștefan cel Mare și Sfînt, nr. 86.</w:t>
      </w:r>
    </w:p>
    <w:p w:rsidR="00DC06E3" w:rsidRDefault="00DC06E3" w:rsidP="00DC06E3">
      <w:pPr>
        <w:spacing w:after="0"/>
        <w:jc w:val="both"/>
        <w:rPr>
          <w:rFonts w:ascii="Times New Roman" w:eastAsia="Times New Roman" w:hAnsi="Times New Roman" w:cs="Times New Roman"/>
          <w:sz w:val="28"/>
          <w:szCs w:val="28"/>
          <w:lang w:val="ro-RO"/>
        </w:rPr>
      </w:pPr>
    </w:p>
    <w:p w:rsidR="00DC06E3" w:rsidRDefault="00DC06E3" w:rsidP="00DC06E3">
      <w:pPr>
        <w:spacing w:after="0"/>
        <w:jc w:val="both"/>
        <w:rPr>
          <w:rFonts w:ascii="Times New Roman" w:eastAsia="Times New Roman" w:hAnsi="Times New Roman" w:cs="Times New Roman"/>
          <w:sz w:val="28"/>
          <w:szCs w:val="28"/>
          <w:lang w:val="ro-RO"/>
        </w:rPr>
      </w:pPr>
    </w:p>
    <w:p w:rsidR="00DC06E3" w:rsidRDefault="00DC06E3" w:rsidP="00DC06E3">
      <w:pPr>
        <w:spacing w:after="0"/>
        <w:ind w:left="-426" w:right="850"/>
        <w:jc w:val="both"/>
        <w:rPr>
          <w:rFonts w:ascii="Times New Roman" w:eastAsia="Times New Roman" w:hAnsi="Times New Roman" w:cs="Times New Roman"/>
          <w:sz w:val="28"/>
          <w:szCs w:val="28"/>
          <w:lang w:val="ro-RO"/>
        </w:rPr>
      </w:pPr>
    </w:p>
    <w:p w:rsidR="00DC06E3" w:rsidRDefault="00DC06E3" w:rsidP="00DC06E3">
      <w:pPr>
        <w:spacing w:after="0"/>
        <w:ind w:left="-426" w:right="850"/>
        <w:jc w:val="both"/>
        <w:rPr>
          <w:rFonts w:ascii="Times New Roman" w:eastAsia="Times New Roman" w:hAnsi="Times New Roman" w:cs="Times New Roman"/>
          <w:sz w:val="28"/>
          <w:szCs w:val="28"/>
          <w:lang w:val="ro-RO"/>
        </w:rPr>
      </w:pPr>
    </w:p>
    <w:p w:rsidR="00DC06E3" w:rsidRDefault="00DC06E3" w:rsidP="00DC06E3">
      <w:pPr>
        <w:spacing w:after="0"/>
        <w:ind w:left="-426" w:right="850"/>
        <w:jc w:val="both"/>
        <w:rPr>
          <w:rFonts w:ascii="Times New Roman" w:eastAsia="Times New Roman" w:hAnsi="Times New Roman" w:cs="Times New Roman"/>
          <w:sz w:val="28"/>
          <w:szCs w:val="28"/>
          <w:lang w:val="ro-RO"/>
        </w:rPr>
      </w:pPr>
    </w:p>
    <w:p w:rsidR="00DC06E3" w:rsidRDefault="00DC06E3" w:rsidP="00DC06E3">
      <w:pPr>
        <w:pStyle w:val="a4"/>
        <w:spacing w:line="276" w:lineRule="auto"/>
        <w:ind w:left="-426" w:right="850"/>
        <w:jc w:val="both"/>
        <w:rPr>
          <w:rFonts w:ascii="Times New Roman" w:hAnsi="Times New Roman"/>
          <w:sz w:val="28"/>
          <w:szCs w:val="28"/>
        </w:rPr>
      </w:pPr>
      <w:r>
        <w:rPr>
          <w:rFonts w:ascii="Times New Roman" w:hAnsi="Times New Roman"/>
          <w:sz w:val="28"/>
          <w:szCs w:val="28"/>
        </w:rPr>
        <w:t xml:space="preserve">        5. </w:t>
      </w:r>
      <w:proofErr w:type="spellStart"/>
      <w:r>
        <w:rPr>
          <w:rFonts w:ascii="Times New Roman" w:hAnsi="Times New Roman"/>
          <w:sz w:val="28"/>
          <w:szCs w:val="28"/>
        </w:rPr>
        <w:t>Prezenta</w:t>
      </w:r>
      <w:proofErr w:type="spellEnd"/>
      <w:r>
        <w:rPr>
          <w:rFonts w:ascii="Times New Roman" w:hAnsi="Times New Roman"/>
          <w:sz w:val="28"/>
          <w:szCs w:val="28"/>
        </w:rPr>
        <w:t xml:space="preserve"> </w:t>
      </w:r>
      <w:proofErr w:type="spellStart"/>
      <w:r>
        <w:rPr>
          <w:rFonts w:ascii="Times New Roman" w:hAnsi="Times New Roman"/>
          <w:sz w:val="28"/>
          <w:szCs w:val="28"/>
        </w:rPr>
        <w:t>decizie</w:t>
      </w:r>
      <w:proofErr w:type="spellEnd"/>
      <w:r>
        <w:rPr>
          <w:rFonts w:ascii="Times New Roman" w:hAnsi="Times New Roman"/>
          <w:sz w:val="28"/>
          <w:szCs w:val="28"/>
        </w:rPr>
        <w:t xml:space="preserve"> se </w:t>
      </w:r>
      <w:proofErr w:type="spellStart"/>
      <w:r>
        <w:rPr>
          <w:rFonts w:ascii="Times New Roman" w:hAnsi="Times New Roman"/>
          <w:sz w:val="28"/>
          <w:szCs w:val="28"/>
        </w:rPr>
        <w:t>comunică</w:t>
      </w:r>
      <w:proofErr w:type="spellEnd"/>
      <w:r>
        <w:rPr>
          <w:rFonts w:ascii="Times New Roman" w:hAnsi="Times New Roman"/>
          <w:sz w:val="28"/>
          <w:szCs w:val="28"/>
        </w:rPr>
        <w:t>:</w:t>
      </w:r>
    </w:p>
    <w:p w:rsidR="00DC06E3" w:rsidRDefault="00DC06E3" w:rsidP="00DC06E3">
      <w:pPr>
        <w:pStyle w:val="a4"/>
        <w:spacing w:line="276" w:lineRule="auto"/>
        <w:ind w:left="-426" w:right="850"/>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Dlui</w:t>
      </w:r>
      <w:proofErr w:type="spellEnd"/>
      <w:r>
        <w:rPr>
          <w:rFonts w:ascii="Times New Roman" w:hAnsi="Times New Roman"/>
          <w:sz w:val="28"/>
          <w:szCs w:val="28"/>
        </w:rPr>
        <w:t xml:space="preserve"> </w:t>
      </w:r>
      <w:proofErr w:type="spellStart"/>
      <w:r>
        <w:rPr>
          <w:rFonts w:ascii="Times New Roman" w:hAnsi="Times New Roman"/>
          <w:sz w:val="28"/>
          <w:szCs w:val="28"/>
        </w:rPr>
        <w:t>Anatolie</w:t>
      </w:r>
      <w:proofErr w:type="spellEnd"/>
      <w:r>
        <w:rPr>
          <w:rFonts w:ascii="Times New Roman" w:hAnsi="Times New Roman"/>
          <w:sz w:val="28"/>
          <w:szCs w:val="28"/>
        </w:rPr>
        <w:t xml:space="preserve"> </w:t>
      </w:r>
      <w:proofErr w:type="spellStart"/>
      <w:r>
        <w:rPr>
          <w:rFonts w:ascii="Times New Roman" w:hAnsi="Times New Roman"/>
          <w:sz w:val="28"/>
          <w:szCs w:val="28"/>
        </w:rPr>
        <w:t>Donțu</w:t>
      </w:r>
      <w:proofErr w:type="spellEnd"/>
      <w:r>
        <w:rPr>
          <w:rFonts w:ascii="Times New Roman" w:hAnsi="Times New Roman"/>
          <w:sz w:val="28"/>
          <w:szCs w:val="28"/>
        </w:rPr>
        <w:t xml:space="preserve">, </w:t>
      </w:r>
      <w:proofErr w:type="spellStart"/>
      <w:r>
        <w:rPr>
          <w:rFonts w:ascii="Times New Roman" w:hAnsi="Times New Roman"/>
          <w:sz w:val="28"/>
          <w:szCs w:val="28"/>
        </w:rPr>
        <w:t>primarul</w:t>
      </w:r>
      <w:proofErr w:type="spellEnd"/>
      <w:r>
        <w:rPr>
          <w:rFonts w:ascii="Times New Roman" w:hAnsi="Times New Roman"/>
          <w:sz w:val="28"/>
          <w:szCs w:val="28"/>
        </w:rPr>
        <w:t xml:space="preserve"> </w:t>
      </w:r>
      <w:proofErr w:type="spellStart"/>
      <w:r>
        <w:rPr>
          <w:rFonts w:ascii="Times New Roman" w:hAnsi="Times New Roman"/>
          <w:sz w:val="28"/>
          <w:szCs w:val="28"/>
        </w:rPr>
        <w:t>orașului</w:t>
      </w:r>
      <w:proofErr w:type="spellEnd"/>
      <w:r>
        <w:rPr>
          <w:rFonts w:ascii="Times New Roman" w:hAnsi="Times New Roman"/>
          <w:sz w:val="28"/>
          <w:szCs w:val="28"/>
        </w:rPr>
        <w:t xml:space="preserve"> </w:t>
      </w:r>
      <w:proofErr w:type="spellStart"/>
      <w:r>
        <w:rPr>
          <w:rFonts w:ascii="Times New Roman" w:hAnsi="Times New Roman"/>
          <w:sz w:val="28"/>
          <w:szCs w:val="28"/>
        </w:rPr>
        <w:t>Căușeni</w:t>
      </w:r>
      <w:proofErr w:type="spellEnd"/>
      <w:r>
        <w:rPr>
          <w:rFonts w:ascii="Times New Roman" w:hAnsi="Times New Roman"/>
          <w:sz w:val="28"/>
          <w:szCs w:val="28"/>
        </w:rPr>
        <w:t>;</w:t>
      </w:r>
    </w:p>
    <w:p w:rsidR="00DC06E3" w:rsidRDefault="00DC06E3" w:rsidP="00DC06E3">
      <w:pPr>
        <w:pStyle w:val="a4"/>
        <w:spacing w:line="276" w:lineRule="auto"/>
        <w:ind w:left="-426" w:right="850"/>
        <w:jc w:val="both"/>
        <w:rPr>
          <w:rFonts w:ascii="Times New Roman" w:hAnsi="Times New Roman"/>
          <w:sz w:val="28"/>
          <w:szCs w:val="28"/>
        </w:rPr>
      </w:pPr>
      <w:r>
        <w:rPr>
          <w:rFonts w:ascii="Times New Roman" w:hAnsi="Times New Roman"/>
          <w:sz w:val="28"/>
          <w:szCs w:val="28"/>
        </w:rPr>
        <w:t xml:space="preserve">                 -  D-</w:t>
      </w:r>
      <w:proofErr w:type="spellStart"/>
      <w:r>
        <w:rPr>
          <w:rFonts w:ascii="Times New Roman" w:hAnsi="Times New Roman"/>
          <w:sz w:val="28"/>
          <w:szCs w:val="28"/>
        </w:rPr>
        <w:t>nei</w:t>
      </w:r>
      <w:proofErr w:type="spellEnd"/>
      <w:r>
        <w:rPr>
          <w:rFonts w:ascii="Times New Roman" w:hAnsi="Times New Roman"/>
          <w:sz w:val="28"/>
          <w:szCs w:val="28"/>
        </w:rPr>
        <w:t xml:space="preserve"> </w:t>
      </w:r>
      <w:proofErr w:type="spellStart"/>
      <w:r>
        <w:rPr>
          <w:rFonts w:ascii="Times New Roman" w:hAnsi="Times New Roman"/>
          <w:sz w:val="28"/>
          <w:szCs w:val="28"/>
        </w:rPr>
        <w:t>Mihalache</w:t>
      </w:r>
      <w:proofErr w:type="spellEnd"/>
      <w:r>
        <w:rPr>
          <w:rFonts w:ascii="Times New Roman" w:hAnsi="Times New Roman"/>
          <w:sz w:val="28"/>
          <w:szCs w:val="28"/>
        </w:rPr>
        <w:t xml:space="preserve"> Maria;</w:t>
      </w:r>
    </w:p>
    <w:p w:rsidR="00DC06E3" w:rsidRDefault="00DC06E3" w:rsidP="00DC06E3">
      <w:pPr>
        <w:pStyle w:val="a4"/>
        <w:spacing w:line="276" w:lineRule="auto"/>
        <w:ind w:left="-426" w:right="850"/>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Oficiului</w:t>
      </w:r>
      <w:proofErr w:type="spellEnd"/>
      <w:r>
        <w:rPr>
          <w:rFonts w:ascii="Times New Roman" w:hAnsi="Times New Roman"/>
          <w:sz w:val="28"/>
          <w:szCs w:val="28"/>
        </w:rPr>
        <w:t xml:space="preserve"> </w:t>
      </w:r>
      <w:proofErr w:type="spellStart"/>
      <w:r>
        <w:rPr>
          <w:rFonts w:ascii="Times New Roman" w:hAnsi="Times New Roman"/>
          <w:sz w:val="28"/>
          <w:szCs w:val="28"/>
        </w:rPr>
        <w:t>Teritorial</w:t>
      </w:r>
      <w:proofErr w:type="spellEnd"/>
      <w:r>
        <w:rPr>
          <w:rFonts w:ascii="Times New Roman" w:hAnsi="Times New Roman"/>
          <w:sz w:val="28"/>
          <w:szCs w:val="28"/>
        </w:rPr>
        <w:t xml:space="preserve"> </w:t>
      </w:r>
      <w:proofErr w:type="spellStart"/>
      <w:r>
        <w:rPr>
          <w:rFonts w:ascii="Times New Roman" w:hAnsi="Times New Roman"/>
          <w:sz w:val="28"/>
          <w:szCs w:val="28"/>
        </w:rPr>
        <w:t>Căușeni</w:t>
      </w:r>
      <w:proofErr w:type="spellEnd"/>
      <w:r>
        <w:rPr>
          <w:rFonts w:ascii="Times New Roman" w:hAnsi="Times New Roman"/>
          <w:sz w:val="28"/>
          <w:szCs w:val="28"/>
        </w:rPr>
        <w:t xml:space="preserve"> al </w:t>
      </w:r>
      <w:proofErr w:type="spellStart"/>
      <w:r>
        <w:rPr>
          <w:rFonts w:ascii="Times New Roman" w:hAnsi="Times New Roman"/>
          <w:sz w:val="28"/>
          <w:szCs w:val="28"/>
        </w:rPr>
        <w:t>Cancelariei</w:t>
      </w:r>
      <w:proofErr w:type="spellEnd"/>
      <w:r>
        <w:rPr>
          <w:rFonts w:ascii="Times New Roman" w:hAnsi="Times New Roman"/>
          <w:sz w:val="28"/>
          <w:szCs w:val="28"/>
        </w:rPr>
        <w:t xml:space="preserve"> de Stat </w:t>
      </w:r>
      <w:proofErr w:type="spellStart"/>
      <w:r>
        <w:rPr>
          <w:rFonts w:ascii="Times New Roman" w:hAnsi="Times New Roman"/>
          <w:sz w:val="28"/>
          <w:szCs w:val="28"/>
        </w:rPr>
        <w:t>și</w:t>
      </w:r>
      <w:proofErr w:type="spellEnd"/>
      <w:r>
        <w:rPr>
          <w:rFonts w:ascii="Times New Roman" w:hAnsi="Times New Roman"/>
          <w:sz w:val="28"/>
          <w:szCs w:val="28"/>
        </w:rPr>
        <w:t xml:space="preserve"> se </w:t>
      </w:r>
      <w:proofErr w:type="spellStart"/>
      <w:r>
        <w:rPr>
          <w:rFonts w:ascii="Times New Roman" w:hAnsi="Times New Roman"/>
          <w:sz w:val="28"/>
          <w:szCs w:val="28"/>
        </w:rPr>
        <w:t>aduce</w:t>
      </w:r>
      <w:proofErr w:type="spellEnd"/>
      <w:r>
        <w:rPr>
          <w:rFonts w:ascii="Times New Roman" w:hAnsi="Times New Roman"/>
          <w:sz w:val="28"/>
          <w:szCs w:val="28"/>
        </w:rPr>
        <w:t xml:space="preserve"> la </w:t>
      </w:r>
      <w:proofErr w:type="spellStart"/>
      <w:r>
        <w:rPr>
          <w:rFonts w:ascii="Times New Roman" w:hAnsi="Times New Roman"/>
          <w:sz w:val="28"/>
          <w:szCs w:val="28"/>
        </w:rPr>
        <w:t>cunoștință</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w:t>
      </w:r>
      <w:proofErr w:type="spellStart"/>
      <w:r>
        <w:rPr>
          <w:rFonts w:ascii="Times New Roman" w:hAnsi="Times New Roman"/>
          <w:sz w:val="28"/>
          <w:szCs w:val="28"/>
        </w:rPr>
        <w:t>prin</w:t>
      </w:r>
      <w:proofErr w:type="spellEnd"/>
      <w:r>
        <w:rPr>
          <w:rFonts w:ascii="Times New Roman" w:hAnsi="Times New Roman"/>
          <w:sz w:val="28"/>
          <w:szCs w:val="28"/>
        </w:rPr>
        <w:t xml:space="preserve"> </w:t>
      </w:r>
      <w:proofErr w:type="spellStart"/>
      <w:r>
        <w:rPr>
          <w:rFonts w:ascii="Times New Roman" w:hAnsi="Times New Roman"/>
          <w:sz w:val="28"/>
          <w:szCs w:val="28"/>
        </w:rPr>
        <w:t>intermediul</w:t>
      </w:r>
      <w:proofErr w:type="spellEnd"/>
      <w:r>
        <w:rPr>
          <w:rFonts w:ascii="Times New Roman" w:hAnsi="Times New Roman"/>
          <w:sz w:val="28"/>
          <w:szCs w:val="28"/>
        </w:rPr>
        <w:t xml:space="preserve"> </w:t>
      </w:r>
      <w:proofErr w:type="spellStart"/>
      <w:r>
        <w:rPr>
          <w:rFonts w:ascii="Times New Roman" w:hAnsi="Times New Roman"/>
          <w:sz w:val="28"/>
          <w:szCs w:val="28"/>
        </w:rPr>
        <w:t>plasării</w:t>
      </w:r>
      <w:proofErr w:type="spellEnd"/>
      <w:r>
        <w:rPr>
          <w:rFonts w:ascii="Times New Roman" w:hAnsi="Times New Roman"/>
          <w:sz w:val="28"/>
          <w:szCs w:val="28"/>
        </w:rPr>
        <w:t xml:space="preserve"> </w:t>
      </w:r>
      <w:proofErr w:type="spellStart"/>
      <w:r>
        <w:rPr>
          <w:rFonts w:ascii="Times New Roman" w:hAnsi="Times New Roman"/>
          <w:sz w:val="28"/>
          <w:szCs w:val="28"/>
        </w:rPr>
        <w:t>pe</w:t>
      </w:r>
      <w:proofErr w:type="spellEnd"/>
      <w:r>
        <w:rPr>
          <w:rFonts w:ascii="Times New Roman" w:hAnsi="Times New Roman"/>
          <w:sz w:val="28"/>
          <w:szCs w:val="28"/>
        </w:rPr>
        <w:t xml:space="preserve"> </w:t>
      </w:r>
      <w:proofErr w:type="spellStart"/>
      <w:r>
        <w:rPr>
          <w:rFonts w:ascii="Times New Roman" w:hAnsi="Times New Roman"/>
          <w:sz w:val="28"/>
          <w:szCs w:val="28"/>
        </w:rPr>
        <w:t>pagina</w:t>
      </w:r>
      <w:proofErr w:type="spellEnd"/>
      <w:r>
        <w:rPr>
          <w:rFonts w:ascii="Times New Roman" w:hAnsi="Times New Roman"/>
          <w:sz w:val="28"/>
          <w:szCs w:val="28"/>
        </w:rPr>
        <w:t xml:space="preserve"> web </w:t>
      </w:r>
      <w:proofErr w:type="spellStart"/>
      <w:r>
        <w:rPr>
          <w:rFonts w:ascii="Times New Roman" w:hAnsi="Times New Roman"/>
          <w:sz w:val="28"/>
          <w:szCs w:val="28"/>
        </w:rPr>
        <w:t>a</w:t>
      </w:r>
      <w:proofErr w:type="spellEnd"/>
      <w:r>
        <w:rPr>
          <w:rFonts w:ascii="Times New Roman" w:hAnsi="Times New Roman"/>
          <w:sz w:val="28"/>
          <w:szCs w:val="28"/>
        </w:rPr>
        <w:t xml:space="preserve"> </w:t>
      </w:r>
      <w:proofErr w:type="spellStart"/>
      <w:r>
        <w:rPr>
          <w:rFonts w:ascii="Times New Roman" w:hAnsi="Times New Roman"/>
          <w:sz w:val="28"/>
          <w:szCs w:val="28"/>
        </w:rPr>
        <w:t>Primăriei</w:t>
      </w:r>
      <w:proofErr w:type="spellEnd"/>
      <w:r>
        <w:rPr>
          <w:rFonts w:ascii="Times New Roman" w:hAnsi="Times New Roman"/>
          <w:sz w:val="28"/>
          <w:szCs w:val="28"/>
        </w:rPr>
        <w:t xml:space="preserve"> </w:t>
      </w:r>
      <w:proofErr w:type="spellStart"/>
      <w:r>
        <w:rPr>
          <w:rFonts w:ascii="Times New Roman" w:hAnsi="Times New Roman"/>
          <w:sz w:val="28"/>
          <w:szCs w:val="28"/>
        </w:rPr>
        <w:t>orașului</w:t>
      </w:r>
      <w:proofErr w:type="spellEnd"/>
      <w:r>
        <w:rPr>
          <w:rFonts w:ascii="Times New Roman" w:hAnsi="Times New Roman"/>
          <w:sz w:val="28"/>
          <w:szCs w:val="28"/>
        </w:rPr>
        <w:t xml:space="preserve"> </w:t>
      </w:r>
      <w:proofErr w:type="spellStart"/>
      <w:r>
        <w:rPr>
          <w:rFonts w:ascii="Times New Roman" w:hAnsi="Times New Roman"/>
          <w:sz w:val="28"/>
          <w:szCs w:val="28"/>
        </w:rPr>
        <w:t>Căușeni</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includerii</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Registrului</w:t>
      </w:r>
      <w:proofErr w:type="spellEnd"/>
      <w:proofErr w:type="gramEnd"/>
      <w:r>
        <w:rPr>
          <w:rFonts w:ascii="Times New Roman" w:hAnsi="Times New Roman"/>
          <w:sz w:val="28"/>
          <w:szCs w:val="28"/>
        </w:rPr>
        <w:t xml:space="preserve"> de stat a </w:t>
      </w:r>
      <w:proofErr w:type="spellStart"/>
      <w:r>
        <w:rPr>
          <w:rFonts w:ascii="Times New Roman" w:hAnsi="Times New Roman"/>
          <w:sz w:val="28"/>
          <w:szCs w:val="28"/>
        </w:rPr>
        <w:t>actelor</w:t>
      </w:r>
      <w:proofErr w:type="spellEnd"/>
      <w:r>
        <w:rPr>
          <w:rFonts w:ascii="Times New Roman" w:hAnsi="Times New Roman"/>
          <w:sz w:val="28"/>
          <w:szCs w:val="28"/>
        </w:rPr>
        <w:t xml:space="preserve"> locale.</w:t>
      </w:r>
    </w:p>
    <w:p w:rsidR="00DC06E3" w:rsidRDefault="00DC06E3" w:rsidP="00DC06E3">
      <w:pPr>
        <w:pStyle w:val="a4"/>
        <w:ind w:left="-426" w:right="850"/>
        <w:jc w:val="both"/>
        <w:rPr>
          <w:rFonts w:ascii="Times New Roman" w:hAnsi="Times New Roman"/>
          <w:sz w:val="28"/>
          <w:szCs w:val="28"/>
        </w:rPr>
      </w:pPr>
    </w:p>
    <w:p w:rsidR="00DC06E3" w:rsidRDefault="00DC06E3" w:rsidP="00DC06E3">
      <w:pPr>
        <w:pStyle w:val="a4"/>
        <w:ind w:left="-426" w:right="850"/>
        <w:jc w:val="both"/>
        <w:rPr>
          <w:rFonts w:ascii="Times New Roman" w:hAnsi="Times New Roman"/>
          <w:sz w:val="28"/>
          <w:szCs w:val="28"/>
        </w:rPr>
      </w:pPr>
    </w:p>
    <w:p w:rsidR="00DC06E3" w:rsidRDefault="00DC06E3" w:rsidP="00DC06E3">
      <w:pPr>
        <w:pStyle w:val="a4"/>
        <w:ind w:left="-426" w:right="850"/>
        <w:jc w:val="both"/>
        <w:rPr>
          <w:rFonts w:ascii="Times New Roman" w:hAnsi="Times New Roman"/>
          <w:sz w:val="28"/>
          <w:szCs w:val="28"/>
        </w:rPr>
      </w:pPr>
      <w:r>
        <w:rPr>
          <w:rFonts w:ascii="Times New Roman" w:hAnsi="Times New Roman"/>
          <w:sz w:val="28"/>
          <w:szCs w:val="28"/>
        </w:rPr>
        <w:t xml:space="preserve">REȘEDINTELE              SECRETARUL CONSILIULUI                                                                              </w:t>
      </w:r>
    </w:p>
    <w:p w:rsidR="00DC06E3" w:rsidRDefault="00DC06E3" w:rsidP="00DC06E3">
      <w:pPr>
        <w:pStyle w:val="a4"/>
        <w:ind w:left="-426" w:right="850"/>
        <w:jc w:val="both"/>
        <w:rPr>
          <w:rFonts w:ascii="Times New Roman" w:hAnsi="Times New Roman"/>
          <w:sz w:val="28"/>
          <w:szCs w:val="28"/>
        </w:rPr>
      </w:pPr>
      <w:r>
        <w:rPr>
          <w:rFonts w:ascii="Times New Roman" w:hAnsi="Times New Roman"/>
          <w:sz w:val="28"/>
          <w:szCs w:val="28"/>
        </w:rPr>
        <w:t xml:space="preserve">ȘEDINȚEI                                          ORĂȘENESC  </w:t>
      </w:r>
    </w:p>
    <w:p w:rsidR="00DC06E3" w:rsidRDefault="00DC06E3" w:rsidP="00DC06E3">
      <w:pPr>
        <w:pStyle w:val="a4"/>
        <w:ind w:left="-426" w:right="850"/>
        <w:jc w:val="both"/>
        <w:rPr>
          <w:rFonts w:ascii="Times New Roman" w:hAnsi="Times New Roman"/>
          <w:sz w:val="28"/>
          <w:szCs w:val="28"/>
        </w:rPr>
      </w:pPr>
      <w:r>
        <w:rPr>
          <w:rFonts w:ascii="Times New Roman" w:hAnsi="Times New Roman"/>
          <w:sz w:val="28"/>
          <w:szCs w:val="28"/>
        </w:rPr>
        <w:t xml:space="preserve">                                                     Ala </w:t>
      </w:r>
      <w:proofErr w:type="spellStart"/>
      <w:r>
        <w:rPr>
          <w:rFonts w:ascii="Times New Roman" w:hAnsi="Times New Roman"/>
          <w:sz w:val="28"/>
          <w:szCs w:val="28"/>
        </w:rPr>
        <w:t>Cucoș</w:t>
      </w:r>
      <w:proofErr w:type="spellEnd"/>
      <w:r>
        <w:rPr>
          <w:rFonts w:ascii="Times New Roman" w:hAnsi="Times New Roman"/>
          <w:sz w:val="28"/>
          <w:szCs w:val="28"/>
        </w:rPr>
        <w:t xml:space="preserve"> -</w:t>
      </w:r>
      <w:proofErr w:type="spellStart"/>
      <w:r>
        <w:rPr>
          <w:rFonts w:ascii="Times New Roman" w:hAnsi="Times New Roman"/>
          <w:sz w:val="28"/>
          <w:szCs w:val="28"/>
        </w:rPr>
        <w:t>Chiseliță</w:t>
      </w:r>
      <w:proofErr w:type="spellEnd"/>
    </w:p>
    <w:p w:rsidR="00DC06E3" w:rsidRDefault="00DC06E3" w:rsidP="00DC06E3">
      <w:pPr>
        <w:spacing w:after="0"/>
        <w:ind w:left="-426" w:right="850"/>
        <w:jc w:val="both"/>
        <w:rPr>
          <w:rFonts w:ascii="Times New Roman" w:hAnsi="Times New Roman" w:cs="Times New Roman"/>
          <w:color w:val="000000" w:themeColor="text1"/>
          <w:sz w:val="28"/>
          <w:szCs w:val="28"/>
          <w:lang w:val="en-US"/>
        </w:rPr>
      </w:pPr>
    </w:p>
    <w:p w:rsidR="00DC06E3" w:rsidRDefault="00DC06E3" w:rsidP="00DC06E3">
      <w:pPr>
        <w:spacing w:after="0" w:line="360" w:lineRule="auto"/>
        <w:ind w:left="-426" w:right="850"/>
        <w:rPr>
          <w:rFonts w:ascii="Times New Roman" w:hAnsi="Times New Roman" w:cs="Times New Roman"/>
          <w:color w:val="000000" w:themeColor="text1"/>
          <w:sz w:val="28"/>
          <w:szCs w:val="28"/>
          <w:lang w:val="ro-RO"/>
        </w:rPr>
      </w:pPr>
    </w:p>
    <w:p w:rsidR="00DC06E3" w:rsidRDefault="00DC06E3" w:rsidP="00DC06E3">
      <w:pPr>
        <w:pStyle w:val="2"/>
        <w:spacing w:line="360" w:lineRule="auto"/>
        <w:ind w:left="-426" w:right="850" w:firstLine="851"/>
        <w:rPr>
          <w:rFonts w:ascii="Times New Roman" w:hAnsi="Times New Roman"/>
          <w:color w:val="000000" w:themeColor="text1"/>
          <w:szCs w:val="28"/>
        </w:rPr>
      </w:pPr>
      <w:proofErr w:type="spellStart"/>
      <w:r>
        <w:rPr>
          <w:rFonts w:ascii="Times New Roman" w:hAnsi="Times New Roman"/>
          <w:color w:val="000000" w:themeColor="text1"/>
          <w:szCs w:val="28"/>
        </w:rPr>
        <w:t>Primarul</w:t>
      </w:r>
      <w:proofErr w:type="spellEnd"/>
      <w:r>
        <w:rPr>
          <w:rFonts w:ascii="Times New Roman" w:hAnsi="Times New Roman"/>
          <w:color w:val="000000" w:themeColor="text1"/>
          <w:szCs w:val="28"/>
        </w:rPr>
        <w:t xml:space="preserve"> or. </w:t>
      </w:r>
      <w:proofErr w:type="spellStart"/>
      <w:r>
        <w:rPr>
          <w:rFonts w:ascii="Times New Roman" w:hAnsi="Times New Roman"/>
          <w:color w:val="000000" w:themeColor="text1"/>
          <w:szCs w:val="28"/>
        </w:rPr>
        <w:t>Căușeni</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Anatolie</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Donțu</w:t>
      </w:r>
      <w:proofErr w:type="spellEnd"/>
    </w:p>
    <w:p w:rsidR="00DC06E3" w:rsidRDefault="00DC06E3" w:rsidP="00DC06E3">
      <w:pPr>
        <w:pStyle w:val="2"/>
        <w:spacing w:line="360" w:lineRule="auto"/>
        <w:ind w:left="-426" w:right="850" w:firstLine="851"/>
        <w:rPr>
          <w:rFonts w:ascii="Times New Roman" w:hAnsi="Times New Roman"/>
          <w:color w:val="000000" w:themeColor="text1"/>
          <w:szCs w:val="28"/>
        </w:rPr>
      </w:pPr>
      <w:r>
        <w:rPr>
          <w:rFonts w:ascii="Times New Roman" w:hAnsi="Times New Roman"/>
          <w:color w:val="000000" w:themeColor="text1"/>
          <w:szCs w:val="28"/>
        </w:rPr>
        <w:t xml:space="preserve">Specialist                                                           </w:t>
      </w:r>
      <w:proofErr w:type="spellStart"/>
      <w:r>
        <w:rPr>
          <w:rFonts w:ascii="Times New Roman" w:hAnsi="Times New Roman"/>
          <w:color w:val="000000" w:themeColor="text1"/>
          <w:szCs w:val="28"/>
        </w:rPr>
        <w:t>Valentina</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Gîrjeu</w:t>
      </w:r>
      <w:proofErr w:type="spellEnd"/>
    </w:p>
    <w:p w:rsidR="00DC06E3" w:rsidRDefault="00DC06E3" w:rsidP="00DC06E3">
      <w:pPr>
        <w:pStyle w:val="2"/>
        <w:ind w:left="-426" w:right="850" w:firstLine="851"/>
        <w:rPr>
          <w:rFonts w:ascii="Times New Roman" w:hAnsi="Times New Roman"/>
          <w:color w:val="000000" w:themeColor="text1"/>
          <w:szCs w:val="28"/>
        </w:rPr>
      </w:pPr>
      <w:proofErr w:type="spellStart"/>
      <w:r>
        <w:rPr>
          <w:rFonts w:ascii="Times New Roman" w:hAnsi="Times New Roman"/>
          <w:color w:val="000000" w:themeColor="text1"/>
          <w:szCs w:val="28"/>
        </w:rPr>
        <w:t>Secretarul</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Consiliului</w:t>
      </w:r>
      <w:proofErr w:type="spellEnd"/>
      <w:r>
        <w:rPr>
          <w:rFonts w:ascii="Times New Roman" w:hAnsi="Times New Roman"/>
          <w:color w:val="000000" w:themeColor="text1"/>
          <w:szCs w:val="28"/>
        </w:rPr>
        <w:t xml:space="preserve">                  </w:t>
      </w:r>
    </w:p>
    <w:p w:rsidR="00DC06E3" w:rsidRDefault="00DC06E3" w:rsidP="00DC06E3">
      <w:pPr>
        <w:pStyle w:val="2"/>
        <w:spacing w:line="360" w:lineRule="auto"/>
        <w:ind w:left="-426" w:right="850" w:firstLine="851"/>
        <w:rPr>
          <w:rFonts w:ascii="Times New Roman" w:hAnsi="Times New Roman"/>
          <w:color w:val="000000" w:themeColor="text1"/>
          <w:szCs w:val="28"/>
        </w:rPr>
      </w:pPr>
      <w:proofErr w:type="spellStart"/>
      <w:r>
        <w:rPr>
          <w:rFonts w:ascii="Times New Roman" w:hAnsi="Times New Roman"/>
          <w:color w:val="000000" w:themeColor="text1"/>
          <w:szCs w:val="28"/>
        </w:rPr>
        <w:t>orășenesc</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Căușeni</w:t>
      </w:r>
      <w:proofErr w:type="spellEnd"/>
      <w:r>
        <w:rPr>
          <w:rFonts w:ascii="Times New Roman" w:hAnsi="Times New Roman"/>
          <w:color w:val="000000" w:themeColor="text1"/>
          <w:szCs w:val="28"/>
        </w:rPr>
        <w:t xml:space="preserve">                                              Ala </w:t>
      </w:r>
      <w:proofErr w:type="spellStart"/>
      <w:r>
        <w:rPr>
          <w:rFonts w:ascii="Times New Roman" w:hAnsi="Times New Roman"/>
          <w:color w:val="000000" w:themeColor="text1"/>
          <w:szCs w:val="28"/>
        </w:rPr>
        <w:t>Cucoș-Chisalița</w:t>
      </w:r>
      <w:proofErr w:type="spellEnd"/>
    </w:p>
    <w:p w:rsidR="00DC06E3" w:rsidRDefault="00DC06E3" w:rsidP="00DC06E3">
      <w:pPr>
        <w:pStyle w:val="2"/>
        <w:spacing w:line="360" w:lineRule="auto"/>
        <w:ind w:left="-426" w:right="850" w:firstLine="851"/>
        <w:rPr>
          <w:rFonts w:ascii="Times New Roman" w:hAnsi="Times New Roman"/>
          <w:color w:val="000000" w:themeColor="text1"/>
          <w:szCs w:val="28"/>
        </w:rPr>
      </w:pPr>
    </w:p>
    <w:p w:rsidR="00DC06E3" w:rsidRDefault="00DC06E3" w:rsidP="00DC06E3">
      <w:pPr>
        <w:pStyle w:val="2"/>
        <w:spacing w:line="360" w:lineRule="auto"/>
        <w:ind w:left="-426" w:right="850" w:firstLine="425"/>
        <w:rPr>
          <w:rFonts w:ascii="Times New Roman" w:hAnsi="Times New Roman"/>
          <w:color w:val="000000" w:themeColor="text1"/>
          <w:szCs w:val="28"/>
          <w:lang w:val="ro-RO"/>
        </w:rPr>
      </w:pPr>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Avizat</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Anatolie</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Focșa</w:t>
      </w:r>
      <w:proofErr w:type="spellEnd"/>
    </w:p>
    <w:p w:rsidR="00DC06E3" w:rsidRDefault="00DC06E3" w:rsidP="00DC06E3">
      <w:pPr>
        <w:pStyle w:val="a4"/>
        <w:spacing w:line="360" w:lineRule="auto"/>
        <w:ind w:left="-426" w:right="850"/>
        <w:jc w:val="both"/>
        <w:rPr>
          <w:rFonts w:ascii="Times New Roman" w:hAnsi="Times New Roman"/>
          <w:sz w:val="28"/>
          <w:szCs w:val="28"/>
        </w:rPr>
      </w:pPr>
    </w:p>
    <w:p w:rsidR="00DC06E3" w:rsidRDefault="00DC06E3" w:rsidP="00DC06E3">
      <w:pPr>
        <w:pStyle w:val="a4"/>
        <w:spacing w:line="360" w:lineRule="auto"/>
        <w:ind w:left="-426" w:right="850"/>
        <w:jc w:val="both"/>
        <w:rPr>
          <w:rFonts w:ascii="Times New Roman" w:hAnsi="Times New Roman"/>
          <w:sz w:val="28"/>
          <w:szCs w:val="28"/>
        </w:rPr>
      </w:pPr>
    </w:p>
    <w:p w:rsidR="00DC06E3" w:rsidRDefault="00DC06E3" w:rsidP="00DC06E3">
      <w:pPr>
        <w:spacing w:after="0"/>
        <w:ind w:left="-426" w:right="850"/>
        <w:rPr>
          <w:rFonts w:ascii="Times New Roman" w:hAnsi="Times New Roman" w:cs="Times New Roman"/>
          <w:sz w:val="28"/>
          <w:szCs w:val="28"/>
          <w:lang w:val="ro-RO"/>
        </w:rPr>
      </w:pPr>
    </w:p>
    <w:p w:rsidR="00DC06E3" w:rsidRDefault="00DC06E3" w:rsidP="00DC06E3">
      <w:pPr>
        <w:spacing w:after="0"/>
        <w:ind w:left="-426" w:right="1133"/>
        <w:rPr>
          <w:rFonts w:ascii="Times New Roman" w:hAnsi="Times New Roman" w:cs="Times New Roman"/>
          <w:sz w:val="28"/>
          <w:szCs w:val="28"/>
          <w:lang w:val="ro-RO"/>
        </w:rPr>
      </w:pPr>
    </w:p>
    <w:p w:rsidR="00DC06E3" w:rsidRDefault="00DC06E3" w:rsidP="00DC06E3">
      <w:pPr>
        <w:spacing w:after="0"/>
        <w:rPr>
          <w:rFonts w:ascii="Times New Roman" w:hAnsi="Times New Roman" w:cs="Times New Roman"/>
          <w:sz w:val="28"/>
          <w:szCs w:val="28"/>
          <w:lang w:val="ro-RO"/>
        </w:rPr>
      </w:pPr>
    </w:p>
    <w:p w:rsidR="00DC06E3" w:rsidRDefault="00DC06E3" w:rsidP="00DC06E3">
      <w:pPr>
        <w:spacing w:after="0"/>
        <w:rPr>
          <w:rFonts w:ascii="Times New Roman" w:hAnsi="Times New Roman" w:cs="Times New Roman"/>
          <w:sz w:val="28"/>
          <w:szCs w:val="28"/>
          <w:lang w:val="ro-RO"/>
        </w:rPr>
      </w:pPr>
    </w:p>
    <w:p w:rsidR="00DC06E3" w:rsidRDefault="00DC06E3" w:rsidP="00DC06E3">
      <w:pPr>
        <w:spacing w:after="0"/>
        <w:rPr>
          <w:rFonts w:ascii="Times New Roman" w:hAnsi="Times New Roman" w:cs="Times New Roman"/>
          <w:sz w:val="28"/>
          <w:szCs w:val="28"/>
          <w:lang w:val="ro-RO"/>
        </w:rPr>
      </w:pPr>
    </w:p>
    <w:p w:rsidR="00DC06E3" w:rsidRDefault="00DC06E3" w:rsidP="00DC06E3">
      <w:pPr>
        <w:spacing w:after="0"/>
        <w:rPr>
          <w:rFonts w:ascii="Times New Roman" w:hAnsi="Times New Roman" w:cs="Times New Roman"/>
          <w:sz w:val="28"/>
          <w:szCs w:val="28"/>
          <w:lang w:val="ro-RO"/>
        </w:rPr>
      </w:pPr>
    </w:p>
    <w:p w:rsidR="00DC06E3" w:rsidRDefault="00DC06E3" w:rsidP="00DC06E3">
      <w:pPr>
        <w:spacing w:after="0"/>
        <w:rPr>
          <w:rFonts w:ascii="Times New Roman" w:hAnsi="Times New Roman" w:cs="Times New Roman"/>
          <w:sz w:val="28"/>
          <w:szCs w:val="28"/>
          <w:lang w:val="ro-RO"/>
        </w:rPr>
      </w:pPr>
    </w:p>
    <w:p w:rsidR="00DC06E3" w:rsidRDefault="00DC06E3" w:rsidP="00DC06E3">
      <w:pPr>
        <w:spacing w:after="0"/>
        <w:rPr>
          <w:rFonts w:ascii="Times New Roman" w:hAnsi="Times New Roman" w:cs="Times New Roman"/>
          <w:sz w:val="28"/>
          <w:szCs w:val="28"/>
          <w:lang w:val="ro-RO"/>
        </w:rPr>
      </w:pPr>
    </w:p>
    <w:p w:rsidR="00DC06E3" w:rsidRDefault="00DC06E3" w:rsidP="00DC06E3">
      <w:pPr>
        <w:spacing w:after="0"/>
        <w:rPr>
          <w:rFonts w:ascii="Times New Roman" w:hAnsi="Times New Roman" w:cs="Times New Roman"/>
          <w:sz w:val="28"/>
          <w:szCs w:val="28"/>
          <w:lang w:val="ro-RO"/>
        </w:rPr>
      </w:pPr>
    </w:p>
    <w:p w:rsidR="00DC06E3" w:rsidRDefault="00DC06E3" w:rsidP="00DC06E3">
      <w:pPr>
        <w:spacing w:after="0"/>
        <w:rPr>
          <w:rFonts w:ascii="Times New Roman" w:hAnsi="Times New Roman" w:cs="Times New Roman"/>
          <w:sz w:val="28"/>
          <w:szCs w:val="28"/>
          <w:lang w:val="ro-RO"/>
        </w:rPr>
      </w:pPr>
    </w:p>
    <w:p w:rsidR="00DC06E3" w:rsidRDefault="00DC06E3" w:rsidP="00DC06E3">
      <w:pPr>
        <w:spacing w:after="0"/>
        <w:rPr>
          <w:rFonts w:ascii="Times New Roman" w:hAnsi="Times New Roman" w:cs="Times New Roman"/>
          <w:sz w:val="28"/>
          <w:szCs w:val="28"/>
          <w:lang w:val="ro-RO"/>
        </w:rPr>
      </w:pPr>
    </w:p>
    <w:p w:rsidR="00DC06E3" w:rsidRDefault="00DC06E3" w:rsidP="00DC06E3">
      <w:pPr>
        <w:spacing w:after="0"/>
        <w:rPr>
          <w:rFonts w:ascii="Times New Roman" w:hAnsi="Times New Roman" w:cs="Times New Roman"/>
          <w:sz w:val="28"/>
          <w:szCs w:val="28"/>
          <w:lang w:val="ro-RO"/>
        </w:rPr>
      </w:pPr>
    </w:p>
    <w:p w:rsidR="00DC06E3" w:rsidRDefault="00DC06E3" w:rsidP="00DC06E3">
      <w:pPr>
        <w:spacing w:after="0"/>
        <w:rPr>
          <w:rFonts w:ascii="Times New Roman" w:hAnsi="Times New Roman" w:cs="Times New Roman"/>
          <w:sz w:val="28"/>
          <w:szCs w:val="28"/>
          <w:lang w:val="ro-RO"/>
        </w:rPr>
      </w:pPr>
    </w:p>
    <w:p w:rsidR="00DC06E3" w:rsidRDefault="00DC06E3" w:rsidP="00DC06E3">
      <w:pPr>
        <w:spacing w:after="0"/>
        <w:rPr>
          <w:rFonts w:ascii="Times New Roman" w:hAnsi="Times New Roman" w:cs="Times New Roman"/>
          <w:sz w:val="28"/>
          <w:szCs w:val="28"/>
          <w:lang w:val="ro-RO"/>
        </w:rPr>
      </w:pPr>
    </w:p>
    <w:p w:rsidR="00DC06E3" w:rsidRDefault="00DC06E3" w:rsidP="00DC06E3">
      <w:pPr>
        <w:spacing w:after="0"/>
        <w:jc w:val="right"/>
        <w:rPr>
          <w:rFonts w:ascii="Times New Roman" w:hAnsi="Times New Roman" w:cs="Times New Roman"/>
          <w:sz w:val="28"/>
          <w:szCs w:val="28"/>
          <w:lang w:val="ro-RO"/>
        </w:rPr>
      </w:pPr>
    </w:p>
    <w:p w:rsidR="00DC06E3" w:rsidRPr="004F1D15" w:rsidRDefault="00DC06E3" w:rsidP="00DC06E3">
      <w:pPr>
        <w:spacing w:after="0" w:line="240" w:lineRule="auto"/>
        <w:jc w:val="center"/>
        <w:rPr>
          <w:rFonts w:ascii="Times New Roman" w:hAnsi="Times New Roman"/>
          <w:b/>
          <w:sz w:val="28"/>
          <w:szCs w:val="28"/>
          <w:lang w:val="ro-MO"/>
        </w:rPr>
      </w:pPr>
      <w:r w:rsidRPr="004F1D15">
        <w:rPr>
          <w:rFonts w:ascii="Times New Roman" w:hAnsi="Times New Roman"/>
          <w:b/>
          <w:sz w:val="28"/>
          <w:szCs w:val="28"/>
          <w:lang w:val="ro-MO"/>
        </w:rPr>
        <w:t xml:space="preserve">NOTĂ INFORMATIVĂ </w:t>
      </w:r>
    </w:p>
    <w:p w:rsidR="00DC06E3" w:rsidRDefault="00DC06E3" w:rsidP="00DC06E3">
      <w:pPr>
        <w:spacing w:after="0" w:line="240" w:lineRule="auto"/>
        <w:jc w:val="center"/>
        <w:rPr>
          <w:rFonts w:ascii="Times New Roman" w:hAnsi="Times New Roman"/>
          <w:b/>
          <w:sz w:val="28"/>
          <w:szCs w:val="28"/>
          <w:lang w:val="ro-MO"/>
        </w:rPr>
      </w:pPr>
      <w:r w:rsidRPr="004F1D15">
        <w:rPr>
          <w:rFonts w:ascii="Times New Roman" w:hAnsi="Times New Roman"/>
          <w:b/>
          <w:sz w:val="28"/>
          <w:szCs w:val="28"/>
          <w:lang w:val="ro-MO"/>
        </w:rPr>
        <w:t>la proiectul de  Decizie</w:t>
      </w:r>
    </w:p>
    <w:p w:rsidR="00DC06E3" w:rsidRPr="004F1D15" w:rsidRDefault="00DC06E3" w:rsidP="00DC06E3">
      <w:pPr>
        <w:spacing w:after="0" w:line="240" w:lineRule="auto"/>
        <w:jc w:val="center"/>
        <w:rPr>
          <w:rFonts w:ascii="Times New Roman" w:hAnsi="Times New Roman"/>
          <w:b/>
          <w:sz w:val="28"/>
          <w:szCs w:val="28"/>
          <w:lang w:val="ro-MO"/>
        </w:rPr>
      </w:pPr>
    </w:p>
    <w:p w:rsidR="00DC06E3" w:rsidRPr="004F1D15" w:rsidRDefault="00DC06E3" w:rsidP="00DC06E3">
      <w:pPr>
        <w:pStyle w:val="a4"/>
        <w:spacing w:line="276" w:lineRule="auto"/>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,Cu</w:t>
      </w:r>
      <w:proofErr w:type="gramEnd"/>
      <w:r>
        <w:rPr>
          <w:rFonts w:ascii="Times New Roman" w:hAnsi="Times New Roman"/>
          <w:sz w:val="28"/>
          <w:szCs w:val="28"/>
        </w:rPr>
        <w:t xml:space="preserve"> </w:t>
      </w:r>
      <w:proofErr w:type="spellStart"/>
      <w:r>
        <w:rPr>
          <w:rFonts w:ascii="Times New Roman" w:hAnsi="Times New Roman"/>
          <w:sz w:val="28"/>
          <w:szCs w:val="28"/>
        </w:rPr>
        <w:t>privire</w:t>
      </w:r>
      <w:proofErr w:type="spellEnd"/>
      <w:r>
        <w:rPr>
          <w:rFonts w:ascii="Times New Roman" w:hAnsi="Times New Roman"/>
          <w:sz w:val="28"/>
          <w:szCs w:val="28"/>
        </w:rPr>
        <w:t xml:space="preserve"> la </w:t>
      </w:r>
      <w:proofErr w:type="spellStart"/>
      <w:r>
        <w:rPr>
          <w:rFonts w:ascii="Times New Roman" w:hAnsi="Times New Roman"/>
          <w:sz w:val="28"/>
          <w:szCs w:val="28"/>
        </w:rPr>
        <w:t>cererea</w:t>
      </w:r>
      <w:proofErr w:type="spellEnd"/>
      <w:r>
        <w:rPr>
          <w:rFonts w:ascii="Times New Roman" w:hAnsi="Times New Roman"/>
          <w:sz w:val="28"/>
          <w:szCs w:val="28"/>
        </w:rPr>
        <w:t xml:space="preserve"> cet. </w:t>
      </w:r>
      <w:proofErr w:type="spellStart"/>
      <w:r>
        <w:rPr>
          <w:rFonts w:ascii="Times New Roman" w:hAnsi="Times New Roman"/>
          <w:sz w:val="28"/>
          <w:szCs w:val="28"/>
        </w:rPr>
        <w:t>Mihalachi</w:t>
      </w:r>
      <w:proofErr w:type="spellEnd"/>
      <w:r>
        <w:rPr>
          <w:rFonts w:ascii="Times New Roman" w:hAnsi="Times New Roman"/>
          <w:sz w:val="28"/>
          <w:szCs w:val="28"/>
        </w:rPr>
        <w:t xml:space="preserve"> Maria</w:t>
      </w:r>
      <w:r w:rsidRPr="004F1D15">
        <w:rPr>
          <w:rFonts w:ascii="Times New Roman" w:hAnsi="Times New Roman"/>
          <w:sz w:val="28"/>
          <w:szCs w:val="28"/>
        </w:rPr>
        <w:t>”</w:t>
      </w:r>
      <w:r>
        <w:rPr>
          <w:rFonts w:ascii="Times New Roman" w:hAnsi="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DC06E3" w:rsidRPr="00DC06E3" w:rsidTr="00D55F1C">
        <w:tc>
          <w:tcPr>
            <w:tcW w:w="5000" w:type="pct"/>
            <w:tcBorders>
              <w:top w:val="single" w:sz="4" w:space="0" w:color="auto"/>
              <w:left w:val="single" w:sz="4" w:space="0" w:color="auto"/>
              <w:bottom w:val="single" w:sz="4" w:space="0" w:color="auto"/>
              <w:right w:val="single" w:sz="4" w:space="0" w:color="auto"/>
            </w:tcBorders>
            <w:hideMark/>
          </w:tcPr>
          <w:p w:rsidR="00DC06E3" w:rsidRPr="004F1D15" w:rsidRDefault="00DC06E3" w:rsidP="00D55F1C">
            <w:pPr>
              <w:numPr>
                <w:ilvl w:val="3"/>
                <w:numId w:val="1"/>
              </w:numPr>
              <w:tabs>
                <w:tab w:val="left" w:pos="284"/>
                <w:tab w:val="left" w:pos="1196"/>
              </w:tabs>
              <w:spacing w:after="0"/>
              <w:ind w:left="0" w:firstLine="0"/>
              <w:jc w:val="both"/>
              <w:rPr>
                <w:rFonts w:ascii="Times New Roman" w:hAnsi="Times New Roman"/>
                <w:b/>
                <w:sz w:val="28"/>
                <w:szCs w:val="28"/>
                <w:lang w:val="ro-MO"/>
              </w:rPr>
            </w:pPr>
            <w:r w:rsidRPr="004F1D15">
              <w:rPr>
                <w:rFonts w:ascii="Times New Roman" w:hAnsi="Times New Roman"/>
                <w:sz w:val="28"/>
                <w:szCs w:val="28"/>
                <w:lang w:val="ro-MO"/>
              </w:rPr>
              <w:t xml:space="preserve"> </w:t>
            </w:r>
            <w:r w:rsidRPr="004F1D15">
              <w:rPr>
                <w:rFonts w:ascii="Times New Roman" w:hAnsi="Times New Roman"/>
                <w:b/>
                <w:sz w:val="28"/>
                <w:szCs w:val="28"/>
                <w:lang w:val="ro-MO"/>
              </w:rPr>
              <w:t>Denumirea autorului şi, după caz, a participanţilor la elaborarea proiectului</w:t>
            </w:r>
          </w:p>
        </w:tc>
      </w:tr>
      <w:tr w:rsidR="00DC06E3" w:rsidRPr="00DC06E3" w:rsidTr="00D55F1C">
        <w:tc>
          <w:tcPr>
            <w:tcW w:w="5000" w:type="pct"/>
            <w:tcBorders>
              <w:top w:val="single" w:sz="4" w:space="0" w:color="auto"/>
              <w:left w:val="single" w:sz="4" w:space="0" w:color="auto"/>
              <w:bottom w:val="single" w:sz="4" w:space="0" w:color="auto"/>
              <w:right w:val="single" w:sz="4" w:space="0" w:color="auto"/>
            </w:tcBorders>
            <w:hideMark/>
          </w:tcPr>
          <w:p w:rsidR="00DC06E3" w:rsidRPr="004F1D15" w:rsidRDefault="00DC06E3" w:rsidP="00D55F1C">
            <w:pPr>
              <w:tabs>
                <w:tab w:val="left" w:pos="884"/>
                <w:tab w:val="left" w:pos="1196"/>
              </w:tabs>
              <w:spacing w:after="0"/>
              <w:jc w:val="both"/>
              <w:rPr>
                <w:rFonts w:ascii="Times New Roman" w:hAnsi="Times New Roman"/>
                <w:sz w:val="28"/>
                <w:szCs w:val="28"/>
                <w:lang w:val="ro-RO"/>
              </w:rPr>
            </w:pPr>
            <w:proofErr w:type="spellStart"/>
            <w:r w:rsidRPr="004F1D15">
              <w:rPr>
                <w:rFonts w:ascii="Times New Roman" w:hAnsi="Times New Roman"/>
                <w:sz w:val="28"/>
                <w:szCs w:val="28"/>
                <w:lang w:val="en-US"/>
              </w:rPr>
              <w:t>Primaria</w:t>
            </w:r>
            <w:proofErr w:type="spellEnd"/>
            <w:r w:rsidRPr="004F1D15">
              <w:rPr>
                <w:rFonts w:ascii="Times New Roman" w:hAnsi="Times New Roman"/>
                <w:sz w:val="28"/>
                <w:szCs w:val="28"/>
                <w:lang w:val="en-US"/>
              </w:rPr>
              <w:t xml:space="preserve"> or. </w:t>
            </w:r>
            <w:proofErr w:type="spellStart"/>
            <w:r w:rsidRPr="004F1D15">
              <w:rPr>
                <w:rFonts w:ascii="Times New Roman" w:hAnsi="Times New Roman"/>
                <w:sz w:val="28"/>
                <w:szCs w:val="28"/>
                <w:lang w:val="en-US"/>
              </w:rPr>
              <w:t>Căușeni</w:t>
            </w:r>
            <w:proofErr w:type="spellEnd"/>
            <w:r w:rsidRPr="004F1D15">
              <w:rPr>
                <w:rFonts w:ascii="Times New Roman" w:hAnsi="Times New Roman"/>
                <w:sz w:val="28"/>
                <w:szCs w:val="28"/>
                <w:lang w:val="en-US"/>
              </w:rPr>
              <w:t xml:space="preserve">, </w:t>
            </w:r>
            <w:proofErr w:type="spellStart"/>
            <w:r w:rsidRPr="004F1D15">
              <w:rPr>
                <w:rFonts w:ascii="Times New Roman" w:hAnsi="Times New Roman"/>
                <w:sz w:val="28"/>
                <w:szCs w:val="28"/>
                <w:lang w:val="en-US"/>
              </w:rPr>
              <w:t>specialistul</w:t>
            </w:r>
            <w:proofErr w:type="spellEnd"/>
            <w:r w:rsidRPr="004F1D15">
              <w:rPr>
                <w:rFonts w:ascii="Times New Roman" w:hAnsi="Times New Roman"/>
                <w:sz w:val="28"/>
                <w:szCs w:val="28"/>
                <w:lang w:val="en-US"/>
              </w:rPr>
              <w:t xml:space="preserve"> </w:t>
            </w:r>
            <w:proofErr w:type="spellStart"/>
            <w:r w:rsidRPr="004F1D15">
              <w:rPr>
                <w:rFonts w:ascii="Times New Roman" w:hAnsi="Times New Roman"/>
                <w:sz w:val="28"/>
                <w:szCs w:val="28"/>
                <w:lang w:val="en-US"/>
              </w:rPr>
              <w:t>în</w:t>
            </w:r>
            <w:proofErr w:type="spellEnd"/>
            <w:r w:rsidRPr="004F1D15">
              <w:rPr>
                <w:rFonts w:ascii="Times New Roman" w:hAnsi="Times New Roman"/>
                <w:sz w:val="28"/>
                <w:szCs w:val="28"/>
                <w:lang w:val="en-US"/>
              </w:rPr>
              <w:t xml:space="preserve"> </w:t>
            </w:r>
            <w:proofErr w:type="spellStart"/>
            <w:r w:rsidRPr="004F1D15">
              <w:rPr>
                <w:rFonts w:ascii="Times New Roman" w:hAnsi="Times New Roman"/>
                <w:sz w:val="28"/>
                <w:szCs w:val="28"/>
                <w:lang w:val="en-US"/>
              </w:rPr>
              <w:t>domeniul</w:t>
            </w:r>
            <w:proofErr w:type="spellEnd"/>
            <w:r w:rsidRPr="004F1D15">
              <w:rPr>
                <w:rFonts w:ascii="Times New Roman" w:hAnsi="Times New Roman"/>
                <w:sz w:val="28"/>
                <w:szCs w:val="28"/>
                <w:lang w:val="en-US"/>
              </w:rPr>
              <w:t xml:space="preserve"> </w:t>
            </w:r>
            <w:proofErr w:type="spellStart"/>
            <w:r w:rsidRPr="004F1D15">
              <w:rPr>
                <w:rFonts w:ascii="Times New Roman" w:hAnsi="Times New Roman"/>
                <w:sz w:val="28"/>
                <w:szCs w:val="28"/>
                <w:lang w:val="en-US"/>
              </w:rPr>
              <w:t>reglementării</w:t>
            </w:r>
            <w:proofErr w:type="spellEnd"/>
            <w:r w:rsidRPr="004F1D15">
              <w:rPr>
                <w:rFonts w:ascii="Times New Roman" w:hAnsi="Times New Roman"/>
                <w:sz w:val="28"/>
                <w:szCs w:val="28"/>
                <w:lang w:val="en-US"/>
              </w:rPr>
              <w:t xml:space="preserve"> </w:t>
            </w:r>
            <w:proofErr w:type="spellStart"/>
            <w:r w:rsidRPr="004F1D15">
              <w:rPr>
                <w:rFonts w:ascii="Times New Roman" w:hAnsi="Times New Roman"/>
                <w:sz w:val="28"/>
                <w:szCs w:val="28"/>
                <w:lang w:val="en-US"/>
              </w:rPr>
              <w:t>regimului</w:t>
            </w:r>
            <w:proofErr w:type="spellEnd"/>
            <w:r w:rsidRPr="004F1D15">
              <w:rPr>
                <w:rFonts w:ascii="Times New Roman" w:hAnsi="Times New Roman"/>
                <w:sz w:val="28"/>
                <w:szCs w:val="28"/>
                <w:lang w:val="en-US"/>
              </w:rPr>
              <w:t xml:space="preserve"> </w:t>
            </w:r>
            <w:proofErr w:type="spellStart"/>
            <w:r w:rsidRPr="004F1D15">
              <w:rPr>
                <w:rFonts w:ascii="Times New Roman" w:hAnsi="Times New Roman"/>
                <w:sz w:val="28"/>
                <w:szCs w:val="28"/>
                <w:lang w:val="en-US"/>
              </w:rPr>
              <w:t>funciar</w:t>
            </w:r>
            <w:proofErr w:type="spellEnd"/>
            <w:r w:rsidRPr="004F1D15">
              <w:rPr>
                <w:rFonts w:ascii="Times New Roman" w:hAnsi="Times New Roman"/>
                <w:sz w:val="28"/>
                <w:szCs w:val="28"/>
                <w:lang w:val="en-US"/>
              </w:rPr>
              <w:t xml:space="preserve"> </w:t>
            </w:r>
            <w:proofErr w:type="spellStart"/>
            <w:r w:rsidRPr="004F1D15">
              <w:rPr>
                <w:rFonts w:ascii="Times New Roman" w:hAnsi="Times New Roman"/>
                <w:sz w:val="28"/>
                <w:szCs w:val="28"/>
                <w:lang w:val="en-US"/>
              </w:rPr>
              <w:t>Gîrjeu</w:t>
            </w:r>
            <w:proofErr w:type="spellEnd"/>
            <w:r w:rsidRPr="004F1D15">
              <w:rPr>
                <w:rFonts w:ascii="Times New Roman" w:hAnsi="Times New Roman"/>
                <w:sz w:val="28"/>
                <w:szCs w:val="28"/>
                <w:lang w:val="en-US"/>
              </w:rPr>
              <w:t xml:space="preserve"> </w:t>
            </w:r>
            <w:proofErr w:type="spellStart"/>
            <w:r w:rsidRPr="004F1D15">
              <w:rPr>
                <w:rFonts w:ascii="Times New Roman" w:hAnsi="Times New Roman"/>
                <w:sz w:val="28"/>
                <w:szCs w:val="28"/>
                <w:lang w:val="en-US"/>
              </w:rPr>
              <w:t>Valentina</w:t>
            </w:r>
            <w:proofErr w:type="spellEnd"/>
          </w:p>
        </w:tc>
      </w:tr>
      <w:tr w:rsidR="00DC06E3" w:rsidRPr="00DC06E3" w:rsidTr="00D55F1C">
        <w:tc>
          <w:tcPr>
            <w:tcW w:w="5000" w:type="pct"/>
            <w:tcBorders>
              <w:top w:val="single" w:sz="4" w:space="0" w:color="auto"/>
              <w:left w:val="single" w:sz="4" w:space="0" w:color="auto"/>
              <w:bottom w:val="single" w:sz="4" w:space="0" w:color="auto"/>
              <w:right w:val="single" w:sz="4" w:space="0" w:color="auto"/>
            </w:tcBorders>
            <w:hideMark/>
          </w:tcPr>
          <w:p w:rsidR="00DC06E3" w:rsidRPr="004F1D15" w:rsidRDefault="00DC06E3" w:rsidP="00D55F1C">
            <w:pPr>
              <w:tabs>
                <w:tab w:val="left" w:pos="884"/>
                <w:tab w:val="left" w:pos="1196"/>
              </w:tabs>
              <w:spacing w:after="0"/>
              <w:jc w:val="both"/>
              <w:rPr>
                <w:rFonts w:ascii="Times New Roman" w:hAnsi="Times New Roman"/>
                <w:b/>
                <w:sz w:val="28"/>
                <w:szCs w:val="28"/>
                <w:lang w:val="ro-MO"/>
              </w:rPr>
            </w:pPr>
            <w:r w:rsidRPr="004F1D15">
              <w:rPr>
                <w:rFonts w:ascii="Times New Roman" w:hAnsi="Times New Roman"/>
                <w:b/>
                <w:sz w:val="28"/>
                <w:szCs w:val="28"/>
                <w:lang w:val="ro-MO"/>
              </w:rPr>
              <w:t>2. Condiţiile ce au impus elaborarea proiectului de act normativ şi finalităţile urmărite</w:t>
            </w:r>
          </w:p>
        </w:tc>
      </w:tr>
      <w:tr w:rsidR="00DC06E3" w:rsidRPr="00961D76" w:rsidTr="00D55F1C">
        <w:tc>
          <w:tcPr>
            <w:tcW w:w="5000" w:type="pct"/>
            <w:tcBorders>
              <w:top w:val="single" w:sz="4" w:space="0" w:color="auto"/>
              <w:left w:val="single" w:sz="4" w:space="0" w:color="auto"/>
              <w:bottom w:val="single" w:sz="4" w:space="0" w:color="auto"/>
              <w:right w:val="single" w:sz="4" w:space="0" w:color="auto"/>
            </w:tcBorders>
            <w:hideMark/>
          </w:tcPr>
          <w:p w:rsidR="00DC06E3" w:rsidRPr="004F1D15" w:rsidRDefault="00DC06E3" w:rsidP="00D55F1C">
            <w:pPr>
              <w:spacing w:after="0"/>
              <w:ind w:firstLine="708"/>
              <w:jc w:val="both"/>
              <w:rPr>
                <w:rFonts w:ascii="Times New Roman" w:hAnsi="Times New Roman"/>
                <w:sz w:val="28"/>
                <w:szCs w:val="28"/>
                <w:lang w:val="ro-RO"/>
              </w:rPr>
            </w:pPr>
            <w:r>
              <w:rPr>
                <w:rFonts w:ascii="Times New Roman" w:hAnsi="Times New Roman"/>
                <w:sz w:val="28"/>
                <w:szCs w:val="28"/>
                <w:lang w:val="en-US"/>
              </w:rPr>
              <w:t xml:space="preserve"> </w:t>
            </w:r>
            <w:proofErr w:type="spellStart"/>
            <w:r>
              <w:rPr>
                <w:rFonts w:ascii="Times New Roman" w:hAnsi="Times New Roman"/>
                <w:sz w:val="28"/>
                <w:szCs w:val="28"/>
                <w:lang w:val="en-US"/>
              </w:rPr>
              <w:t>C</w:t>
            </w:r>
            <w:r w:rsidRPr="00FF4D89">
              <w:rPr>
                <w:rFonts w:ascii="Times New Roman" w:hAnsi="Times New Roman"/>
                <w:sz w:val="28"/>
                <w:szCs w:val="28"/>
                <w:lang w:val="en-US"/>
              </w:rPr>
              <w:t>ererea</w:t>
            </w:r>
            <w:proofErr w:type="spellEnd"/>
            <w:r w:rsidRPr="00FF4D89">
              <w:rPr>
                <w:rFonts w:ascii="Times New Roman" w:hAnsi="Times New Roman"/>
                <w:sz w:val="28"/>
                <w:szCs w:val="28"/>
                <w:lang w:val="en-US"/>
              </w:rPr>
              <w:t xml:space="preserve"> </w:t>
            </w:r>
            <w:r>
              <w:rPr>
                <w:rFonts w:ascii="Times New Roman" w:hAnsi="Times New Roman"/>
                <w:sz w:val="28"/>
                <w:szCs w:val="28"/>
                <w:lang w:val="ro-RO"/>
              </w:rPr>
              <w:t xml:space="preserve">cet. Mihalache Maria, domiciliată în or. Căușeni, str. Bogdan Vodă, nre. 3a, înregistrată în Registrul comun al primăriei or. Căușeni cu nr. de intrare </w:t>
            </w:r>
            <w:r w:rsidRPr="004F1D15">
              <w:rPr>
                <w:rFonts w:ascii="Times New Roman" w:hAnsi="Times New Roman"/>
                <w:sz w:val="28"/>
                <w:szCs w:val="28"/>
                <w:lang w:val="ro-RO"/>
              </w:rPr>
              <w:t>02/1-25-</w:t>
            </w:r>
            <w:r>
              <w:rPr>
                <w:rFonts w:ascii="Times New Roman" w:hAnsi="Times New Roman"/>
                <w:sz w:val="28"/>
                <w:szCs w:val="28"/>
                <w:lang w:val="ro-RO"/>
              </w:rPr>
              <w:t>2150 din 23</w:t>
            </w:r>
            <w:r w:rsidRPr="004F1D15">
              <w:rPr>
                <w:rFonts w:ascii="Times New Roman" w:hAnsi="Times New Roman"/>
                <w:sz w:val="28"/>
                <w:szCs w:val="28"/>
                <w:lang w:val="ro-RO"/>
              </w:rPr>
              <w:t>.</w:t>
            </w:r>
            <w:r>
              <w:rPr>
                <w:rFonts w:ascii="Times New Roman" w:hAnsi="Times New Roman"/>
                <w:sz w:val="28"/>
                <w:szCs w:val="28"/>
                <w:lang w:val="ro-RO"/>
              </w:rPr>
              <w:t>11</w:t>
            </w:r>
            <w:r w:rsidRPr="004F1D15">
              <w:rPr>
                <w:rFonts w:ascii="Times New Roman" w:hAnsi="Times New Roman"/>
                <w:sz w:val="28"/>
                <w:szCs w:val="28"/>
                <w:lang w:val="ro-RO"/>
              </w:rPr>
              <w:t>.2020</w:t>
            </w:r>
            <w:r>
              <w:rPr>
                <w:rFonts w:ascii="Times New Roman" w:hAnsi="Times New Roman"/>
                <w:sz w:val="28"/>
                <w:szCs w:val="28"/>
                <w:lang w:val="ro-RO"/>
              </w:rPr>
              <w:t>, cu privire la separarea unui sector de 0,0029 ha din terenul proprietate publică, domeniul public al UAT Căușeni cu suprafața de 0,87 ha, nr. cadastral 2701210509 cu amplasament în or. Căușeni, bd. Mihai Eminescu, f/nr.</w:t>
            </w:r>
          </w:p>
        </w:tc>
      </w:tr>
      <w:tr w:rsidR="00DC06E3" w:rsidRPr="00DC06E3" w:rsidTr="00D55F1C">
        <w:tc>
          <w:tcPr>
            <w:tcW w:w="5000" w:type="pct"/>
            <w:tcBorders>
              <w:top w:val="single" w:sz="4" w:space="0" w:color="auto"/>
              <w:left w:val="single" w:sz="4" w:space="0" w:color="auto"/>
              <w:bottom w:val="single" w:sz="4" w:space="0" w:color="auto"/>
              <w:right w:val="single" w:sz="4" w:space="0" w:color="auto"/>
            </w:tcBorders>
            <w:hideMark/>
          </w:tcPr>
          <w:p w:rsidR="00DC06E3" w:rsidRPr="004F1D15" w:rsidRDefault="00DC06E3" w:rsidP="00D55F1C">
            <w:pPr>
              <w:tabs>
                <w:tab w:val="left" w:pos="884"/>
                <w:tab w:val="left" w:pos="1196"/>
              </w:tabs>
              <w:spacing w:after="0"/>
              <w:jc w:val="both"/>
              <w:rPr>
                <w:rFonts w:ascii="Times New Roman" w:hAnsi="Times New Roman"/>
                <w:b/>
                <w:sz w:val="28"/>
                <w:szCs w:val="28"/>
                <w:lang w:val="ro-MO"/>
              </w:rPr>
            </w:pPr>
            <w:r w:rsidRPr="004F1D15">
              <w:rPr>
                <w:rFonts w:ascii="Times New Roman" w:hAnsi="Times New Roman"/>
                <w:b/>
                <w:sz w:val="28"/>
                <w:szCs w:val="28"/>
                <w:lang w:val="ro-MO"/>
              </w:rPr>
              <w:t>3. Principalele prevederi ale proiectului şi evidenţierea elementelor noi</w:t>
            </w:r>
          </w:p>
        </w:tc>
      </w:tr>
      <w:tr w:rsidR="00DC06E3" w:rsidRPr="00250F29" w:rsidTr="00D55F1C">
        <w:tc>
          <w:tcPr>
            <w:tcW w:w="5000" w:type="pct"/>
            <w:tcBorders>
              <w:top w:val="single" w:sz="4" w:space="0" w:color="auto"/>
              <w:left w:val="single" w:sz="4" w:space="0" w:color="auto"/>
              <w:bottom w:val="single" w:sz="4" w:space="0" w:color="auto"/>
              <w:right w:val="single" w:sz="4" w:space="0" w:color="auto"/>
            </w:tcBorders>
            <w:hideMark/>
          </w:tcPr>
          <w:p w:rsidR="00DC06E3" w:rsidRDefault="00DC06E3" w:rsidP="00D55F1C">
            <w:pPr>
              <w:pStyle w:val="a4"/>
              <w:spacing w:line="276" w:lineRule="auto"/>
              <w:jc w:val="both"/>
              <w:rPr>
                <w:rFonts w:ascii="Times New Roman" w:hAnsi="Times New Roman"/>
                <w:sz w:val="28"/>
                <w:szCs w:val="28"/>
                <w:lang w:val="ro-RO"/>
              </w:rPr>
            </w:pPr>
            <w:r w:rsidRPr="004F1D15">
              <w:rPr>
                <w:rFonts w:ascii="Times New Roman" w:hAnsi="Times New Roman"/>
                <w:sz w:val="28"/>
                <w:szCs w:val="28"/>
                <w:lang w:val="it-IT"/>
              </w:rPr>
              <w:t xml:space="preserve">       </w:t>
            </w:r>
            <w:r>
              <w:rPr>
                <w:rFonts w:ascii="Times New Roman" w:hAnsi="Times New Roman"/>
                <w:sz w:val="28"/>
                <w:szCs w:val="28"/>
                <w:lang w:val="it-IT"/>
              </w:rPr>
              <w:t xml:space="preserve"> </w:t>
            </w:r>
            <w:r w:rsidRPr="004F1D15">
              <w:rPr>
                <w:rFonts w:ascii="Times New Roman" w:hAnsi="Times New Roman"/>
                <w:sz w:val="28"/>
                <w:szCs w:val="28"/>
                <w:lang w:val="it-IT"/>
              </w:rPr>
              <w:t xml:space="preserve">  </w:t>
            </w:r>
            <w:r>
              <w:rPr>
                <w:rFonts w:ascii="Times New Roman" w:hAnsi="Times New Roman"/>
                <w:color w:val="000000" w:themeColor="text1"/>
                <w:sz w:val="28"/>
                <w:szCs w:val="28"/>
                <w:lang w:val="ro-RO"/>
              </w:rPr>
              <w:t>Cadrul legal obligatoriu al cererii cet. Mihalache Maria, este de competența exclusivă a Consiliului orășenesc Căușeni să se expună asupra  cererii cu privire la formarea bunurilor imobile prin separare  și anume: un</w:t>
            </w:r>
            <w:r>
              <w:rPr>
                <w:rFonts w:ascii="Times New Roman" w:hAnsi="Times New Roman"/>
                <w:sz w:val="28"/>
                <w:szCs w:val="28"/>
                <w:lang w:val="ro-RO"/>
              </w:rPr>
              <w:t xml:space="preserve"> bun imobil cu nr. cadastral 2701210__, amplasat în or. Căușeni, bd. Mihai Eminescu, f/nr. cu suprafața de 0,0029 ha, mod de folosință ”amenajat”, teren proprietate publică, domeniul public UAT or. Căușeni și bun imobil cu nr. cadastral 2701210509, amplasat în or. Căușeni, bd. Mihai Eminescu, f/nr. cu suprafața de 0,8671 ha, mod de folosință ”amenajat”, teren proprietate publică, domeniul public  UAT or. Căușeni, conform planului anexă. </w:t>
            </w:r>
          </w:p>
          <w:p w:rsidR="00DC06E3" w:rsidRPr="00A33CA5" w:rsidRDefault="00DC06E3" w:rsidP="00D55F1C">
            <w:pPr>
              <w:pStyle w:val="a4"/>
              <w:spacing w:line="276" w:lineRule="auto"/>
              <w:jc w:val="both"/>
              <w:rPr>
                <w:rFonts w:ascii="Times New Roman" w:hAnsi="Times New Roman"/>
                <w:sz w:val="28"/>
                <w:szCs w:val="28"/>
                <w:lang w:val="ro-RO"/>
              </w:rPr>
            </w:pPr>
          </w:p>
        </w:tc>
      </w:tr>
      <w:tr w:rsidR="00DC06E3" w:rsidRPr="00085B3E" w:rsidTr="00D55F1C">
        <w:tc>
          <w:tcPr>
            <w:tcW w:w="5000" w:type="pct"/>
            <w:tcBorders>
              <w:top w:val="single" w:sz="4" w:space="0" w:color="auto"/>
              <w:left w:val="single" w:sz="4" w:space="0" w:color="auto"/>
              <w:bottom w:val="single" w:sz="4" w:space="0" w:color="auto"/>
              <w:right w:val="single" w:sz="4" w:space="0" w:color="auto"/>
            </w:tcBorders>
            <w:hideMark/>
          </w:tcPr>
          <w:p w:rsidR="00DC06E3" w:rsidRPr="004F1D15" w:rsidRDefault="00DC06E3" w:rsidP="00D55F1C">
            <w:pPr>
              <w:tabs>
                <w:tab w:val="left" w:pos="884"/>
                <w:tab w:val="left" w:pos="1196"/>
              </w:tabs>
              <w:spacing w:after="0"/>
              <w:jc w:val="both"/>
              <w:rPr>
                <w:rFonts w:ascii="Times New Roman" w:hAnsi="Times New Roman"/>
                <w:b/>
                <w:sz w:val="28"/>
                <w:szCs w:val="28"/>
                <w:lang w:val="ro-MO"/>
              </w:rPr>
            </w:pPr>
            <w:r w:rsidRPr="004F1D15">
              <w:rPr>
                <w:rFonts w:ascii="Times New Roman" w:hAnsi="Times New Roman"/>
                <w:b/>
                <w:sz w:val="28"/>
                <w:szCs w:val="28"/>
                <w:lang w:val="ro-MO"/>
              </w:rPr>
              <w:t>4. Fundamentarea economico-financiară</w:t>
            </w:r>
          </w:p>
        </w:tc>
      </w:tr>
      <w:tr w:rsidR="00DC06E3" w:rsidRPr="00085B3E" w:rsidTr="00D55F1C">
        <w:tc>
          <w:tcPr>
            <w:tcW w:w="5000" w:type="pct"/>
            <w:tcBorders>
              <w:top w:val="single" w:sz="4" w:space="0" w:color="auto"/>
              <w:left w:val="single" w:sz="4" w:space="0" w:color="auto"/>
              <w:bottom w:val="single" w:sz="4" w:space="0" w:color="auto"/>
              <w:right w:val="single" w:sz="4" w:space="0" w:color="auto"/>
            </w:tcBorders>
            <w:hideMark/>
          </w:tcPr>
          <w:p w:rsidR="00DC06E3" w:rsidRPr="004F1D15" w:rsidRDefault="00DC06E3" w:rsidP="00D55F1C">
            <w:pPr>
              <w:tabs>
                <w:tab w:val="left" w:pos="884"/>
                <w:tab w:val="left" w:pos="1196"/>
              </w:tabs>
              <w:spacing w:after="0"/>
              <w:jc w:val="both"/>
              <w:rPr>
                <w:rFonts w:ascii="Times New Roman" w:hAnsi="Times New Roman"/>
                <w:sz w:val="28"/>
                <w:szCs w:val="28"/>
                <w:lang w:val="ro-MO"/>
              </w:rPr>
            </w:pPr>
            <w:r w:rsidRPr="004F1D15">
              <w:rPr>
                <w:rFonts w:ascii="Times New Roman" w:hAnsi="Times New Roman"/>
                <w:sz w:val="28"/>
                <w:szCs w:val="28"/>
                <w:lang w:val="ro-MO"/>
              </w:rPr>
              <w:t>-------------------------------------------------------------</w:t>
            </w:r>
          </w:p>
        </w:tc>
      </w:tr>
      <w:tr w:rsidR="00DC06E3" w:rsidRPr="00DC06E3" w:rsidTr="00D55F1C">
        <w:tc>
          <w:tcPr>
            <w:tcW w:w="5000" w:type="pct"/>
            <w:tcBorders>
              <w:top w:val="single" w:sz="4" w:space="0" w:color="auto"/>
              <w:left w:val="single" w:sz="4" w:space="0" w:color="auto"/>
              <w:bottom w:val="single" w:sz="4" w:space="0" w:color="auto"/>
              <w:right w:val="single" w:sz="4" w:space="0" w:color="auto"/>
            </w:tcBorders>
            <w:hideMark/>
          </w:tcPr>
          <w:p w:rsidR="00DC06E3" w:rsidRPr="004F1D15" w:rsidRDefault="00DC06E3" w:rsidP="00D55F1C">
            <w:pPr>
              <w:tabs>
                <w:tab w:val="left" w:pos="884"/>
                <w:tab w:val="left" w:pos="1196"/>
              </w:tabs>
              <w:spacing w:after="0"/>
              <w:jc w:val="both"/>
              <w:rPr>
                <w:rFonts w:ascii="Times New Roman" w:hAnsi="Times New Roman"/>
                <w:b/>
                <w:sz w:val="28"/>
                <w:szCs w:val="28"/>
                <w:lang w:val="ro-MO"/>
              </w:rPr>
            </w:pPr>
            <w:r w:rsidRPr="004F1D15">
              <w:rPr>
                <w:rFonts w:ascii="Times New Roman" w:hAnsi="Times New Roman"/>
                <w:b/>
                <w:sz w:val="28"/>
                <w:szCs w:val="28"/>
                <w:lang w:val="ro-MO"/>
              </w:rPr>
              <w:t>5. Modul de încorporare a actului în cadrul normativ în vigoare</w:t>
            </w:r>
          </w:p>
        </w:tc>
      </w:tr>
      <w:tr w:rsidR="00DC06E3" w:rsidRPr="00DC06E3" w:rsidTr="00D55F1C">
        <w:tc>
          <w:tcPr>
            <w:tcW w:w="5000" w:type="pct"/>
            <w:tcBorders>
              <w:top w:val="single" w:sz="4" w:space="0" w:color="auto"/>
              <w:left w:val="single" w:sz="4" w:space="0" w:color="auto"/>
              <w:bottom w:val="single" w:sz="4" w:space="0" w:color="auto"/>
              <w:right w:val="single" w:sz="4" w:space="0" w:color="auto"/>
            </w:tcBorders>
            <w:hideMark/>
          </w:tcPr>
          <w:p w:rsidR="00DC06E3" w:rsidRPr="00FF4D89" w:rsidRDefault="00DC06E3" w:rsidP="00D55F1C">
            <w:pPr>
              <w:pStyle w:val="a4"/>
              <w:spacing w:line="276" w:lineRule="auto"/>
              <w:ind w:firstLine="708"/>
              <w:jc w:val="both"/>
              <w:rPr>
                <w:rFonts w:ascii="Times New Roman" w:hAnsi="Times New Roman"/>
                <w:sz w:val="28"/>
                <w:szCs w:val="28"/>
              </w:rPr>
            </w:pPr>
            <w:r>
              <w:rPr>
                <w:rFonts w:ascii="Times New Roman" w:hAnsi="Times New Roman"/>
                <w:sz w:val="28"/>
                <w:szCs w:val="28"/>
                <w:lang w:val="ro-RO"/>
              </w:rPr>
              <w:t>Î</w:t>
            </w:r>
            <w:r w:rsidRPr="00283ABE">
              <w:rPr>
                <w:rFonts w:ascii="Times New Roman" w:hAnsi="Times New Roman"/>
                <w:sz w:val="28"/>
                <w:szCs w:val="28"/>
                <w:lang w:val="ro-RO"/>
              </w:rPr>
              <w:t xml:space="preserve">n </w:t>
            </w:r>
            <w:r>
              <w:rPr>
                <w:rFonts w:ascii="Times New Roman" w:hAnsi="Times New Roman"/>
                <w:sz w:val="28"/>
                <w:szCs w:val="28"/>
                <w:lang w:val="ro-RO"/>
              </w:rPr>
              <w:t>conformitate cu art. 5, 7, 9 (1), 10 (1), 21, 55 (1), 1)</w:t>
            </w:r>
            <w:r w:rsidRPr="00283ABE">
              <w:rPr>
                <w:rFonts w:ascii="Times New Roman" w:hAnsi="Times New Roman"/>
                <w:sz w:val="28"/>
                <w:szCs w:val="28"/>
              </w:rPr>
              <w:t xml:space="preserve"> </w:t>
            </w:r>
            <w:r>
              <w:rPr>
                <w:rFonts w:ascii="Times New Roman" w:hAnsi="Times New Roman"/>
                <w:sz w:val="28"/>
                <w:szCs w:val="28"/>
              </w:rPr>
              <w:t xml:space="preserve">din </w:t>
            </w:r>
            <w:proofErr w:type="spellStart"/>
            <w:r>
              <w:rPr>
                <w:rFonts w:ascii="Times New Roman" w:hAnsi="Times New Roman"/>
                <w:sz w:val="28"/>
                <w:szCs w:val="28"/>
              </w:rPr>
              <w:t>Codul</w:t>
            </w:r>
            <w:proofErr w:type="spellEnd"/>
            <w:r>
              <w:rPr>
                <w:rFonts w:ascii="Times New Roman" w:hAnsi="Times New Roman"/>
                <w:sz w:val="28"/>
                <w:szCs w:val="28"/>
              </w:rPr>
              <w:t xml:space="preserve"> </w:t>
            </w:r>
            <w:proofErr w:type="spellStart"/>
            <w:r>
              <w:rPr>
                <w:rFonts w:ascii="Times New Roman" w:hAnsi="Times New Roman"/>
                <w:sz w:val="28"/>
                <w:szCs w:val="28"/>
              </w:rPr>
              <w:t>Administrativ</w:t>
            </w:r>
            <w:proofErr w:type="spellEnd"/>
            <w:r>
              <w:rPr>
                <w:rFonts w:ascii="Times New Roman" w:hAnsi="Times New Roman"/>
                <w:sz w:val="28"/>
                <w:szCs w:val="28"/>
              </w:rPr>
              <w:t xml:space="preserve"> al </w:t>
            </w:r>
            <w:proofErr w:type="spellStart"/>
            <w:r>
              <w:rPr>
                <w:rFonts w:ascii="Times New Roman" w:hAnsi="Times New Roman"/>
                <w:sz w:val="28"/>
                <w:szCs w:val="28"/>
              </w:rPr>
              <w:t>Republicii</w:t>
            </w:r>
            <w:proofErr w:type="spellEnd"/>
            <w:r>
              <w:rPr>
                <w:rFonts w:ascii="Times New Roman" w:hAnsi="Times New Roman"/>
                <w:sz w:val="28"/>
                <w:szCs w:val="28"/>
              </w:rPr>
              <w:t xml:space="preserve"> Moldova nr. 116 din 19.07.2018,</w:t>
            </w:r>
            <w:r>
              <w:rPr>
                <w:rFonts w:ascii="Times New Roman" w:hAnsi="Times New Roman"/>
                <w:sz w:val="28"/>
                <w:szCs w:val="28"/>
              </w:rPr>
              <w:tab/>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temeiul</w:t>
            </w:r>
            <w:proofErr w:type="spellEnd"/>
            <w:r>
              <w:rPr>
                <w:rFonts w:ascii="Times New Roman" w:hAnsi="Times New Roman"/>
                <w:sz w:val="28"/>
                <w:szCs w:val="28"/>
              </w:rPr>
              <w:t xml:space="preserve"> art. 14 (1), (3), 20 (5) din </w:t>
            </w:r>
            <w:proofErr w:type="spellStart"/>
            <w:r>
              <w:rPr>
                <w:rFonts w:ascii="Times New Roman" w:hAnsi="Times New Roman"/>
                <w:sz w:val="28"/>
                <w:szCs w:val="28"/>
              </w:rPr>
              <w:t>Legea</w:t>
            </w:r>
            <w:proofErr w:type="spellEnd"/>
            <w:r>
              <w:rPr>
                <w:rFonts w:ascii="Times New Roman" w:hAnsi="Times New Roman"/>
                <w:sz w:val="28"/>
                <w:szCs w:val="28"/>
              </w:rPr>
              <w:t xml:space="preserve">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administrația</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w:t>
            </w:r>
            <w:proofErr w:type="spellStart"/>
            <w:r>
              <w:rPr>
                <w:rFonts w:ascii="Times New Roman" w:hAnsi="Times New Roman"/>
                <w:sz w:val="28"/>
                <w:szCs w:val="28"/>
              </w:rPr>
              <w:t>locală</w:t>
            </w:r>
            <w:proofErr w:type="spellEnd"/>
            <w:r>
              <w:rPr>
                <w:rFonts w:ascii="Times New Roman" w:hAnsi="Times New Roman"/>
                <w:sz w:val="28"/>
                <w:szCs w:val="28"/>
              </w:rPr>
              <w:t xml:space="preserve"> nr. 436 – XVI din 28.12.2006.</w:t>
            </w:r>
          </w:p>
        </w:tc>
      </w:tr>
      <w:tr w:rsidR="00DC06E3" w:rsidRPr="004F1D15" w:rsidTr="00D55F1C">
        <w:tc>
          <w:tcPr>
            <w:tcW w:w="5000" w:type="pct"/>
            <w:tcBorders>
              <w:top w:val="single" w:sz="4" w:space="0" w:color="auto"/>
              <w:left w:val="single" w:sz="4" w:space="0" w:color="auto"/>
              <w:bottom w:val="single" w:sz="4" w:space="0" w:color="auto"/>
              <w:right w:val="single" w:sz="4" w:space="0" w:color="auto"/>
            </w:tcBorders>
            <w:hideMark/>
          </w:tcPr>
          <w:p w:rsidR="00DC06E3" w:rsidRPr="004F1D15" w:rsidRDefault="00DC06E3" w:rsidP="00D55F1C">
            <w:pPr>
              <w:tabs>
                <w:tab w:val="left" w:pos="884"/>
                <w:tab w:val="left" w:pos="1196"/>
              </w:tabs>
              <w:jc w:val="both"/>
              <w:rPr>
                <w:rFonts w:ascii="Times New Roman" w:hAnsi="Times New Roman"/>
                <w:sz w:val="28"/>
                <w:szCs w:val="28"/>
                <w:lang w:val="ro-RO"/>
              </w:rPr>
            </w:pPr>
            <w:r w:rsidRPr="004F1D15">
              <w:rPr>
                <w:rFonts w:ascii="Times New Roman" w:hAnsi="Times New Roman"/>
                <w:b/>
                <w:sz w:val="28"/>
                <w:szCs w:val="28"/>
                <w:lang w:val="ro-RO"/>
              </w:rPr>
              <w:t>6</w:t>
            </w:r>
            <w:r w:rsidRPr="004F1D15">
              <w:rPr>
                <w:rFonts w:ascii="Times New Roman" w:hAnsi="Times New Roman"/>
                <w:sz w:val="28"/>
                <w:szCs w:val="28"/>
              </w:rPr>
              <w:t xml:space="preserve">. </w:t>
            </w:r>
            <w:proofErr w:type="spellStart"/>
            <w:r w:rsidRPr="004F1D15">
              <w:rPr>
                <w:rFonts w:ascii="Times New Roman" w:hAnsi="Times New Roman"/>
                <w:b/>
                <w:sz w:val="28"/>
                <w:szCs w:val="28"/>
              </w:rPr>
              <w:t>Constatările</w:t>
            </w:r>
            <w:proofErr w:type="spellEnd"/>
            <w:r w:rsidRPr="004F1D15">
              <w:rPr>
                <w:rFonts w:ascii="Times New Roman" w:hAnsi="Times New Roman"/>
                <w:b/>
                <w:sz w:val="28"/>
                <w:szCs w:val="28"/>
              </w:rPr>
              <w:t xml:space="preserve"> </w:t>
            </w:r>
            <w:proofErr w:type="spellStart"/>
            <w:r w:rsidRPr="004F1D15">
              <w:rPr>
                <w:rFonts w:ascii="Times New Roman" w:hAnsi="Times New Roman"/>
                <w:b/>
                <w:sz w:val="28"/>
                <w:szCs w:val="28"/>
              </w:rPr>
              <w:t>expertizei</w:t>
            </w:r>
            <w:proofErr w:type="spellEnd"/>
            <w:r w:rsidRPr="004F1D15">
              <w:rPr>
                <w:rFonts w:ascii="Times New Roman" w:hAnsi="Times New Roman"/>
                <w:b/>
                <w:sz w:val="28"/>
                <w:szCs w:val="28"/>
              </w:rPr>
              <w:t xml:space="preserve"> anticorupție. </w:t>
            </w:r>
          </w:p>
        </w:tc>
      </w:tr>
      <w:tr w:rsidR="00DC06E3" w:rsidRPr="00DC06E3" w:rsidTr="00D55F1C">
        <w:trPr>
          <w:trHeight w:val="792"/>
        </w:trPr>
        <w:tc>
          <w:tcPr>
            <w:tcW w:w="5000" w:type="pct"/>
            <w:tcBorders>
              <w:top w:val="single" w:sz="4" w:space="0" w:color="auto"/>
              <w:left w:val="single" w:sz="4" w:space="0" w:color="auto"/>
              <w:bottom w:val="single" w:sz="4" w:space="0" w:color="auto"/>
              <w:right w:val="single" w:sz="4" w:space="0" w:color="auto"/>
            </w:tcBorders>
            <w:hideMark/>
          </w:tcPr>
          <w:p w:rsidR="00DC06E3" w:rsidRPr="004F1D15" w:rsidRDefault="00DC06E3" w:rsidP="00D55F1C">
            <w:pPr>
              <w:tabs>
                <w:tab w:val="left" w:pos="884"/>
                <w:tab w:val="left" w:pos="1196"/>
              </w:tabs>
              <w:jc w:val="both"/>
              <w:rPr>
                <w:rFonts w:ascii="Times New Roman" w:hAnsi="Times New Roman"/>
                <w:sz w:val="28"/>
                <w:szCs w:val="28"/>
                <w:lang w:val="ro-RO"/>
              </w:rPr>
            </w:pPr>
            <w:r w:rsidRPr="004F1D15">
              <w:rPr>
                <w:rFonts w:ascii="Times New Roman" w:hAnsi="Times New Roman"/>
                <w:sz w:val="28"/>
                <w:szCs w:val="28"/>
                <w:lang w:val="ro-RO"/>
              </w:rPr>
              <w:t xml:space="preserve">        </w:t>
            </w:r>
            <w:r>
              <w:rPr>
                <w:rFonts w:ascii="Times New Roman" w:hAnsi="Times New Roman"/>
                <w:sz w:val="28"/>
                <w:szCs w:val="28"/>
                <w:lang w:val="ro-RO"/>
              </w:rPr>
              <w:t xml:space="preserve">  </w:t>
            </w:r>
            <w:r w:rsidRPr="004F1D15">
              <w:rPr>
                <w:rFonts w:ascii="Times New Roman" w:hAnsi="Times New Roman"/>
                <w:sz w:val="28"/>
                <w:szCs w:val="28"/>
                <w:lang w:val="ro-RO"/>
              </w:rPr>
              <w:t>Prevederile proiectului nu sunt în detrimentul interesului public și nu afectează drepturile fundemantale ale omului.</w:t>
            </w:r>
          </w:p>
        </w:tc>
      </w:tr>
      <w:tr w:rsidR="00DC06E3" w:rsidRPr="00DC06E3" w:rsidTr="00D55F1C">
        <w:tc>
          <w:tcPr>
            <w:tcW w:w="5000" w:type="pct"/>
            <w:tcBorders>
              <w:top w:val="single" w:sz="4" w:space="0" w:color="auto"/>
              <w:left w:val="single" w:sz="4" w:space="0" w:color="auto"/>
              <w:bottom w:val="single" w:sz="4" w:space="0" w:color="auto"/>
              <w:right w:val="single" w:sz="4" w:space="0" w:color="auto"/>
            </w:tcBorders>
            <w:hideMark/>
          </w:tcPr>
          <w:p w:rsidR="00DC06E3" w:rsidRPr="004F1D15" w:rsidRDefault="00DC06E3" w:rsidP="00D55F1C">
            <w:pPr>
              <w:tabs>
                <w:tab w:val="left" w:pos="884"/>
                <w:tab w:val="left" w:pos="1196"/>
              </w:tabs>
              <w:spacing w:after="0"/>
              <w:jc w:val="both"/>
              <w:rPr>
                <w:rFonts w:ascii="Times New Roman" w:hAnsi="Times New Roman"/>
                <w:b/>
                <w:sz w:val="28"/>
                <w:szCs w:val="28"/>
                <w:lang w:val="ro-MO"/>
              </w:rPr>
            </w:pPr>
            <w:r w:rsidRPr="004F1D15">
              <w:rPr>
                <w:rFonts w:ascii="Times New Roman" w:hAnsi="Times New Roman"/>
                <w:b/>
                <w:sz w:val="28"/>
                <w:szCs w:val="28"/>
                <w:lang w:val="ro-MO"/>
              </w:rPr>
              <w:lastRenderedPageBreak/>
              <w:t>7. Avizarea şi consultarea publică a proiectului</w:t>
            </w:r>
          </w:p>
        </w:tc>
      </w:tr>
      <w:tr w:rsidR="00DC06E3" w:rsidRPr="00DC06E3" w:rsidTr="00D55F1C">
        <w:tc>
          <w:tcPr>
            <w:tcW w:w="5000" w:type="pct"/>
            <w:tcBorders>
              <w:top w:val="single" w:sz="4" w:space="0" w:color="auto"/>
              <w:left w:val="single" w:sz="4" w:space="0" w:color="auto"/>
              <w:bottom w:val="single" w:sz="4" w:space="0" w:color="auto"/>
              <w:right w:val="single" w:sz="4" w:space="0" w:color="auto"/>
            </w:tcBorders>
            <w:hideMark/>
          </w:tcPr>
          <w:p w:rsidR="00DC06E3" w:rsidRPr="004F1D15" w:rsidRDefault="00DC06E3" w:rsidP="00D55F1C">
            <w:pPr>
              <w:tabs>
                <w:tab w:val="left" w:pos="884"/>
                <w:tab w:val="left" w:pos="1196"/>
              </w:tabs>
              <w:spacing w:after="0"/>
              <w:jc w:val="both"/>
              <w:rPr>
                <w:rFonts w:ascii="Times New Roman" w:hAnsi="Times New Roman"/>
                <w:sz w:val="28"/>
                <w:szCs w:val="28"/>
                <w:lang w:val="ro-MO"/>
              </w:rPr>
            </w:pPr>
            <w:r>
              <w:rPr>
                <w:rFonts w:ascii="Times New Roman" w:hAnsi="Times New Roman"/>
                <w:sz w:val="28"/>
                <w:szCs w:val="28"/>
                <w:lang w:val="ro-MO"/>
              </w:rPr>
              <w:t xml:space="preserve">          </w:t>
            </w:r>
            <w:r w:rsidRPr="004F1D15">
              <w:rPr>
                <w:rFonts w:ascii="Times New Roman" w:hAnsi="Times New Roman"/>
                <w:sz w:val="28"/>
                <w:szCs w:val="28"/>
                <w:lang w:val="ro-MO"/>
              </w:rPr>
              <w:t>În scopul respectării prevederilor Legii nr. 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DC06E3" w:rsidRPr="004F1D15" w:rsidRDefault="00DC06E3" w:rsidP="00DC06E3">
      <w:pPr>
        <w:rPr>
          <w:rFonts w:ascii="Times New Roman" w:hAnsi="Times New Roman"/>
          <w:sz w:val="28"/>
          <w:szCs w:val="28"/>
          <w:lang w:val="ro-RO"/>
        </w:rPr>
      </w:pPr>
    </w:p>
    <w:p w:rsidR="00DC06E3" w:rsidRDefault="00DC06E3" w:rsidP="00DC06E3">
      <w:pPr>
        <w:rPr>
          <w:rFonts w:ascii="Times New Roman" w:hAnsi="Times New Roman"/>
          <w:sz w:val="28"/>
          <w:szCs w:val="28"/>
          <w:lang w:val="ro-RO"/>
        </w:rPr>
      </w:pPr>
      <w:r w:rsidRPr="004F1D15">
        <w:rPr>
          <w:rFonts w:ascii="Times New Roman" w:hAnsi="Times New Roman"/>
          <w:sz w:val="28"/>
          <w:szCs w:val="28"/>
          <w:lang w:val="ro-RO"/>
        </w:rPr>
        <w:t>Primar                                                                             Anatolie  Donțu</w:t>
      </w:r>
    </w:p>
    <w:p w:rsidR="00DC06E3" w:rsidRDefault="00DC06E3" w:rsidP="00DC06E3">
      <w:pPr>
        <w:rPr>
          <w:rFonts w:ascii="Times New Roman" w:hAnsi="Times New Roman"/>
          <w:sz w:val="28"/>
          <w:szCs w:val="28"/>
          <w:lang w:val="ro-RO"/>
        </w:rPr>
      </w:pPr>
    </w:p>
    <w:p w:rsidR="00DC06E3" w:rsidRPr="004F1D15" w:rsidRDefault="00DC06E3" w:rsidP="00DC06E3">
      <w:pPr>
        <w:rPr>
          <w:rFonts w:ascii="Times New Roman" w:hAnsi="Times New Roman"/>
          <w:sz w:val="28"/>
          <w:szCs w:val="28"/>
          <w:lang w:val="ro-RO"/>
        </w:rPr>
      </w:pPr>
      <w:r w:rsidRPr="004F1D15">
        <w:rPr>
          <w:rFonts w:ascii="Times New Roman" w:hAnsi="Times New Roman"/>
          <w:sz w:val="28"/>
          <w:szCs w:val="28"/>
          <w:lang w:val="ro-RO"/>
        </w:rPr>
        <w:t>Specialist                                                                        Valentina  Gîrjeu</w:t>
      </w:r>
    </w:p>
    <w:p w:rsidR="00DC06E3" w:rsidRDefault="00DC06E3" w:rsidP="00DC06E3">
      <w:pPr>
        <w:jc w:val="right"/>
        <w:rPr>
          <w:rFonts w:ascii="Times New Roman" w:hAnsi="Times New Roman" w:cs="Times New Roman"/>
          <w:sz w:val="28"/>
          <w:szCs w:val="28"/>
          <w:lang w:val="ro-RO"/>
        </w:rPr>
      </w:pPr>
    </w:p>
    <w:p w:rsidR="00DC06E3" w:rsidRDefault="00DC06E3" w:rsidP="00DC06E3">
      <w:pPr>
        <w:jc w:val="right"/>
        <w:rPr>
          <w:rFonts w:ascii="Times New Roman" w:hAnsi="Times New Roman" w:cs="Times New Roman"/>
          <w:sz w:val="28"/>
          <w:szCs w:val="28"/>
          <w:lang w:val="ro-RO"/>
        </w:rPr>
      </w:pPr>
    </w:p>
    <w:p w:rsidR="00DC06E3" w:rsidRDefault="00DC06E3" w:rsidP="00DC06E3">
      <w:pPr>
        <w:jc w:val="right"/>
        <w:rPr>
          <w:rFonts w:ascii="Times New Roman" w:hAnsi="Times New Roman" w:cs="Times New Roman"/>
          <w:sz w:val="28"/>
          <w:szCs w:val="28"/>
          <w:lang w:val="ro-RO"/>
        </w:rPr>
      </w:pPr>
    </w:p>
    <w:p w:rsidR="00DC06E3" w:rsidRDefault="00DC06E3" w:rsidP="00DC06E3">
      <w:pPr>
        <w:jc w:val="right"/>
        <w:rPr>
          <w:rFonts w:ascii="Times New Roman" w:hAnsi="Times New Roman" w:cs="Times New Roman"/>
          <w:sz w:val="28"/>
          <w:szCs w:val="28"/>
          <w:lang w:val="ro-RO"/>
        </w:rPr>
      </w:pPr>
    </w:p>
    <w:p w:rsidR="00DC06E3" w:rsidRDefault="00DC06E3" w:rsidP="00DC06E3">
      <w:pPr>
        <w:jc w:val="right"/>
        <w:rPr>
          <w:rFonts w:ascii="Times New Roman" w:hAnsi="Times New Roman" w:cs="Times New Roman"/>
          <w:sz w:val="28"/>
          <w:szCs w:val="28"/>
          <w:lang w:val="ro-RO"/>
        </w:rPr>
      </w:pPr>
    </w:p>
    <w:p w:rsidR="00DC06E3" w:rsidRDefault="00DC06E3" w:rsidP="00DC06E3">
      <w:pPr>
        <w:jc w:val="right"/>
        <w:rPr>
          <w:rFonts w:ascii="Times New Roman" w:hAnsi="Times New Roman" w:cs="Times New Roman"/>
          <w:sz w:val="28"/>
          <w:szCs w:val="28"/>
          <w:lang w:val="ro-RO"/>
        </w:rPr>
      </w:pPr>
    </w:p>
    <w:p w:rsidR="00DC06E3" w:rsidRDefault="00DC06E3" w:rsidP="00DC06E3">
      <w:pPr>
        <w:jc w:val="right"/>
        <w:rPr>
          <w:rFonts w:ascii="Times New Roman" w:hAnsi="Times New Roman" w:cs="Times New Roman"/>
          <w:sz w:val="28"/>
          <w:szCs w:val="28"/>
          <w:lang w:val="ro-RO"/>
        </w:rPr>
      </w:pPr>
    </w:p>
    <w:p w:rsidR="00DC06E3" w:rsidRDefault="00DC06E3" w:rsidP="00DC06E3">
      <w:pPr>
        <w:jc w:val="right"/>
        <w:rPr>
          <w:rFonts w:ascii="Times New Roman" w:hAnsi="Times New Roman" w:cs="Times New Roman"/>
          <w:sz w:val="28"/>
          <w:szCs w:val="28"/>
          <w:lang w:val="ro-RO"/>
        </w:rPr>
      </w:pPr>
    </w:p>
    <w:p w:rsidR="00DC06E3" w:rsidRDefault="00DC06E3" w:rsidP="00DC06E3">
      <w:pPr>
        <w:jc w:val="right"/>
        <w:rPr>
          <w:rFonts w:ascii="Times New Roman" w:hAnsi="Times New Roman" w:cs="Times New Roman"/>
          <w:sz w:val="28"/>
          <w:szCs w:val="28"/>
          <w:lang w:val="ro-RO"/>
        </w:rPr>
      </w:pPr>
    </w:p>
    <w:p w:rsidR="00DC06E3" w:rsidRDefault="00DC06E3" w:rsidP="00DC06E3">
      <w:pPr>
        <w:jc w:val="right"/>
        <w:rPr>
          <w:rFonts w:ascii="Times New Roman" w:hAnsi="Times New Roman" w:cs="Times New Roman"/>
          <w:sz w:val="28"/>
          <w:szCs w:val="28"/>
          <w:lang w:val="ro-RO"/>
        </w:rPr>
      </w:pPr>
    </w:p>
    <w:p w:rsidR="00DC06E3" w:rsidRDefault="00DC06E3" w:rsidP="00DC06E3">
      <w:pPr>
        <w:jc w:val="right"/>
        <w:rPr>
          <w:rFonts w:ascii="Times New Roman" w:hAnsi="Times New Roman" w:cs="Times New Roman"/>
          <w:sz w:val="28"/>
          <w:szCs w:val="28"/>
          <w:lang w:val="ro-RO"/>
        </w:rPr>
      </w:pPr>
    </w:p>
    <w:p w:rsidR="00DC06E3" w:rsidRDefault="00DC06E3" w:rsidP="00DC06E3">
      <w:pPr>
        <w:jc w:val="right"/>
        <w:rPr>
          <w:rFonts w:ascii="Times New Roman" w:hAnsi="Times New Roman" w:cs="Times New Roman"/>
          <w:sz w:val="28"/>
          <w:szCs w:val="28"/>
          <w:lang w:val="ro-RO"/>
        </w:rPr>
      </w:pPr>
    </w:p>
    <w:p w:rsidR="00DC06E3" w:rsidRDefault="00DC06E3" w:rsidP="00DC06E3">
      <w:pPr>
        <w:jc w:val="right"/>
        <w:rPr>
          <w:rFonts w:ascii="Times New Roman" w:hAnsi="Times New Roman" w:cs="Times New Roman"/>
          <w:sz w:val="28"/>
          <w:szCs w:val="28"/>
          <w:lang w:val="ro-RO"/>
        </w:rPr>
      </w:pPr>
    </w:p>
    <w:p w:rsidR="00DC06E3" w:rsidRDefault="00DC06E3" w:rsidP="00DC06E3">
      <w:pPr>
        <w:jc w:val="right"/>
        <w:rPr>
          <w:rFonts w:ascii="Times New Roman" w:hAnsi="Times New Roman" w:cs="Times New Roman"/>
          <w:sz w:val="28"/>
          <w:szCs w:val="28"/>
          <w:lang w:val="ro-RO"/>
        </w:rPr>
      </w:pPr>
    </w:p>
    <w:p w:rsidR="00DC06E3" w:rsidRDefault="00DC06E3" w:rsidP="00DC06E3">
      <w:pPr>
        <w:jc w:val="right"/>
        <w:rPr>
          <w:rFonts w:ascii="Times New Roman" w:hAnsi="Times New Roman" w:cs="Times New Roman"/>
          <w:sz w:val="28"/>
          <w:szCs w:val="28"/>
          <w:lang w:val="ro-RO"/>
        </w:rPr>
      </w:pPr>
    </w:p>
    <w:p w:rsidR="00DC06E3" w:rsidRDefault="00DC06E3" w:rsidP="00DC06E3">
      <w:pPr>
        <w:jc w:val="right"/>
        <w:rPr>
          <w:rFonts w:ascii="Times New Roman" w:hAnsi="Times New Roman" w:cs="Times New Roman"/>
          <w:sz w:val="28"/>
          <w:szCs w:val="28"/>
          <w:lang w:val="ro-RO"/>
        </w:rPr>
      </w:pPr>
    </w:p>
    <w:p w:rsidR="00DC06E3" w:rsidRDefault="00DC06E3" w:rsidP="00DC06E3">
      <w:pPr>
        <w:jc w:val="right"/>
        <w:rPr>
          <w:rFonts w:ascii="Times New Roman" w:hAnsi="Times New Roman" w:cs="Times New Roman"/>
          <w:sz w:val="28"/>
          <w:szCs w:val="28"/>
          <w:lang w:val="ro-RO"/>
        </w:rPr>
      </w:pPr>
    </w:p>
    <w:p w:rsidR="00DC06E3" w:rsidRDefault="00DC06E3" w:rsidP="00DC06E3">
      <w:pPr>
        <w:jc w:val="right"/>
        <w:rPr>
          <w:rFonts w:ascii="Times New Roman" w:hAnsi="Times New Roman" w:cs="Times New Roman"/>
          <w:sz w:val="28"/>
          <w:szCs w:val="28"/>
          <w:lang w:val="ro-RO"/>
        </w:rPr>
      </w:pPr>
    </w:p>
    <w:p w:rsidR="00DC06E3" w:rsidRDefault="00DC06E3" w:rsidP="00DC06E3">
      <w:pPr>
        <w:jc w:val="right"/>
        <w:rPr>
          <w:rFonts w:ascii="Times New Roman" w:hAnsi="Times New Roman" w:cs="Times New Roman"/>
          <w:sz w:val="28"/>
          <w:szCs w:val="28"/>
          <w:lang w:val="ro-RO"/>
        </w:rPr>
      </w:pPr>
    </w:p>
    <w:p w:rsidR="00DC06E3" w:rsidRDefault="00DC06E3" w:rsidP="00DC06E3">
      <w:pPr>
        <w:jc w:val="right"/>
        <w:rPr>
          <w:rFonts w:ascii="Times New Roman" w:hAnsi="Times New Roman" w:cs="Times New Roman"/>
          <w:sz w:val="28"/>
          <w:szCs w:val="28"/>
          <w:lang w:val="ro-RO"/>
        </w:rPr>
      </w:pPr>
      <w:r>
        <w:rPr>
          <w:rFonts w:ascii="Times New Roman" w:hAnsi="Times New Roman" w:cs="Times New Roman"/>
          <w:sz w:val="28"/>
          <w:szCs w:val="28"/>
          <w:lang w:val="ro-RO"/>
        </w:rPr>
        <w:t>D-lui Anatolie Donțu, primar al or. Căușeni</w:t>
      </w:r>
    </w:p>
    <w:p w:rsidR="00DC06E3" w:rsidRDefault="00DC06E3" w:rsidP="00DC06E3">
      <w:pPr>
        <w:jc w:val="right"/>
        <w:rPr>
          <w:rFonts w:ascii="Times New Roman" w:hAnsi="Times New Roman" w:cs="Times New Roman"/>
          <w:sz w:val="28"/>
          <w:szCs w:val="28"/>
          <w:lang w:val="ro-RO"/>
        </w:rPr>
      </w:pPr>
      <w:r>
        <w:rPr>
          <w:rFonts w:ascii="Times New Roman" w:hAnsi="Times New Roman" w:cs="Times New Roman"/>
          <w:sz w:val="28"/>
          <w:szCs w:val="28"/>
          <w:lang w:val="ro-RO"/>
        </w:rPr>
        <w:t>De la Gîrjeu Valentina, specialist, primăria or. Căușeni</w:t>
      </w:r>
    </w:p>
    <w:p w:rsidR="00DC06E3" w:rsidRDefault="00DC06E3" w:rsidP="00DC06E3">
      <w:pPr>
        <w:spacing w:line="360" w:lineRule="auto"/>
        <w:jc w:val="both"/>
        <w:rPr>
          <w:rFonts w:ascii="Times New Roman" w:hAnsi="Times New Roman" w:cs="Times New Roman"/>
          <w:sz w:val="28"/>
          <w:szCs w:val="28"/>
          <w:lang w:val="ro-RO"/>
        </w:rPr>
      </w:pPr>
    </w:p>
    <w:p w:rsidR="00DC06E3" w:rsidRDefault="00DC06E3" w:rsidP="00DC06E3">
      <w:pPr>
        <w:spacing w:after="0"/>
        <w:jc w:val="both"/>
        <w:rPr>
          <w:rFonts w:ascii="Times New Roman" w:hAnsi="Times New Roman"/>
          <w:sz w:val="28"/>
          <w:szCs w:val="28"/>
          <w:lang w:val="ro-RO"/>
        </w:rPr>
      </w:pPr>
      <w:r>
        <w:rPr>
          <w:rFonts w:ascii="Times New Roman" w:hAnsi="Times New Roman"/>
          <w:sz w:val="28"/>
          <w:szCs w:val="28"/>
          <w:lang w:val="ro-RO"/>
        </w:rPr>
        <w:t xml:space="preserve">          </w:t>
      </w:r>
      <w:proofErr w:type="spellStart"/>
      <w:r>
        <w:rPr>
          <w:rFonts w:ascii="Times New Roman" w:hAnsi="Times New Roman"/>
          <w:sz w:val="28"/>
          <w:szCs w:val="28"/>
          <w:lang w:val="en-US"/>
        </w:rPr>
        <w:t>C</w:t>
      </w:r>
      <w:r w:rsidRPr="00FF4D89">
        <w:rPr>
          <w:rFonts w:ascii="Times New Roman" w:hAnsi="Times New Roman"/>
          <w:sz w:val="28"/>
          <w:szCs w:val="28"/>
          <w:lang w:val="en-US"/>
        </w:rPr>
        <w:t>ererea</w:t>
      </w:r>
      <w:proofErr w:type="spellEnd"/>
      <w:r w:rsidRPr="00FF4D89">
        <w:rPr>
          <w:rFonts w:ascii="Times New Roman" w:hAnsi="Times New Roman"/>
          <w:sz w:val="28"/>
          <w:szCs w:val="28"/>
          <w:lang w:val="en-US"/>
        </w:rPr>
        <w:t xml:space="preserve"> </w:t>
      </w:r>
      <w:r>
        <w:rPr>
          <w:rFonts w:ascii="Times New Roman" w:hAnsi="Times New Roman"/>
          <w:sz w:val="28"/>
          <w:szCs w:val="28"/>
          <w:lang w:val="ro-RO"/>
        </w:rPr>
        <w:t xml:space="preserve">cet. Mihalache Maria, domiciliată în or. Căușeni, str. Bogdan Vodă, nr. 3a, înregistrată în Registrul comun al primăriei or. Căușeni cu nr. de intrare </w:t>
      </w:r>
      <w:r w:rsidRPr="004F1D15">
        <w:rPr>
          <w:rFonts w:ascii="Times New Roman" w:hAnsi="Times New Roman"/>
          <w:sz w:val="28"/>
          <w:szCs w:val="28"/>
          <w:lang w:val="ro-RO"/>
        </w:rPr>
        <w:t>02/1-25-</w:t>
      </w:r>
      <w:r>
        <w:rPr>
          <w:rFonts w:ascii="Times New Roman" w:hAnsi="Times New Roman"/>
          <w:sz w:val="28"/>
          <w:szCs w:val="28"/>
          <w:lang w:val="ro-RO"/>
        </w:rPr>
        <w:t>2150 din 23</w:t>
      </w:r>
      <w:r w:rsidRPr="004F1D15">
        <w:rPr>
          <w:rFonts w:ascii="Times New Roman" w:hAnsi="Times New Roman"/>
          <w:sz w:val="28"/>
          <w:szCs w:val="28"/>
          <w:lang w:val="ro-RO"/>
        </w:rPr>
        <w:t>.</w:t>
      </w:r>
      <w:r>
        <w:rPr>
          <w:rFonts w:ascii="Times New Roman" w:hAnsi="Times New Roman"/>
          <w:sz w:val="28"/>
          <w:szCs w:val="28"/>
          <w:lang w:val="ro-RO"/>
        </w:rPr>
        <w:t>11</w:t>
      </w:r>
      <w:r w:rsidRPr="004F1D15">
        <w:rPr>
          <w:rFonts w:ascii="Times New Roman" w:hAnsi="Times New Roman"/>
          <w:sz w:val="28"/>
          <w:szCs w:val="28"/>
          <w:lang w:val="ro-RO"/>
        </w:rPr>
        <w:t>.2020</w:t>
      </w:r>
      <w:r>
        <w:rPr>
          <w:rFonts w:ascii="Times New Roman" w:hAnsi="Times New Roman"/>
          <w:sz w:val="28"/>
          <w:szCs w:val="28"/>
          <w:lang w:val="ro-RO"/>
        </w:rPr>
        <w:t xml:space="preserve">, cu privire la separarea unui sector de 0,0029 ha din terenul proprietate publică, domeniul public al UAT Căușeni cu suprafața totală de 0,87 ha, nr. cadastral 2701210509 cu amplasament în or. Căușeni, bd. Mihai Eminescu, f/nr. </w:t>
      </w:r>
    </w:p>
    <w:p w:rsidR="00DC06E3" w:rsidRDefault="00DC06E3" w:rsidP="00DC06E3">
      <w:pPr>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Examinînd conținutul cererii, actele anexate și cadrul legal obligatoriu al Republicii Moldova constat, că este de competența exclusivă a Consiliului orășenesc Căușeni să se  expună  asupra cererii menționate supra.</w:t>
      </w:r>
    </w:p>
    <w:p w:rsidR="00DC06E3" w:rsidRDefault="00DC06E3" w:rsidP="00DC06E3">
      <w:pPr>
        <w:spacing w:after="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ro-RO"/>
        </w:rPr>
        <w:t xml:space="preserve">        S</w:t>
      </w:r>
      <w:proofErr w:type="spellStart"/>
      <w:r>
        <w:rPr>
          <w:rFonts w:ascii="Times New Roman" w:hAnsi="Times New Roman" w:cs="Times New Roman"/>
          <w:color w:val="000000" w:themeColor="text1"/>
          <w:sz w:val="28"/>
          <w:szCs w:val="28"/>
          <w:lang w:val="en-US"/>
        </w:rPr>
        <w:t>olicit</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includerea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în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ordinea</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t>zi</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ședinței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ordinare</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Consiliului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Orășenesc</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Căușeni</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proiectului</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t>Decizie</w:t>
      </w:r>
      <w:proofErr w:type="spellEnd"/>
      <w:r>
        <w:rPr>
          <w:rFonts w:ascii="Times New Roman" w:hAnsi="Times New Roman" w:cs="Times New Roman"/>
          <w:color w:val="000000" w:themeColor="text1"/>
          <w:sz w:val="28"/>
          <w:szCs w:val="28"/>
          <w:lang w:val="en-US"/>
        </w:rPr>
        <w:t xml:space="preserve"> “</w:t>
      </w:r>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cet. </w:t>
      </w:r>
      <w:proofErr w:type="spellStart"/>
      <w:r>
        <w:rPr>
          <w:rFonts w:ascii="Times New Roman" w:hAnsi="Times New Roman" w:cs="Times New Roman"/>
          <w:sz w:val="28"/>
          <w:szCs w:val="28"/>
          <w:lang w:val="en-US"/>
        </w:rPr>
        <w:t>Mihalache</w:t>
      </w:r>
      <w:proofErr w:type="spellEnd"/>
      <w:r>
        <w:rPr>
          <w:rFonts w:ascii="Times New Roman" w:hAnsi="Times New Roman" w:cs="Times New Roman"/>
          <w:sz w:val="28"/>
          <w:szCs w:val="28"/>
          <w:lang w:val="en-US"/>
        </w:rPr>
        <w:t xml:space="preserve"> Maria</w:t>
      </w:r>
      <w:r>
        <w:rPr>
          <w:rFonts w:ascii="Times New Roman" w:hAnsi="Times New Roman" w:cs="Times New Roman"/>
          <w:color w:val="000000" w:themeColor="text1"/>
          <w:sz w:val="28"/>
          <w:szCs w:val="28"/>
          <w:lang w:val="en-US"/>
        </w:rPr>
        <w:t>”.</w:t>
      </w:r>
    </w:p>
    <w:p w:rsidR="00DC06E3" w:rsidRDefault="00DC06E3" w:rsidP="00DC06E3">
      <w:pPr>
        <w:spacing w:after="0"/>
        <w:jc w:val="both"/>
        <w:rPr>
          <w:rFonts w:ascii="Times New Roman" w:hAnsi="Times New Roman" w:cs="Times New Roman"/>
          <w:color w:val="000000" w:themeColor="text1"/>
          <w:sz w:val="28"/>
          <w:szCs w:val="28"/>
          <w:lang w:val="en-US"/>
        </w:rPr>
      </w:pPr>
    </w:p>
    <w:p w:rsidR="00DC06E3" w:rsidRDefault="00DC06E3" w:rsidP="00DC06E3">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Anexă</w:t>
      </w:r>
      <w:proofErr w:type="spellEnd"/>
      <w:r>
        <w:rPr>
          <w:rFonts w:ascii="Times New Roman" w:hAnsi="Times New Roman" w:cs="Times New Roman"/>
          <w:color w:val="000000" w:themeColor="text1"/>
          <w:sz w:val="28"/>
          <w:szCs w:val="28"/>
          <w:lang w:val="en-US"/>
        </w:rPr>
        <w:t xml:space="preserve">: </w:t>
      </w:r>
    </w:p>
    <w:p w:rsidR="00DC06E3" w:rsidRDefault="00DC06E3" w:rsidP="00DC06E3">
      <w:pPr>
        <w:pStyle w:val="a5"/>
        <w:numPr>
          <w:ilvl w:val="0"/>
          <w:numId w:val="2"/>
        </w:numPr>
        <w:spacing w:after="0"/>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Proiectului de decizie ”</w:t>
      </w:r>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cet. </w:t>
      </w:r>
      <w:proofErr w:type="spellStart"/>
      <w:r>
        <w:rPr>
          <w:rFonts w:ascii="Times New Roman" w:hAnsi="Times New Roman" w:cs="Times New Roman"/>
          <w:sz w:val="28"/>
          <w:szCs w:val="28"/>
          <w:lang w:val="en-US"/>
        </w:rPr>
        <w:t>Mihalache</w:t>
      </w:r>
      <w:proofErr w:type="spellEnd"/>
      <w:r>
        <w:rPr>
          <w:rFonts w:ascii="Times New Roman" w:hAnsi="Times New Roman" w:cs="Times New Roman"/>
          <w:sz w:val="28"/>
          <w:szCs w:val="28"/>
          <w:lang w:val="en-US"/>
        </w:rPr>
        <w:t xml:space="preserve"> Maria</w:t>
      </w:r>
      <w:r>
        <w:rPr>
          <w:rFonts w:ascii="Times New Roman" w:hAnsi="Times New Roman" w:cs="Times New Roman"/>
          <w:color w:val="000000" w:themeColor="text1"/>
          <w:sz w:val="28"/>
          <w:szCs w:val="28"/>
          <w:lang w:val="ro-RO"/>
        </w:rPr>
        <w:t>”.</w:t>
      </w:r>
    </w:p>
    <w:p w:rsidR="00DC06E3" w:rsidRDefault="00DC06E3" w:rsidP="00DC06E3">
      <w:pPr>
        <w:pStyle w:val="a5"/>
        <w:numPr>
          <w:ilvl w:val="0"/>
          <w:numId w:val="2"/>
        </w:numPr>
        <w:spacing w:after="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ro-RO"/>
        </w:rPr>
        <w:t xml:space="preserve">Nota informativă la proiectul de decizie „Cu privire la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cet. </w:t>
      </w:r>
      <w:proofErr w:type="spellStart"/>
      <w:r>
        <w:rPr>
          <w:rFonts w:ascii="Times New Roman" w:hAnsi="Times New Roman" w:cs="Times New Roman"/>
          <w:sz w:val="28"/>
          <w:szCs w:val="28"/>
          <w:lang w:val="en-US"/>
        </w:rPr>
        <w:t>Mihalache</w:t>
      </w:r>
      <w:proofErr w:type="spellEnd"/>
      <w:r>
        <w:rPr>
          <w:rFonts w:ascii="Times New Roman" w:hAnsi="Times New Roman" w:cs="Times New Roman"/>
          <w:sz w:val="28"/>
          <w:szCs w:val="28"/>
          <w:lang w:val="en-US"/>
        </w:rPr>
        <w:t xml:space="preserve"> Maria</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ro-RO"/>
        </w:rPr>
        <w:t>.</w:t>
      </w:r>
    </w:p>
    <w:p w:rsidR="00DC06E3" w:rsidRPr="00A33CA5" w:rsidRDefault="00DC06E3" w:rsidP="00DC06E3">
      <w:pPr>
        <w:pStyle w:val="a5"/>
        <w:numPr>
          <w:ilvl w:val="0"/>
          <w:numId w:val="2"/>
        </w:numPr>
        <w:jc w:val="both"/>
        <w:rPr>
          <w:rFonts w:ascii="Times New Roman" w:hAnsi="Times New Roman" w:cs="Times New Roman"/>
          <w:sz w:val="28"/>
          <w:szCs w:val="28"/>
          <w:lang w:val="ro-RO"/>
        </w:rPr>
      </w:pPr>
      <w:r w:rsidRPr="00A33CA5">
        <w:rPr>
          <w:rFonts w:ascii="Times New Roman" w:hAnsi="Times New Roman"/>
          <w:sz w:val="28"/>
          <w:szCs w:val="28"/>
          <w:lang w:val="ro-RO"/>
        </w:rPr>
        <w:t>Cerer</w:t>
      </w:r>
      <w:r>
        <w:rPr>
          <w:rFonts w:ascii="Times New Roman" w:hAnsi="Times New Roman"/>
          <w:sz w:val="28"/>
          <w:szCs w:val="28"/>
          <w:lang w:val="ro-RO"/>
        </w:rPr>
        <w:t>ea</w:t>
      </w:r>
      <w:r w:rsidRPr="00A33CA5">
        <w:rPr>
          <w:rFonts w:ascii="Times New Roman" w:hAnsi="Times New Roman"/>
          <w:sz w:val="28"/>
          <w:szCs w:val="28"/>
          <w:lang w:val="ro-RO"/>
        </w:rPr>
        <w:t xml:space="preserve"> depus</w:t>
      </w:r>
      <w:r>
        <w:rPr>
          <w:rFonts w:ascii="Times New Roman" w:hAnsi="Times New Roman"/>
          <w:sz w:val="28"/>
          <w:szCs w:val="28"/>
          <w:lang w:val="ro-RO"/>
        </w:rPr>
        <w:t>ă</w:t>
      </w:r>
      <w:r w:rsidRPr="00A33CA5">
        <w:rPr>
          <w:rFonts w:ascii="Times New Roman" w:hAnsi="Times New Roman"/>
          <w:sz w:val="28"/>
          <w:szCs w:val="28"/>
          <w:lang w:val="ro-RO"/>
        </w:rPr>
        <w:t xml:space="preserve"> de cet. </w:t>
      </w:r>
      <w:r>
        <w:rPr>
          <w:rFonts w:ascii="Times New Roman" w:hAnsi="Times New Roman"/>
          <w:sz w:val="28"/>
          <w:szCs w:val="28"/>
          <w:lang w:val="ro-RO"/>
        </w:rPr>
        <w:t xml:space="preserve">Mihalache Maria, domiciliată în or. Căușeni, str. Bogdan Vodă, nr. 3a, înregistrată în Registrul comun al primăriei or. Căușeni cu nr. de intrare </w:t>
      </w:r>
      <w:r w:rsidRPr="004F1D15">
        <w:rPr>
          <w:rFonts w:ascii="Times New Roman" w:hAnsi="Times New Roman"/>
          <w:sz w:val="28"/>
          <w:szCs w:val="28"/>
          <w:lang w:val="ro-RO"/>
        </w:rPr>
        <w:t>02/1-25-</w:t>
      </w:r>
      <w:r>
        <w:rPr>
          <w:rFonts w:ascii="Times New Roman" w:hAnsi="Times New Roman"/>
          <w:sz w:val="28"/>
          <w:szCs w:val="28"/>
          <w:lang w:val="ro-RO"/>
        </w:rPr>
        <w:t>2150 din 23</w:t>
      </w:r>
      <w:r w:rsidRPr="004F1D15">
        <w:rPr>
          <w:rFonts w:ascii="Times New Roman" w:hAnsi="Times New Roman"/>
          <w:sz w:val="28"/>
          <w:szCs w:val="28"/>
          <w:lang w:val="ro-RO"/>
        </w:rPr>
        <w:t>.</w:t>
      </w:r>
      <w:r>
        <w:rPr>
          <w:rFonts w:ascii="Times New Roman" w:hAnsi="Times New Roman"/>
          <w:sz w:val="28"/>
          <w:szCs w:val="28"/>
          <w:lang w:val="ro-RO"/>
        </w:rPr>
        <w:t>11</w:t>
      </w:r>
      <w:r w:rsidRPr="004F1D15">
        <w:rPr>
          <w:rFonts w:ascii="Times New Roman" w:hAnsi="Times New Roman"/>
          <w:sz w:val="28"/>
          <w:szCs w:val="28"/>
          <w:lang w:val="ro-RO"/>
        </w:rPr>
        <w:t>.2020</w:t>
      </w:r>
      <w:r w:rsidRPr="00A33CA5">
        <w:rPr>
          <w:rFonts w:ascii="Times New Roman" w:hAnsi="Times New Roman" w:cs="Times New Roman"/>
          <w:sz w:val="28"/>
          <w:szCs w:val="28"/>
          <w:lang w:val="ro-RO"/>
        </w:rPr>
        <w:t>.</w:t>
      </w:r>
    </w:p>
    <w:p w:rsidR="00DC06E3" w:rsidRPr="00A33CA5" w:rsidRDefault="00DC06E3" w:rsidP="00DC06E3">
      <w:pPr>
        <w:jc w:val="both"/>
        <w:rPr>
          <w:rFonts w:ascii="Times New Roman" w:hAnsi="Times New Roman" w:cs="Times New Roman"/>
          <w:color w:val="000000" w:themeColor="text1"/>
          <w:sz w:val="28"/>
          <w:szCs w:val="28"/>
          <w:lang w:val="en-US"/>
        </w:rPr>
      </w:pPr>
    </w:p>
    <w:p w:rsidR="00DC06E3" w:rsidRDefault="00DC06E3" w:rsidP="00DC06E3">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15.01.2020                                                             </w:t>
      </w:r>
      <w:proofErr w:type="spellStart"/>
      <w:r>
        <w:rPr>
          <w:rFonts w:ascii="Times New Roman" w:hAnsi="Times New Roman" w:cs="Times New Roman"/>
          <w:color w:val="000000" w:themeColor="text1"/>
          <w:sz w:val="28"/>
          <w:szCs w:val="28"/>
          <w:lang w:val="en-US"/>
        </w:rPr>
        <w:t>Valentina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Gîrjeu</w:t>
      </w:r>
      <w:proofErr w:type="spellEnd"/>
    </w:p>
    <w:p w:rsidR="00DC06E3" w:rsidRDefault="00DC06E3" w:rsidP="00736707">
      <w:pPr>
        <w:pStyle w:val="a4"/>
        <w:spacing w:line="276" w:lineRule="auto"/>
        <w:jc w:val="right"/>
        <w:rPr>
          <w:rFonts w:ascii="Times New Roman" w:hAnsi="Times New Roman"/>
          <w:sz w:val="28"/>
          <w:szCs w:val="28"/>
          <w:lang w:eastAsia="ro-RO"/>
        </w:rPr>
      </w:pPr>
    </w:p>
    <w:p w:rsidR="00DC06E3" w:rsidRDefault="00DC06E3" w:rsidP="00736707">
      <w:pPr>
        <w:pStyle w:val="a4"/>
        <w:spacing w:line="276" w:lineRule="auto"/>
        <w:jc w:val="right"/>
        <w:rPr>
          <w:rFonts w:ascii="Times New Roman" w:hAnsi="Times New Roman"/>
          <w:sz w:val="28"/>
          <w:szCs w:val="28"/>
          <w:lang w:eastAsia="ro-RO"/>
        </w:rPr>
      </w:pPr>
    </w:p>
    <w:p w:rsidR="00DC06E3" w:rsidRDefault="00DC06E3" w:rsidP="00736707">
      <w:pPr>
        <w:pStyle w:val="a4"/>
        <w:spacing w:line="276" w:lineRule="auto"/>
        <w:jc w:val="right"/>
        <w:rPr>
          <w:rFonts w:ascii="Times New Roman" w:hAnsi="Times New Roman"/>
          <w:sz w:val="28"/>
          <w:szCs w:val="28"/>
          <w:lang w:eastAsia="ro-RO"/>
        </w:rPr>
      </w:pPr>
    </w:p>
    <w:p w:rsidR="00DC06E3" w:rsidRDefault="00DC06E3" w:rsidP="00736707">
      <w:pPr>
        <w:pStyle w:val="a4"/>
        <w:spacing w:line="276" w:lineRule="auto"/>
        <w:jc w:val="right"/>
        <w:rPr>
          <w:rFonts w:ascii="Times New Roman" w:hAnsi="Times New Roman"/>
          <w:sz w:val="28"/>
          <w:szCs w:val="28"/>
          <w:lang w:eastAsia="ro-RO"/>
        </w:rPr>
      </w:pPr>
    </w:p>
    <w:p w:rsidR="00DC06E3" w:rsidRDefault="00DC06E3" w:rsidP="00736707">
      <w:pPr>
        <w:pStyle w:val="a4"/>
        <w:spacing w:line="276" w:lineRule="auto"/>
        <w:jc w:val="right"/>
        <w:rPr>
          <w:rFonts w:ascii="Times New Roman" w:hAnsi="Times New Roman"/>
          <w:sz w:val="28"/>
          <w:szCs w:val="28"/>
          <w:lang w:eastAsia="ro-RO"/>
        </w:rPr>
      </w:pPr>
    </w:p>
    <w:p w:rsidR="00DC06E3" w:rsidRDefault="00DC06E3" w:rsidP="00736707">
      <w:pPr>
        <w:pStyle w:val="a4"/>
        <w:spacing w:line="276" w:lineRule="auto"/>
        <w:jc w:val="right"/>
        <w:rPr>
          <w:rFonts w:ascii="Times New Roman" w:hAnsi="Times New Roman"/>
          <w:sz w:val="28"/>
          <w:szCs w:val="28"/>
          <w:lang w:eastAsia="ro-RO"/>
        </w:rPr>
      </w:pPr>
    </w:p>
    <w:p w:rsidR="00DC06E3" w:rsidRDefault="00DC06E3" w:rsidP="00736707">
      <w:pPr>
        <w:pStyle w:val="a4"/>
        <w:spacing w:line="276" w:lineRule="auto"/>
        <w:jc w:val="right"/>
        <w:rPr>
          <w:rFonts w:ascii="Times New Roman" w:hAnsi="Times New Roman"/>
          <w:sz w:val="28"/>
          <w:szCs w:val="28"/>
          <w:lang w:eastAsia="ro-RO"/>
        </w:rPr>
      </w:pPr>
    </w:p>
    <w:p w:rsidR="00DC06E3" w:rsidRDefault="00DC06E3" w:rsidP="00736707">
      <w:pPr>
        <w:pStyle w:val="a4"/>
        <w:spacing w:line="276" w:lineRule="auto"/>
        <w:jc w:val="right"/>
        <w:rPr>
          <w:rFonts w:ascii="Times New Roman" w:hAnsi="Times New Roman"/>
          <w:sz w:val="28"/>
          <w:szCs w:val="28"/>
          <w:lang w:eastAsia="ro-RO"/>
        </w:rPr>
      </w:pPr>
    </w:p>
    <w:p w:rsidR="00DC06E3" w:rsidRDefault="00DC06E3" w:rsidP="00736707">
      <w:pPr>
        <w:pStyle w:val="a4"/>
        <w:spacing w:line="276" w:lineRule="auto"/>
        <w:jc w:val="right"/>
        <w:rPr>
          <w:rFonts w:ascii="Times New Roman" w:hAnsi="Times New Roman"/>
          <w:sz w:val="28"/>
          <w:szCs w:val="28"/>
          <w:lang w:eastAsia="ro-RO"/>
        </w:rPr>
      </w:pPr>
    </w:p>
    <w:sectPr w:rsidR="00DC06E3" w:rsidSect="003D7C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AIB">
    <w:altName w:val="Times New Roman"/>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82C"/>
    <w:multiLevelType w:val="hybridMultilevel"/>
    <w:tmpl w:val="1EBC8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E46F0A"/>
    <w:multiLevelType w:val="hybridMultilevel"/>
    <w:tmpl w:val="7668D11A"/>
    <w:lvl w:ilvl="0" w:tplc="4ECE9F0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6EED5735"/>
    <w:multiLevelType w:val="hybridMultilevel"/>
    <w:tmpl w:val="1EBC8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4587"/>
    <w:rsid w:val="000C1C87"/>
    <w:rsid w:val="001436CB"/>
    <w:rsid w:val="001A40BB"/>
    <w:rsid w:val="002A4378"/>
    <w:rsid w:val="00310441"/>
    <w:rsid w:val="00361FE9"/>
    <w:rsid w:val="0038350F"/>
    <w:rsid w:val="004F6161"/>
    <w:rsid w:val="005525FB"/>
    <w:rsid w:val="005C6CC1"/>
    <w:rsid w:val="00692575"/>
    <w:rsid w:val="00736707"/>
    <w:rsid w:val="00823A11"/>
    <w:rsid w:val="00911D00"/>
    <w:rsid w:val="00A94587"/>
    <w:rsid w:val="00BF779A"/>
    <w:rsid w:val="00C96D04"/>
    <w:rsid w:val="00DC06E3"/>
    <w:rsid w:val="00DE4190"/>
    <w:rsid w:val="00E72387"/>
    <w:rsid w:val="00FB4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5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A94587"/>
    <w:pPr>
      <w:spacing w:after="0" w:line="240" w:lineRule="auto"/>
    </w:pPr>
    <w:rPr>
      <w:rFonts w:ascii="Times New Roman AIB" w:eastAsia="Times New Roman" w:hAnsi="Times New Roman AIB" w:cs="Times New Roman"/>
      <w:sz w:val="28"/>
      <w:szCs w:val="20"/>
      <w:lang w:val="en-US" w:eastAsia="en-US"/>
    </w:rPr>
  </w:style>
  <w:style w:type="character" w:customStyle="1" w:styleId="20">
    <w:name w:val="Основной текст 2 Знак"/>
    <w:basedOn w:val="a0"/>
    <w:link w:val="2"/>
    <w:semiHidden/>
    <w:rsid w:val="00A94587"/>
    <w:rPr>
      <w:rFonts w:ascii="Times New Roman AIB" w:eastAsia="Times New Roman" w:hAnsi="Times New Roman AIB" w:cs="Times New Roman"/>
      <w:sz w:val="28"/>
      <w:szCs w:val="20"/>
      <w:lang w:val="en-US" w:eastAsia="en-US"/>
    </w:rPr>
  </w:style>
  <w:style w:type="character" w:customStyle="1" w:styleId="a3">
    <w:name w:val="Без интервала Знак"/>
    <w:basedOn w:val="a0"/>
    <w:link w:val="a4"/>
    <w:uiPriority w:val="1"/>
    <w:locked/>
    <w:rsid w:val="00A94587"/>
    <w:rPr>
      <w:rFonts w:ascii="Calibri" w:eastAsia="Times New Roman" w:hAnsi="Calibri" w:cs="Times New Roman"/>
      <w:sz w:val="20"/>
      <w:szCs w:val="20"/>
      <w:lang w:val="en-US" w:eastAsia="en-US" w:bidi="en-US"/>
    </w:rPr>
  </w:style>
  <w:style w:type="paragraph" w:styleId="a4">
    <w:name w:val="No Spacing"/>
    <w:basedOn w:val="a"/>
    <w:link w:val="a3"/>
    <w:uiPriority w:val="1"/>
    <w:qFormat/>
    <w:rsid w:val="00A94587"/>
    <w:pPr>
      <w:spacing w:after="0" w:line="240" w:lineRule="auto"/>
    </w:pPr>
    <w:rPr>
      <w:rFonts w:ascii="Calibri" w:eastAsia="Times New Roman" w:hAnsi="Calibri" w:cs="Times New Roman"/>
      <w:sz w:val="20"/>
      <w:szCs w:val="20"/>
      <w:lang w:val="en-US" w:eastAsia="en-US" w:bidi="en-US"/>
    </w:rPr>
  </w:style>
  <w:style w:type="paragraph" w:styleId="a5">
    <w:name w:val="List Paragraph"/>
    <w:basedOn w:val="a"/>
    <w:uiPriority w:val="34"/>
    <w:qFormat/>
    <w:rsid w:val="00A94587"/>
    <w:pPr>
      <w:ind w:left="720"/>
      <w:contextualSpacing/>
    </w:pPr>
  </w:style>
  <w:style w:type="paragraph" w:styleId="a6">
    <w:name w:val="Balloon Text"/>
    <w:basedOn w:val="a"/>
    <w:link w:val="a7"/>
    <w:uiPriority w:val="99"/>
    <w:semiHidden/>
    <w:unhideWhenUsed/>
    <w:rsid w:val="00A945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45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1299080">
      <w:bodyDiv w:val="1"/>
      <w:marLeft w:val="0"/>
      <w:marRight w:val="0"/>
      <w:marTop w:val="0"/>
      <w:marBottom w:val="0"/>
      <w:divBdr>
        <w:top w:val="none" w:sz="0" w:space="0" w:color="auto"/>
        <w:left w:val="none" w:sz="0" w:space="0" w:color="auto"/>
        <w:bottom w:val="none" w:sz="0" w:space="0" w:color="auto"/>
        <w:right w:val="none" w:sz="0" w:space="0" w:color="auto"/>
      </w:divBdr>
    </w:div>
    <w:div w:id="733969339">
      <w:bodyDiv w:val="1"/>
      <w:marLeft w:val="0"/>
      <w:marRight w:val="0"/>
      <w:marTop w:val="0"/>
      <w:marBottom w:val="0"/>
      <w:divBdr>
        <w:top w:val="none" w:sz="0" w:space="0" w:color="auto"/>
        <w:left w:val="none" w:sz="0" w:space="0" w:color="auto"/>
        <w:bottom w:val="none" w:sz="0" w:space="0" w:color="auto"/>
        <w:right w:val="none" w:sz="0" w:space="0" w:color="auto"/>
      </w:divBdr>
    </w:div>
    <w:div w:id="1072855854">
      <w:bodyDiv w:val="1"/>
      <w:marLeft w:val="0"/>
      <w:marRight w:val="0"/>
      <w:marTop w:val="0"/>
      <w:marBottom w:val="0"/>
      <w:divBdr>
        <w:top w:val="none" w:sz="0" w:space="0" w:color="auto"/>
        <w:left w:val="none" w:sz="0" w:space="0" w:color="auto"/>
        <w:bottom w:val="none" w:sz="0" w:space="0" w:color="auto"/>
        <w:right w:val="none" w:sz="0" w:space="0" w:color="auto"/>
      </w:divBdr>
    </w:div>
    <w:div w:id="1096366199">
      <w:bodyDiv w:val="1"/>
      <w:marLeft w:val="0"/>
      <w:marRight w:val="0"/>
      <w:marTop w:val="0"/>
      <w:marBottom w:val="0"/>
      <w:divBdr>
        <w:top w:val="none" w:sz="0" w:space="0" w:color="auto"/>
        <w:left w:val="none" w:sz="0" w:space="0" w:color="auto"/>
        <w:bottom w:val="none" w:sz="0" w:space="0" w:color="auto"/>
        <w:right w:val="none" w:sz="0" w:space="0" w:color="auto"/>
      </w:divBdr>
    </w:div>
    <w:div w:id="1261913166">
      <w:bodyDiv w:val="1"/>
      <w:marLeft w:val="0"/>
      <w:marRight w:val="0"/>
      <w:marTop w:val="0"/>
      <w:marBottom w:val="0"/>
      <w:divBdr>
        <w:top w:val="none" w:sz="0" w:space="0" w:color="auto"/>
        <w:left w:val="none" w:sz="0" w:space="0" w:color="auto"/>
        <w:bottom w:val="none" w:sz="0" w:space="0" w:color="auto"/>
        <w:right w:val="none" w:sz="0" w:space="0" w:color="auto"/>
      </w:divBdr>
    </w:div>
    <w:div w:id="1331133519">
      <w:bodyDiv w:val="1"/>
      <w:marLeft w:val="0"/>
      <w:marRight w:val="0"/>
      <w:marTop w:val="0"/>
      <w:marBottom w:val="0"/>
      <w:divBdr>
        <w:top w:val="none" w:sz="0" w:space="0" w:color="auto"/>
        <w:left w:val="none" w:sz="0" w:space="0" w:color="auto"/>
        <w:bottom w:val="none" w:sz="0" w:space="0" w:color="auto"/>
        <w:right w:val="none" w:sz="0" w:space="0" w:color="auto"/>
      </w:divBdr>
    </w:div>
    <w:div w:id="1481194871">
      <w:bodyDiv w:val="1"/>
      <w:marLeft w:val="0"/>
      <w:marRight w:val="0"/>
      <w:marTop w:val="0"/>
      <w:marBottom w:val="0"/>
      <w:divBdr>
        <w:top w:val="none" w:sz="0" w:space="0" w:color="auto"/>
        <w:left w:val="none" w:sz="0" w:space="0" w:color="auto"/>
        <w:bottom w:val="none" w:sz="0" w:space="0" w:color="auto"/>
        <w:right w:val="none" w:sz="0" w:space="0" w:color="auto"/>
      </w:divBdr>
    </w:div>
    <w:div w:id="1519541381">
      <w:bodyDiv w:val="1"/>
      <w:marLeft w:val="0"/>
      <w:marRight w:val="0"/>
      <w:marTop w:val="0"/>
      <w:marBottom w:val="0"/>
      <w:divBdr>
        <w:top w:val="none" w:sz="0" w:space="0" w:color="auto"/>
        <w:left w:val="none" w:sz="0" w:space="0" w:color="auto"/>
        <w:bottom w:val="none" w:sz="0" w:space="0" w:color="auto"/>
        <w:right w:val="none" w:sz="0" w:space="0" w:color="auto"/>
      </w:divBdr>
    </w:div>
    <w:div w:id="203989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1007</Words>
  <Characters>5744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2020-12-23T14:33:00Z</cp:lastPrinted>
  <dcterms:created xsi:type="dcterms:W3CDTF">2020-12-21T09:34:00Z</dcterms:created>
  <dcterms:modified xsi:type="dcterms:W3CDTF">2021-01-15T12:37:00Z</dcterms:modified>
</cp:coreProperties>
</file>