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A7" w:rsidRDefault="003216A7" w:rsidP="003216A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216A7" w:rsidRDefault="003216A7" w:rsidP="003216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7E1FAE">
        <w:rPr>
          <w:rFonts w:ascii="Times New Roman" w:hAnsi="Times New Roman" w:cs="Times New Roman"/>
          <w:b/>
          <w:sz w:val="28"/>
          <w:szCs w:val="28"/>
        </w:rPr>
        <w:object w:dxaOrig="67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42.75pt" o:ole="" fillcolor="window">
            <v:imagedata r:id="rId4" o:title=""/>
          </v:shape>
          <o:OLEObject Type="Embed" ProgID="Word.Picture.8" ShapeID="_x0000_i1025" DrawAspect="Content" ObjectID="_1672644808" r:id="rId5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PROIECT</w:t>
      </w:r>
    </w:p>
    <w:p w:rsidR="003216A7" w:rsidRDefault="003216A7" w:rsidP="003216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REPUBLICA MOLDOVA</w:t>
      </w:r>
    </w:p>
    <w:p w:rsidR="003216A7" w:rsidRDefault="003216A7" w:rsidP="003216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RAIONUL CĂUŞENI                               </w:t>
      </w:r>
    </w:p>
    <w:p w:rsidR="003216A7" w:rsidRDefault="003216A7" w:rsidP="003216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OR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ĂŞE</w:t>
      </w:r>
      <w:r>
        <w:rPr>
          <w:rFonts w:ascii="Times New Roman" w:hAnsi="Times New Roman" w:cs="Times New Roman"/>
          <w:b/>
          <w:sz w:val="28"/>
          <w:szCs w:val="28"/>
        </w:rPr>
        <w:t>NESC CĂUŞENI</w:t>
      </w:r>
    </w:p>
    <w:p w:rsidR="003216A7" w:rsidRDefault="003216A7" w:rsidP="00321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w:proofErr w:type="spellStart"/>
      <w:proofErr w:type="gramStart"/>
      <w:r w:rsidRPr="00FB3F14">
        <w:rPr>
          <w:rFonts w:ascii="Times New Roman" w:hAnsi="Times New Roman" w:cs="Times New Roman"/>
          <w:sz w:val="28"/>
          <w:szCs w:val="28"/>
          <w:lang w:val="en-US"/>
        </w:rPr>
        <w:t>Decizi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____/____ </w:t>
      </w:r>
    </w:p>
    <w:p w:rsidR="003216A7" w:rsidRDefault="003216A7" w:rsidP="00321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ianuarie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</w:p>
    <w:p w:rsidR="003216A7" w:rsidRPr="00FB3F14" w:rsidRDefault="003216A7" w:rsidP="00321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216A7" w:rsidRDefault="003216A7" w:rsidP="00321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>Cu  privire  laschimb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r</w:t>
      </w:r>
      <w:r>
        <w:rPr>
          <w:rFonts w:ascii="Times New Roman" w:hAnsi="Times New Roman" w:cs="Times New Roman"/>
          <w:sz w:val="28"/>
          <w:szCs w:val="28"/>
          <w:lang w:val="ro-RO"/>
        </w:rPr>
        <w:t>ea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destinaţiei</w:t>
      </w:r>
    </w:p>
    <w:p w:rsidR="003216A7" w:rsidRPr="00EC4D75" w:rsidRDefault="003216A7" w:rsidP="00321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construcțiilor</w:t>
      </w:r>
      <w:proofErr w:type="spellEnd"/>
    </w:p>
    <w:p w:rsidR="003216A7" w:rsidRPr="00EC4D75" w:rsidRDefault="003216A7" w:rsidP="00321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216A7" w:rsidRPr="007B23A8" w:rsidRDefault="003216A7" w:rsidP="003216A7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Avînd în vedere:</w:t>
      </w:r>
    </w:p>
    <w:p w:rsidR="003216A7" w:rsidRDefault="003216A7" w:rsidP="003216A7">
      <w:pPr>
        <w:pStyle w:val="a4"/>
        <w:ind w:firstLine="708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Cererea depusă de către cet. Veste Nadejda  cu domiciliul</w:t>
      </w:r>
      <w:r w:rsidRPr="00E62DAC">
        <w:rPr>
          <w:rFonts w:ascii="Times New Roman" w:hAnsi="Times New Roman"/>
          <w:sz w:val="28"/>
          <w:szCs w:val="28"/>
          <w:lang w:val="ro-RO"/>
        </w:rPr>
        <w:t xml:space="preserve"> în </w:t>
      </w:r>
      <w:r>
        <w:rPr>
          <w:rFonts w:ascii="Times New Roman" w:hAnsi="Times New Roman"/>
          <w:sz w:val="28"/>
          <w:szCs w:val="28"/>
          <w:lang w:val="ro-RO"/>
        </w:rPr>
        <w:t>or. Căușeni, str.  Vasile Lupu, nr. 23,   înregistrată în registrul comun al primăriei or. Căușeni cu nr. de înregistrare  02/1-25 - 61  din 14.01.2021,</w:t>
      </w:r>
    </w:p>
    <w:p w:rsidR="003216A7" w:rsidRDefault="003216A7" w:rsidP="003216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studiul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fundamentare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schimbării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la ”Casa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locuit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din </w:t>
      </w:r>
      <w:r>
        <w:rPr>
          <w:rFonts w:ascii="Times New Roman" w:hAnsi="Times New Roman"/>
          <w:sz w:val="28"/>
          <w:szCs w:val="28"/>
          <w:lang w:val="ro-RO"/>
        </w:rPr>
        <w:t xml:space="preserve">str.  Vasile Lupu, nr. 23,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Bucătărie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elaborat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Arhitectură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Modernă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 ORDO - STIL” SRL,</w:t>
      </w:r>
    </w:p>
    <w:p w:rsidR="003216A7" w:rsidRDefault="003216A7" w:rsidP="003216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3216A7" w:rsidRDefault="003216A7" w:rsidP="003216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cu:</w:t>
      </w:r>
    </w:p>
    <w:p w:rsidR="003216A7" w:rsidRPr="004857AB" w:rsidRDefault="003216A7" w:rsidP="003216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5, 7, 9 (1), 10 (1), 21, 55 (1), 1)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19.07.2018,</w:t>
      </w:r>
    </w:p>
    <w:p w:rsidR="003216A7" w:rsidRDefault="003216A7" w:rsidP="003216A7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49 (2), 52, </w:t>
      </w:r>
      <w:r w:rsidRPr="00772516">
        <w:rPr>
          <w:rFonts w:ascii="Times New Roman" w:hAnsi="Times New Roman" w:cs="Times New Roman"/>
          <w:sz w:val="28"/>
          <w:szCs w:val="28"/>
          <w:lang w:val="en-US"/>
        </w:rPr>
        <w:t>lit.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b), 68 (2)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principiile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urbanismului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835 – XIII din 17.05.1996,</w:t>
      </w:r>
    </w:p>
    <w:p w:rsidR="003216A7" w:rsidRPr="007B193B" w:rsidRDefault="003216A7" w:rsidP="003216A7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pct. 1, 18, 20, 27, 29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autorizarea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funcționării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schimbării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construcțiilor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amnajărilor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306 din 30.03.2000,</w:t>
      </w:r>
    </w:p>
    <w:p w:rsidR="003216A7" w:rsidRDefault="003216A7" w:rsidP="003216A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art.14 (1), (3), 20 (5) din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3216A7" w:rsidRPr="00E948D1" w:rsidRDefault="003216A7" w:rsidP="003216A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216A7" w:rsidRDefault="003216A7" w:rsidP="00321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 Se permite cet. Veste Nadejda  cu domiciliu</w:t>
      </w:r>
      <w:r w:rsidRPr="00E62DAC">
        <w:rPr>
          <w:rFonts w:ascii="Times New Roman" w:hAnsi="Times New Roman"/>
          <w:sz w:val="28"/>
          <w:szCs w:val="28"/>
          <w:lang w:val="ro-RO"/>
        </w:rPr>
        <w:t xml:space="preserve"> în </w:t>
      </w:r>
      <w:r>
        <w:rPr>
          <w:rFonts w:ascii="Times New Roman" w:hAnsi="Times New Roman"/>
          <w:sz w:val="28"/>
          <w:szCs w:val="28"/>
          <w:lang w:val="ro-RO"/>
        </w:rPr>
        <w:t xml:space="preserve">or. Căușeni, str.  Vasile Lupu,  nr. 23,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schimbarea destinației  construcției sub formă de  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ro-RO"/>
        </w:rPr>
        <w:t>Casa de locuit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>
        <w:rPr>
          <w:rFonts w:ascii="Times New Roman" w:hAnsi="Times New Roman"/>
          <w:sz w:val="28"/>
          <w:szCs w:val="28"/>
          <w:lang w:val="ro-RO"/>
        </w:rPr>
        <w:t>str.  Vasile Lupu nr. 23,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or. Căușeni, </w:t>
      </w:r>
      <w:r>
        <w:rPr>
          <w:rFonts w:ascii="Times New Roman" w:hAnsi="Times New Roman"/>
          <w:sz w:val="28"/>
          <w:szCs w:val="28"/>
          <w:lang w:val="ro-RO"/>
        </w:rPr>
        <w:t xml:space="preserve">în 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/>
          <w:sz w:val="28"/>
          <w:szCs w:val="28"/>
          <w:lang w:val="ro-RO"/>
        </w:rPr>
        <w:t>Bucătărie de vară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3216A7" w:rsidRPr="006479E2" w:rsidRDefault="003216A7" w:rsidP="003216A7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20, 163, lit.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), 189 din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comunicare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or. </w:t>
      </w:r>
      <w:proofErr w:type="spellStart"/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3216A7" w:rsidRDefault="003216A7" w:rsidP="003216A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6A7" w:rsidRPr="002B76FE" w:rsidRDefault="003216A7" w:rsidP="003216A7">
      <w:pPr>
        <w:pStyle w:val="a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Prezenta Decizia se comunică: </w:t>
      </w:r>
    </w:p>
    <w:p w:rsidR="003216A7" w:rsidRDefault="003216A7" w:rsidP="003216A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-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Dlui Anatolie Donțu,  p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rimarului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orașului Căuşeni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3216A7" w:rsidRDefault="003216A7" w:rsidP="003216A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  - cet. Veste Nadejda; </w:t>
      </w:r>
    </w:p>
    <w:p w:rsidR="003216A7" w:rsidRPr="00EC4D75" w:rsidRDefault="003216A7" w:rsidP="003216A7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216A7" w:rsidRPr="00EC4D75" w:rsidRDefault="003216A7" w:rsidP="00321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>-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Teretorial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de Stat 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se duce la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3216A7" w:rsidRPr="00EC4D75" w:rsidRDefault="003216A7" w:rsidP="00321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216A7" w:rsidRPr="00EC4D75" w:rsidRDefault="003216A7" w:rsidP="00321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     PREȘEDINTELE                      SECRETARUL CONSILIULUI</w:t>
      </w:r>
    </w:p>
    <w:p w:rsidR="003216A7" w:rsidRPr="00EC4D75" w:rsidRDefault="003216A7" w:rsidP="00321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             ȘEDINȚEI                                            ORĂȘENESC</w:t>
      </w:r>
    </w:p>
    <w:p w:rsidR="003216A7" w:rsidRPr="00EC4D75" w:rsidRDefault="003216A7" w:rsidP="00321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Ala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Cucoș-Chiseliță</w:t>
      </w:r>
      <w:proofErr w:type="spellEnd"/>
    </w:p>
    <w:p w:rsidR="003216A7" w:rsidRPr="00EC4D75" w:rsidRDefault="003216A7" w:rsidP="003216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216A7" w:rsidRDefault="003216A7" w:rsidP="00321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Primarul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       Anatolie Donțu</w:t>
      </w:r>
    </w:p>
    <w:p w:rsidR="003216A7" w:rsidRPr="009A3F6C" w:rsidRDefault="003216A7" w:rsidP="00321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216A7" w:rsidRDefault="003216A7" w:rsidP="00321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A3F6C">
        <w:rPr>
          <w:rFonts w:ascii="Times New Roman" w:hAnsi="Times New Roman" w:cs="Times New Roman"/>
          <w:sz w:val="28"/>
          <w:szCs w:val="28"/>
          <w:lang w:val="ro-RO"/>
        </w:rPr>
        <w:t>Secretarul Consiliului orăşenescAla Cucoş-Chiseliţa</w:t>
      </w:r>
    </w:p>
    <w:p w:rsidR="003216A7" w:rsidRDefault="003216A7" w:rsidP="00321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216A7" w:rsidRPr="00BB13CC" w:rsidRDefault="003216A7" w:rsidP="003216A7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Arhitect - Șef                                                                           Tatiana Gabriălean</w:t>
      </w:r>
    </w:p>
    <w:p w:rsidR="003216A7" w:rsidRPr="009A3F6C" w:rsidRDefault="003216A7" w:rsidP="00321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216A7" w:rsidRDefault="003216A7" w:rsidP="00321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Aviz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at:Jur</w:t>
      </w:r>
      <w:r>
        <w:rPr>
          <w:rFonts w:ascii="Times New Roman" w:hAnsi="Times New Roman" w:cs="Times New Roman"/>
          <w:sz w:val="28"/>
          <w:szCs w:val="28"/>
          <w:lang w:val="ro-RO"/>
        </w:rPr>
        <w:t>ist Anatolie Focșa</w:t>
      </w:r>
    </w:p>
    <w:p w:rsidR="003216A7" w:rsidRDefault="003216A7" w:rsidP="00321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216A7" w:rsidRDefault="003216A7" w:rsidP="00321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216A7" w:rsidRDefault="003216A7" w:rsidP="00321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216A7" w:rsidRDefault="003216A7" w:rsidP="00321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216A7" w:rsidRDefault="003216A7" w:rsidP="00321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216A7" w:rsidRDefault="003216A7" w:rsidP="00321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216A7" w:rsidRDefault="003216A7" w:rsidP="00321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216A7" w:rsidRDefault="003216A7" w:rsidP="00321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216A7" w:rsidRDefault="003216A7" w:rsidP="00321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216A7" w:rsidRDefault="003216A7" w:rsidP="00321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216A7" w:rsidRDefault="003216A7" w:rsidP="00321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216A7" w:rsidRDefault="003216A7" w:rsidP="00321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216A7" w:rsidRDefault="003216A7" w:rsidP="00321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216A7" w:rsidRDefault="003216A7" w:rsidP="00321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216A7" w:rsidRDefault="003216A7" w:rsidP="00321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216A7" w:rsidRDefault="003216A7" w:rsidP="00321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216A7" w:rsidRDefault="003216A7" w:rsidP="00321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216A7" w:rsidRDefault="003216A7" w:rsidP="00321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216A7" w:rsidRDefault="003216A7" w:rsidP="00321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216A7" w:rsidRDefault="003216A7" w:rsidP="00321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216A7" w:rsidRDefault="003216A7" w:rsidP="00321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216A7" w:rsidRDefault="003216A7" w:rsidP="00321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216A7" w:rsidRDefault="003216A7" w:rsidP="00321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216A7" w:rsidRDefault="003216A7" w:rsidP="00321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216A7" w:rsidRDefault="003216A7" w:rsidP="00321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216A7" w:rsidRDefault="003216A7" w:rsidP="00321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216A7" w:rsidRPr="000B7C09" w:rsidRDefault="003216A7" w:rsidP="003216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216A7" w:rsidRDefault="003216A7" w:rsidP="003216A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N O T Ă   I N FO R M A T I V Ă </w:t>
      </w:r>
    </w:p>
    <w:p w:rsidR="003216A7" w:rsidRPr="00F61F09" w:rsidRDefault="003216A7" w:rsidP="003216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F61F09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3216A7" w:rsidRPr="00032EE9" w:rsidRDefault="003216A7" w:rsidP="0032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 w:rsidRPr="00032EE9">
        <w:rPr>
          <w:rFonts w:ascii="Times New Roman" w:hAnsi="Times New Roman"/>
          <w:b/>
          <w:sz w:val="28"/>
          <w:szCs w:val="28"/>
          <w:lang w:val="en-US"/>
        </w:rPr>
        <w:t xml:space="preserve">“ </w:t>
      </w:r>
      <w:r w:rsidRPr="00032EE9">
        <w:rPr>
          <w:rFonts w:ascii="Times New Roman" w:hAnsi="Times New Roman" w:cs="Times New Roman"/>
          <w:b/>
          <w:sz w:val="28"/>
          <w:szCs w:val="28"/>
          <w:lang w:val="ro-RO"/>
        </w:rPr>
        <w:t>Cu</w:t>
      </w:r>
      <w:proofErr w:type="gramEnd"/>
      <w:r w:rsidRPr="00032EE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privire  la schimbarea  destinaţiei</w:t>
      </w:r>
    </w:p>
    <w:p w:rsidR="003216A7" w:rsidRPr="00FB3F14" w:rsidRDefault="003216A7" w:rsidP="0032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>construcțiilor</w:t>
      </w:r>
      <w:r w:rsidRPr="00032EE9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3216A7" w:rsidRDefault="003216A7" w:rsidP="003216A7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9345"/>
      </w:tblGrid>
      <w:tr w:rsidR="003216A7" w:rsidRPr="00EC4D75" w:rsidTr="003C7EF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A7" w:rsidRDefault="003216A7" w:rsidP="003C7E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3216A7" w:rsidRPr="00EC4D75" w:rsidTr="003C7EF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A7" w:rsidRDefault="003216A7" w:rsidP="003C7E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Arhitect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șef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Gabriălean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Tatiana</w:t>
            </w:r>
          </w:p>
        </w:tc>
      </w:tr>
      <w:tr w:rsidR="003216A7" w:rsidRPr="00EC4D75" w:rsidTr="003C7EF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A7" w:rsidRPr="00EC4D75" w:rsidRDefault="003216A7" w:rsidP="003C7EF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3216A7" w:rsidRPr="009E779F" w:rsidTr="003C7EF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A7" w:rsidRDefault="003216A7" w:rsidP="003C7EF5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Avînd în vedere:</w:t>
            </w:r>
          </w:p>
          <w:p w:rsidR="003216A7" w:rsidRDefault="003216A7" w:rsidP="003C7EF5">
            <w:pPr>
              <w:pStyle w:val="a4"/>
              <w:ind w:firstLine="708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A01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Cererea depusă de către cet. Veste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Nadejda  cu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domiciliul</w:t>
            </w:r>
            <w:r w:rsidRPr="00E62DA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în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or. Căușeni, str.  Vasile Lupu, nr. 23,   înregistrată în registrul comun al primăriei or. Căușeni cu nr. de înregistrare  02/1-25 – 61  din 14.01.2021,</w:t>
            </w:r>
          </w:p>
          <w:p w:rsidR="003216A7" w:rsidRPr="00E33D8B" w:rsidRDefault="003216A7" w:rsidP="003C7E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schimbarea destinației  construcției sub formă de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Casa de locuit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din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str.  Vasile Lupu nr. 23,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or. Căușeni,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Bucătărie de vară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  <w:tr w:rsidR="003216A7" w:rsidRPr="00EC4D75" w:rsidTr="003C7EF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A7" w:rsidRPr="00EC4D75" w:rsidRDefault="003216A7" w:rsidP="003C7EF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3216A7" w:rsidRPr="00EC4D75" w:rsidTr="003C7EF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7" w:rsidRDefault="003216A7" w:rsidP="003C7EF5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fundamentare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la ” casa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locuit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 din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str.  Vasile Lupu nr. 23,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Bucătărie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Arhitectură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 ORDO - STIL” SRL,</w:t>
            </w:r>
          </w:p>
          <w:p w:rsidR="003216A7" w:rsidRDefault="003216A7" w:rsidP="003C7EF5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avizele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comisiilor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consultative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3216A7" w:rsidRDefault="003216A7" w:rsidP="003C7EF5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cu:</w:t>
            </w:r>
          </w:p>
          <w:p w:rsidR="003216A7" w:rsidRPr="004857AB" w:rsidRDefault="003216A7" w:rsidP="003C7EF5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5, 7, 9 (1), 10 (1), 21, 55 (1), 1)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administrativ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116 din 19.07.2018,</w:t>
            </w:r>
          </w:p>
          <w:p w:rsidR="003216A7" w:rsidRDefault="003216A7" w:rsidP="003C7EF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49 (2), 52, </w:t>
            </w:r>
            <w:r w:rsidRPr="007725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b), 68 (2)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principiile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urbanismului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amenajării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teritoriului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835 – XIII din 17.05.1996,</w:t>
            </w:r>
          </w:p>
          <w:p w:rsidR="003216A7" w:rsidRPr="007B193B" w:rsidRDefault="003216A7" w:rsidP="003C7EF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pct. 1, 18, 20, 27, 29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Regulamentul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autorizarea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funcționării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construcțiilor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amnajărilor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Hotărârea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Guvernului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306 din 30.03.2000,</w:t>
            </w:r>
          </w:p>
          <w:p w:rsidR="003216A7" w:rsidRPr="00DF565C" w:rsidRDefault="003216A7" w:rsidP="003C7EF5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</w:t>
            </w:r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  <w:proofErr w:type="gram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art.14 (1), (3), 20 (5) din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 XVI din 28.12.2006,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</w:tc>
      </w:tr>
      <w:tr w:rsidR="003216A7" w:rsidTr="003C7EF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A7" w:rsidRDefault="003216A7" w:rsidP="003C7EF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Fundamentarea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3216A7" w:rsidTr="003C7EF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A7" w:rsidRDefault="003216A7" w:rsidP="003C7EF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-----------------------------</w:t>
            </w:r>
          </w:p>
        </w:tc>
      </w:tr>
      <w:tr w:rsidR="003216A7" w:rsidRPr="00EC4D75" w:rsidTr="003C7EF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A7" w:rsidRPr="00EC4D75" w:rsidRDefault="003216A7" w:rsidP="003C7EF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3216A7" w:rsidRPr="00EC4D75" w:rsidTr="003C7EF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6A7" w:rsidRPr="002B76FE" w:rsidRDefault="003216A7" w:rsidP="003C7E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permiterea</w:t>
            </w:r>
          </w:p>
          <w:p w:rsidR="003216A7" w:rsidRPr="00E33D8B" w:rsidRDefault="003216A7" w:rsidP="003C7E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schimbării  destinaţiei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 construcţiei</w:t>
            </w:r>
          </w:p>
          <w:p w:rsidR="003216A7" w:rsidRPr="00EC4D75" w:rsidRDefault="003216A7" w:rsidP="003C7EF5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este</w:t>
            </w:r>
            <w:proofErr w:type="spellEnd"/>
            <w:proofErr w:type="gram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3216A7" w:rsidRPr="00DF565C" w:rsidTr="003C7EF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7" w:rsidRDefault="003216A7" w:rsidP="003C7EF5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8.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anticorupție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3216A7" w:rsidRPr="00EC4D75" w:rsidTr="003C7EF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7" w:rsidRPr="002A7795" w:rsidRDefault="003216A7" w:rsidP="003C7EF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3216A7" w:rsidRPr="00BB206D" w:rsidTr="003C7EF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7" w:rsidRPr="009D6D3F" w:rsidRDefault="003216A7" w:rsidP="003C7EF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9</w:t>
            </w:r>
            <w:r w:rsidRPr="009D6D3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 Constatarea expertizei juridice</w:t>
            </w:r>
          </w:p>
        </w:tc>
      </w:tr>
      <w:tr w:rsidR="003216A7" w:rsidRPr="00EC4D75" w:rsidTr="003C7EF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7" w:rsidRDefault="003216A7" w:rsidP="003C7EF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Prezentul raport este întocmit în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Regulamentul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aprobat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prin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Hotărîrea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Guvernului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Moldova nr.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901 din 31.12.12015,</w:t>
            </w:r>
          </w:p>
          <w:p w:rsidR="003216A7" w:rsidRDefault="003216A7" w:rsidP="003C7EF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art.3(1), (2), 14(2),  19(3), 20 (5)al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inclusiv raportul specialistului în domeniu, reiese că examinarea și aprobarea proiectului în cauză este de competența Consiliului orășenesc Căușeni și are suport juridic pozitiv.</w:t>
            </w:r>
          </w:p>
        </w:tc>
      </w:tr>
    </w:tbl>
    <w:p w:rsidR="003216A7" w:rsidRDefault="003216A7" w:rsidP="003216A7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216A7" w:rsidRDefault="003216A7" w:rsidP="003216A7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216A7" w:rsidRDefault="003216A7" w:rsidP="003216A7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216A7" w:rsidRDefault="003216A7" w:rsidP="003216A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Arhitect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Gabriălean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Tatiana</w:t>
      </w:r>
    </w:p>
    <w:p w:rsidR="003216A7" w:rsidRDefault="003216A7" w:rsidP="003216A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216A7" w:rsidRDefault="003216A7" w:rsidP="003216A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216A7" w:rsidRDefault="003216A7" w:rsidP="003216A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216A7" w:rsidRDefault="003216A7" w:rsidP="003216A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216A7" w:rsidRDefault="003216A7" w:rsidP="003216A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216A7" w:rsidRDefault="003216A7" w:rsidP="003216A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216A7" w:rsidRDefault="003216A7" w:rsidP="003216A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216A7" w:rsidRDefault="003216A7" w:rsidP="003216A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216A7" w:rsidRDefault="003216A7" w:rsidP="003216A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216A7" w:rsidRDefault="003216A7" w:rsidP="003216A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216A7" w:rsidRDefault="003216A7" w:rsidP="003216A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216A7" w:rsidRDefault="003216A7" w:rsidP="003216A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216A7" w:rsidRDefault="003216A7" w:rsidP="003216A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216A7" w:rsidRDefault="003216A7" w:rsidP="003216A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216A7" w:rsidRDefault="003216A7" w:rsidP="003216A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216A7" w:rsidRDefault="003216A7" w:rsidP="003216A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02383" w:rsidRDefault="00E02383"/>
    <w:sectPr w:rsidR="00E0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>
    <w:useFELayout/>
  </w:compat>
  <w:rsids>
    <w:rsidRoot w:val="003216A7"/>
    <w:rsid w:val="003216A7"/>
    <w:rsid w:val="00E0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3216A7"/>
    <w:rPr>
      <w:rFonts w:ascii="Times New Roman AIB" w:hAnsi="Times New Roman AIB"/>
      <w:sz w:val="32"/>
      <w:lang w:val="en-US"/>
    </w:rPr>
  </w:style>
  <w:style w:type="paragraph" w:styleId="a4">
    <w:name w:val="Body Text"/>
    <w:basedOn w:val="a"/>
    <w:link w:val="a3"/>
    <w:rsid w:val="003216A7"/>
    <w:pPr>
      <w:spacing w:after="0" w:line="240" w:lineRule="auto"/>
    </w:pPr>
    <w:rPr>
      <w:rFonts w:ascii="Times New Roman AIB" w:hAnsi="Times New Roman AIB"/>
      <w:sz w:val="32"/>
      <w:lang w:val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3216A7"/>
  </w:style>
  <w:style w:type="table" w:styleId="a5">
    <w:name w:val="Table Grid"/>
    <w:basedOn w:val="a1"/>
    <w:uiPriority w:val="39"/>
    <w:rsid w:val="003216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3216A7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321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890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2021-01-20T08:47:00Z</dcterms:created>
  <dcterms:modified xsi:type="dcterms:W3CDTF">2021-01-20T08:47:00Z</dcterms:modified>
</cp:coreProperties>
</file>