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C1" w:rsidRPr="00FE02D5" w:rsidRDefault="009F22E9" w:rsidP="00500DC1">
      <w:pPr>
        <w:pStyle w:val="a5"/>
        <w:jc w:val="center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sz w:val="22"/>
          <w:szCs w:val="22"/>
        </w:rPr>
        <w:t xml:space="preserve">                                                   </w:t>
      </w:r>
      <w:r w:rsidR="00500DC1">
        <w:rPr>
          <w:sz w:val="22"/>
          <w:szCs w:val="22"/>
        </w:rPr>
        <w:t xml:space="preserve">  </w:t>
      </w:r>
      <w:r w:rsidR="00500DC1" w:rsidRPr="00FE02D5">
        <w:rPr>
          <w:sz w:val="28"/>
          <w:szCs w:val="28"/>
        </w:rPr>
        <w:t xml:space="preserve">   </w:t>
      </w:r>
      <w:r w:rsidR="00500DC1" w:rsidRPr="00FE02D5">
        <w:rPr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83721093" r:id="rId6"/>
        </w:object>
      </w:r>
      <w:r w:rsidR="00500DC1" w:rsidRPr="00FE02D5">
        <w:rPr>
          <w:sz w:val="28"/>
          <w:szCs w:val="28"/>
        </w:rPr>
        <w:t xml:space="preserve">                </w:t>
      </w:r>
      <w:r w:rsidR="00500DC1">
        <w:rPr>
          <w:sz w:val="28"/>
          <w:szCs w:val="28"/>
        </w:rPr>
        <w:t xml:space="preserve">     </w:t>
      </w:r>
      <w:r w:rsidR="00500DC1" w:rsidRPr="00FE02D5">
        <w:rPr>
          <w:sz w:val="28"/>
          <w:szCs w:val="28"/>
        </w:rPr>
        <w:t xml:space="preserve">     </w:t>
      </w:r>
      <w:r w:rsidR="00500DC1" w:rsidRPr="00FE02D5">
        <w:rPr>
          <w:b/>
          <w:sz w:val="28"/>
          <w:szCs w:val="28"/>
        </w:rPr>
        <w:t>PROIECT</w:t>
      </w:r>
    </w:p>
    <w:p w:rsidR="00500DC1" w:rsidRPr="00FE02D5" w:rsidRDefault="00500DC1" w:rsidP="00500DC1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FE02D5"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500DC1" w:rsidRPr="00FE02D5" w:rsidRDefault="00500DC1" w:rsidP="00500DC1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FE02D5"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500DC1" w:rsidRDefault="00500DC1" w:rsidP="00500DC1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FE02D5"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500DC1" w:rsidRPr="00FE02D5" w:rsidRDefault="00500DC1" w:rsidP="00500DC1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500DC1" w:rsidRPr="00FE02D5" w:rsidRDefault="00500DC1" w:rsidP="00500DC1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E02D5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96D0E">
        <w:rPr>
          <w:rFonts w:ascii="Times New Roman" w:hAnsi="Times New Roman" w:cs="Times New Roman"/>
          <w:sz w:val="28"/>
          <w:szCs w:val="28"/>
          <w:lang w:val="en-US"/>
        </w:rPr>
        <w:t>/14</w:t>
      </w:r>
    </w:p>
    <w:p w:rsidR="00500DC1" w:rsidRPr="00FE02D5" w:rsidRDefault="00500DC1" w:rsidP="00500DC1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F96D0E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proofErr w:type="spellStart"/>
      <w:r w:rsidR="00F96D0E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F96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500DC1" w:rsidRPr="00FE02D5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Pr="00FE02D5" w:rsidRDefault="00500DC1" w:rsidP="00500D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500DC1" w:rsidRPr="00FE02D5" w:rsidRDefault="00500DC1" w:rsidP="00500D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0DC1" w:rsidRPr="00FE02D5" w:rsidRDefault="00500DC1" w:rsidP="00500D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Federației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Lupte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Moldova Nr.187 din 06.05.2021 ,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unde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solicită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contribuția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delega</w:t>
      </w:r>
      <w:r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FF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Denisenco</w:t>
      </w:r>
      <w:proofErr w:type="spellEnd"/>
      <w:r w:rsidRPr="00C66FF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C66FFE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participarea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Campionatul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European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juniori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lupte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greco-romane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16-22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00DC1" w:rsidRPr="00FE02D5" w:rsidRDefault="00500DC1" w:rsidP="00500D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2D5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32, lit. g) din Legea privind finanțele publice locale nr. 397 – XV din 16 octombrie 2003,</w:t>
      </w:r>
    </w:p>
    <w:p w:rsidR="00500DC1" w:rsidRPr="00FE02D5" w:rsidRDefault="00500DC1" w:rsidP="00500D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2D5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500DC1" w:rsidRDefault="00500DC1" w:rsidP="00500D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2D5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FE02D5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FE02D5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500DC1" w:rsidRPr="00FE02D5" w:rsidRDefault="00500DC1" w:rsidP="00500D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0DC1" w:rsidRPr="00FE02D5" w:rsidRDefault="00500DC1" w:rsidP="00500D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2D5">
        <w:rPr>
          <w:rFonts w:ascii="Times New Roman" w:hAnsi="Times New Roman" w:cs="Times New Roman"/>
          <w:sz w:val="28"/>
          <w:szCs w:val="28"/>
          <w:lang w:val="ro-RO"/>
        </w:rPr>
        <w:t xml:space="preserve">1. Se alocă mijloace financiare în sumă de 9548,00 lei, din contul soldului de mijloace bănești constituit în urma executării bugetului orașului Căușeni pentru anul 2020 Federeației de Lupte  greco-ramane , pentru delegarea lui </w:t>
      </w:r>
      <w:r w:rsidRPr="00C66FFE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Denisenco Pavel</w:t>
      </w:r>
      <w:r w:rsidRPr="00FE02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66FFE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a.n.2004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00DC1" w:rsidRPr="00FE02D5" w:rsidRDefault="00500DC1" w:rsidP="00500DC1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2D5">
        <w:rPr>
          <w:rFonts w:ascii="Times New Roman" w:hAnsi="Times New Roman" w:cs="Times New Roman"/>
          <w:sz w:val="28"/>
          <w:szCs w:val="28"/>
          <w:lang w:val="ro-RO"/>
        </w:rPr>
        <w:t xml:space="preserve">     2. Controlul executării prezentei decizii se pune în sarcina primarului or. Căușeni, Anatolie Donțu.</w:t>
      </w:r>
    </w:p>
    <w:p w:rsidR="00500DC1" w:rsidRPr="00FE02D5" w:rsidRDefault="00500DC1" w:rsidP="00500DC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500DC1" w:rsidRPr="00FE02D5" w:rsidRDefault="00500DC1" w:rsidP="00500DC1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E02D5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00DC1" w:rsidRPr="00FE02D5" w:rsidRDefault="00500DC1" w:rsidP="00500DC1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00DC1" w:rsidRPr="00FE02D5" w:rsidRDefault="00500DC1" w:rsidP="00500D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00DC1" w:rsidRPr="00FE02D5" w:rsidRDefault="00500DC1" w:rsidP="00500D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00DC1" w:rsidRPr="00FE02D5" w:rsidRDefault="00500DC1" w:rsidP="00500D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grădiniței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creșă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nr. 1 din or.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00DC1" w:rsidRPr="00FE02D5" w:rsidRDefault="00500DC1" w:rsidP="00500D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500DC1" w:rsidRPr="00FE02D5" w:rsidRDefault="00500DC1" w:rsidP="00500DC1">
      <w:pPr>
        <w:pStyle w:val="a4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Pr="00FE02D5" w:rsidRDefault="00500DC1" w:rsidP="00500DC1">
      <w:pPr>
        <w:pStyle w:val="a4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</w:t>
      </w:r>
    </w:p>
    <w:p w:rsidR="00500DC1" w:rsidRPr="00FE02D5" w:rsidRDefault="00500DC1" w:rsidP="00500DC1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500DC1" w:rsidRDefault="00500DC1" w:rsidP="00500DC1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500DC1" w:rsidRPr="00FE02D5" w:rsidRDefault="00500DC1" w:rsidP="00500DC1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Pr="00FE02D5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500DC1" w:rsidRPr="00FE02D5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500DC1" w:rsidRPr="00FE02D5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Pr="00FE02D5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0DC1" w:rsidRPr="00FE02D5" w:rsidRDefault="00500DC1" w:rsidP="00500DC1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E02D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FE02D5">
        <w:rPr>
          <w:b/>
          <w:sz w:val="28"/>
          <w:szCs w:val="28"/>
          <w:lang w:val="en-US"/>
        </w:rPr>
        <w:t xml:space="preserve">                                    </w:t>
      </w:r>
      <w:r w:rsidRPr="00FE02D5">
        <w:rPr>
          <w:rFonts w:ascii="Times New Roman" w:hAnsi="Times New Roman"/>
          <w:b/>
          <w:i/>
          <w:sz w:val="28"/>
          <w:szCs w:val="28"/>
          <w:lang w:val="en-US"/>
        </w:rPr>
        <w:t xml:space="preserve">  N O TĂ   I N F O R M A T I V Ă</w:t>
      </w:r>
    </w:p>
    <w:p w:rsidR="00500DC1" w:rsidRPr="00FE02D5" w:rsidRDefault="00500DC1" w:rsidP="00500D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E02D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E02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E02D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E02D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FE02D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FE02D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FE02D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FE02D5">
        <w:rPr>
          <w:rFonts w:ascii="Times New Roman" w:hAnsi="Times New Roman"/>
          <w:b/>
          <w:sz w:val="28"/>
          <w:szCs w:val="28"/>
          <w:lang w:val="en-US"/>
        </w:rPr>
        <w:t>alocarea</w:t>
      </w:r>
      <w:proofErr w:type="spellEnd"/>
      <w:r w:rsidRPr="00FE02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/>
          <w:b/>
          <w:sz w:val="28"/>
          <w:szCs w:val="28"/>
          <w:lang w:val="en-US"/>
        </w:rPr>
        <w:t>mijloacelor</w:t>
      </w:r>
      <w:proofErr w:type="spellEnd"/>
      <w:r w:rsidRPr="00FE02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/>
          <w:b/>
          <w:sz w:val="28"/>
          <w:szCs w:val="28"/>
          <w:lang w:val="en-US"/>
        </w:rPr>
        <w:t>financiare</w:t>
      </w:r>
      <w:proofErr w:type="spellEnd"/>
      <w:r w:rsidRPr="00FE02D5">
        <w:rPr>
          <w:rFonts w:ascii="Times New Roman" w:hAnsi="Times New Roman"/>
          <w:b/>
          <w:sz w:val="28"/>
          <w:szCs w:val="28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288"/>
      </w:tblGrid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02D5">
              <w:rPr>
                <w:rFonts w:ascii="Times New Roman" w:hAnsi="Times New Roman"/>
                <w:b/>
                <w:sz w:val="28"/>
                <w:szCs w:val="28"/>
              </w:rPr>
              <w:t xml:space="preserve">1.Denumirea </w:t>
            </w:r>
            <w:proofErr w:type="spellStart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>autorului</w:t>
            </w:r>
            <w:proofErr w:type="spellEnd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>și</w:t>
            </w:r>
            <w:proofErr w:type="spellEnd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>după</w:t>
            </w:r>
            <w:proofErr w:type="spellEnd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>caz</w:t>
            </w:r>
            <w:proofErr w:type="spellEnd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 xml:space="preserve">, a </w:t>
            </w:r>
            <w:proofErr w:type="spellStart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>participanților</w:t>
            </w:r>
            <w:proofErr w:type="spellEnd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>elaborarea</w:t>
            </w:r>
            <w:proofErr w:type="spellEnd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Primaria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primarul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Anatolie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Donțu,specialist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Bocearov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Maria</w:t>
            </w:r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E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  <w:p w:rsidR="00500DC1" w:rsidRPr="00FE02D5" w:rsidRDefault="00500DC1" w:rsidP="00C3469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Având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vedere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demersul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Federației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Lupte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Republicii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Moldova Nr.187 din 06.05.2021 ,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unde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se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solicită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contribuția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primăriei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Căușeni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delegarea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finanțarea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lui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FF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DENISENCO PAVEL</w:t>
            </w:r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participarea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Campionatul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European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juniori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, de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lupte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greco-romane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16-22 </w:t>
            </w:r>
            <w:proofErr w:type="spellStart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>iunie</w:t>
            </w:r>
            <w:proofErr w:type="spellEnd"/>
            <w:r w:rsidRPr="00FE02D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D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conformitate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cu art.3 (1), 4 (3),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500DC1" w:rsidRPr="00FE02D5" w:rsidRDefault="00500DC1" w:rsidP="00C3469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E02D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 w:rsidRPr="00FE02D5"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500DC1" w:rsidRPr="00FE02D5" w:rsidTr="00C34695">
        <w:trPr>
          <w:trHeight w:val="300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FE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500DC1" w:rsidRPr="00FE02D5" w:rsidTr="00C34695">
        <w:trPr>
          <w:trHeight w:val="840"/>
        </w:trPr>
        <w:tc>
          <w:tcPr>
            <w:tcW w:w="92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E02D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 alocă mijloace financiare în sumă de 9548,00 lei, din contul soldului de mijloace bănești constituit în urma executării bugetului orașului Căușeni pentru anul 2020 Federeației de Lupte  greco-romane , pentru delegarea lui Denisenco Pavel a.n.2004</w:t>
            </w:r>
          </w:p>
        </w:tc>
      </w:tr>
      <w:tr w:rsidR="00500DC1" w:rsidRPr="00FE02D5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rPr>
                <w:rFonts w:cs="Times New Roman"/>
                <w:sz w:val="28"/>
                <w:szCs w:val="28"/>
                <w:lang w:val="ro-MO"/>
              </w:rPr>
            </w:pPr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2D5"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alocarea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mijloacelor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soldul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disponibil</w:t>
            </w:r>
            <w:proofErr w:type="spellEnd"/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500DC1" w:rsidRPr="00FE02D5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500DC1" w:rsidRPr="00FE02D5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sunt în detrimentul interesului public și nu afectează drepturile fundemantale ale omului</w:t>
            </w:r>
            <w:r w:rsidRPr="00FE02D5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500DC1" w:rsidRPr="00FE02D5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500DC1" w:rsidRPr="00FE02D5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500DC1" w:rsidRPr="00FE02D5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500DC1" w:rsidRPr="00C66FFE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02D5"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 w:rsidRPr="00FE02D5">
              <w:rPr>
                <w:rFonts w:ascii="Times New Roman" w:hAnsi="Times New Roman"/>
                <w:sz w:val="28"/>
                <w:szCs w:val="28"/>
              </w:rPr>
              <w:t xml:space="preserve"> art.3 (1), 4 (3),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500DC1" w:rsidRPr="00FE02D5" w:rsidRDefault="00500DC1" w:rsidP="00C3469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2D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 w:rsidRPr="00FE02D5"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02D5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FE02D5"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500DC1" w:rsidRPr="00FE02D5" w:rsidTr="00C34695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FE02D5" w:rsidRDefault="00500DC1" w:rsidP="00C3469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FE0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500DC1" w:rsidRPr="00FE02D5" w:rsidRDefault="00500DC1" w:rsidP="0050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00DC1" w:rsidRPr="00FE02D5" w:rsidRDefault="00500DC1" w:rsidP="0050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02D5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FE02D5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</w:t>
      </w:r>
      <w:proofErr w:type="spellStart"/>
      <w:r w:rsidRPr="00FE02D5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FE02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02D5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500DC1" w:rsidRPr="00FE02D5" w:rsidRDefault="00500DC1" w:rsidP="0050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00DC1" w:rsidRPr="00FE02D5" w:rsidRDefault="00500DC1" w:rsidP="00500DC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Pr="00FE02D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531B2" w:rsidRPr="00500DC1" w:rsidRDefault="00D531B2" w:rsidP="00500DC1">
      <w:pPr>
        <w:rPr>
          <w:lang w:val="en-US"/>
        </w:rPr>
      </w:pPr>
    </w:p>
    <w:sectPr w:rsidR="00D531B2" w:rsidRPr="00500DC1" w:rsidSect="00500DC1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DC1"/>
    <w:rsid w:val="003E4AA3"/>
    <w:rsid w:val="00500DC1"/>
    <w:rsid w:val="00607FF5"/>
    <w:rsid w:val="009F22E9"/>
    <w:rsid w:val="00C66FFE"/>
    <w:rsid w:val="00D531B2"/>
    <w:rsid w:val="00F96D0E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DC1"/>
  </w:style>
  <w:style w:type="paragraph" w:styleId="a4">
    <w:name w:val="No Spacing"/>
    <w:link w:val="a3"/>
    <w:uiPriority w:val="1"/>
    <w:qFormat/>
    <w:rsid w:val="00500DC1"/>
    <w:pPr>
      <w:spacing w:after="0" w:line="240" w:lineRule="auto"/>
    </w:pPr>
  </w:style>
  <w:style w:type="paragraph" w:styleId="a5">
    <w:name w:val="Body Text"/>
    <w:basedOn w:val="a"/>
    <w:link w:val="a6"/>
    <w:unhideWhenUsed/>
    <w:rsid w:val="00500DC1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500DC1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customStyle="1" w:styleId="1">
    <w:name w:val="Абзац списка1"/>
    <w:basedOn w:val="a"/>
    <w:rsid w:val="00500DC1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500DC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cp:lastPrinted>2021-05-12T08:24:00Z</cp:lastPrinted>
  <dcterms:created xsi:type="dcterms:W3CDTF">2021-05-12T08:22:00Z</dcterms:created>
  <dcterms:modified xsi:type="dcterms:W3CDTF">2021-05-28T12:32:00Z</dcterms:modified>
</cp:coreProperties>
</file>