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18" w:rsidRDefault="00107C18" w:rsidP="00107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07C18" w:rsidRDefault="00107C18" w:rsidP="00107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PROIECT                                                              </w:t>
      </w:r>
    </w:p>
    <w:p w:rsidR="00107C18" w:rsidRDefault="00107C18" w:rsidP="00107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D1369">
        <w:rPr>
          <w:rFonts w:ascii="Times New Roman" w:eastAsia="Times New Roman" w:hAnsi="Times New Roman" w:cs="Times New Roman"/>
          <w:sz w:val="28"/>
          <w:szCs w:val="28"/>
          <w:lang w:val="ro-RO"/>
        </w:rPr>
        <w:object w:dxaOrig="67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0.5pt" o:ole="" fillcolor="window">
            <v:imagedata r:id="rId5" o:title=""/>
          </v:shape>
          <o:OLEObject Type="Embed" ProgID="Word.Picture.8" ShapeID="_x0000_i1025" DrawAspect="Content" ObjectID="_1689162895" r:id="rId6"/>
        </w:object>
      </w:r>
    </w:p>
    <w:p w:rsidR="00107C18" w:rsidRDefault="00107C18" w:rsidP="00107C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REPUBLICA MOLDOVA</w:t>
      </w:r>
    </w:p>
    <w:p w:rsidR="00107C18" w:rsidRDefault="00107C18" w:rsidP="00107C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RAIONUL CĂUŞENI                          </w:t>
      </w:r>
    </w:p>
    <w:p w:rsidR="00107C18" w:rsidRDefault="00107C18" w:rsidP="00107C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CONSILIUL ORĂŞENESC CĂUŞENI </w:t>
      </w:r>
    </w:p>
    <w:p w:rsidR="00107C18" w:rsidRDefault="00107C18" w:rsidP="00107C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7C18" w:rsidRDefault="00107C18" w:rsidP="00107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DECIZIA nr. 5/</w:t>
      </w:r>
      <w:r w:rsidR="00DF48D1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</w:p>
    <w:p w:rsidR="00107C18" w:rsidRDefault="00107C18" w:rsidP="00107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din ____________________ 2021</w:t>
      </w:r>
    </w:p>
    <w:p w:rsidR="00107C18" w:rsidRDefault="00107C18" w:rsidP="00107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07C18" w:rsidRDefault="00107C18" w:rsidP="00107C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Cu privire la scoaterea la licitație a unor </w:t>
      </w:r>
    </w:p>
    <w:p w:rsidR="00107C18" w:rsidRDefault="00107C18" w:rsidP="00107C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terenuri proprietate publică a or. Căușeni</w:t>
      </w:r>
    </w:p>
    <w:p w:rsidR="00107C18" w:rsidRDefault="00107C18" w:rsidP="00107C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07C18" w:rsidRDefault="00107C18" w:rsidP="00107C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cu: </w:t>
      </w:r>
    </w:p>
    <w:p w:rsidR="00107C18" w:rsidRDefault="00107C18" w:rsidP="00107C18">
      <w:pPr>
        <w:spacing w:after="0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9 (1), (2), lit.</w:t>
      </w:r>
      <w:proofErr w:type="gramEnd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deetatizarea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 xml:space="preserve">, nr. 121 din 04 </w:t>
      </w:r>
      <w:proofErr w:type="spellStart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 xml:space="preserve"> 2005,</w:t>
      </w:r>
    </w:p>
    <w:p w:rsidR="00107C18" w:rsidRPr="002911B4" w:rsidRDefault="00107C18" w:rsidP="00107C18">
      <w:pPr>
        <w:spacing w:after="0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 xml:space="preserve">. 3, lit. </w:t>
      </w:r>
      <w:proofErr w:type="gramStart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 xml:space="preserve">), 4 (1) lit. g), 13 (1) din </w:t>
      </w:r>
      <w:proofErr w:type="spellStart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 xml:space="preserve">, nr. 435-XVI din 28 </w:t>
      </w:r>
      <w:proofErr w:type="spellStart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 xml:space="preserve"> 2006,</w:t>
      </w:r>
    </w:p>
    <w:p w:rsidR="00107C18" w:rsidRDefault="00107C18" w:rsidP="00107C1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  <w:lang w:val="en-US"/>
        </w:rPr>
      </w:pPr>
      <w:r>
        <w:rPr>
          <w:rStyle w:val="normaltextrun"/>
          <w:sz w:val="28"/>
          <w:szCs w:val="28"/>
          <w:lang w:val="ro-RO"/>
        </w:rPr>
        <w:t xml:space="preserve">         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>
        <w:rPr>
          <w:color w:val="000000" w:themeColor="text1"/>
          <w:sz w:val="28"/>
          <w:szCs w:val="28"/>
          <w:lang w:val="en-US"/>
        </w:rPr>
        <w:t>art</w:t>
      </w:r>
      <w:proofErr w:type="gramEnd"/>
      <w:r>
        <w:rPr>
          <w:color w:val="000000" w:themeColor="text1"/>
          <w:sz w:val="28"/>
          <w:szCs w:val="28"/>
          <w:lang w:val="en-US"/>
        </w:rPr>
        <w:t xml:space="preserve">. 10 (10) din </w:t>
      </w:r>
      <w:proofErr w:type="spellStart"/>
      <w:r>
        <w:rPr>
          <w:color w:val="000000" w:themeColor="text1"/>
          <w:sz w:val="28"/>
          <w:szCs w:val="28"/>
          <w:lang w:val="en-US"/>
        </w:rPr>
        <w:t>Legea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privind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prețul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normativ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și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modul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de </w:t>
      </w:r>
      <w:proofErr w:type="spellStart"/>
      <w:r>
        <w:rPr>
          <w:color w:val="000000" w:themeColor="text1"/>
          <w:sz w:val="28"/>
          <w:szCs w:val="28"/>
          <w:lang w:val="en-US"/>
        </w:rPr>
        <w:t>vânzare-cumpărare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a </w:t>
      </w:r>
      <w:proofErr w:type="spellStart"/>
      <w:r>
        <w:rPr>
          <w:color w:val="000000" w:themeColor="text1"/>
          <w:sz w:val="28"/>
          <w:szCs w:val="28"/>
          <w:lang w:val="en-US"/>
        </w:rPr>
        <w:t>pământului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, nr. 1308 – XIII din 25 </w:t>
      </w:r>
      <w:proofErr w:type="spellStart"/>
      <w:r>
        <w:rPr>
          <w:color w:val="000000" w:themeColor="text1"/>
          <w:sz w:val="28"/>
          <w:szCs w:val="28"/>
          <w:lang w:val="en-US"/>
        </w:rPr>
        <w:t>iulie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1997, </w:t>
      </w:r>
    </w:p>
    <w:p w:rsidR="00107C18" w:rsidRDefault="00107C18" w:rsidP="00107C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licitațiile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strigare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reducere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136 din 10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februarie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2009, </w:t>
      </w:r>
    </w:p>
    <w:p w:rsidR="00107C18" w:rsidRDefault="00107C18" w:rsidP="00107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(1), (2), lit.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b), d), (3), 20 (5)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administraţia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nr. 436-XVI din 28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decembrie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2006,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DECIDE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107C18" w:rsidRDefault="00107C18" w:rsidP="00107C18">
      <w:pPr>
        <w:pStyle w:val="a6"/>
        <w:rPr>
          <w:rFonts w:ascii="Times New Roman" w:eastAsiaTheme="minorEastAsia" w:hAnsi="Times New Roman"/>
          <w:b/>
          <w:sz w:val="28"/>
          <w:szCs w:val="28"/>
          <w:lang w:val="en-US"/>
        </w:rPr>
      </w:pPr>
    </w:p>
    <w:p w:rsidR="00107C18" w:rsidRDefault="00107C18" w:rsidP="00107C1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1. </w:t>
      </w:r>
      <w:r w:rsidRPr="000053FA">
        <w:rPr>
          <w:rFonts w:ascii="Times New Roman" w:hAnsi="Times New Roman" w:cs="Times New Roman"/>
          <w:b/>
          <w:bCs/>
          <w:sz w:val="28"/>
          <w:szCs w:val="28"/>
          <w:lang w:val="ro-RO"/>
        </w:rPr>
        <w:t>Se permite scoaterea la licitație a unor terenuri proprietate publică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, domeniul public </w:t>
      </w:r>
      <w:r w:rsidRPr="000053F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 or. Căușeni, pentru obținerea dreptului de arendă, după cum urmează: </w:t>
      </w:r>
    </w:p>
    <w:p w:rsidR="00107C18" w:rsidRDefault="00107C18" w:rsidP="00107C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0053FA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0053FA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o-RO"/>
        </w:rPr>
        <w:t>cu suprafața de 8,9383 (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opt întregi nouă mii trei sute optzeci și trei zecimi de miimi</w:t>
      </w:r>
      <w:r>
        <w:rPr>
          <w:rFonts w:ascii="Times New Roman" w:hAnsi="Times New Roman" w:cs="Times New Roman"/>
          <w:sz w:val="28"/>
          <w:szCs w:val="28"/>
          <w:lang w:val="ro-RO"/>
        </w:rPr>
        <w:t>) ha, amplasat în extravilanul or. Căușeni, nr. cadastral 2701407210, cu destinație ”agricol”, prețul inițial de arendă 38727 (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treizeci și opt mii șapte sute douăzeci și șapte</w:t>
      </w:r>
      <w:r>
        <w:rPr>
          <w:rFonts w:ascii="Times New Roman" w:hAnsi="Times New Roman" w:cs="Times New Roman"/>
          <w:sz w:val="28"/>
          <w:szCs w:val="28"/>
          <w:lang w:val="ro-RO"/>
        </w:rPr>
        <w:t>) lei;</w:t>
      </w:r>
    </w:p>
    <w:p w:rsidR="00107C18" w:rsidRDefault="00107C18" w:rsidP="00107C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1.2. cu suprafața de 3,5423 (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trei întregi cinci mii patru sute douăzeci și trei zecimi de miimi</w:t>
      </w:r>
      <w:r>
        <w:rPr>
          <w:rFonts w:ascii="Times New Roman" w:hAnsi="Times New Roman" w:cs="Times New Roman"/>
          <w:sz w:val="28"/>
          <w:szCs w:val="28"/>
          <w:lang w:val="ro-RO"/>
        </w:rPr>
        <w:t>) ha, amplasat în extravilanul or. Căușeni, nr. cadastral 2701406141, cu destinație ”agricol”, prețul inițial de arendă 15348 (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cincisprezece mii trei sute patruzeci și opt</w:t>
      </w:r>
      <w:r>
        <w:rPr>
          <w:rFonts w:ascii="Times New Roman" w:hAnsi="Times New Roman" w:cs="Times New Roman"/>
          <w:sz w:val="28"/>
          <w:szCs w:val="28"/>
          <w:lang w:val="ro-RO"/>
        </w:rPr>
        <w:t>) lei;</w:t>
      </w:r>
    </w:p>
    <w:p w:rsidR="00107C18" w:rsidRDefault="00107C18" w:rsidP="00107C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07C18" w:rsidRDefault="00107C18" w:rsidP="00107C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07C18" w:rsidRDefault="00107C18" w:rsidP="00107C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1.3. cu suprafața de 23,158 (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douăzeci și trei întregi o sutăcincizeci și opt miimi</w:t>
      </w:r>
      <w:r>
        <w:rPr>
          <w:rFonts w:ascii="Times New Roman" w:hAnsi="Times New Roman" w:cs="Times New Roman"/>
          <w:sz w:val="28"/>
          <w:szCs w:val="28"/>
          <w:lang w:val="ro-RO"/>
        </w:rPr>
        <w:t>) ha, amplasat în extravilanul or. Căușeni, nr. cadastral 2701303354, cu destinație ”agricol”, prețul inițial de arendă 95536 (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nouăzeci și cinci mii cinci sute treizeci și șase</w:t>
      </w:r>
      <w:r>
        <w:rPr>
          <w:rFonts w:ascii="Times New Roman" w:hAnsi="Times New Roman" w:cs="Times New Roman"/>
          <w:sz w:val="28"/>
          <w:szCs w:val="28"/>
          <w:lang w:val="ro-RO"/>
        </w:rPr>
        <w:t>) lei.</w:t>
      </w:r>
    </w:p>
    <w:p w:rsidR="00107C18" w:rsidRPr="00E52A54" w:rsidRDefault="00107C18" w:rsidP="00107C1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2</w:t>
      </w:r>
      <w:r w:rsidRPr="00E52A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52A54">
        <w:rPr>
          <w:rFonts w:ascii="Times New Roman" w:hAnsi="Times New Roman" w:cs="Times New Roman"/>
          <w:sz w:val="28"/>
          <w:szCs w:val="28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2A54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2A54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Pr="00E52A54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E52A54">
        <w:rPr>
          <w:rFonts w:ascii="Times New Roman" w:hAnsi="Times New Roman" w:cs="Times New Roman"/>
          <w:sz w:val="28"/>
          <w:szCs w:val="28"/>
          <w:lang w:val="en-US"/>
        </w:rPr>
        <w:t>pune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2A5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2A54">
        <w:rPr>
          <w:rFonts w:ascii="Times New Roman" w:hAnsi="Times New Roman" w:cs="Times New Roman"/>
          <w:sz w:val="28"/>
          <w:szCs w:val="28"/>
          <w:lang w:val="en-US"/>
        </w:rPr>
        <w:t>sarcina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2A54">
        <w:rPr>
          <w:rFonts w:ascii="Times New Roman" w:hAnsi="Times New Roman" w:cs="Times New Roman"/>
          <w:sz w:val="28"/>
          <w:szCs w:val="28"/>
          <w:lang w:val="en-US"/>
        </w:rPr>
        <w:t>primarului</w:t>
      </w:r>
      <w:proofErr w:type="spellEnd"/>
      <w:r w:rsidRPr="00E52A54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Pr="00E52A54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E52A54">
        <w:rPr>
          <w:rFonts w:ascii="Times New Roman" w:hAnsi="Times New Roman" w:cs="Times New Roman"/>
          <w:sz w:val="28"/>
          <w:szCs w:val="28"/>
          <w:lang w:val="en-US"/>
        </w:rPr>
        <w:t>, d-</w:t>
      </w:r>
      <w:proofErr w:type="spellStart"/>
      <w:r w:rsidRPr="00E52A54">
        <w:rPr>
          <w:rFonts w:ascii="Times New Roman" w:hAnsi="Times New Roman" w:cs="Times New Roman"/>
          <w:sz w:val="28"/>
          <w:szCs w:val="28"/>
          <w:lang w:val="en-US"/>
        </w:rPr>
        <w:t>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2A54">
        <w:rPr>
          <w:rFonts w:ascii="Times New Roman" w:hAnsi="Times New Roman" w:cs="Times New Roman"/>
          <w:sz w:val="28"/>
          <w:szCs w:val="28"/>
          <w:lang w:val="en-US"/>
        </w:rPr>
        <w:t>DonțuAnatolie</w:t>
      </w:r>
      <w:proofErr w:type="spellEnd"/>
      <w:r w:rsidRPr="00E52A5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07C18" w:rsidRDefault="00107C18" w:rsidP="00107C1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19, 164 (1), 165 (1), 166 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Meșterul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</w:p>
    <w:p w:rsidR="00107C18" w:rsidRDefault="00107C18" w:rsidP="00107C1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Sfînt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107C18" w:rsidRDefault="00107C18" w:rsidP="0010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4. Prezenta Decizie se comunică:</w:t>
      </w:r>
    </w:p>
    <w:p w:rsidR="00107C18" w:rsidRDefault="00107C18" w:rsidP="0010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-  D-lui Anatolie Donțu, primarul orașului Căușeni;</w:t>
      </w:r>
    </w:p>
    <w:p w:rsidR="00107C18" w:rsidRDefault="00107C18" w:rsidP="0010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- Instituției Publică ”Agenția Servicii Publice”, Serviciul Cadastral Teritorial Căușeni;</w:t>
      </w:r>
    </w:p>
    <w:p w:rsidR="00107C18" w:rsidRDefault="00107C18" w:rsidP="0010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ro-RO"/>
        </w:rPr>
        <w:t>e aduce la cunoștinț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ă  publică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prin intermediul plasării pe pagina web a primăriei or.Căușeni și includerii în Registrul de Stat a actelor locale. </w:t>
      </w:r>
    </w:p>
    <w:p w:rsidR="00107C18" w:rsidRDefault="00107C18" w:rsidP="0010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07C18" w:rsidRDefault="00107C18" w:rsidP="0010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07C18" w:rsidRDefault="00107C18" w:rsidP="0010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07C18" w:rsidRDefault="00107C18" w:rsidP="00107C18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SECRETARUL CONSILIULUI                                                                              </w:t>
      </w:r>
    </w:p>
    <w:p w:rsidR="00107C18" w:rsidRDefault="00107C18" w:rsidP="00107C18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107C18" w:rsidRDefault="00107C18" w:rsidP="00107C18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107C18" w:rsidRDefault="00107C18" w:rsidP="0010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7C18" w:rsidRDefault="00107C18" w:rsidP="00107C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07C18" w:rsidRDefault="00107C18" w:rsidP="00107C18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</w:p>
    <w:p w:rsidR="00107C18" w:rsidRDefault="00107C18" w:rsidP="00107C18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107C18" w:rsidRDefault="00107C18" w:rsidP="00107C18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Specialist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Valentina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Gîrjeu</w:t>
      </w:r>
      <w:proofErr w:type="spellEnd"/>
    </w:p>
    <w:p w:rsidR="00107C18" w:rsidRDefault="00107C18" w:rsidP="00107C18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107C18" w:rsidRDefault="00107C18" w:rsidP="00107C18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Secretarul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</w:p>
    <w:p w:rsidR="00107C18" w:rsidRDefault="00107C18" w:rsidP="00107C18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orăș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Ala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Cucoș-Chisalița</w:t>
      </w:r>
      <w:proofErr w:type="spellEnd"/>
    </w:p>
    <w:p w:rsidR="00107C18" w:rsidRDefault="00107C18" w:rsidP="00107C18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107C18" w:rsidRDefault="00107C18" w:rsidP="00107C18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107C18" w:rsidRDefault="00107C18" w:rsidP="00107C18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Avizat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Focșa</w:t>
      </w:r>
      <w:proofErr w:type="spellEnd"/>
    </w:p>
    <w:p w:rsidR="00107C18" w:rsidRPr="002911B4" w:rsidRDefault="00107C18" w:rsidP="00107C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7C18" w:rsidRPr="002911B4" w:rsidRDefault="00107C18" w:rsidP="00107C18">
      <w:pPr>
        <w:spacing w:after="0" w:line="240" w:lineRule="auto"/>
        <w:ind w:left="-567" w:right="85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7C18" w:rsidRPr="002911B4" w:rsidRDefault="00107C18" w:rsidP="00107C18">
      <w:pPr>
        <w:spacing w:line="240" w:lineRule="auto"/>
        <w:ind w:left="-567" w:right="85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7C18" w:rsidRPr="00204676" w:rsidRDefault="00107C18" w:rsidP="00107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107C18" w:rsidRPr="002911B4" w:rsidRDefault="00107C18" w:rsidP="00107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4676">
        <w:rPr>
          <w:rFonts w:ascii="Times New Roman" w:hAnsi="Times New Roman" w:cs="Times New Roman"/>
          <w:b/>
          <w:sz w:val="28"/>
          <w:szCs w:val="28"/>
          <w:lang w:val="ro-MO"/>
        </w:rPr>
        <w:t>N</w:t>
      </w:r>
      <w:r w:rsidRPr="002911B4">
        <w:rPr>
          <w:rFonts w:ascii="Times New Roman" w:hAnsi="Times New Roman" w:cs="Times New Roman"/>
          <w:b/>
          <w:sz w:val="28"/>
          <w:szCs w:val="28"/>
          <w:lang w:val="en-US"/>
        </w:rPr>
        <w:t>OTĂ INFORMATIVĂ</w:t>
      </w:r>
    </w:p>
    <w:p w:rsidR="00107C18" w:rsidRPr="002911B4" w:rsidRDefault="00107C18" w:rsidP="00107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911B4">
        <w:rPr>
          <w:rFonts w:ascii="Times New Roman" w:hAnsi="Times New Roman" w:cs="Times New Roman"/>
          <w:b/>
          <w:sz w:val="28"/>
          <w:szCs w:val="28"/>
          <w:lang w:val="en-US"/>
        </w:rPr>
        <w:t>la</w:t>
      </w:r>
      <w:proofErr w:type="gramEnd"/>
      <w:r w:rsidRPr="002911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11B4">
        <w:rPr>
          <w:rFonts w:ascii="Times New Roman" w:hAnsi="Times New Roman" w:cs="Times New Roman"/>
          <w:b/>
          <w:sz w:val="28"/>
          <w:szCs w:val="28"/>
          <w:lang w:val="en-US"/>
        </w:rPr>
        <w:t>proiectul</w:t>
      </w:r>
      <w:proofErr w:type="spellEnd"/>
      <w:r w:rsidRPr="002911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 </w:t>
      </w:r>
      <w:proofErr w:type="spellStart"/>
      <w:r w:rsidRPr="002911B4">
        <w:rPr>
          <w:rFonts w:ascii="Times New Roman" w:hAnsi="Times New Roman" w:cs="Times New Roman"/>
          <w:b/>
          <w:sz w:val="28"/>
          <w:szCs w:val="28"/>
          <w:lang w:val="en-US"/>
        </w:rPr>
        <w:t>Decizie</w:t>
      </w:r>
      <w:proofErr w:type="spellEnd"/>
    </w:p>
    <w:p w:rsidR="00107C18" w:rsidRPr="00204676" w:rsidRDefault="00107C18" w:rsidP="00107C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04676">
        <w:rPr>
          <w:rFonts w:ascii="Times New Roman" w:hAnsi="Times New Roman" w:cs="Times New Roman"/>
          <w:sz w:val="28"/>
          <w:szCs w:val="28"/>
          <w:lang w:val="en-US"/>
        </w:rPr>
        <w:t>,,</w:t>
      </w:r>
      <w:r w:rsidRPr="00204676">
        <w:rPr>
          <w:rFonts w:ascii="Times New Roman" w:hAnsi="Times New Roman" w:cs="Times New Roman"/>
          <w:sz w:val="28"/>
          <w:szCs w:val="28"/>
          <w:lang w:val="ro-RO"/>
        </w:rPr>
        <w:t xml:space="preserve"> Cu privire la scoaterea la licitație a unor terenuri proprietate </w:t>
      </w:r>
      <w:proofErr w:type="gramStart"/>
      <w:r w:rsidRPr="00204676">
        <w:rPr>
          <w:rFonts w:ascii="Times New Roman" w:hAnsi="Times New Roman" w:cs="Times New Roman"/>
          <w:sz w:val="28"/>
          <w:szCs w:val="28"/>
          <w:lang w:val="ro-RO"/>
        </w:rPr>
        <w:t>publică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04676">
        <w:rPr>
          <w:rFonts w:ascii="Times New Roman" w:hAnsi="Times New Roman" w:cs="Times New Roman"/>
          <w:sz w:val="28"/>
          <w:szCs w:val="28"/>
          <w:lang w:val="ro-RO"/>
        </w:rPr>
        <w:t xml:space="preserve"> a</w:t>
      </w:r>
      <w:proofErr w:type="gramEnd"/>
      <w:r w:rsidRPr="00204676">
        <w:rPr>
          <w:rFonts w:ascii="Times New Roman" w:hAnsi="Times New Roman" w:cs="Times New Roman"/>
          <w:sz w:val="28"/>
          <w:szCs w:val="28"/>
          <w:lang w:val="ro-RO"/>
        </w:rPr>
        <w:t xml:space="preserve"> or. Căușeni”</w:t>
      </w:r>
    </w:p>
    <w:p w:rsidR="00107C18" w:rsidRPr="00204676" w:rsidRDefault="00107C18" w:rsidP="00107C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07C18" w:rsidRPr="00DF48D1" w:rsidTr="00C140A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18" w:rsidRPr="002911B4" w:rsidRDefault="00107C18" w:rsidP="00C140AA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Denumirea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participanţilor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107C18" w:rsidRPr="00DF48D1" w:rsidTr="00C140A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18" w:rsidRPr="00204676" w:rsidRDefault="00107C18" w:rsidP="00C140AA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04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204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204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204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04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specialistul</w:t>
            </w:r>
            <w:proofErr w:type="spellEnd"/>
            <w:r w:rsidRPr="00204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4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funciar</w:t>
            </w:r>
            <w:proofErr w:type="spellEnd"/>
            <w:r w:rsidRPr="00204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04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Gîrjeu</w:t>
            </w:r>
            <w:proofErr w:type="spellEnd"/>
            <w:r w:rsidRPr="00204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4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Valentina</w:t>
            </w:r>
            <w:proofErr w:type="spellEnd"/>
          </w:p>
        </w:tc>
      </w:tr>
      <w:tr w:rsidR="00107C18" w:rsidRPr="00DF48D1" w:rsidTr="00C140A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18" w:rsidRPr="002911B4" w:rsidRDefault="00107C18" w:rsidP="00C140AA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107C18" w:rsidRPr="00204676" w:rsidTr="00C140A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18" w:rsidRPr="00204676" w:rsidRDefault="00107C18" w:rsidP="00C140AA">
            <w:pPr>
              <w:pStyle w:val="2"/>
              <w:spacing w:after="0" w:line="27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>Avînd</w:t>
            </w:r>
            <w:proofErr w:type="spellEnd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>vedere</w:t>
            </w:r>
            <w:proofErr w:type="spellEnd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>necesitaatea</w:t>
            </w:r>
            <w:proofErr w:type="spellEnd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a </w:t>
            </w:r>
            <w:proofErr w:type="spellStart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>transmite</w:t>
            </w:r>
            <w:proofErr w:type="spellEnd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>arendă</w:t>
            </w:r>
            <w:proofErr w:type="spellEnd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>terenurile</w:t>
            </w:r>
            <w:proofErr w:type="spellEnd"/>
            <w:proofErr w:type="gramEnd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>proprietate</w:t>
            </w:r>
            <w:proofErr w:type="spellEnd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delimitate </w:t>
            </w:r>
            <w:proofErr w:type="spellStart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>înregistrate</w:t>
            </w:r>
            <w:proofErr w:type="spellEnd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>registrul</w:t>
            </w:r>
            <w:proofErr w:type="spellEnd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>Bunurilor</w:t>
            </w:r>
            <w:proofErr w:type="spellEnd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>Imobile</w:t>
            </w:r>
            <w:proofErr w:type="spellEnd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>propunerile</w:t>
            </w:r>
            <w:proofErr w:type="spellEnd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04676">
              <w:rPr>
                <w:rFonts w:ascii="Times New Roman" w:hAnsi="Times New Roman"/>
                <w:sz w:val="28"/>
                <w:szCs w:val="28"/>
                <w:lang w:val="ro-RO"/>
              </w:rPr>
              <w:t>primarului or. Căușeni, actelor și raporturilor de evaluare a bunurilor imobile</w:t>
            </w:r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cu </w:t>
            </w:r>
            <w:proofErr w:type="spellStart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>scoaterea</w:t>
            </w:r>
            <w:proofErr w:type="spellEnd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>licitația</w:t>
            </w:r>
            <w:proofErr w:type="spellEnd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>strigare</w:t>
            </w:r>
            <w:proofErr w:type="spellEnd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>obținerea</w:t>
            </w:r>
            <w:proofErr w:type="spellEnd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>dreptului</w:t>
            </w:r>
            <w:proofErr w:type="spellEnd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>arendă</w:t>
            </w:r>
            <w:proofErr w:type="spellEnd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>terenurilor</w:t>
            </w:r>
            <w:proofErr w:type="spellEnd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>proprietate</w:t>
            </w:r>
            <w:proofErr w:type="spellEnd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>domeniul</w:t>
            </w:r>
            <w:proofErr w:type="spellEnd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public a </w:t>
            </w:r>
            <w:proofErr w:type="spellStart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>or</w:t>
            </w:r>
            <w:proofErr w:type="spellEnd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204676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  <w:tr w:rsidR="00107C18" w:rsidRPr="00DF48D1" w:rsidTr="00C140A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18" w:rsidRPr="002911B4" w:rsidRDefault="00107C18" w:rsidP="00C140AA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107C18" w:rsidRPr="00DF48D1" w:rsidTr="00C140A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18" w:rsidRPr="00204676" w:rsidRDefault="00107C18" w:rsidP="00C140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2046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         Permiterea scoaterii la licitație a unor terenuri proprietate publică, domeniul public a or. Căușeni, pentru obținerea dreptului de arendă, după cum urmează: </w:t>
            </w:r>
          </w:p>
          <w:p w:rsidR="00107C18" w:rsidRPr="00204676" w:rsidRDefault="00107C18" w:rsidP="00C140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046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1.1. cu suprafața de 8,9383 (</w:t>
            </w:r>
            <w:r w:rsidRPr="002046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opt întregi nouă mii trei sute optzeci și trei zecimi de miimi</w:t>
            </w:r>
            <w:r w:rsidRPr="002046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) ha, amplasat în extravilanul or. Căușeni, nr. cadastral 2701407210, cu destinație ”agricol”, prețul inițial de arendă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38727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treizeci și opt mii șapte sute douăzeci și șapte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 lei</w:t>
            </w:r>
            <w:r w:rsidRPr="002046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;</w:t>
            </w:r>
          </w:p>
          <w:p w:rsidR="00107C18" w:rsidRPr="00204676" w:rsidRDefault="00107C18" w:rsidP="00C140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046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1.2. cu suprafața de 3,5423 (</w:t>
            </w:r>
            <w:r w:rsidRPr="002046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trei întregi cinci mii patru sute douăzeci și trei zecimi de miimi</w:t>
            </w:r>
            <w:r w:rsidRPr="002046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 ha, amplasat în extravilanul or. Căușeni, nr. cadastral 2701406141, cu destinație ”agricol”, prețul inițial de arendă 15348 (</w:t>
            </w:r>
            <w:r w:rsidRPr="002046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cincisprezece mii trei sute patruzeci și opt</w:t>
            </w:r>
            <w:r w:rsidRPr="002046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 lei;</w:t>
            </w:r>
          </w:p>
          <w:p w:rsidR="00107C18" w:rsidRPr="00204676" w:rsidRDefault="00107C18" w:rsidP="00C140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046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1.3. cu suprafața de 23,158 (</w:t>
            </w:r>
            <w:r w:rsidRPr="002046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douăzeci și trei întregi o sutăcincizeci și opt miimi</w:t>
            </w:r>
            <w:r w:rsidRPr="002046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 ha, amplasat în extravilanul or. Căușeni, nr. cadastral 2701303354, cu destinație ”agricol”, prețul inițial de arendă 95536 (</w:t>
            </w:r>
            <w:r w:rsidRPr="002046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nouăzeci și cinci mii cinci sute treizeci și șase</w:t>
            </w:r>
            <w:r w:rsidRPr="002046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 lei.</w:t>
            </w:r>
          </w:p>
          <w:p w:rsidR="00107C18" w:rsidRPr="00204676" w:rsidRDefault="00107C18" w:rsidP="00C140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07C18" w:rsidRPr="00204676" w:rsidTr="00C140A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18" w:rsidRPr="00204676" w:rsidRDefault="00107C18" w:rsidP="00C140AA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proofErr w:type="spellStart"/>
            <w:r w:rsidRPr="00204676">
              <w:rPr>
                <w:rFonts w:ascii="Times New Roman" w:hAnsi="Times New Roman" w:cs="Times New Roman"/>
                <w:b/>
                <w:sz w:val="28"/>
                <w:szCs w:val="28"/>
              </w:rPr>
              <w:t>Fundamentarea</w:t>
            </w:r>
            <w:proofErr w:type="spellEnd"/>
            <w:r w:rsidRPr="00204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4676">
              <w:rPr>
                <w:rFonts w:ascii="Times New Roman" w:hAnsi="Times New Roman" w:cs="Times New Roman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107C18" w:rsidRPr="00204676" w:rsidTr="00C140A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18" w:rsidRPr="00204676" w:rsidRDefault="00107C18" w:rsidP="00C140AA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76"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----------------------------------------------</w:t>
            </w:r>
          </w:p>
        </w:tc>
      </w:tr>
      <w:tr w:rsidR="00107C18" w:rsidRPr="00DF48D1" w:rsidTr="00C140A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18" w:rsidRPr="002911B4" w:rsidRDefault="00107C18" w:rsidP="00C140AA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5.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Modul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încorporare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actului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cadrul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vigoare</w:t>
            </w:r>
            <w:proofErr w:type="spellEnd"/>
          </w:p>
        </w:tc>
      </w:tr>
      <w:tr w:rsidR="00107C18" w:rsidRPr="00DF48D1" w:rsidTr="00C140A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18" w:rsidRDefault="00107C18" w:rsidP="00C140AA">
            <w:pPr>
              <w:spacing w:after="0"/>
              <w:ind w:firstLine="708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art. 9 (1), (2), lit. </w:t>
            </w:r>
            <w:proofErr w:type="gramStart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gramEnd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din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administrarea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deetatizarea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proprietății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nr. 121 din 04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2005</w:t>
            </w:r>
            <w:proofErr w:type="gramStart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,  art</w:t>
            </w:r>
            <w:proofErr w:type="gramEnd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3, lit. </w:t>
            </w:r>
            <w:proofErr w:type="gramStart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4 (1) lit. g), 13 (1) din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descentralizarea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administrativă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nr. 435-XVI din 28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decembrie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2006,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art. 10 (10) din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prețul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normativ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modul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vânzare-cumpărare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pământului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, nr. 1308 – XIII din 25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iulie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1997, </w:t>
            </w:r>
          </w:p>
          <w:p w:rsidR="00107C18" w:rsidRDefault="00107C18" w:rsidP="00C140A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Hotărârea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Guvernului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Regulamentului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licitațiile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strigare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reducere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nr. 136 din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februarie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2009, </w:t>
            </w:r>
          </w:p>
          <w:p w:rsidR="00107C18" w:rsidRPr="00204676" w:rsidRDefault="00107C18" w:rsidP="00C140AA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art. 14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(1), (2), lit. b), d), (3), 20 (5) din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public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nr. 436-XVI din 28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decembrie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2006.</w:t>
            </w:r>
          </w:p>
        </w:tc>
      </w:tr>
      <w:tr w:rsidR="00107C18" w:rsidRPr="00204676" w:rsidTr="00C140A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18" w:rsidRPr="00204676" w:rsidRDefault="00107C18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0467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>6</w:t>
            </w:r>
            <w:r w:rsidRPr="002046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04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Constatărileexpertizeianticorupție. </w:t>
            </w:r>
          </w:p>
        </w:tc>
      </w:tr>
      <w:tr w:rsidR="00107C18" w:rsidRPr="00DF48D1" w:rsidTr="00C140AA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18" w:rsidRPr="00204676" w:rsidRDefault="00107C18" w:rsidP="00C140AA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046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107C18" w:rsidRPr="00DF48D1" w:rsidTr="00C140A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18" w:rsidRPr="002911B4" w:rsidRDefault="00107C18" w:rsidP="00C140AA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107C18" w:rsidRPr="00DF48D1" w:rsidTr="00C140A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18" w:rsidRPr="002911B4" w:rsidRDefault="00107C18" w:rsidP="00C140AA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În</w:t>
            </w:r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239/2008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alocarea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premiului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urma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normativ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107C18" w:rsidRPr="00204676" w:rsidRDefault="00107C18" w:rsidP="00107C18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07C18" w:rsidRPr="00204676" w:rsidRDefault="00107C18" w:rsidP="00107C18">
      <w:pPr>
        <w:spacing w:line="60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04676">
        <w:rPr>
          <w:rFonts w:ascii="Times New Roman" w:hAnsi="Times New Roman" w:cs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107C18" w:rsidRDefault="00107C18" w:rsidP="00107C18">
      <w:pPr>
        <w:spacing w:line="60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04676">
        <w:rPr>
          <w:rFonts w:ascii="Times New Roman" w:hAnsi="Times New Roman" w:cs="Times New Roman"/>
          <w:sz w:val="28"/>
          <w:szCs w:val="28"/>
          <w:lang w:val="ro-RO"/>
        </w:rPr>
        <w:t>Specialist                                                                        Valentina  Gîrjeu</w:t>
      </w:r>
    </w:p>
    <w:p w:rsidR="00107C18" w:rsidRDefault="00107C18" w:rsidP="00107C18">
      <w:pPr>
        <w:spacing w:line="60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07C18" w:rsidRDefault="00107C18" w:rsidP="00107C18">
      <w:pPr>
        <w:spacing w:line="60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07C18" w:rsidRDefault="00107C18" w:rsidP="00107C18">
      <w:pPr>
        <w:spacing w:line="60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07C18" w:rsidRDefault="00107C18" w:rsidP="00107C18">
      <w:pPr>
        <w:spacing w:line="60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07C18" w:rsidRPr="00204676" w:rsidRDefault="00107C18" w:rsidP="00107C18">
      <w:pPr>
        <w:spacing w:line="60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07C18" w:rsidRPr="00204676" w:rsidRDefault="00107C18" w:rsidP="00107C18">
      <w:pPr>
        <w:spacing w:line="60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07C18" w:rsidRPr="00204676" w:rsidRDefault="00107C18" w:rsidP="00107C1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07C18" w:rsidRPr="00204676" w:rsidRDefault="00107C18" w:rsidP="00107C1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204676">
        <w:rPr>
          <w:rFonts w:ascii="Times New Roman" w:hAnsi="Times New Roman" w:cs="Times New Roman"/>
          <w:sz w:val="28"/>
          <w:szCs w:val="28"/>
          <w:lang w:val="ro-RO"/>
        </w:rPr>
        <w:t>D-lui Anatolie Donțu,  primar al or. Căușeni</w:t>
      </w:r>
    </w:p>
    <w:p w:rsidR="00107C18" w:rsidRPr="00204676" w:rsidRDefault="00107C18" w:rsidP="00107C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04676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De la Gîrjeu Valentina, specialist, primăria or. Căușeni</w:t>
      </w:r>
    </w:p>
    <w:p w:rsidR="00107C18" w:rsidRPr="00204676" w:rsidRDefault="00107C18" w:rsidP="00107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07C18" w:rsidRPr="00204676" w:rsidRDefault="00107C18" w:rsidP="00107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Pr="00204676">
        <w:rPr>
          <w:rFonts w:ascii="Times New Roman" w:hAnsi="Times New Roman" w:cs="Times New Roman"/>
          <w:sz w:val="28"/>
          <w:szCs w:val="28"/>
          <w:lang w:val="en-US"/>
        </w:rPr>
        <w:t>Avînd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467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4676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4676">
        <w:rPr>
          <w:rFonts w:ascii="Times New Roman" w:hAnsi="Times New Roman" w:cs="Times New Roman"/>
          <w:sz w:val="28"/>
          <w:szCs w:val="28"/>
          <w:lang w:val="en-US"/>
        </w:rPr>
        <w:t>necesitaatea</w:t>
      </w:r>
      <w:proofErr w:type="spellEnd"/>
      <w:r w:rsidRPr="00204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4676">
        <w:rPr>
          <w:rFonts w:ascii="Times New Roman" w:hAnsi="Times New Roman" w:cs="Times New Roman"/>
          <w:sz w:val="28"/>
          <w:szCs w:val="28"/>
          <w:lang w:val="en-US"/>
        </w:rPr>
        <w:t>transmite</w:t>
      </w:r>
      <w:r>
        <w:rPr>
          <w:rFonts w:ascii="Times New Roman" w:hAnsi="Times New Roman" w:cs="Times New Roman"/>
          <w:sz w:val="28"/>
          <w:szCs w:val="28"/>
          <w:lang w:val="en-US"/>
        </w:rPr>
        <w:t>rii</w:t>
      </w:r>
      <w:proofErr w:type="spellEnd"/>
      <w:r w:rsidRPr="00204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467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04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4676">
        <w:rPr>
          <w:rFonts w:ascii="Times New Roman" w:hAnsi="Times New Roman" w:cs="Times New Roman"/>
          <w:sz w:val="28"/>
          <w:szCs w:val="28"/>
          <w:lang w:val="en-US"/>
        </w:rPr>
        <w:t>arendă</w:t>
      </w:r>
      <w:proofErr w:type="spellEnd"/>
      <w:r w:rsidRPr="002046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204676">
        <w:rPr>
          <w:rFonts w:ascii="Times New Roman" w:hAnsi="Times New Roman" w:cs="Times New Roman"/>
          <w:sz w:val="28"/>
          <w:szCs w:val="28"/>
          <w:lang w:val="en-US"/>
        </w:rPr>
        <w:t>terenuril</w:t>
      </w:r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spellEnd"/>
      <w:r w:rsidRPr="00204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4676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Pr="00204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4676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04676">
        <w:rPr>
          <w:rFonts w:ascii="Times New Roman" w:hAnsi="Times New Roman" w:cs="Times New Roman"/>
          <w:sz w:val="28"/>
          <w:szCs w:val="28"/>
          <w:lang w:val="en-US"/>
        </w:rPr>
        <w:t xml:space="preserve">delimitate </w:t>
      </w:r>
      <w:proofErr w:type="spellStart"/>
      <w:r w:rsidRPr="00204676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204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4676">
        <w:rPr>
          <w:rFonts w:ascii="Times New Roman" w:hAnsi="Times New Roman" w:cs="Times New Roman"/>
          <w:sz w:val="28"/>
          <w:szCs w:val="28"/>
          <w:lang w:val="en-US"/>
        </w:rPr>
        <w:t>înregistrate</w:t>
      </w:r>
      <w:proofErr w:type="spellEnd"/>
      <w:r w:rsidRPr="00204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467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04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04676">
        <w:rPr>
          <w:rFonts w:ascii="Times New Roman" w:hAnsi="Times New Roman" w:cs="Times New Roman"/>
          <w:sz w:val="28"/>
          <w:szCs w:val="28"/>
          <w:lang w:val="en-US"/>
        </w:rPr>
        <w:t>egistrul</w:t>
      </w:r>
      <w:proofErr w:type="spellEnd"/>
      <w:r w:rsidRPr="00204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4676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Pr="00204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4676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Pr="0020467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04676">
        <w:rPr>
          <w:rFonts w:ascii="Times New Roman" w:hAnsi="Times New Roman" w:cs="Times New Roman"/>
          <w:sz w:val="28"/>
          <w:szCs w:val="28"/>
          <w:lang w:val="ro-RO"/>
        </w:rPr>
        <w:t xml:space="preserve"> actelor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de proprietate </w:t>
      </w:r>
      <w:r w:rsidRPr="00204676">
        <w:rPr>
          <w:rFonts w:ascii="Times New Roman" w:hAnsi="Times New Roman" w:cs="Times New Roman"/>
          <w:sz w:val="28"/>
          <w:szCs w:val="28"/>
          <w:lang w:val="ro-RO"/>
        </w:rPr>
        <w:t>și raporturilor de evaluare a bunurilor imobile</w:t>
      </w:r>
      <w:r w:rsidRPr="00204676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204676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204676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04676">
        <w:rPr>
          <w:rFonts w:ascii="Times New Roman" w:hAnsi="Times New Roman" w:cs="Times New Roman"/>
          <w:sz w:val="28"/>
          <w:szCs w:val="28"/>
          <w:lang w:val="en-US"/>
        </w:rPr>
        <w:t>scoaterea</w:t>
      </w:r>
      <w:proofErr w:type="spellEnd"/>
      <w:r w:rsidRPr="00204676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04676">
        <w:rPr>
          <w:rFonts w:ascii="Times New Roman" w:hAnsi="Times New Roman" w:cs="Times New Roman"/>
          <w:sz w:val="28"/>
          <w:szCs w:val="28"/>
          <w:lang w:val="en-US"/>
        </w:rPr>
        <w:t>licitația</w:t>
      </w:r>
      <w:proofErr w:type="spellEnd"/>
      <w:r w:rsidRPr="00204676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204676">
        <w:rPr>
          <w:rFonts w:ascii="Times New Roman" w:hAnsi="Times New Roman" w:cs="Times New Roman"/>
          <w:sz w:val="28"/>
          <w:szCs w:val="28"/>
          <w:lang w:val="en-US"/>
        </w:rPr>
        <w:t>strigare</w:t>
      </w:r>
      <w:proofErr w:type="spellEnd"/>
      <w:r w:rsidRPr="00204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4676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204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4676">
        <w:rPr>
          <w:rFonts w:ascii="Times New Roman" w:hAnsi="Times New Roman" w:cs="Times New Roman"/>
          <w:sz w:val="28"/>
          <w:szCs w:val="28"/>
          <w:lang w:val="en-US"/>
        </w:rPr>
        <w:t>obținerea</w:t>
      </w:r>
      <w:proofErr w:type="spellEnd"/>
      <w:r w:rsidRPr="00204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4676">
        <w:rPr>
          <w:rFonts w:ascii="Times New Roman" w:hAnsi="Times New Roman" w:cs="Times New Roman"/>
          <w:sz w:val="28"/>
          <w:szCs w:val="28"/>
          <w:lang w:val="en-US"/>
        </w:rPr>
        <w:t>dreptului</w:t>
      </w:r>
      <w:proofErr w:type="spellEnd"/>
      <w:r w:rsidRPr="0020467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04676">
        <w:rPr>
          <w:rFonts w:ascii="Times New Roman" w:hAnsi="Times New Roman" w:cs="Times New Roman"/>
          <w:sz w:val="28"/>
          <w:szCs w:val="28"/>
          <w:lang w:val="en-US"/>
        </w:rPr>
        <w:t>arendă</w:t>
      </w:r>
      <w:proofErr w:type="spellEnd"/>
      <w:r w:rsidRPr="0020467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204676">
        <w:rPr>
          <w:rFonts w:ascii="Times New Roman" w:hAnsi="Times New Roman" w:cs="Times New Roman"/>
          <w:sz w:val="28"/>
          <w:szCs w:val="28"/>
          <w:lang w:val="en-US"/>
        </w:rPr>
        <w:t>terenurilor</w:t>
      </w:r>
      <w:proofErr w:type="spellEnd"/>
      <w:r w:rsidRPr="00204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4676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Pr="00204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4676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20467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04676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Pr="00204676">
        <w:rPr>
          <w:rFonts w:ascii="Times New Roman" w:hAnsi="Times New Roman" w:cs="Times New Roman"/>
          <w:sz w:val="28"/>
          <w:szCs w:val="28"/>
          <w:lang w:val="en-US"/>
        </w:rPr>
        <w:t xml:space="preserve"> public a </w:t>
      </w:r>
      <w:proofErr w:type="spellStart"/>
      <w:r w:rsidRPr="00204676"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spellEnd"/>
      <w:r w:rsidRPr="002046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04676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204676">
        <w:rPr>
          <w:rFonts w:ascii="Times New Roman" w:hAnsi="Times New Roman" w:cs="Times New Roman"/>
          <w:sz w:val="28"/>
          <w:szCs w:val="28"/>
          <w:lang w:val="ro-RO"/>
        </w:rPr>
        <w:t xml:space="preserve">, solicit includerea în ordinea de zi a sedinței ordinare a Consiliului orășenesc Căușeni a proiectului de </w:t>
      </w:r>
      <w:proofErr w:type="gramStart"/>
      <w:r w:rsidRPr="00204676">
        <w:rPr>
          <w:rFonts w:ascii="Times New Roman" w:hAnsi="Times New Roman" w:cs="Times New Roman"/>
          <w:sz w:val="28"/>
          <w:szCs w:val="28"/>
          <w:lang w:val="ro-RO"/>
        </w:rPr>
        <w:t>Decizie ”</w:t>
      </w:r>
      <w:proofErr w:type="gramEnd"/>
      <w:r w:rsidRPr="00204676">
        <w:rPr>
          <w:rFonts w:ascii="Times New Roman" w:hAnsi="Times New Roman" w:cs="Times New Roman"/>
          <w:sz w:val="28"/>
          <w:szCs w:val="28"/>
          <w:lang w:val="ro-RO"/>
        </w:rPr>
        <w:t>Cu privire la scoaterea la licitație a unor terenuri proprietate publică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04676">
        <w:rPr>
          <w:rFonts w:ascii="Times New Roman" w:hAnsi="Times New Roman" w:cs="Times New Roman"/>
          <w:sz w:val="28"/>
          <w:szCs w:val="28"/>
          <w:lang w:val="ro-RO"/>
        </w:rPr>
        <w:t xml:space="preserve"> a or. Căușeni”</w:t>
      </w:r>
    </w:p>
    <w:p w:rsidR="00107C18" w:rsidRPr="00204676" w:rsidRDefault="00107C18" w:rsidP="00107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07C18" w:rsidRPr="00204676" w:rsidRDefault="00107C18" w:rsidP="00107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04676">
        <w:rPr>
          <w:rFonts w:ascii="Times New Roman" w:hAnsi="Times New Roman" w:cs="Times New Roman"/>
          <w:sz w:val="28"/>
          <w:szCs w:val="28"/>
          <w:lang w:val="en-US"/>
        </w:rPr>
        <w:t>Anexă</w:t>
      </w:r>
      <w:proofErr w:type="spellEnd"/>
      <w:r w:rsidRPr="0020467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107C18" w:rsidRPr="00204676" w:rsidRDefault="00107C18" w:rsidP="00107C1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4676">
        <w:rPr>
          <w:rFonts w:ascii="Times New Roman" w:hAnsi="Times New Roman" w:cs="Times New Roman"/>
          <w:sz w:val="28"/>
          <w:szCs w:val="28"/>
          <w:lang w:val="ro-RO"/>
        </w:rPr>
        <w:t xml:space="preserve">Proiectului de Decizie </w:t>
      </w:r>
      <w:r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204676">
        <w:rPr>
          <w:rFonts w:ascii="Times New Roman" w:hAnsi="Times New Roman" w:cs="Times New Roman"/>
          <w:sz w:val="28"/>
          <w:szCs w:val="28"/>
          <w:lang w:val="ro-RO"/>
        </w:rPr>
        <w:t>Cu privire la scoaterea la licitație a unor terenuri proprietate publică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04676">
        <w:rPr>
          <w:rFonts w:ascii="Times New Roman" w:hAnsi="Times New Roman" w:cs="Times New Roman"/>
          <w:sz w:val="28"/>
          <w:szCs w:val="28"/>
          <w:lang w:val="ro-RO"/>
        </w:rPr>
        <w:t xml:space="preserve"> a or. Căușeni</w:t>
      </w:r>
      <w:r w:rsidRPr="00204676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107C18" w:rsidRPr="0024674E" w:rsidRDefault="00107C18" w:rsidP="00107C1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Raporturi de evaluare 261/21, 262/21, 263/21 din 06.05.2021 a bunurilor imobile</w:t>
      </w:r>
    </w:p>
    <w:p w:rsidR="00107C18" w:rsidRPr="0024674E" w:rsidRDefault="00107C18" w:rsidP="00107C1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7C18" w:rsidRPr="0024674E" w:rsidRDefault="00107C18" w:rsidP="00107C1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7C18" w:rsidRPr="0024674E" w:rsidRDefault="00107C18" w:rsidP="00107C1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7C18" w:rsidRPr="0024674E" w:rsidRDefault="00107C18" w:rsidP="00107C1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7C18" w:rsidRDefault="00107C18" w:rsidP="00107C1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2701,  executate de SRL ”GEOCAD-EXPERT”</w:t>
      </w:r>
      <w:r w:rsidRPr="00204676">
        <w:rPr>
          <w:rFonts w:ascii="Times New Roman" w:hAnsi="Times New Roman" w:cs="Times New Roman"/>
          <w:sz w:val="28"/>
          <w:szCs w:val="28"/>
          <w:lang w:val="en-US"/>
        </w:rPr>
        <w:t xml:space="preserve">.   </w:t>
      </w:r>
    </w:p>
    <w:p w:rsidR="00107C18" w:rsidRPr="00204676" w:rsidRDefault="00107C18" w:rsidP="00107C1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Borderouri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calcul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prețului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arendă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17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număr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07C18" w:rsidRPr="00204676" w:rsidRDefault="00107C18" w:rsidP="00107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4676">
        <w:rPr>
          <w:rFonts w:ascii="Times New Roman" w:hAnsi="Times New Roman" w:cs="Times New Roman"/>
          <w:sz w:val="28"/>
          <w:szCs w:val="28"/>
          <w:lang w:val="en-US"/>
        </w:rPr>
        <w:t xml:space="preserve">        3.  </w:t>
      </w:r>
      <w:proofErr w:type="spellStart"/>
      <w:r w:rsidRPr="00204676">
        <w:rPr>
          <w:rFonts w:ascii="Times New Roman" w:hAnsi="Times New Roman" w:cs="Times New Roman"/>
          <w:sz w:val="28"/>
          <w:szCs w:val="28"/>
          <w:lang w:val="en-US"/>
        </w:rPr>
        <w:t>Notă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4676">
        <w:rPr>
          <w:rFonts w:ascii="Times New Roman" w:hAnsi="Times New Roman" w:cs="Times New Roman"/>
          <w:sz w:val="28"/>
          <w:szCs w:val="28"/>
          <w:lang w:val="en-US"/>
        </w:rPr>
        <w:t>informativă</w:t>
      </w:r>
      <w:proofErr w:type="spellEnd"/>
      <w:r w:rsidRPr="00204676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04676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20467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04676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20467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07C18" w:rsidRPr="00204676" w:rsidRDefault="00107C18" w:rsidP="00107C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07C18" w:rsidRPr="00204676" w:rsidRDefault="00107C18" w:rsidP="0010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7C18" w:rsidRPr="00204676" w:rsidRDefault="00107C18" w:rsidP="00107C1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4676">
        <w:rPr>
          <w:rFonts w:ascii="Times New Roman" w:hAnsi="Times New Roman" w:cs="Times New Roman"/>
          <w:sz w:val="28"/>
          <w:szCs w:val="28"/>
          <w:lang w:val="en-US"/>
        </w:rPr>
        <w:t xml:space="preserve">          20.07.2021                                        </w:t>
      </w:r>
      <w:proofErr w:type="spellStart"/>
      <w:r w:rsidRPr="00204676"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 w:rsidRPr="00204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4676">
        <w:rPr>
          <w:rFonts w:ascii="Times New Roman" w:hAnsi="Times New Roman" w:cs="Times New Roman"/>
          <w:sz w:val="28"/>
          <w:szCs w:val="28"/>
          <w:lang w:val="en-US"/>
        </w:rPr>
        <w:t>Gîrjeu</w:t>
      </w:r>
      <w:proofErr w:type="spellEnd"/>
    </w:p>
    <w:p w:rsidR="00107C18" w:rsidRPr="00204676" w:rsidRDefault="00107C18" w:rsidP="00107C1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07C18" w:rsidRPr="00204676" w:rsidRDefault="00107C18" w:rsidP="00107C1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47734" w:rsidRDefault="00E47734"/>
    <w:sectPr w:rsidR="00E47734" w:rsidSect="005D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AIB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B6415"/>
    <w:multiLevelType w:val="hybridMultilevel"/>
    <w:tmpl w:val="A9DCCC48"/>
    <w:lvl w:ilvl="0" w:tplc="E2800C7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C18"/>
    <w:rsid w:val="00107C18"/>
    <w:rsid w:val="00403648"/>
    <w:rsid w:val="00DF48D1"/>
    <w:rsid w:val="00E4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7C18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107C18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unhideWhenUsed/>
    <w:rsid w:val="00107C1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107C18"/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6"/>
    <w:uiPriority w:val="1"/>
    <w:locked/>
    <w:rsid w:val="00107C18"/>
    <w:rPr>
      <w:rFonts w:eastAsiaTheme="minorHAnsi"/>
      <w:lang w:eastAsia="en-US"/>
    </w:rPr>
  </w:style>
  <w:style w:type="paragraph" w:styleId="a6">
    <w:name w:val="No Spacing"/>
    <w:link w:val="a5"/>
    <w:uiPriority w:val="1"/>
    <w:qFormat/>
    <w:rsid w:val="00107C18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107C18"/>
    <w:pPr>
      <w:ind w:left="720"/>
      <w:contextualSpacing/>
    </w:pPr>
  </w:style>
  <w:style w:type="paragraph" w:customStyle="1" w:styleId="paragraph">
    <w:name w:val="paragraph"/>
    <w:basedOn w:val="a"/>
    <w:rsid w:val="0010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07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1261</Words>
  <Characters>7190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2021-07-28T08:59:00Z</dcterms:created>
  <dcterms:modified xsi:type="dcterms:W3CDTF">2021-07-30T12:07:00Z</dcterms:modified>
</cp:coreProperties>
</file>