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C" w:rsidRDefault="0024321C" w:rsidP="0024321C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94003265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24321C" w:rsidRDefault="0024321C" w:rsidP="0024321C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24321C" w:rsidRDefault="0024321C" w:rsidP="0024321C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24321C" w:rsidRDefault="0024321C" w:rsidP="0024321C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24321C" w:rsidRDefault="009A6241" w:rsidP="0024321C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6/14</w:t>
      </w:r>
    </w:p>
    <w:p w:rsidR="0024321C" w:rsidRDefault="0024321C" w:rsidP="0024321C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9A6241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24321C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21C" w:rsidRPr="006F3600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24321C" w:rsidRPr="006F3600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4321C" w:rsidRPr="006F3600" w:rsidRDefault="0024321C" w:rsidP="002432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321C" w:rsidRPr="006F3600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24321C" w:rsidRPr="006F3600" w:rsidRDefault="0024321C" w:rsidP="002432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24321C" w:rsidRPr="006F3600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24321C" w:rsidRPr="006F3600" w:rsidRDefault="0024321C" w:rsidP="0024321C">
      <w:pPr>
        <w:pStyle w:val="2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1. Se alocă mijloace financiare în sumă de </w:t>
      </w:r>
      <w:r>
        <w:rPr>
          <w:rFonts w:ascii="Times New Roman" w:hAnsi="Times New Roman" w:cs="Times New Roman"/>
          <w:sz w:val="28"/>
          <w:szCs w:val="28"/>
          <w:lang w:val="ro-RO"/>
        </w:rPr>
        <w:t>387530,28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lei, din contul soldului de mijloace bănești constituit în urma executării bugetului orașului Căușeni pentru anul 2020, destinate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reparației încăperilor în grupa mică                                                    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la instituția de </w:t>
      </w:r>
      <w:r w:rsidRPr="00194A6C">
        <w:rPr>
          <w:rFonts w:ascii="Times New Roman" w:hAnsi="Times New Roman" w:cs="Times New Roman"/>
          <w:sz w:val="28"/>
          <w:szCs w:val="28"/>
          <w:lang w:val="ro-RO"/>
        </w:rPr>
        <w:t>educație timpurie nr.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194A6C">
        <w:rPr>
          <w:rFonts w:ascii="Times New Roman" w:hAnsi="Times New Roman" w:cs="Times New Roman"/>
          <w:sz w:val="28"/>
          <w:szCs w:val="28"/>
          <w:lang w:val="ro-RO"/>
        </w:rPr>
        <w:t xml:space="preserve"> or. Căușeni.</w:t>
      </w:r>
    </w:p>
    <w:p w:rsidR="0024321C" w:rsidRPr="006F3600" w:rsidRDefault="0024321C" w:rsidP="002432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    2. Controlul executării prezentei decizii se pune în sarcina primarului or. Căușeni, Anatolie Donțu.</w:t>
      </w:r>
    </w:p>
    <w:p w:rsidR="0024321C" w:rsidRPr="006F3600" w:rsidRDefault="0024321C" w:rsidP="002432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24321C" w:rsidRPr="006F3600" w:rsidRDefault="0024321C" w:rsidP="0024321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4321C" w:rsidRPr="006F3600" w:rsidRDefault="0024321C" w:rsidP="0024321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4321C" w:rsidRPr="006F3600" w:rsidRDefault="0024321C" w:rsidP="00243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321C" w:rsidRPr="006F3600" w:rsidRDefault="0024321C" w:rsidP="00243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321C" w:rsidRPr="006F3600" w:rsidRDefault="0024321C" w:rsidP="00243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Administraț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>țiilor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Pr="006F3600">
        <w:rPr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321C" w:rsidRPr="006F3600" w:rsidRDefault="0024321C" w:rsidP="00243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4321C" w:rsidRDefault="0024321C" w:rsidP="0024321C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321C" w:rsidRPr="006F3600" w:rsidRDefault="0024321C" w:rsidP="0024321C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24321C" w:rsidRPr="006F3600" w:rsidRDefault="0024321C" w:rsidP="0024321C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24321C" w:rsidRPr="006F3600" w:rsidRDefault="0024321C" w:rsidP="0024321C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24321C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321C" w:rsidRPr="006F3600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321C" w:rsidRPr="006F3600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4321C" w:rsidRPr="006F3600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24321C" w:rsidRPr="006F3600" w:rsidRDefault="0024321C" w:rsidP="0024321C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F3600">
        <w:rPr>
          <w:b/>
          <w:sz w:val="28"/>
          <w:szCs w:val="28"/>
          <w:lang w:val="en-US"/>
        </w:rPr>
        <w:t xml:space="preserve">                                   </w:t>
      </w:r>
    </w:p>
    <w:p w:rsidR="0024321C" w:rsidRPr="006F3600" w:rsidRDefault="0024321C" w:rsidP="0024321C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24321C" w:rsidRPr="007018CD" w:rsidRDefault="0024321C" w:rsidP="0024321C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  <w:lang w:val="en-US"/>
        </w:rPr>
        <w:t xml:space="preserve">                             </w:t>
      </w:r>
    </w:p>
    <w:p w:rsidR="0024321C" w:rsidRDefault="0024321C" w:rsidP="0024321C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24321C" w:rsidRDefault="0024321C" w:rsidP="002432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24321C" w:rsidRPr="009A6241" w:rsidTr="00A91711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24321C" w:rsidRPr="005679DF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reparația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încăperilor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Gr.nr.2   din  or.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Căușeni</w:t>
            </w:r>
            <w:proofErr w:type="spellEnd"/>
          </w:p>
          <w:p w:rsidR="0024321C" w:rsidRDefault="0024321C" w:rsidP="00A91711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24321C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24321C" w:rsidRDefault="0024321C" w:rsidP="00A9171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24321C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24321C" w:rsidRPr="001846F2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387530,28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24321C" w:rsidRPr="001846F2" w:rsidTr="00A91711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321C" w:rsidRDefault="0024321C" w:rsidP="00A91711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24321C" w:rsidRDefault="0024321C" w:rsidP="00A9171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reparația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încăperilor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grupa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l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Gr.nr.2  din  or.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Căușeni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21C" w:rsidRDefault="0024321C" w:rsidP="00A917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21C" w:rsidRDefault="0024321C" w:rsidP="00A917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24321C" w:rsidRDefault="0024321C" w:rsidP="00A91711">
            <w:pPr>
              <w:rPr>
                <w:rFonts w:cs="Times New Roman"/>
              </w:rPr>
            </w:pPr>
          </w:p>
        </w:tc>
      </w:tr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24321C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24321C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24321C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24321C" w:rsidTr="00A91711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24321C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24321C" w:rsidRPr="009A6241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24321C" w:rsidRDefault="0024321C" w:rsidP="00A9171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24321C" w:rsidTr="00A9171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1C" w:rsidRDefault="0024321C" w:rsidP="00A9171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24321C" w:rsidRDefault="0024321C" w:rsidP="002432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24321C" w:rsidRPr="006F3600" w:rsidRDefault="0024321C" w:rsidP="002432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24321C" w:rsidRPr="006F3600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24321C" w:rsidRPr="006F3600" w:rsidRDefault="0024321C" w:rsidP="002432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E96B64" w:rsidRDefault="00E96B64"/>
    <w:sectPr w:rsidR="00E96B64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21C"/>
    <w:rsid w:val="0024321C"/>
    <w:rsid w:val="009A6241"/>
    <w:rsid w:val="00E96B64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321C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24321C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24321C"/>
  </w:style>
  <w:style w:type="paragraph" w:styleId="a6">
    <w:name w:val="No Spacing"/>
    <w:link w:val="a5"/>
    <w:uiPriority w:val="1"/>
    <w:qFormat/>
    <w:rsid w:val="0024321C"/>
    <w:pPr>
      <w:spacing w:after="0" w:line="240" w:lineRule="auto"/>
    </w:pPr>
  </w:style>
  <w:style w:type="paragraph" w:customStyle="1" w:styleId="1">
    <w:name w:val="Абзац списка1"/>
    <w:basedOn w:val="a"/>
    <w:rsid w:val="0024321C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24321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243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3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2021-09-20T11:46:00Z</dcterms:created>
  <dcterms:modified xsi:type="dcterms:W3CDTF">2021-09-24T12:39:00Z</dcterms:modified>
</cp:coreProperties>
</file>