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AB" w:rsidRDefault="007326AB" w:rsidP="007326AB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7326AB" w:rsidRDefault="007326AB" w:rsidP="007326AB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7326AB" w:rsidRDefault="007326AB" w:rsidP="007326AB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AB" w:rsidRDefault="007326AB" w:rsidP="007326AB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7326AB" w:rsidRPr="00747ED6" w:rsidRDefault="007326AB" w:rsidP="007326AB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7326AB" w:rsidRDefault="007326AB" w:rsidP="007326AB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7326AB" w:rsidRDefault="007326AB" w:rsidP="007326A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26AB" w:rsidRDefault="007326AB" w:rsidP="007326A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0643DE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0643DE">
        <w:rPr>
          <w:rFonts w:ascii="Times New Roman" w:hAnsi="Times New Roman" w:cs="Times New Roman"/>
          <w:sz w:val="28"/>
          <w:szCs w:val="28"/>
          <w:lang w:val="en-US"/>
        </w:rPr>
        <w:t>/13</w:t>
      </w:r>
    </w:p>
    <w:p w:rsidR="007326AB" w:rsidRDefault="007326AB" w:rsidP="007326A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0643DE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0643DE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064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43DE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7326AB" w:rsidRDefault="007326AB" w:rsidP="007326A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demolării</w:t>
      </w:r>
      <w:proofErr w:type="spellEnd"/>
    </w:p>
    <w:p w:rsidR="007326AB" w:rsidRPr="00F272EB" w:rsidRDefault="007326AB" w:rsidP="007326A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2EB">
        <w:rPr>
          <w:rFonts w:ascii="Times New Roman" w:hAnsi="Times New Roman" w:cs="Times New Roman"/>
          <w:sz w:val="28"/>
          <w:szCs w:val="28"/>
          <w:lang w:val="ro-RO"/>
        </w:rPr>
        <w:t>unei construcții</w:t>
      </w:r>
    </w:p>
    <w:p w:rsidR="007326AB" w:rsidRPr="00F272EB" w:rsidRDefault="007326AB" w:rsidP="007326A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Supraveghere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Tehnică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19/2 – 3344/21 din 30.09.2021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02/1 – 23 – 1093 din 07.10.2021,</w:t>
      </w:r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art. 2 (1), lit. b), 3, 4 (1), lit. d), 5 (1), lit. a), 50, lit. b)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1996,</w:t>
      </w:r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pct. 35, lit. a)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urmărirea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comportării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exploatare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intervențiile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postulizarea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Moldova nr. 382 din 24.04.1997,</w:t>
      </w:r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2007, </w:t>
      </w:r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ro-RO"/>
        </w:rPr>
        <w:t>în baza art. 3, lit. a), 4 (1), lit. a), g) din Legea privind descentralizarea administrativă nr. 435 – XVI din 28.12.2006</w:t>
      </w:r>
    </w:p>
    <w:p w:rsidR="007326AB" w:rsidRPr="00F272EB" w:rsidRDefault="007326AB" w:rsidP="007326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b), d), 20 (5) din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272E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7326AB" w:rsidRPr="00F272EB" w:rsidRDefault="007326AB" w:rsidP="007326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autorizează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desființarea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nefinalizate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str. A.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Șciusev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32, nr.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2701214.024.</w:t>
      </w:r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împuternicește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elabora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aviza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aproba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organizare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desființare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nefinalizate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str. A.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Șciusev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32, nr.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2701214.024.</w:t>
      </w:r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3. Se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primarul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identifica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mijloacele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ro-RO"/>
        </w:rPr>
        <w:t xml:space="preserve"> financiare și prezentarea, la ședința imediat următoare a Consiliului orășenesc Căușeni, a proiectului de decizie privind alocarea mijloacelor financiare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bugetul or. Căușeni </w:t>
      </w:r>
      <w:r w:rsidRPr="00F272EB">
        <w:rPr>
          <w:rFonts w:ascii="Times New Roman" w:hAnsi="Times New Roman" w:cs="Times New Roman"/>
          <w:sz w:val="28"/>
          <w:szCs w:val="28"/>
          <w:lang w:val="ro-RO"/>
        </w:rPr>
        <w:t>în scopul executării prezentei decizii.</w:t>
      </w:r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272EB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>, 3.</w:t>
      </w:r>
      <w:proofErr w:type="gramEnd"/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lastRenderedPageBreak/>
        <w:t>În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de 30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la</w:t>
      </w:r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272EB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272EB">
        <w:rPr>
          <w:rFonts w:ascii="Times New Roman" w:hAnsi="Times New Roman"/>
          <w:sz w:val="28"/>
          <w:szCs w:val="28"/>
          <w:lang w:val="en-US"/>
        </w:rPr>
        <w:t>86.</w:t>
      </w:r>
      <w:proofErr w:type="gramEnd"/>
      <w:r w:rsidRPr="00F272EB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7326AB" w:rsidRPr="00F272EB" w:rsidRDefault="007326AB" w:rsidP="007326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26AB" w:rsidRPr="00F272EB" w:rsidRDefault="007326AB" w:rsidP="00732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326AB" w:rsidRPr="00F272EB" w:rsidRDefault="007326AB" w:rsidP="00732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Supraveghere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Tehnică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326AB" w:rsidRPr="00F272EB" w:rsidRDefault="007326AB" w:rsidP="00732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7326AB" w:rsidRPr="00F272EB" w:rsidRDefault="007326AB" w:rsidP="007326A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6AB" w:rsidRPr="00F272EB" w:rsidRDefault="007326AB" w:rsidP="007326AB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7326AB" w:rsidRPr="00F272EB" w:rsidRDefault="007326AB" w:rsidP="007326AB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7326AB" w:rsidRPr="00F272EB" w:rsidRDefault="007326AB" w:rsidP="007326AB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7326AB" w:rsidRPr="00F272EB" w:rsidRDefault="007326AB" w:rsidP="007326A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6AB" w:rsidRPr="00F272EB" w:rsidRDefault="007326AB" w:rsidP="007326A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7326AB" w:rsidRPr="00F272EB" w:rsidRDefault="007326AB" w:rsidP="007326A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26AB" w:rsidRDefault="007326AB" w:rsidP="007326A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Specialist principal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7326AB" w:rsidRPr="00F272EB" w:rsidRDefault="007326AB" w:rsidP="007326A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26AB" w:rsidRPr="00F272EB" w:rsidRDefault="007326AB" w:rsidP="007326A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6548" w:rsidRPr="007326AB" w:rsidRDefault="00756548">
      <w:pPr>
        <w:rPr>
          <w:lang w:val="en-US"/>
        </w:rPr>
      </w:pPr>
    </w:p>
    <w:sectPr w:rsidR="00756548" w:rsidRPr="007326AB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6AB"/>
    <w:rsid w:val="000643DE"/>
    <w:rsid w:val="004944D1"/>
    <w:rsid w:val="007326AB"/>
    <w:rsid w:val="0075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26A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326AB"/>
  </w:style>
  <w:style w:type="paragraph" w:styleId="a5">
    <w:name w:val="Balloon Text"/>
    <w:basedOn w:val="a"/>
    <w:link w:val="a6"/>
    <w:uiPriority w:val="99"/>
    <w:semiHidden/>
    <w:unhideWhenUsed/>
    <w:rsid w:val="0073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2021-10-18T06:20:00Z</dcterms:created>
  <dcterms:modified xsi:type="dcterms:W3CDTF">2021-10-21T13:27:00Z</dcterms:modified>
</cp:coreProperties>
</file>