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F" w:rsidRPr="001A6882" w:rsidRDefault="00244DFF" w:rsidP="00244DFF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Pr="001C6B07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706528402" r:id="rId5"/>
        </w:objec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</w:t>
      </w:r>
    </w:p>
    <w:p w:rsidR="00244DFF" w:rsidRPr="00992528" w:rsidRDefault="00244DFF" w:rsidP="00244DF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/>
          <w:b/>
          <w:sz w:val="26"/>
          <w:szCs w:val="26"/>
          <w:lang w:val="en-US"/>
        </w:rPr>
        <w:t xml:space="preserve"> REPUBLICA MOLDOVA</w:t>
      </w:r>
    </w:p>
    <w:p w:rsidR="00244DFF" w:rsidRPr="00992528" w:rsidRDefault="00244DFF" w:rsidP="00244DF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/>
          <w:b/>
          <w:sz w:val="26"/>
          <w:szCs w:val="26"/>
          <w:lang w:val="en-US"/>
        </w:rPr>
        <w:t>RAIONUL CĂUŞENI</w:t>
      </w:r>
    </w:p>
    <w:p w:rsidR="00244DFF" w:rsidRPr="00992528" w:rsidRDefault="00244DFF" w:rsidP="00244DFF">
      <w:pPr>
        <w:pStyle w:val="a5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/>
          <w:b/>
          <w:sz w:val="26"/>
          <w:szCs w:val="26"/>
          <w:lang w:val="en-US"/>
        </w:rPr>
        <w:t>CONSILIUL OR</w:t>
      </w:r>
      <w:r w:rsidRPr="00992528">
        <w:rPr>
          <w:rFonts w:ascii="Times New Roman" w:hAnsi="Times New Roman"/>
          <w:b/>
          <w:sz w:val="26"/>
          <w:szCs w:val="26"/>
          <w:lang w:val="ro-RO"/>
        </w:rPr>
        <w:t>ĂŞE</w:t>
      </w:r>
      <w:r w:rsidRPr="00992528">
        <w:rPr>
          <w:rFonts w:ascii="Times New Roman" w:hAnsi="Times New Roman"/>
          <w:b/>
          <w:sz w:val="26"/>
          <w:szCs w:val="26"/>
          <w:lang w:val="en-US"/>
        </w:rPr>
        <w:t>NESC CĂUŞENI</w:t>
      </w:r>
    </w:p>
    <w:p w:rsidR="00244DFF" w:rsidRPr="00992528" w:rsidRDefault="00244DFF" w:rsidP="00244DFF">
      <w:pPr>
        <w:pStyle w:val="a5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244DFF" w:rsidRPr="00992528" w:rsidRDefault="00244DFF" w:rsidP="00244D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b/>
          <w:sz w:val="26"/>
          <w:szCs w:val="26"/>
          <w:lang w:val="ro-RO"/>
        </w:rPr>
        <w:t>DECIZIE nr. 1/</w:t>
      </w:r>
    </w:p>
    <w:p w:rsidR="00244DFF" w:rsidRPr="00992528" w:rsidRDefault="00244DFF" w:rsidP="00244DFF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din </w:t>
      </w:r>
      <w:r w:rsidR="00D03BB1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 2022</w:t>
      </w:r>
    </w:p>
    <w:p w:rsidR="00244DFF" w:rsidRPr="00992528" w:rsidRDefault="00244DFF" w:rsidP="00244DFF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acordarea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premiului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anual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cu art.21</w:t>
      </w:r>
      <w:r w:rsidRPr="00992528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1</w:t>
      </w:r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nr.270 din 23.11.2018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sistemul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unitar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salarizare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sistemul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bugetar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modificările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ulterioare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244DFF" w:rsidRPr="00992528" w:rsidRDefault="00244DFF" w:rsidP="00244D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cu art. 3, lit. a) </w:t>
      </w: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din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descentralizarea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administrativă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nr. 435 – XVI din 28.12.2006,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art. 14 (1), (3), 20 (5) din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privind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administrația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locală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nr. 436 – XVI din 28.12.2006,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Consiliul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orășenesc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992528">
        <w:rPr>
          <w:rFonts w:ascii="Times New Roman" w:hAnsi="Times New Roman" w:cs="Times New Roman"/>
          <w:b/>
          <w:sz w:val="26"/>
          <w:szCs w:val="26"/>
          <w:lang w:val="en-US"/>
        </w:rPr>
        <w:t>DECIDE: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1.Se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acordă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premiu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anual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domnul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Babin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Sergiu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ex -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viceprimarul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rezultatele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activității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desfășurate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2021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proporțional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timpului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efectiv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lucrat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respectiv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mărime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50% din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salariul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bază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2.Premiul anul respectiv pentru rezultatele activității în anul 2021 se va acorda din contul cheltuielilor de personal prevăzute în bugetul orășenesc pentru anul 2022.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 xml:space="preserve">3.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decizie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contestată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la data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comunicării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la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judecătoria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sediul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central, or. </w:t>
      </w:r>
      <w:proofErr w:type="spellStart"/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Ștefan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cel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Mare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Sfânt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992528">
        <w:rPr>
          <w:rFonts w:ascii="Times New Roman" w:hAnsi="Times New Roman" w:cs="Times New Roman"/>
          <w:sz w:val="26"/>
          <w:szCs w:val="26"/>
          <w:lang w:val="en-US"/>
        </w:rPr>
        <w:t>86.</w:t>
      </w:r>
      <w:proofErr w:type="gramEnd"/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4. Prezenta decizie se comunică: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-  domnului Babin Sergiu;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 xml:space="preserve"> -compartimentului contabilitate al primăriei or. Căușeni;</w:t>
      </w:r>
    </w:p>
    <w:p w:rsidR="00244DFF" w:rsidRPr="00992528" w:rsidRDefault="00244DFF" w:rsidP="00244DFF">
      <w:pPr>
        <w:pStyle w:val="a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- Oficiului Teritorial Căușe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Stat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aduce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cunoștință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intermediul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plasării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web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orașului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includerii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de stat al </w:t>
      </w:r>
      <w:proofErr w:type="spellStart"/>
      <w:r w:rsidRPr="00992528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992528">
        <w:rPr>
          <w:rFonts w:ascii="Times New Roman" w:hAnsi="Times New Roman" w:cs="Times New Roman"/>
          <w:sz w:val="26"/>
          <w:szCs w:val="26"/>
          <w:lang w:val="en-US"/>
        </w:rPr>
        <w:t xml:space="preserve"> locale.</w:t>
      </w:r>
    </w:p>
    <w:p w:rsidR="00244DFF" w:rsidRPr="00992528" w:rsidRDefault="00244DFF" w:rsidP="00244DFF">
      <w:pPr>
        <w:pStyle w:val="a3"/>
        <w:ind w:left="1785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44DFF" w:rsidRPr="00992528" w:rsidRDefault="00244DFF" w:rsidP="00244DFF">
      <w:pPr>
        <w:pStyle w:val="a3"/>
        <w:ind w:left="-851"/>
        <w:jc w:val="both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       PREŞEDINTELE</w:t>
      </w:r>
    </w:p>
    <w:p w:rsidR="00244DFF" w:rsidRPr="00992528" w:rsidRDefault="00244DFF" w:rsidP="00244DF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ŞEDINŢEI                                                                                        </w:t>
      </w:r>
    </w:p>
    <w:p w:rsidR="00244DFF" w:rsidRPr="00992528" w:rsidRDefault="00244DFF" w:rsidP="00244DFF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</w:t>
      </w:r>
    </w:p>
    <w:p w:rsidR="00244DFF" w:rsidRPr="00992528" w:rsidRDefault="00244DFF" w:rsidP="00244DF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                                           </w:t>
      </w:r>
      <w:r w:rsidRPr="00992528">
        <w:rPr>
          <w:rFonts w:ascii="Times New Roman" w:hAnsi="Times New Roman"/>
          <w:sz w:val="26"/>
          <w:szCs w:val="26"/>
          <w:lang w:val="ro-RO"/>
        </w:rPr>
        <w:t>CONTRASEMNEAZĂ</w:t>
      </w:r>
    </w:p>
    <w:p w:rsidR="00244DFF" w:rsidRPr="00992528" w:rsidRDefault="00244DFF" w:rsidP="00244DF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SECRETARUL CONSILIULUI  ORĂŞENESC            </w:t>
      </w:r>
    </w:p>
    <w:p w:rsidR="00244DFF" w:rsidRPr="00992528" w:rsidRDefault="00244DFF" w:rsidP="00244DF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992528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                    Ala </w:t>
      </w:r>
      <w:r w:rsidRPr="00992528">
        <w:rPr>
          <w:rFonts w:ascii="Times New Roman" w:hAnsi="Times New Roman"/>
          <w:b/>
          <w:sz w:val="26"/>
          <w:szCs w:val="26"/>
          <w:lang w:val="ro-RO"/>
        </w:rPr>
        <w:t xml:space="preserve">Cucoş-Chiseliţa  </w:t>
      </w:r>
    </w:p>
    <w:p w:rsidR="00244DFF" w:rsidRDefault="00244DFF" w:rsidP="00244DFF">
      <w:pPr>
        <w:rPr>
          <w:sz w:val="26"/>
          <w:szCs w:val="26"/>
          <w:lang w:val="ro-RO"/>
        </w:rPr>
      </w:pPr>
    </w:p>
    <w:p w:rsidR="00244DFF" w:rsidRDefault="00244DFF" w:rsidP="00244DFF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992528">
        <w:rPr>
          <w:rFonts w:ascii="Times New Roman" w:hAnsi="Times New Roman" w:cs="Times New Roman"/>
          <w:sz w:val="26"/>
          <w:szCs w:val="26"/>
          <w:lang w:val="ro-RO"/>
        </w:rPr>
        <w:t>Primar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Anatolie Donțu</w:t>
      </w:r>
    </w:p>
    <w:p w:rsidR="00244DFF" w:rsidRDefault="00244DFF" w:rsidP="00244DFF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Contabil-șef                                                     Procopenco Olesea</w:t>
      </w:r>
    </w:p>
    <w:p w:rsidR="00244DFF" w:rsidRDefault="00244DFF" w:rsidP="00244DFF">
      <w:p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Avizat:                                                              Anatolie Focșa </w:t>
      </w:r>
    </w:p>
    <w:p w:rsidR="00244DFF" w:rsidRDefault="00244DFF" w:rsidP="00244DF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244DFF" w:rsidRDefault="00244DFF" w:rsidP="00244D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244DFF" w:rsidRPr="004317E3" w:rsidRDefault="00244DFF" w:rsidP="00244D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4317E3">
        <w:rPr>
          <w:rFonts w:ascii="Times New Roman" w:hAnsi="Times New Roman"/>
          <w:b/>
          <w:i/>
          <w:sz w:val="26"/>
          <w:szCs w:val="26"/>
          <w:lang w:val="en-US"/>
        </w:rPr>
        <w:t>N O T Ă   I N FO R M A T I V Ă</w:t>
      </w:r>
    </w:p>
    <w:p w:rsidR="00244DFF" w:rsidRPr="004317E3" w:rsidRDefault="00244DFF" w:rsidP="00244DF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4317E3"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 w:rsidRPr="004317E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4317E3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4317E3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4317E3"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</w:p>
    <w:p w:rsidR="00244DFF" w:rsidRPr="004317E3" w:rsidRDefault="00244DFF" w:rsidP="00244DFF">
      <w:pPr>
        <w:pStyle w:val="a3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4317E3">
        <w:rPr>
          <w:rFonts w:ascii="Times New Roman" w:hAnsi="Times New Roman" w:cs="Times New Roman"/>
          <w:sz w:val="26"/>
          <w:szCs w:val="26"/>
          <w:lang w:val="en-US"/>
        </w:rPr>
        <w:t>,</w:t>
      </w:r>
      <w:proofErr w:type="gramStart"/>
      <w:r w:rsidRPr="004317E3">
        <w:rPr>
          <w:rFonts w:ascii="Times New Roman" w:hAnsi="Times New Roman" w:cs="Times New Roman"/>
          <w:sz w:val="26"/>
          <w:szCs w:val="26"/>
          <w:lang w:val="en-US"/>
        </w:rPr>
        <w:t>,Cu</w:t>
      </w:r>
      <w:proofErr w:type="gram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317E3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4317E3">
        <w:rPr>
          <w:rFonts w:ascii="Times New Roman" w:hAnsi="Times New Roman" w:cs="Times New Roman"/>
          <w:sz w:val="26"/>
          <w:szCs w:val="26"/>
          <w:lang w:val="en-US"/>
        </w:rPr>
        <w:t>acordarea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317E3">
        <w:rPr>
          <w:rFonts w:ascii="Times New Roman" w:hAnsi="Times New Roman" w:cs="Times New Roman"/>
          <w:sz w:val="26"/>
          <w:szCs w:val="26"/>
          <w:lang w:val="en-US"/>
        </w:rPr>
        <w:t>premiului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4317E3">
        <w:rPr>
          <w:rFonts w:ascii="Times New Roman" w:hAnsi="Times New Roman" w:cs="Times New Roman"/>
          <w:sz w:val="26"/>
          <w:szCs w:val="26"/>
          <w:lang w:val="en-US"/>
        </w:rPr>
        <w:t>nual</w:t>
      </w:r>
      <w:proofErr w:type="spellEnd"/>
      <w:r w:rsidRPr="004317E3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:rsidR="00244DFF" w:rsidRPr="004317E3" w:rsidRDefault="00244DFF" w:rsidP="00244D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44DFF" w:rsidRPr="00D03BB1" w:rsidTr="000A3840">
        <w:tc>
          <w:tcPr>
            <w:tcW w:w="9571" w:type="dxa"/>
          </w:tcPr>
          <w:p w:rsidR="00244DFF" w:rsidRPr="004317E3" w:rsidRDefault="00244DFF" w:rsidP="000A3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autoruluiși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dupăcaz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elaborareaproiectului</w:t>
            </w:r>
            <w:proofErr w:type="spellEnd"/>
          </w:p>
        </w:tc>
      </w:tr>
      <w:tr w:rsidR="00244DFF" w:rsidRPr="00D03BB1" w:rsidTr="000A3840">
        <w:tc>
          <w:tcPr>
            <w:tcW w:w="9571" w:type="dxa"/>
          </w:tcPr>
          <w:p w:rsidR="00244DFF" w:rsidRPr="004317E3" w:rsidRDefault="00244DFF" w:rsidP="000A384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Primărul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Donțu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contabil-șef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Olesea</w:t>
            </w:r>
            <w:proofErr w:type="spellEnd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sz w:val="26"/>
                <w:szCs w:val="26"/>
                <w:lang w:val="en-US"/>
              </w:rPr>
              <w:t>Procopenco</w:t>
            </w:r>
            <w:proofErr w:type="spellEnd"/>
          </w:p>
        </w:tc>
      </w:tr>
      <w:tr w:rsidR="00244DFF" w:rsidRPr="00D03BB1" w:rsidTr="000A3840">
        <w:tc>
          <w:tcPr>
            <w:tcW w:w="9571" w:type="dxa"/>
          </w:tcPr>
          <w:p w:rsidR="00244DFF" w:rsidRPr="004317E3" w:rsidRDefault="00244DFF" w:rsidP="000A384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Condiţiilece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impus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de act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finalităţile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urmărite</w:t>
            </w:r>
            <w:proofErr w:type="spellEnd"/>
          </w:p>
        </w:tc>
      </w:tr>
      <w:tr w:rsidR="00244DFF" w:rsidRPr="00D03BB1" w:rsidTr="000A3840">
        <w:tc>
          <w:tcPr>
            <w:tcW w:w="9571" w:type="dxa"/>
          </w:tcPr>
          <w:p w:rsidR="00244DFF" w:rsidRPr="004317E3" w:rsidRDefault="00244DFF" w:rsidP="000A384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244DFF" w:rsidRPr="004317E3" w:rsidRDefault="00244DFF" w:rsidP="000A384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art.21</w:t>
            </w:r>
            <w:r w:rsidRPr="004317E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nr.270 din 23.11.2018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sistemul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unitar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salarizare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sistemul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bugetar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cu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modificările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ulterioare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:rsidR="00244DFF" w:rsidRPr="004317E3" w:rsidRDefault="00244DFF" w:rsidP="000A3840">
            <w:pPr>
              <w:pStyle w:val="a3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44DFF" w:rsidRPr="00D03BB1" w:rsidTr="000A3840">
        <w:tc>
          <w:tcPr>
            <w:tcW w:w="9571" w:type="dxa"/>
          </w:tcPr>
          <w:p w:rsidR="00244DFF" w:rsidRPr="004317E3" w:rsidRDefault="00244DFF" w:rsidP="000A384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Principalele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prevederi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evidenţierea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elementelor</w:t>
            </w:r>
            <w:proofErr w:type="spellEnd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244DFF" w:rsidRPr="00D03BB1" w:rsidTr="000A3840">
        <w:tc>
          <w:tcPr>
            <w:tcW w:w="9571" w:type="dxa"/>
          </w:tcPr>
          <w:p w:rsidR="00244DFF" w:rsidRDefault="00244DFF" w:rsidP="000A384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cu art. 3, lit. a) </w:t>
            </w:r>
            <w:proofErr w:type="gram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din</w:t>
            </w:r>
            <w:proofErr w:type="gram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descentralizarea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administrativă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435 – XVI din 28.12.2006</w:t>
            </w:r>
          </w:p>
          <w:p w:rsidR="00244DFF" w:rsidRPr="004317E3" w:rsidRDefault="00244DFF" w:rsidP="000A384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proofErr w:type="gram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art. 14 (1), (3), 20 (5) din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administrația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  <w:r w:rsidRPr="004317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nr. 436 – XVI din 28.12.2006</w:t>
            </w:r>
          </w:p>
        </w:tc>
      </w:tr>
      <w:tr w:rsidR="00244DFF" w:rsidRPr="004317E3" w:rsidTr="000A3840">
        <w:tc>
          <w:tcPr>
            <w:tcW w:w="9571" w:type="dxa"/>
          </w:tcPr>
          <w:p w:rsidR="00244DFF" w:rsidRPr="004317E3" w:rsidRDefault="00244DFF" w:rsidP="000A384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17E3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  <w:r w:rsidRPr="004317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</w:t>
            </w:r>
            <w:proofErr w:type="spellStart"/>
            <w:r w:rsidRPr="004317E3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 xml:space="preserve"> </w:t>
            </w:r>
            <w:r w:rsidRPr="004317E3">
              <w:rPr>
                <w:rFonts w:ascii="Times New Roman" w:hAnsi="Times New Roman"/>
                <w:b/>
                <w:sz w:val="26"/>
                <w:szCs w:val="26"/>
              </w:rPr>
              <w:t xml:space="preserve">anticorupție </w:t>
            </w:r>
          </w:p>
        </w:tc>
      </w:tr>
      <w:tr w:rsidR="00244DFF" w:rsidRPr="00D03BB1" w:rsidTr="000A3840">
        <w:tc>
          <w:tcPr>
            <w:tcW w:w="9571" w:type="dxa"/>
          </w:tcPr>
          <w:p w:rsidR="00244DFF" w:rsidRPr="004317E3" w:rsidRDefault="00244DFF" w:rsidP="000A384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317E3"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nu sunt în detrimentul interesului public și nu afectează drepturile fundamentale ale omului</w:t>
            </w:r>
          </w:p>
        </w:tc>
      </w:tr>
    </w:tbl>
    <w:p w:rsidR="00244DFF" w:rsidRPr="004317E3" w:rsidRDefault="00244DFF" w:rsidP="00244DF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</w:p>
    <w:p w:rsidR="00244DFF" w:rsidRPr="004317E3" w:rsidRDefault="00244DFF" w:rsidP="00244DF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</w:p>
    <w:p w:rsidR="00244DFF" w:rsidRPr="004317E3" w:rsidRDefault="00244DFF" w:rsidP="00244DFF">
      <w:pPr>
        <w:spacing w:after="0"/>
        <w:rPr>
          <w:rFonts w:ascii="Times New Roman" w:hAnsi="Times New Roman"/>
          <w:b/>
          <w:sz w:val="26"/>
          <w:szCs w:val="26"/>
          <w:lang w:val="ro-RO"/>
        </w:rPr>
      </w:pPr>
    </w:p>
    <w:p w:rsidR="00244DFF" w:rsidRPr="004317E3" w:rsidRDefault="00244DFF" w:rsidP="00244DF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4317E3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            Anatolie Donțu</w:t>
      </w:r>
    </w:p>
    <w:p w:rsidR="00244DFF" w:rsidRPr="004317E3" w:rsidRDefault="00244DFF" w:rsidP="00244DFF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244DFF" w:rsidRPr="004317E3" w:rsidRDefault="00244DFF" w:rsidP="00244DFF">
      <w:pPr>
        <w:spacing w:line="240" w:lineRule="auto"/>
        <w:rPr>
          <w:rFonts w:ascii="Times New Roman" w:hAnsi="Times New Roman"/>
          <w:sz w:val="26"/>
          <w:szCs w:val="26"/>
          <w:lang w:val="ro-RO"/>
        </w:rPr>
      </w:pPr>
      <w:r w:rsidRPr="004317E3">
        <w:rPr>
          <w:rFonts w:ascii="Times New Roman" w:hAnsi="Times New Roman"/>
          <w:sz w:val="26"/>
          <w:szCs w:val="26"/>
          <w:lang w:val="ro-RO"/>
        </w:rPr>
        <w:t>Contabil-șef                                                                                OleseaProcopenco</w:t>
      </w:r>
    </w:p>
    <w:p w:rsidR="00244DFF" w:rsidRPr="00297F71" w:rsidRDefault="00244DFF" w:rsidP="00244DFF">
      <w:pPr>
        <w:rPr>
          <w:lang w:val="ro-RO"/>
        </w:rPr>
      </w:pPr>
    </w:p>
    <w:p w:rsidR="00244DFF" w:rsidRPr="00992528" w:rsidRDefault="00244DFF" w:rsidP="00244DFF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885EC0" w:rsidRPr="00244DFF" w:rsidRDefault="00885EC0">
      <w:pPr>
        <w:rPr>
          <w:lang w:val="ro-RO"/>
        </w:rPr>
      </w:pPr>
    </w:p>
    <w:sectPr w:rsidR="00885EC0" w:rsidRPr="00244DFF" w:rsidSect="003F6E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DFF"/>
    <w:rsid w:val="00244DFF"/>
    <w:rsid w:val="003C05CC"/>
    <w:rsid w:val="00885EC0"/>
    <w:rsid w:val="00D0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DF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4DFF"/>
  </w:style>
  <w:style w:type="paragraph" w:styleId="a5">
    <w:name w:val="Body Text"/>
    <w:basedOn w:val="a"/>
    <w:link w:val="a6"/>
    <w:uiPriority w:val="99"/>
    <w:semiHidden/>
    <w:unhideWhenUsed/>
    <w:rsid w:val="00244D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2022-02-11T06:54:00Z</dcterms:created>
  <dcterms:modified xsi:type="dcterms:W3CDTF">2022-02-16T12:54:00Z</dcterms:modified>
</cp:coreProperties>
</file>