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pt" o:ole="" fillcolor="window">
            <v:imagedata r:id="rId5" o:title=""/>
          </v:shape>
          <o:OLEObject Type="Embed" ProgID="Word.Picture.8" ShapeID="_x0000_i1025" DrawAspect="Content" ObjectID="_1705929221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Default="005E4E4D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208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20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20811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A43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80C">
        <w:rPr>
          <w:rFonts w:ascii="Times New Roman" w:hAnsi="Times New Roman" w:cs="Times New Roman"/>
          <w:sz w:val="28"/>
          <w:szCs w:val="28"/>
          <w:lang w:val="en-US"/>
        </w:rPr>
        <w:t>ectarea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curațirea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r.Botna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Lunguța</w:t>
      </w:r>
      <w:proofErr w:type="spellEnd"/>
      <w:r w:rsidR="00D8180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818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70D91">
        <w:rPr>
          <w:rFonts w:ascii="Times New Roman" w:hAnsi="Times New Roman" w:cs="Times New Roman"/>
          <w:sz w:val="28"/>
          <w:szCs w:val="28"/>
          <w:lang w:val="en-US"/>
        </w:rPr>
        <w:t>r.Cau</w:t>
      </w:r>
      <w:r w:rsidR="00D8180C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C70D91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D8180C" w:rsidRPr="00D8180C" w:rsidRDefault="006F3600" w:rsidP="00D818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02081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D8180C">
        <w:rPr>
          <w:rFonts w:ascii="Times New Roman" w:hAnsi="Times New Roman" w:cs="Times New Roman"/>
          <w:sz w:val="28"/>
          <w:szCs w:val="28"/>
          <w:lang w:val="ro-RO"/>
        </w:rPr>
        <w:t>500 mii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D8180C"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="00D8180C" w:rsidRPr="00D8180C">
        <w:rPr>
          <w:rFonts w:ascii="Times New Roman" w:hAnsi="Times New Roman" w:cs="Times New Roman"/>
          <w:sz w:val="28"/>
          <w:szCs w:val="28"/>
          <w:lang w:val="ro-RO"/>
        </w:rPr>
        <w:t>proectar</w:t>
      </w:r>
      <w:r w:rsidR="00D8180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D8180C" w:rsidRPr="00D8180C">
        <w:rPr>
          <w:rFonts w:ascii="Times New Roman" w:hAnsi="Times New Roman" w:cs="Times New Roman"/>
          <w:sz w:val="28"/>
          <w:szCs w:val="28"/>
          <w:lang w:val="ro-RO"/>
        </w:rPr>
        <w:t xml:space="preserve"> lucrărilor</w:t>
      </w:r>
      <w:r w:rsidR="00D8180C">
        <w:rPr>
          <w:rFonts w:ascii="Times New Roman" w:hAnsi="Times New Roman" w:cs="Times New Roman"/>
          <w:sz w:val="28"/>
          <w:szCs w:val="28"/>
          <w:lang w:val="ro-RO"/>
        </w:rPr>
        <w:t xml:space="preserve"> și curățirea</w:t>
      </w:r>
      <w:r w:rsidR="00D8180C" w:rsidRPr="00D8180C">
        <w:rPr>
          <w:rFonts w:ascii="Times New Roman" w:hAnsi="Times New Roman" w:cs="Times New Roman"/>
          <w:sz w:val="28"/>
          <w:szCs w:val="28"/>
          <w:lang w:val="ro-RO"/>
        </w:rPr>
        <w:t xml:space="preserve"> r.Botna și Lunguța din or.Caușeni, </w:t>
      </w:r>
    </w:p>
    <w:p w:rsidR="00A23D1C" w:rsidRDefault="00A23D1C" w:rsidP="00A23D1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2. Sursele vor fi  îndreptate la Cod Eco 319240 </w:t>
      </w:r>
      <w:r w:rsidR="003548CB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48CB" w:rsidRPr="004A43B7">
        <w:rPr>
          <w:rFonts w:ascii="Times New Roman" w:hAnsi="Times New Roman" w:cs="Times New Roman"/>
          <w:i/>
          <w:sz w:val="28"/>
          <w:szCs w:val="28"/>
          <w:lang w:val="ro-RO"/>
        </w:rPr>
        <w:t>pregatirea proiectelor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programul 7003„</w:t>
      </w:r>
      <w:r w:rsidR="003548CB" w:rsidRPr="004A43B7">
        <w:rPr>
          <w:rFonts w:ascii="Times New Roman" w:hAnsi="Times New Roman" w:cs="Times New Roman"/>
          <w:i/>
          <w:sz w:val="28"/>
          <w:szCs w:val="28"/>
          <w:lang w:val="ro-RO"/>
        </w:rPr>
        <w:t>Controlul și supavegherea respectării legislației de mediu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</w:p>
    <w:p w:rsidR="006F3600" w:rsidRPr="006F3600" w:rsidRDefault="003548CB" w:rsidP="003548C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3</w:t>
      </w:r>
      <w:r w:rsidR="006F3600" w:rsidRPr="006F3600">
        <w:rPr>
          <w:rFonts w:ascii="Times New Roman" w:hAnsi="Times New Roman" w:cs="Times New Roman"/>
          <w:sz w:val="28"/>
          <w:szCs w:val="28"/>
          <w:lang w:val="ro-RO"/>
        </w:rPr>
        <w:t>. Controlul executării prezentei decizii se pune în sarcina primarului or. Căușeni, Anatolie Donțu.</w:t>
      </w:r>
    </w:p>
    <w:p w:rsidR="006F3600" w:rsidRPr="006F3600" w:rsidRDefault="003548CB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6F3600" w:rsidRPr="00194A6C">
        <w:rPr>
          <w:rFonts w:ascii="Times New Roman" w:hAnsi="Times New Roman" w:cs="Times New Roman"/>
          <w:sz w:val="28"/>
          <w:szCs w:val="28"/>
          <w:lang w:val="ro-RO"/>
        </w:rPr>
        <w:t>. Pre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548C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C70D91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ției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="006F3600" w:rsidRPr="006F3600">
        <w:rPr>
          <w:sz w:val="28"/>
          <w:szCs w:val="28"/>
          <w:lang w:val="en-US"/>
        </w:rPr>
        <w:t xml:space="preserve"> </w:t>
      </w:r>
      <w:r w:rsidR="00E82A5A">
        <w:rPr>
          <w:sz w:val="28"/>
          <w:szCs w:val="28"/>
          <w:lang w:val="en-US"/>
        </w:rPr>
        <w:t>Nr.1</w:t>
      </w:r>
      <w:r>
        <w:rPr>
          <w:sz w:val="28"/>
          <w:szCs w:val="28"/>
          <w:lang w:val="en-US"/>
        </w:rPr>
        <w:t xml:space="preserve">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3548CB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3548C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48C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3548C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</w:t>
      </w: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</w:t>
      </w: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6F3600" w:rsidRPr="00A23D1C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4A43B7" w:rsidP="004A43B7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vedere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necesitatea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alocării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curațirea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r.Botna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Lunguța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or.Caușeni</w:t>
            </w:r>
            <w:proofErr w:type="spellEnd"/>
            <w:r w:rsidR="00E8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6F3600" w:rsidRPr="004A43B7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4A43B7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Pr="004A43B7" w:rsidRDefault="006F3600" w:rsidP="004A43B7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ro-RO"/>
                    </w:rPr>
                  </w:pPr>
                  <w:r w:rsidRPr="00B07A64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1.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="004A43B7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Se alocă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4A43B7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din contul soldului de mijloace bănești constituit în urma executării bugetului orașului Căușe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ni pentru anul 2021,</w:t>
                  </w:r>
                  <w:r w:rsidR="004A43B7" w:rsidRPr="00C70D9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="004A43B7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mijloace financiare în sumă de 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500 mii</w:t>
                  </w:r>
                  <w:r w:rsidR="004A43B7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lei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destinate </w:t>
                  </w:r>
                  <w:r w:rsidR="004A43B7" w:rsidRPr="00D8180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proectar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ii</w:t>
                  </w:r>
                  <w:r w:rsidR="004A43B7" w:rsidRPr="00D8180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lucrărilor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și curățirea</w:t>
                  </w:r>
                  <w:r w:rsidR="004A43B7" w:rsidRPr="00D8180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r.B</w:t>
                  </w:r>
                  <w:r w:rsidR="004A43B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otna și Lunguța din or.Caușeni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4A43B7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4A43B7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 w:eastAsia="ru-RU"/>
                    </w:rPr>
                  </w:pPr>
                </w:p>
              </w:tc>
            </w:tr>
          </w:tbl>
          <w:p w:rsidR="006F3600" w:rsidRPr="004A43B7" w:rsidRDefault="006F3600" w:rsidP="002B3E0E">
            <w:pPr>
              <w:rPr>
                <w:rFonts w:cs="Times New Roman"/>
                <w:lang w:val="ro-RO"/>
              </w:rPr>
            </w:pP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6F3600" w:rsidRPr="00A23D1C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P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9D78E2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8474A6" w:rsidRDefault="008474A6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474A6" w:rsidRDefault="008474A6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Primarul or.Căușeni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Anatolie Donțu 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 al Primăriei or. Căușeni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art.40 al Legii privind administrația publică locală nr.436-XVI din 28.12.2006 se propune includerea la ordinea de zi  a ședinței Consiliului orășenesc Căușeni nr. /-- din  </w:t>
      </w:r>
      <w:r w:rsidR="004A43B7">
        <w:rPr>
          <w:rFonts w:ascii="Times New Roman" w:hAnsi="Times New Roman" w:cs="Times New Roman"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43B7">
        <w:rPr>
          <w:rFonts w:ascii="Times New Roman" w:hAnsi="Times New Roman" w:cs="Times New Roman"/>
          <w:sz w:val="28"/>
          <w:szCs w:val="28"/>
          <w:lang w:val="ro-RO"/>
        </w:rPr>
        <w:t>febru</w:t>
      </w:r>
      <w:r>
        <w:rPr>
          <w:rFonts w:ascii="Times New Roman" w:hAnsi="Times New Roman" w:cs="Times New Roman"/>
          <w:sz w:val="28"/>
          <w:szCs w:val="28"/>
          <w:lang w:val="ro-RO"/>
        </w:rPr>
        <w:t>arie 2022  proiectul de decizie:</w:t>
      </w:r>
    </w:p>
    <w:p w:rsidR="008474A6" w:rsidRPr="004A43B7" w:rsidRDefault="008474A6" w:rsidP="004A43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„Cu  privire  la alocarea  mijloacelor financiare din soldul disponibil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destinate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proiectarii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curațirea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r.Botna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Lunguța</w:t>
      </w:r>
      <w:proofErr w:type="spellEnd"/>
      <w:r w:rsidR="004A43B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A43B7">
        <w:rPr>
          <w:rFonts w:ascii="Times New Roman" w:hAnsi="Times New Roman" w:cs="Times New Roman"/>
          <w:sz w:val="28"/>
          <w:szCs w:val="28"/>
          <w:lang w:val="en-US"/>
        </w:rPr>
        <w:t>or.Caușeni</w:t>
      </w:r>
      <w:proofErr w:type="spellEnd"/>
      <w:r w:rsidRPr="00847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”. </w:t>
      </w:r>
    </w:p>
    <w:p w:rsidR="008474A6" w:rsidRDefault="008474A6" w:rsidP="00847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8474A6" w:rsidRDefault="008474A6" w:rsidP="008474A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proiectului  de decizie.</w:t>
      </w: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</w:p>
    <w:p w:rsidR="008474A6" w:rsidRDefault="008474A6" w:rsidP="008474A6">
      <w:pPr>
        <w:pStyle w:val="a3"/>
        <w:rPr>
          <w:rFonts w:ascii="Calibri" w:hAnsi="Calibri" w:cstheme="minorBidi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Specialist  principal                                                               Bocearov Maria</w:t>
      </w:r>
    </w:p>
    <w:p w:rsidR="008474A6" w:rsidRDefault="008474A6" w:rsidP="008474A6">
      <w:pPr>
        <w:rPr>
          <w:lang w:val="en-US"/>
        </w:rPr>
      </w:pPr>
    </w:p>
    <w:p w:rsidR="008474A6" w:rsidRDefault="008474A6" w:rsidP="008474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71BDC" w:rsidRPr="006F3600" w:rsidRDefault="00471BDC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1BDC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106B67"/>
    <w:rsid w:val="001846F2"/>
    <w:rsid w:val="00194A6C"/>
    <w:rsid w:val="002658A4"/>
    <w:rsid w:val="002E675F"/>
    <w:rsid w:val="003548CB"/>
    <w:rsid w:val="00471BDC"/>
    <w:rsid w:val="004A43B7"/>
    <w:rsid w:val="005679DF"/>
    <w:rsid w:val="005701FB"/>
    <w:rsid w:val="005B6EBB"/>
    <w:rsid w:val="005E4E4D"/>
    <w:rsid w:val="00643B7A"/>
    <w:rsid w:val="006D43B1"/>
    <w:rsid w:val="006F3600"/>
    <w:rsid w:val="006F7B85"/>
    <w:rsid w:val="007058EA"/>
    <w:rsid w:val="00833EF5"/>
    <w:rsid w:val="008474A6"/>
    <w:rsid w:val="0097760E"/>
    <w:rsid w:val="00993312"/>
    <w:rsid w:val="009D78E2"/>
    <w:rsid w:val="00A23D1C"/>
    <w:rsid w:val="00B07A64"/>
    <w:rsid w:val="00C70D91"/>
    <w:rsid w:val="00D8180C"/>
    <w:rsid w:val="00E82A5A"/>
    <w:rsid w:val="00ED0A56"/>
    <w:rsid w:val="00F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996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21</cp:revision>
  <cp:lastPrinted>2021-08-04T05:37:00Z</cp:lastPrinted>
  <dcterms:created xsi:type="dcterms:W3CDTF">2021-08-04T05:08:00Z</dcterms:created>
  <dcterms:modified xsi:type="dcterms:W3CDTF">2022-02-09T14:27:00Z</dcterms:modified>
</cp:coreProperties>
</file>