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E97EDF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625323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97EDF">
        <w:rPr>
          <w:rFonts w:ascii="Times New Roman" w:hAnsi="Times New Roman" w:cs="Times New Roman"/>
          <w:sz w:val="28"/>
          <w:szCs w:val="28"/>
          <w:lang w:val="en-US"/>
        </w:rPr>
        <w:t>_______</w:t>
      </w:r>
      <w:r w:rsidR="000C02A5">
        <w:rPr>
          <w:rFonts w:ascii="Times New Roman" w:hAnsi="Times New Roman" w:cs="Times New Roman"/>
          <w:sz w:val="28"/>
          <w:szCs w:val="28"/>
          <w:lang w:val="en-US"/>
        </w:rPr>
        <w:t xml:space="preserve"> 2022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4928" w:rsidRDefault="00EA3B80" w:rsidP="0089492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aprobarea</w:t>
      </w:r>
      <w:proofErr w:type="spellEnd"/>
      <w:r w:rsidR="0089492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97EDF">
        <w:rPr>
          <w:rFonts w:ascii="Times New Roman" w:hAnsi="Times New Roman" w:cs="Times New Roman"/>
          <w:sz w:val="28"/>
          <w:szCs w:val="28"/>
          <w:lang w:val="en-US"/>
        </w:rPr>
        <w:t>cuantumului</w:t>
      </w:r>
      <w:proofErr w:type="spellEnd"/>
      <w:r w:rsidR="00E97ED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C02A5" w:rsidRPr="00D31C61" w:rsidRDefault="00894928" w:rsidP="0089492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pentru</w:t>
      </w:r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S.R.L. ”</w:t>
      </w:r>
      <w:proofErr w:type="spellStart"/>
      <w:r w:rsidR="00455EEA">
        <w:rPr>
          <w:rFonts w:ascii="Times New Roman" w:hAnsi="Times New Roman" w:cs="Times New Roman"/>
          <w:sz w:val="28"/>
          <w:szCs w:val="28"/>
          <w:lang w:val="en-US"/>
        </w:rPr>
        <w:t>Izvor</w:t>
      </w:r>
      <w:proofErr w:type="spellEnd"/>
      <w:r w:rsidR="00455E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5EEA">
        <w:rPr>
          <w:rFonts w:ascii="Times New Roman" w:hAnsi="Times New Roman" w:cs="Times New Roman"/>
          <w:sz w:val="28"/>
          <w:szCs w:val="28"/>
          <w:lang w:val="en-US"/>
        </w:rPr>
        <w:t>Cristalin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EA3B80" w:rsidRPr="00D31C61" w:rsidRDefault="00B851C2" w:rsidP="00B851C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E97EDF" w:rsidRDefault="00E55F2E" w:rsidP="00C25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="00E97ED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7EDF" w:rsidRDefault="00E97EDF" w:rsidP="00C25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E55F2E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C921C9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="00C9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21C9"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="00C921C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921C9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entru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Reglementa</w:t>
      </w:r>
      <w:r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emiterea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Avizului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cuantumul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S.R.L. ”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Izvor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8319A">
        <w:rPr>
          <w:rFonts w:ascii="Times New Roman" w:hAnsi="Times New Roman" w:cs="Times New Roman"/>
          <w:sz w:val="28"/>
          <w:szCs w:val="28"/>
          <w:lang w:val="en-US"/>
        </w:rPr>
        <w:t>Cristalin</w:t>
      </w:r>
      <w:proofErr w:type="spellEnd"/>
      <w:r w:rsidR="0008319A"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nr. 9</w:t>
      </w:r>
      <w:r w:rsidR="00455EEA">
        <w:rPr>
          <w:rFonts w:ascii="Times New Roman" w:hAnsi="Times New Roman" w:cs="Times New Roman"/>
          <w:sz w:val="28"/>
          <w:szCs w:val="28"/>
          <w:lang w:val="en-US"/>
        </w:rPr>
        <w:t>0 din 04</w:t>
      </w:r>
      <w:r>
        <w:rPr>
          <w:rFonts w:ascii="Times New Roman" w:hAnsi="Times New Roman" w:cs="Times New Roman"/>
          <w:sz w:val="28"/>
          <w:szCs w:val="28"/>
          <w:lang w:val="en-US"/>
        </w:rPr>
        <w:t>.03</w:t>
      </w:r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.2022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11529" w:rsidRPr="00D31C61" w:rsidRDefault="00E97EDF" w:rsidP="00C255F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demersul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Energetică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05 – 01/816 din 07.03.2022</w:t>
      </w:r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înregistrat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comun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or. </w:t>
      </w:r>
      <w:proofErr w:type="spellStart"/>
      <w:proofErr w:type="gram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evidență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corespondenței</w:t>
      </w:r>
      <w:proofErr w:type="spellEnd"/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</w:t>
      </w:r>
      <w:r>
        <w:rPr>
          <w:rFonts w:ascii="Times New Roman" w:hAnsi="Times New Roman" w:cs="Times New Roman"/>
          <w:sz w:val="28"/>
          <w:szCs w:val="28"/>
          <w:lang w:val="en-US"/>
        </w:rPr>
        <w:t>u nr.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02/1 – 23 – 214 din 09.03</w:t>
      </w:r>
      <w:r w:rsidR="000C02A5" w:rsidRPr="00D31C61">
        <w:rPr>
          <w:rFonts w:ascii="Times New Roman" w:hAnsi="Times New Roman" w:cs="Times New Roman"/>
          <w:sz w:val="28"/>
          <w:szCs w:val="28"/>
          <w:lang w:val="en-US"/>
        </w:rPr>
        <w:t>.2022</w:t>
      </w:r>
      <w:r w:rsidR="00AB2503" w:rsidRPr="00D31C61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D7DAA" w:rsidRPr="00D31C61" w:rsidRDefault="007F6128" w:rsidP="008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1C61">
        <w:rPr>
          <w:rFonts w:ascii="Times New Roman" w:hAnsi="Times New Roman" w:cs="Times New Roman"/>
          <w:sz w:val="28"/>
          <w:szCs w:val="28"/>
          <w:lang w:val="ro-RO"/>
        </w:rPr>
        <w:t>în baza</w:t>
      </w:r>
      <w:r w:rsidR="007D7DAA" w:rsidRPr="00D31C61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F92CB6" w:rsidRPr="00D31C61" w:rsidRDefault="007D7DAA" w:rsidP="008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7F6128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F92CB6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art. </w:t>
      </w:r>
      <w:r w:rsidR="00AB3FCE" w:rsidRPr="00D31C61">
        <w:rPr>
          <w:rFonts w:ascii="Times New Roman" w:hAnsi="Times New Roman" w:cs="Times New Roman"/>
          <w:sz w:val="28"/>
          <w:szCs w:val="28"/>
          <w:lang w:val="ro-RO"/>
        </w:rPr>
        <w:t>4 (1), lit. c</w:t>
      </w:r>
      <w:r w:rsidR="009A363E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), </w:t>
      </w:r>
      <w:r w:rsidR="001C6BA9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12 (1), (2) din Legea privind descentralizarea administrativă nr. 435 – XVI din 28.12.2006, </w:t>
      </w:r>
    </w:p>
    <w:p w:rsidR="007D7DAA" w:rsidRPr="00D31C61" w:rsidRDefault="00E97EDF" w:rsidP="008115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art. 35 (8</w:t>
      </w:r>
      <w:r w:rsidR="007D7DAA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) din Legea privind serviciul public de alimentare cu apă și de canalizare nr. 303 din 13.12.2013, </w:t>
      </w:r>
    </w:p>
    <w:p w:rsidR="009E6FE8" w:rsidRPr="00D31C61" w:rsidRDefault="009E6FE8" w:rsidP="009E6FE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în conformitate 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Metodologia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determinare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aprobare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aplicare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tarifelor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public de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canalizare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epurare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apelor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uzate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aprobată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Hotărârea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Energetică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nr. 489 din 20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decembrie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2019,</w:t>
      </w:r>
    </w:p>
    <w:p w:rsidR="003B77DF" w:rsidRPr="00D31C61" w:rsidRDefault="00F92CB6" w:rsidP="003B77D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31C61">
        <w:rPr>
          <w:rFonts w:ascii="Times New Roman" w:hAnsi="Times New Roman" w:cs="Times New Roman"/>
          <w:sz w:val="28"/>
          <w:szCs w:val="28"/>
          <w:lang w:val="ro-RO"/>
        </w:rPr>
        <w:tab/>
        <w:t>în temeiul art. 3, 9,</w:t>
      </w:r>
      <w:r w:rsidR="00300178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10 (1), (2), 14 (3)</w:t>
      </w:r>
      <w:r w:rsidR="00F4256E" w:rsidRPr="00D31C61">
        <w:rPr>
          <w:rFonts w:ascii="Times New Roman" w:hAnsi="Times New Roman" w:cs="Times New Roman"/>
          <w:sz w:val="28"/>
          <w:szCs w:val="28"/>
          <w:lang w:val="ro-RO"/>
        </w:rPr>
        <w:t>, 19 (3</w:t>
      </w:r>
      <w:r w:rsidR="00BC23F2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), 20 (1), (5) </w:t>
      </w:r>
      <w:r w:rsidR="003B42AA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din Legea privind administrația publică locală nr. 436 – XVI din 28.12.2006, Consiliul Orășenesc Căușeni, </w:t>
      </w:r>
      <w:r w:rsidR="00806205" w:rsidRPr="00D31C61">
        <w:rPr>
          <w:rFonts w:ascii="Times New Roman" w:hAnsi="Times New Roman" w:cs="Times New Roman"/>
          <w:b/>
          <w:sz w:val="28"/>
          <w:szCs w:val="28"/>
          <w:lang w:val="ro-RO"/>
        </w:rPr>
        <w:t>DECIDE</w:t>
      </w:r>
      <w:r w:rsidR="00806205" w:rsidRPr="00D31C61">
        <w:rPr>
          <w:rFonts w:ascii="Times New Roman" w:hAnsi="Times New Roman" w:cs="Times New Roman"/>
          <w:sz w:val="28"/>
          <w:szCs w:val="28"/>
          <w:lang w:val="ro-RO"/>
        </w:rPr>
        <w:t>:</w:t>
      </w:r>
      <w:r w:rsidR="001C6BA9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F6128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3B77DF" w:rsidRPr="00D31C6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9E6FE8" w:rsidRPr="00D31C61" w:rsidRDefault="009E6FE8" w:rsidP="00E97ED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7EDF" w:rsidRDefault="00E97EDF" w:rsidP="00E9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B21E2F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B21E2F" w:rsidRPr="00D31C61">
        <w:rPr>
          <w:rFonts w:ascii="Times New Roman" w:hAnsi="Times New Roman" w:cs="Times New Roman"/>
          <w:sz w:val="28"/>
          <w:szCs w:val="28"/>
          <w:lang w:val="en-US"/>
        </w:rPr>
        <w:t>aprobă</w:t>
      </w:r>
      <w:proofErr w:type="spellEnd"/>
      <w:r w:rsidR="00B21E2F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cuantumul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cheltuielilor</w:t>
      </w:r>
      <w:proofErr w:type="spellEnd"/>
      <w:r w:rsidR="00B21E2F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21E2F" w:rsidRPr="00D31C61">
        <w:rPr>
          <w:rFonts w:ascii="Times New Roman" w:hAnsi="Times New Roman" w:cs="Times New Roman"/>
          <w:sz w:val="28"/>
          <w:szCs w:val="28"/>
          <w:lang w:val="en-US"/>
        </w:rPr>
        <w:t>bază</w:t>
      </w:r>
      <w:proofErr w:type="spellEnd"/>
      <w:r w:rsidR="00B21E2F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aferente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public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alimentare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potabilă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furnizată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S.R.L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 ”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Izvor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Cristalin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2022,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după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urmează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97EDF" w:rsidRDefault="00E97EDF" w:rsidP="00E9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4536"/>
        <w:gridCol w:w="1559"/>
        <w:gridCol w:w="1276"/>
      </w:tblGrid>
      <w:tr w:rsidR="00E97EDF" w:rsidRPr="0008319A" w:rsidTr="0008319A">
        <w:tc>
          <w:tcPr>
            <w:tcW w:w="4536" w:type="dxa"/>
          </w:tcPr>
          <w:p w:rsidR="00E97EDF" w:rsidRPr="0008319A" w:rsidRDefault="00E97EDF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Denumirea</w:t>
            </w:r>
            <w:proofErr w:type="spellEnd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cheltuielilor</w:t>
            </w:r>
            <w:proofErr w:type="spellEnd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bază</w:t>
            </w:r>
            <w:proofErr w:type="spellEnd"/>
          </w:p>
        </w:tc>
        <w:tc>
          <w:tcPr>
            <w:tcW w:w="1559" w:type="dxa"/>
          </w:tcPr>
          <w:p w:rsidR="00E97EDF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Simbol</w:t>
            </w:r>
            <w:proofErr w:type="spellEnd"/>
          </w:p>
        </w:tc>
        <w:tc>
          <w:tcPr>
            <w:tcW w:w="1276" w:type="dxa"/>
          </w:tcPr>
          <w:p w:rsidR="00E97EDF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Suma</w:t>
            </w:r>
          </w:p>
          <w:p w:rsidR="0008319A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mii</w:t>
            </w:r>
            <w:proofErr w:type="spellEnd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lei</w:t>
            </w:r>
          </w:p>
        </w:tc>
      </w:tr>
      <w:tr w:rsidR="0008319A" w:rsidRPr="0008319A" w:rsidTr="0008319A">
        <w:tc>
          <w:tcPr>
            <w:tcW w:w="4536" w:type="dxa"/>
          </w:tcPr>
          <w:p w:rsidR="0008319A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Cheltuieli </w:t>
            </w: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materiale</w:t>
            </w:r>
            <w:proofErr w:type="spellEnd"/>
          </w:p>
        </w:tc>
        <w:tc>
          <w:tcPr>
            <w:tcW w:w="1559" w:type="dxa"/>
          </w:tcPr>
          <w:p w:rsidR="0008319A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</w:t>
            </w:r>
            <w:proofErr w:type="spellEnd"/>
          </w:p>
        </w:tc>
        <w:tc>
          <w:tcPr>
            <w:tcW w:w="1276" w:type="dxa"/>
          </w:tcPr>
          <w:p w:rsidR="0008319A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11,4</w:t>
            </w:r>
          </w:p>
        </w:tc>
      </w:tr>
      <w:tr w:rsidR="0008319A" w:rsidRPr="0008319A" w:rsidTr="0008319A">
        <w:tc>
          <w:tcPr>
            <w:tcW w:w="4536" w:type="dxa"/>
          </w:tcPr>
          <w:p w:rsidR="0008319A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personalul</w:t>
            </w:r>
            <w:proofErr w:type="spellEnd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</w:tcPr>
          <w:p w:rsidR="0008319A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CPo</w:t>
            </w:r>
            <w:proofErr w:type="spellEnd"/>
          </w:p>
        </w:tc>
        <w:tc>
          <w:tcPr>
            <w:tcW w:w="1276" w:type="dxa"/>
          </w:tcPr>
          <w:p w:rsidR="0008319A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104,1</w:t>
            </w:r>
          </w:p>
        </w:tc>
      </w:tr>
      <w:tr w:rsidR="0008319A" w:rsidRPr="0008319A" w:rsidTr="0008319A">
        <w:tc>
          <w:tcPr>
            <w:tcW w:w="4536" w:type="dxa"/>
          </w:tcPr>
          <w:p w:rsidR="0008319A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întreținere</w:t>
            </w:r>
            <w:proofErr w:type="spellEnd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exploatare</w:t>
            </w:r>
            <w:proofErr w:type="spellEnd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sistemului</w:t>
            </w:r>
            <w:proofErr w:type="spellEnd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public de </w:t>
            </w: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alimentare</w:t>
            </w:r>
            <w:proofErr w:type="spellEnd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apă</w:t>
            </w:r>
            <w:proofErr w:type="spellEnd"/>
          </w:p>
        </w:tc>
        <w:tc>
          <w:tcPr>
            <w:tcW w:w="1559" w:type="dxa"/>
          </w:tcPr>
          <w:p w:rsidR="0008319A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CÎEo</w:t>
            </w:r>
            <w:proofErr w:type="spellEnd"/>
          </w:p>
        </w:tc>
        <w:tc>
          <w:tcPr>
            <w:tcW w:w="1276" w:type="dxa"/>
          </w:tcPr>
          <w:p w:rsidR="0008319A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7,0</w:t>
            </w:r>
          </w:p>
        </w:tc>
      </w:tr>
      <w:tr w:rsidR="0008319A" w:rsidRPr="0008319A" w:rsidTr="0008319A">
        <w:tc>
          <w:tcPr>
            <w:tcW w:w="4536" w:type="dxa"/>
          </w:tcPr>
          <w:p w:rsidR="0008319A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Cheltuieli</w:t>
            </w:r>
            <w:proofErr w:type="spellEnd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distribuire</w:t>
            </w:r>
            <w:proofErr w:type="spellEnd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administrative</w:t>
            </w:r>
          </w:p>
        </w:tc>
        <w:tc>
          <w:tcPr>
            <w:tcW w:w="1559" w:type="dxa"/>
          </w:tcPr>
          <w:p w:rsidR="0008319A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CADo</w:t>
            </w:r>
            <w:proofErr w:type="spellEnd"/>
          </w:p>
        </w:tc>
        <w:tc>
          <w:tcPr>
            <w:tcW w:w="1276" w:type="dxa"/>
          </w:tcPr>
          <w:p w:rsidR="0008319A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16,4</w:t>
            </w:r>
          </w:p>
        </w:tc>
      </w:tr>
      <w:tr w:rsidR="0008319A" w:rsidRPr="0008319A" w:rsidTr="0008319A">
        <w:tc>
          <w:tcPr>
            <w:tcW w:w="4536" w:type="dxa"/>
          </w:tcPr>
          <w:p w:rsidR="0008319A" w:rsidRPr="0008319A" w:rsidRDefault="0008319A" w:rsidP="0008319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831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59" w:type="dxa"/>
          </w:tcPr>
          <w:p w:rsidR="0008319A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CBo</w:t>
            </w:r>
            <w:proofErr w:type="spellEnd"/>
          </w:p>
        </w:tc>
        <w:tc>
          <w:tcPr>
            <w:tcW w:w="1276" w:type="dxa"/>
          </w:tcPr>
          <w:p w:rsidR="0008319A" w:rsidRPr="0008319A" w:rsidRDefault="0008319A" w:rsidP="00E97ED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831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138,9</w:t>
            </w:r>
          </w:p>
        </w:tc>
      </w:tr>
    </w:tbl>
    <w:p w:rsidR="00E97EDF" w:rsidRDefault="00E97EDF" w:rsidP="00E9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97EDF" w:rsidRDefault="00E97EDF" w:rsidP="00E97E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7C6" w:rsidRPr="00D31C61" w:rsidRDefault="0008319A" w:rsidP="000B47C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2</w:t>
      </w:r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conform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art. 19, 164 (1), 165 (1), 166 din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cerere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30 de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str. M.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Radu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97236">
        <w:rPr>
          <w:rFonts w:ascii="Times New Roman" w:hAnsi="Times New Roman" w:cs="Times New Roman"/>
          <w:sz w:val="28"/>
          <w:szCs w:val="28"/>
          <w:lang w:val="en-US"/>
        </w:rPr>
        <w:t>nr.</w:t>
      </w:r>
      <w:proofErr w:type="gramEnd"/>
      <w:r w:rsidR="00D9723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D97236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B47C6" w:rsidRPr="00D31C61" w:rsidRDefault="000B47C6" w:rsidP="000B47C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cazul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dezacordului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răspunsul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cererea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prealabilă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poate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fi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contestată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9B0D2B">
        <w:rPr>
          <w:rFonts w:ascii="Times New Roman" w:hAnsi="Times New Roman" w:cs="Times New Roman"/>
          <w:sz w:val="28"/>
          <w:szCs w:val="28"/>
          <w:lang w:val="en-US"/>
        </w:rPr>
        <w:t>ile</w:t>
      </w:r>
      <w:proofErr w:type="spellEnd"/>
      <w:r w:rsidR="009B0D2B">
        <w:rPr>
          <w:rFonts w:ascii="Times New Roman" w:hAnsi="Times New Roman" w:cs="Times New Roman"/>
          <w:sz w:val="28"/>
          <w:szCs w:val="28"/>
          <w:lang w:val="en-US"/>
        </w:rPr>
        <w:t xml:space="preserve"> de la data </w:t>
      </w:r>
      <w:proofErr w:type="spellStart"/>
      <w:r w:rsidR="009B0D2B">
        <w:rPr>
          <w:rFonts w:ascii="Times New Roman" w:hAnsi="Times New Roman" w:cs="Times New Roman"/>
          <w:sz w:val="28"/>
          <w:szCs w:val="28"/>
          <w:lang w:val="en-US"/>
        </w:rPr>
        <w:t>comunicării</w:t>
      </w:r>
      <w:proofErr w:type="spellEnd"/>
      <w:r w:rsidR="009B0D2B">
        <w:rPr>
          <w:rFonts w:ascii="Times New Roman" w:hAnsi="Times New Roman" w:cs="Times New Roman"/>
          <w:sz w:val="28"/>
          <w:szCs w:val="28"/>
          <w:lang w:val="en-US"/>
        </w:rPr>
        <w:t>, la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judecătoria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central,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adresa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: or. </w:t>
      </w:r>
      <w:proofErr w:type="spellStart"/>
      <w:proofErr w:type="gram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str.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Ștefan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Mare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Sfânt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>, nr.</w:t>
      </w:r>
      <w:proofErr w:type="gram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D31C61">
        <w:rPr>
          <w:rFonts w:ascii="Times New Roman" w:hAnsi="Times New Roman" w:cs="Times New Roman"/>
          <w:sz w:val="28"/>
          <w:szCs w:val="28"/>
          <w:lang w:val="en-US"/>
        </w:rPr>
        <w:t>86.</w:t>
      </w:r>
      <w:proofErr w:type="gram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E48AD" w:rsidRPr="00D31C61" w:rsidRDefault="0008319A" w:rsidP="00AE1FA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3</w:t>
      </w:r>
      <w:r w:rsidR="00AE1FA1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E48AD" w:rsidRPr="00D31C61" w:rsidRDefault="00EE48AD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B47C6" w:rsidRPr="00D31C61" w:rsidRDefault="000B47C6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Administrației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>S.R.L. ”</w:t>
      </w:r>
      <w:proofErr w:type="spellStart"/>
      <w:r w:rsidR="00455EEA">
        <w:rPr>
          <w:rFonts w:ascii="Times New Roman" w:hAnsi="Times New Roman" w:cs="Times New Roman"/>
          <w:sz w:val="28"/>
          <w:szCs w:val="28"/>
          <w:lang w:val="en-US"/>
        </w:rPr>
        <w:t>Izvor</w:t>
      </w:r>
      <w:proofErr w:type="spellEnd"/>
      <w:r w:rsidR="00455EE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5EEA">
        <w:rPr>
          <w:rFonts w:ascii="Times New Roman" w:hAnsi="Times New Roman" w:cs="Times New Roman"/>
          <w:sz w:val="28"/>
          <w:szCs w:val="28"/>
          <w:lang w:val="en-US"/>
        </w:rPr>
        <w:t>Cristalin</w:t>
      </w:r>
      <w:proofErr w:type="spellEnd"/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F1414" w:rsidRPr="00D31C61" w:rsidRDefault="001F1414" w:rsidP="00EE48A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Agenției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Naționale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Reglementare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Energetică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E48AD" w:rsidRPr="00D31C61" w:rsidRDefault="001F1414" w:rsidP="001F1414">
      <w:pPr>
        <w:pStyle w:val="a3"/>
        <w:ind w:left="708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or</w:t>
      </w:r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așului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47C6" w:rsidRPr="00D31C61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Registrul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de stat a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EE48AD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AB2503" w:rsidRPr="00D31C61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B2503" w:rsidRPr="00D31C61" w:rsidRDefault="00AB2503" w:rsidP="00AB2503">
      <w:pPr>
        <w:pStyle w:val="a3"/>
        <w:ind w:left="1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    SECRETARUL CONSILIULUI                                                                              </w:t>
      </w:r>
    </w:p>
    <w:p w:rsidR="00AB2503" w:rsidRPr="00D31C61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AB2503" w:rsidRPr="00D31C61" w:rsidRDefault="00AB2503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6564FB" w:rsidRPr="00D31C61" w:rsidRDefault="006564FB" w:rsidP="00AB2503">
      <w:pPr>
        <w:pStyle w:val="a3"/>
        <w:ind w:left="178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D31C61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48AD" w:rsidRPr="00D31C61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6564FB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0B47C6" w:rsidRPr="00D31C61" w:rsidRDefault="000B47C6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76DE" w:rsidRPr="00D31C61" w:rsidRDefault="00EE48AD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64FB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446717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31C61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0B47C6" w:rsidRPr="00D31C61" w:rsidRDefault="000B47C6" w:rsidP="00EE48AD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7C6" w:rsidRPr="00D31C61" w:rsidRDefault="00EE48AD" w:rsidP="001F141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 w:rsidR="00446717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Specialist </w:t>
      </w:r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>principal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</w:t>
      </w:r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F1414" w:rsidRPr="00D31C61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</w:p>
    <w:p w:rsidR="000B47C6" w:rsidRPr="00D31C61" w:rsidRDefault="0011140A" w:rsidP="006A3708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1C61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</w:t>
      </w:r>
      <w:r w:rsidR="006564FB"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D31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0B47C6" w:rsidRPr="00D31C61" w:rsidSect="0011140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D11"/>
    <w:multiLevelType w:val="hybridMultilevel"/>
    <w:tmpl w:val="2D5ED59E"/>
    <w:lvl w:ilvl="0" w:tplc="27D8F8AA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E04F27"/>
    <w:multiLevelType w:val="hybridMultilevel"/>
    <w:tmpl w:val="7332E9C2"/>
    <w:lvl w:ilvl="0" w:tplc="24DEC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>
    <w:nsid w:val="31913D66"/>
    <w:multiLevelType w:val="hybridMultilevel"/>
    <w:tmpl w:val="1CAE8D5E"/>
    <w:lvl w:ilvl="0" w:tplc="89307C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6ED5A9B"/>
    <w:multiLevelType w:val="hybridMultilevel"/>
    <w:tmpl w:val="D3667A4A"/>
    <w:lvl w:ilvl="0" w:tplc="0D8060D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712A2557"/>
    <w:multiLevelType w:val="multilevel"/>
    <w:tmpl w:val="A3045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13B3"/>
    <w:rsid w:val="00012786"/>
    <w:rsid w:val="000324C8"/>
    <w:rsid w:val="00034922"/>
    <w:rsid w:val="00056A04"/>
    <w:rsid w:val="00057FB3"/>
    <w:rsid w:val="00062DE2"/>
    <w:rsid w:val="00063C64"/>
    <w:rsid w:val="0008319A"/>
    <w:rsid w:val="00085AEB"/>
    <w:rsid w:val="00092854"/>
    <w:rsid w:val="00097516"/>
    <w:rsid w:val="000B3C2E"/>
    <w:rsid w:val="000B47C6"/>
    <w:rsid w:val="000C02A5"/>
    <w:rsid w:val="000E2828"/>
    <w:rsid w:val="000E6116"/>
    <w:rsid w:val="000F4384"/>
    <w:rsid w:val="001036BD"/>
    <w:rsid w:val="001076DE"/>
    <w:rsid w:val="0011140A"/>
    <w:rsid w:val="00126AF1"/>
    <w:rsid w:val="0013337A"/>
    <w:rsid w:val="00157488"/>
    <w:rsid w:val="00171254"/>
    <w:rsid w:val="001808F0"/>
    <w:rsid w:val="001C30C2"/>
    <w:rsid w:val="001C53FF"/>
    <w:rsid w:val="001C5CFF"/>
    <w:rsid w:val="001C6BA9"/>
    <w:rsid w:val="001D1CCA"/>
    <w:rsid w:val="001D3616"/>
    <w:rsid w:val="001E0CF4"/>
    <w:rsid w:val="001F1414"/>
    <w:rsid w:val="001F4B6B"/>
    <w:rsid w:val="00206B7B"/>
    <w:rsid w:val="00211612"/>
    <w:rsid w:val="00214F27"/>
    <w:rsid w:val="0023470B"/>
    <w:rsid w:val="0025159D"/>
    <w:rsid w:val="002670A0"/>
    <w:rsid w:val="00297715"/>
    <w:rsid w:val="002D3491"/>
    <w:rsid w:val="002E64F1"/>
    <w:rsid w:val="002F22A6"/>
    <w:rsid w:val="002F53FA"/>
    <w:rsid w:val="00300178"/>
    <w:rsid w:val="0030577D"/>
    <w:rsid w:val="00325652"/>
    <w:rsid w:val="0032799B"/>
    <w:rsid w:val="00330275"/>
    <w:rsid w:val="00335CBE"/>
    <w:rsid w:val="003503E5"/>
    <w:rsid w:val="00364F33"/>
    <w:rsid w:val="00370A2B"/>
    <w:rsid w:val="00382482"/>
    <w:rsid w:val="003851B2"/>
    <w:rsid w:val="00390634"/>
    <w:rsid w:val="00396B1F"/>
    <w:rsid w:val="00397D09"/>
    <w:rsid w:val="003A45D8"/>
    <w:rsid w:val="003B42AA"/>
    <w:rsid w:val="003B77DF"/>
    <w:rsid w:val="003C7213"/>
    <w:rsid w:val="00403A33"/>
    <w:rsid w:val="00440869"/>
    <w:rsid w:val="00441BD5"/>
    <w:rsid w:val="0044275F"/>
    <w:rsid w:val="00443660"/>
    <w:rsid w:val="00446717"/>
    <w:rsid w:val="00455928"/>
    <w:rsid w:val="00455EEA"/>
    <w:rsid w:val="00462770"/>
    <w:rsid w:val="00462B68"/>
    <w:rsid w:val="00463F0D"/>
    <w:rsid w:val="00480EF2"/>
    <w:rsid w:val="00483CC3"/>
    <w:rsid w:val="00484E45"/>
    <w:rsid w:val="004C59D3"/>
    <w:rsid w:val="004D35AA"/>
    <w:rsid w:val="004E03CE"/>
    <w:rsid w:val="004F36EC"/>
    <w:rsid w:val="004F79A0"/>
    <w:rsid w:val="005019DC"/>
    <w:rsid w:val="005338B1"/>
    <w:rsid w:val="00542D39"/>
    <w:rsid w:val="00550E4A"/>
    <w:rsid w:val="00553BEB"/>
    <w:rsid w:val="005563B6"/>
    <w:rsid w:val="005639F1"/>
    <w:rsid w:val="00570E97"/>
    <w:rsid w:val="005A2A2C"/>
    <w:rsid w:val="005B1439"/>
    <w:rsid w:val="005B1ED6"/>
    <w:rsid w:val="005D7779"/>
    <w:rsid w:val="005E29A0"/>
    <w:rsid w:val="00625323"/>
    <w:rsid w:val="006255C2"/>
    <w:rsid w:val="00633B13"/>
    <w:rsid w:val="006362F9"/>
    <w:rsid w:val="006522DC"/>
    <w:rsid w:val="006564FB"/>
    <w:rsid w:val="006654DF"/>
    <w:rsid w:val="006766DC"/>
    <w:rsid w:val="00686383"/>
    <w:rsid w:val="00691648"/>
    <w:rsid w:val="006A3708"/>
    <w:rsid w:val="006A4B89"/>
    <w:rsid w:val="007050C5"/>
    <w:rsid w:val="007056FF"/>
    <w:rsid w:val="00705C46"/>
    <w:rsid w:val="007063CD"/>
    <w:rsid w:val="00725CA1"/>
    <w:rsid w:val="00727EB0"/>
    <w:rsid w:val="0073269E"/>
    <w:rsid w:val="007351EC"/>
    <w:rsid w:val="00737B4C"/>
    <w:rsid w:val="007464C5"/>
    <w:rsid w:val="0075627A"/>
    <w:rsid w:val="007653A7"/>
    <w:rsid w:val="00782BC4"/>
    <w:rsid w:val="007A0023"/>
    <w:rsid w:val="007A532D"/>
    <w:rsid w:val="007A67C0"/>
    <w:rsid w:val="007B0F96"/>
    <w:rsid w:val="007D11BB"/>
    <w:rsid w:val="007D1995"/>
    <w:rsid w:val="007D7DAA"/>
    <w:rsid w:val="007E5A3D"/>
    <w:rsid w:val="007E6739"/>
    <w:rsid w:val="007F6128"/>
    <w:rsid w:val="00800122"/>
    <w:rsid w:val="00806205"/>
    <w:rsid w:val="00806C3E"/>
    <w:rsid w:val="00811529"/>
    <w:rsid w:val="0081257B"/>
    <w:rsid w:val="008152AF"/>
    <w:rsid w:val="008177B2"/>
    <w:rsid w:val="00827DC3"/>
    <w:rsid w:val="008360E0"/>
    <w:rsid w:val="00840A90"/>
    <w:rsid w:val="008470A2"/>
    <w:rsid w:val="00852E18"/>
    <w:rsid w:val="008628B7"/>
    <w:rsid w:val="00884C02"/>
    <w:rsid w:val="00890D43"/>
    <w:rsid w:val="00894928"/>
    <w:rsid w:val="008960C8"/>
    <w:rsid w:val="008C14B4"/>
    <w:rsid w:val="008D69D6"/>
    <w:rsid w:val="008D7C8F"/>
    <w:rsid w:val="008E3C70"/>
    <w:rsid w:val="008F129F"/>
    <w:rsid w:val="00916BF5"/>
    <w:rsid w:val="009213C5"/>
    <w:rsid w:val="00925AB8"/>
    <w:rsid w:val="0094085F"/>
    <w:rsid w:val="00944BB7"/>
    <w:rsid w:val="0095020C"/>
    <w:rsid w:val="00952893"/>
    <w:rsid w:val="0095673B"/>
    <w:rsid w:val="00965778"/>
    <w:rsid w:val="0097145C"/>
    <w:rsid w:val="00980397"/>
    <w:rsid w:val="009852C1"/>
    <w:rsid w:val="00996F34"/>
    <w:rsid w:val="009A363E"/>
    <w:rsid w:val="009A744B"/>
    <w:rsid w:val="009B0D2B"/>
    <w:rsid w:val="009C2E42"/>
    <w:rsid w:val="009C3147"/>
    <w:rsid w:val="009E6FE8"/>
    <w:rsid w:val="00A17D02"/>
    <w:rsid w:val="00A34532"/>
    <w:rsid w:val="00A742D5"/>
    <w:rsid w:val="00A82B87"/>
    <w:rsid w:val="00AA3D08"/>
    <w:rsid w:val="00AB2503"/>
    <w:rsid w:val="00AB30E3"/>
    <w:rsid w:val="00AB3FCE"/>
    <w:rsid w:val="00AC5B90"/>
    <w:rsid w:val="00AD5D29"/>
    <w:rsid w:val="00AE1FA1"/>
    <w:rsid w:val="00AF6898"/>
    <w:rsid w:val="00B14CAC"/>
    <w:rsid w:val="00B17A6D"/>
    <w:rsid w:val="00B21E2F"/>
    <w:rsid w:val="00B266CB"/>
    <w:rsid w:val="00B27521"/>
    <w:rsid w:val="00B545D8"/>
    <w:rsid w:val="00B638AE"/>
    <w:rsid w:val="00B851C2"/>
    <w:rsid w:val="00B97619"/>
    <w:rsid w:val="00BA2E2E"/>
    <w:rsid w:val="00BC03B0"/>
    <w:rsid w:val="00BC23F2"/>
    <w:rsid w:val="00BC6DD0"/>
    <w:rsid w:val="00BD03EE"/>
    <w:rsid w:val="00BF1288"/>
    <w:rsid w:val="00C11BAF"/>
    <w:rsid w:val="00C255F8"/>
    <w:rsid w:val="00C615BE"/>
    <w:rsid w:val="00C61BAC"/>
    <w:rsid w:val="00C643B7"/>
    <w:rsid w:val="00C66A33"/>
    <w:rsid w:val="00C77F77"/>
    <w:rsid w:val="00C80177"/>
    <w:rsid w:val="00C8735F"/>
    <w:rsid w:val="00C921C9"/>
    <w:rsid w:val="00CA0F0F"/>
    <w:rsid w:val="00CB1659"/>
    <w:rsid w:val="00CB572A"/>
    <w:rsid w:val="00CD460E"/>
    <w:rsid w:val="00CE691F"/>
    <w:rsid w:val="00CF7833"/>
    <w:rsid w:val="00D04A83"/>
    <w:rsid w:val="00D071EF"/>
    <w:rsid w:val="00D1143E"/>
    <w:rsid w:val="00D255FB"/>
    <w:rsid w:val="00D310CE"/>
    <w:rsid w:val="00D31C61"/>
    <w:rsid w:val="00D35004"/>
    <w:rsid w:val="00D36A67"/>
    <w:rsid w:val="00D51729"/>
    <w:rsid w:val="00D63DF5"/>
    <w:rsid w:val="00D73F4A"/>
    <w:rsid w:val="00D80D84"/>
    <w:rsid w:val="00D927C0"/>
    <w:rsid w:val="00D950DE"/>
    <w:rsid w:val="00D97236"/>
    <w:rsid w:val="00DA196E"/>
    <w:rsid w:val="00DA31BC"/>
    <w:rsid w:val="00DA404B"/>
    <w:rsid w:val="00DB0E01"/>
    <w:rsid w:val="00DB37FD"/>
    <w:rsid w:val="00DC7D16"/>
    <w:rsid w:val="00DD2B5F"/>
    <w:rsid w:val="00E04E4A"/>
    <w:rsid w:val="00E2181E"/>
    <w:rsid w:val="00E27194"/>
    <w:rsid w:val="00E27894"/>
    <w:rsid w:val="00E36AD9"/>
    <w:rsid w:val="00E55809"/>
    <w:rsid w:val="00E55F2E"/>
    <w:rsid w:val="00E72AFE"/>
    <w:rsid w:val="00E855C7"/>
    <w:rsid w:val="00E85E67"/>
    <w:rsid w:val="00E96FB1"/>
    <w:rsid w:val="00E97EDF"/>
    <w:rsid w:val="00EA1ED4"/>
    <w:rsid w:val="00EA3B80"/>
    <w:rsid w:val="00EC4BCD"/>
    <w:rsid w:val="00ED0E70"/>
    <w:rsid w:val="00ED31C2"/>
    <w:rsid w:val="00ED76EC"/>
    <w:rsid w:val="00EE42CA"/>
    <w:rsid w:val="00EE48AD"/>
    <w:rsid w:val="00EF3CFB"/>
    <w:rsid w:val="00F016E6"/>
    <w:rsid w:val="00F045F3"/>
    <w:rsid w:val="00F0693D"/>
    <w:rsid w:val="00F30FCA"/>
    <w:rsid w:val="00F34A00"/>
    <w:rsid w:val="00F4256E"/>
    <w:rsid w:val="00F50E3F"/>
    <w:rsid w:val="00F54FA4"/>
    <w:rsid w:val="00F82B23"/>
    <w:rsid w:val="00F86502"/>
    <w:rsid w:val="00F90221"/>
    <w:rsid w:val="00F92CB6"/>
    <w:rsid w:val="00FC01D4"/>
    <w:rsid w:val="00FD6ADD"/>
    <w:rsid w:val="00FD7AA1"/>
    <w:rsid w:val="00FE2459"/>
    <w:rsid w:val="00FE3D7E"/>
    <w:rsid w:val="00FF3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E97E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F213F-D200-4BD2-A55A-01B08FE1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2021-04-22T12:51:00Z</cp:lastPrinted>
  <dcterms:created xsi:type="dcterms:W3CDTF">2022-03-15T06:38:00Z</dcterms:created>
  <dcterms:modified xsi:type="dcterms:W3CDTF">2022-03-15T07:07:00Z</dcterms:modified>
</cp:coreProperties>
</file>