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97EDF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EDF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0C02A5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928" w:rsidRDefault="00EA3B80" w:rsidP="008949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894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EDF">
        <w:rPr>
          <w:rFonts w:ascii="Times New Roman" w:hAnsi="Times New Roman" w:cs="Times New Roman"/>
          <w:sz w:val="28"/>
          <w:szCs w:val="28"/>
          <w:lang w:val="en-US"/>
        </w:rPr>
        <w:t>cuantumului</w:t>
      </w:r>
      <w:proofErr w:type="spellEnd"/>
      <w:r w:rsidR="00E97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02A5" w:rsidRPr="00D31C61" w:rsidRDefault="00894928" w:rsidP="008949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S.R.L</w:t>
      </w:r>
      <w:proofErr w:type="gram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B02420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A3B80" w:rsidRPr="00D31C61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7EDF" w:rsidRDefault="00E55F2E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97E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7EDF" w:rsidRDefault="00E97EDF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5F2E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Reglementa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S.R.L. ”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B02420">
        <w:rPr>
          <w:rFonts w:ascii="Times New Roman" w:hAnsi="Times New Roman" w:cs="Times New Roman"/>
          <w:sz w:val="28"/>
          <w:szCs w:val="28"/>
          <w:lang w:val="en-US"/>
        </w:rPr>
        <w:t>nr. 113 din 18</w:t>
      </w:r>
      <w:r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529" w:rsidRPr="00D31C61" w:rsidRDefault="00E97EDF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</w:t>
      </w:r>
      <w:r w:rsidR="00B02420">
        <w:rPr>
          <w:rFonts w:ascii="Times New Roman" w:hAnsi="Times New Roman" w:cs="Times New Roman"/>
          <w:sz w:val="28"/>
          <w:szCs w:val="28"/>
          <w:lang w:val="en-US"/>
        </w:rPr>
        <w:t>etică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nr. 05 – 01/1020 din 21</w:t>
      </w:r>
      <w:r>
        <w:rPr>
          <w:rFonts w:ascii="Times New Roman" w:hAnsi="Times New Roman" w:cs="Times New Roman"/>
          <w:sz w:val="28"/>
          <w:szCs w:val="28"/>
          <w:lang w:val="en-US"/>
        </w:rPr>
        <w:t>.03.2022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B02420">
        <w:rPr>
          <w:rFonts w:ascii="Times New Roman" w:hAnsi="Times New Roman" w:cs="Times New Roman"/>
          <w:sz w:val="28"/>
          <w:szCs w:val="28"/>
          <w:lang w:val="en-US"/>
        </w:rPr>
        <w:t>u nr.</w:t>
      </w:r>
      <w:proofErr w:type="gram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02420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02/1 – 23 – 266 din 23</w:t>
      </w:r>
      <w:r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 w:rsidR="00AB2503" w:rsidRPr="00D31C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7DAA" w:rsidRPr="00D31C61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>în baza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92CB6" w:rsidRPr="00D31C61" w:rsidRDefault="007D7DAA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2CB6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AB3FCE" w:rsidRPr="00D31C61">
        <w:rPr>
          <w:rFonts w:ascii="Times New Roman" w:hAnsi="Times New Roman" w:cs="Times New Roman"/>
          <w:sz w:val="28"/>
          <w:szCs w:val="28"/>
          <w:lang w:val="ro-RO"/>
        </w:rPr>
        <w:t>4 (1), lit. c</w:t>
      </w:r>
      <w:r w:rsidR="009A363E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7D7DAA" w:rsidRPr="00D31C61" w:rsidRDefault="00E97EDF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art. 35 (8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 din Legea privind serviciul public de alimentare cu apă și de canalizare nr. 303 din 13.12.2013, </w:t>
      </w:r>
    </w:p>
    <w:p w:rsidR="009E6FE8" w:rsidRPr="00D31C61" w:rsidRDefault="009E6FE8" w:rsidP="009E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Metodologia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determinare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epurare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apelor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uzate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aprobată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nr. 489 din 20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2019,</w:t>
      </w:r>
    </w:p>
    <w:p w:rsidR="003B77DF" w:rsidRPr="00D31C61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ab/>
        <w:t>în temeiul art. 3, 9,</w:t>
      </w:r>
      <w:r w:rsidR="0030017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10 (1), (2), 14 (3)</w:t>
      </w:r>
      <w:r w:rsidR="00F4256E" w:rsidRPr="00D31C61">
        <w:rPr>
          <w:rFonts w:ascii="Times New Roman" w:hAnsi="Times New Roman" w:cs="Times New Roman"/>
          <w:sz w:val="28"/>
          <w:szCs w:val="28"/>
          <w:lang w:val="ro-RO"/>
        </w:rPr>
        <w:t>, 19 (3</w:t>
      </w:r>
      <w:r w:rsidR="00BC23F2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), 20 (1), (5) </w:t>
      </w:r>
      <w:r w:rsidR="003B42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din Legea privind administrația publică locală nr. 436 – XVI din 28.12.2006, Consiliul Orășenesc Căușeni, </w:t>
      </w:r>
      <w:r w:rsidR="00806205" w:rsidRPr="00D31C61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E6FE8" w:rsidRPr="00D31C61" w:rsidRDefault="009E6FE8" w:rsidP="00E97E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EDF" w:rsidRDefault="00E97EDF" w:rsidP="00E9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furnizată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S.R.L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B02420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7EDF" w:rsidRDefault="00E97EDF" w:rsidP="00E9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3085"/>
        <w:gridCol w:w="1418"/>
        <w:gridCol w:w="3118"/>
        <w:gridCol w:w="1950"/>
      </w:tblGrid>
      <w:tr w:rsidR="00B02420" w:rsidRPr="00B02420" w:rsidTr="00B02420">
        <w:tc>
          <w:tcPr>
            <w:tcW w:w="3085" w:type="dxa"/>
          </w:tcPr>
          <w:p w:rsidR="00B02420" w:rsidRP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cheltuielilor</w:t>
            </w:r>
            <w:proofErr w:type="spellEnd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bază</w:t>
            </w:r>
            <w:proofErr w:type="spellEnd"/>
          </w:p>
        </w:tc>
        <w:tc>
          <w:tcPr>
            <w:tcW w:w="1418" w:type="dxa"/>
          </w:tcPr>
          <w:p w:rsidR="00B02420" w:rsidRP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Simbol</w:t>
            </w:r>
            <w:proofErr w:type="spellEnd"/>
          </w:p>
        </w:tc>
        <w:tc>
          <w:tcPr>
            <w:tcW w:w="3118" w:type="dxa"/>
          </w:tcPr>
          <w:p w:rsidR="00B02420" w:rsidRP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Activitatea</w:t>
            </w:r>
            <w:proofErr w:type="spellEnd"/>
          </w:p>
        </w:tc>
        <w:tc>
          <w:tcPr>
            <w:tcW w:w="1950" w:type="dxa"/>
          </w:tcPr>
          <w:p w:rsidR="00B02420" w:rsidRP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Suma, </w:t>
            </w:r>
            <w:proofErr w:type="spellStart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mii</w:t>
            </w:r>
            <w:proofErr w:type="spellEnd"/>
            <w:r w:rsidRPr="00B02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lei</w:t>
            </w:r>
          </w:p>
        </w:tc>
      </w:tr>
      <w:tr w:rsidR="00B02420" w:rsidRPr="00B02420" w:rsidTr="00B02420">
        <w:tc>
          <w:tcPr>
            <w:tcW w:w="3085" w:type="dxa"/>
          </w:tcPr>
          <w:p w:rsidR="00B02420" w:rsidRPr="00B02420" w:rsidRDefault="00D1107B" w:rsidP="00D11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02420"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B02420"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="00B02420"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2420"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</w:p>
        </w:tc>
        <w:tc>
          <w:tcPr>
            <w:tcW w:w="1418" w:type="dxa"/>
          </w:tcPr>
          <w:p w:rsidR="00B02420" w:rsidRPr="00B02420" w:rsidRDefault="00B02420" w:rsidP="00D11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CMo</w:t>
            </w:r>
            <w:proofErr w:type="spellEnd"/>
          </w:p>
        </w:tc>
        <w:tc>
          <w:tcPr>
            <w:tcW w:w="3118" w:type="dxa"/>
          </w:tcPr>
          <w:p w:rsidR="00B02420" w:rsidRPr="00B02420" w:rsidRDefault="00B02420" w:rsidP="00B02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potabilă</w:t>
            </w:r>
            <w:proofErr w:type="spellEnd"/>
          </w:p>
        </w:tc>
        <w:tc>
          <w:tcPr>
            <w:tcW w:w="1950" w:type="dxa"/>
          </w:tcPr>
          <w:p w:rsidR="00B02420" w:rsidRP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69,1</w:t>
            </w:r>
          </w:p>
        </w:tc>
      </w:tr>
      <w:tr w:rsidR="00B02420" w:rsidRPr="00B02420" w:rsidTr="00B02420">
        <w:tc>
          <w:tcPr>
            <w:tcW w:w="3085" w:type="dxa"/>
          </w:tcPr>
          <w:p w:rsidR="00B02420" w:rsidRPr="00B02420" w:rsidRDefault="00B02420" w:rsidP="00D11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personal</w:t>
            </w:r>
          </w:p>
        </w:tc>
        <w:tc>
          <w:tcPr>
            <w:tcW w:w="1418" w:type="dxa"/>
          </w:tcPr>
          <w:p w:rsidR="00B02420" w:rsidRPr="00B02420" w:rsidRDefault="00B02420" w:rsidP="00D11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CPo</w:t>
            </w:r>
            <w:proofErr w:type="spellEnd"/>
          </w:p>
        </w:tc>
        <w:tc>
          <w:tcPr>
            <w:tcW w:w="3118" w:type="dxa"/>
          </w:tcPr>
          <w:p w:rsidR="00B02420" w:rsidRPr="00B02420" w:rsidRDefault="00B02420" w:rsidP="00B02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potabilă</w:t>
            </w:r>
            <w:proofErr w:type="spellEnd"/>
          </w:p>
        </w:tc>
        <w:tc>
          <w:tcPr>
            <w:tcW w:w="1950" w:type="dxa"/>
          </w:tcPr>
          <w:p w:rsidR="00B02420" w:rsidRP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411,9</w:t>
            </w:r>
          </w:p>
        </w:tc>
      </w:tr>
      <w:tr w:rsidR="00B02420" w:rsidRPr="00B02420" w:rsidTr="00B02420">
        <w:tc>
          <w:tcPr>
            <w:tcW w:w="3085" w:type="dxa"/>
          </w:tcPr>
          <w:p w:rsidR="00B02420" w:rsidRPr="0008319A" w:rsidRDefault="00D1107B" w:rsidP="00D11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întreținere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exploatare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sistemului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</w:t>
            </w:r>
            <w:proofErr w:type="spellEnd"/>
          </w:p>
        </w:tc>
        <w:tc>
          <w:tcPr>
            <w:tcW w:w="1418" w:type="dxa"/>
          </w:tcPr>
          <w:p w:rsidR="00B02420" w:rsidRPr="0008319A" w:rsidRDefault="00B02420" w:rsidP="00D11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CÎEo</w:t>
            </w:r>
            <w:proofErr w:type="spellEnd"/>
          </w:p>
        </w:tc>
        <w:tc>
          <w:tcPr>
            <w:tcW w:w="3118" w:type="dxa"/>
          </w:tcPr>
          <w:p w:rsidR="00B02420" w:rsidRPr="00B02420" w:rsidRDefault="00B02420" w:rsidP="00B02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potabilă</w:t>
            </w:r>
            <w:proofErr w:type="spellEnd"/>
          </w:p>
        </w:tc>
        <w:tc>
          <w:tcPr>
            <w:tcW w:w="1950" w:type="dxa"/>
          </w:tcPr>
          <w:p w:rsidR="00B02420" w:rsidRP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95,1</w:t>
            </w:r>
          </w:p>
        </w:tc>
      </w:tr>
      <w:tr w:rsidR="00B02420" w:rsidRPr="00B02420" w:rsidTr="00B02420">
        <w:tc>
          <w:tcPr>
            <w:tcW w:w="3085" w:type="dxa"/>
          </w:tcPr>
          <w:p w:rsidR="00B02420" w:rsidRPr="0008319A" w:rsidRDefault="00D1107B" w:rsidP="00D11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distribuire</w:t>
            </w:r>
            <w:proofErr w:type="spellEnd"/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2420"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administrative</w:t>
            </w:r>
          </w:p>
        </w:tc>
        <w:tc>
          <w:tcPr>
            <w:tcW w:w="1418" w:type="dxa"/>
          </w:tcPr>
          <w:p w:rsidR="00B02420" w:rsidRPr="0008319A" w:rsidRDefault="00B02420" w:rsidP="00D11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CADo</w:t>
            </w:r>
            <w:proofErr w:type="spellEnd"/>
          </w:p>
        </w:tc>
        <w:tc>
          <w:tcPr>
            <w:tcW w:w="3118" w:type="dxa"/>
          </w:tcPr>
          <w:p w:rsidR="00B02420" w:rsidRPr="00B02420" w:rsidRDefault="00B02420" w:rsidP="00B02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cu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</w:t>
            </w:r>
            <w:proofErr w:type="spellEnd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potabilă</w:t>
            </w:r>
            <w:proofErr w:type="spellEnd"/>
          </w:p>
        </w:tc>
        <w:tc>
          <w:tcPr>
            <w:tcW w:w="1950" w:type="dxa"/>
          </w:tcPr>
          <w:p w:rsidR="00B02420" w:rsidRDefault="00B02420" w:rsidP="00B02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12,5</w:t>
            </w:r>
          </w:p>
        </w:tc>
      </w:tr>
      <w:tr w:rsidR="00B02420" w:rsidRPr="00B02420" w:rsidTr="00B02420">
        <w:tc>
          <w:tcPr>
            <w:tcW w:w="3085" w:type="dxa"/>
          </w:tcPr>
          <w:p w:rsidR="00B02420" w:rsidRPr="00D1107B" w:rsidRDefault="00B02420" w:rsidP="00E240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</w:t>
            </w:r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18" w:type="dxa"/>
          </w:tcPr>
          <w:p w:rsidR="00B02420" w:rsidRPr="0008319A" w:rsidRDefault="00B02420" w:rsidP="00E24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02420" w:rsidRPr="00D1107B" w:rsidRDefault="00B02420" w:rsidP="00B02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alimentare</w:t>
            </w:r>
            <w:proofErr w:type="spellEnd"/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apă</w:t>
            </w:r>
            <w:proofErr w:type="spellEnd"/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potabilă</w:t>
            </w:r>
            <w:proofErr w:type="spellEnd"/>
          </w:p>
        </w:tc>
        <w:tc>
          <w:tcPr>
            <w:tcW w:w="1950" w:type="dxa"/>
          </w:tcPr>
          <w:p w:rsidR="00B02420" w:rsidRPr="00D1107B" w:rsidRDefault="00D1107B" w:rsidP="00B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1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588,6</w:t>
            </w:r>
          </w:p>
        </w:tc>
      </w:tr>
    </w:tbl>
    <w:p w:rsidR="00E97EDF" w:rsidRDefault="00E97EDF" w:rsidP="00D1107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7C6" w:rsidRPr="00D31C61" w:rsidRDefault="0008319A" w:rsidP="000B4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D97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47C6" w:rsidRPr="00D31C61" w:rsidRDefault="000B47C6" w:rsidP="000B47C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B0D2B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0D2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D31C61" w:rsidRDefault="0008319A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</w:t>
      </w:r>
      <w:r w:rsidR="00AE1FA1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48AD" w:rsidRPr="00D31C61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47C6" w:rsidRPr="00D31C61" w:rsidRDefault="000B47C6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S.R.L. ”</w:t>
      </w:r>
      <w:proofErr w:type="spellStart"/>
      <w:r w:rsidR="006F1280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6F1280">
        <w:rPr>
          <w:rFonts w:ascii="Times New Roman" w:hAnsi="Times New Roman" w:cs="Times New Roman"/>
          <w:sz w:val="28"/>
          <w:szCs w:val="28"/>
          <w:lang w:val="en-US"/>
        </w:rPr>
        <w:t xml:space="preserve"> - Lux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1414" w:rsidRPr="00D31C61" w:rsidRDefault="001F1414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D31C61" w:rsidRDefault="001F1414" w:rsidP="001F141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D31C61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564FB" w:rsidRPr="00D31C61" w:rsidRDefault="006564FB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46717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7C6" w:rsidRPr="00D31C61" w:rsidRDefault="00EE48AD" w:rsidP="001F141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Specialist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0B47C6" w:rsidRPr="00D31C61" w:rsidRDefault="0011140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B47C6" w:rsidRPr="00D31C61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E04F27"/>
    <w:multiLevelType w:val="hybridMultilevel"/>
    <w:tmpl w:val="7332E9C2"/>
    <w:lvl w:ilvl="0" w:tplc="24DEC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24C8"/>
    <w:rsid w:val="00034922"/>
    <w:rsid w:val="00056A04"/>
    <w:rsid w:val="00057FB3"/>
    <w:rsid w:val="00062DE2"/>
    <w:rsid w:val="00063C64"/>
    <w:rsid w:val="0008319A"/>
    <w:rsid w:val="00085AEB"/>
    <w:rsid w:val="00092854"/>
    <w:rsid w:val="00097516"/>
    <w:rsid w:val="000B3C2E"/>
    <w:rsid w:val="000B47C6"/>
    <w:rsid w:val="000C02A5"/>
    <w:rsid w:val="000E2828"/>
    <w:rsid w:val="000E6116"/>
    <w:rsid w:val="000F4384"/>
    <w:rsid w:val="001036BD"/>
    <w:rsid w:val="001076DE"/>
    <w:rsid w:val="0011140A"/>
    <w:rsid w:val="00126AF1"/>
    <w:rsid w:val="0013337A"/>
    <w:rsid w:val="00157488"/>
    <w:rsid w:val="00171254"/>
    <w:rsid w:val="001808F0"/>
    <w:rsid w:val="001C30C2"/>
    <w:rsid w:val="001C53FF"/>
    <w:rsid w:val="001C5CFF"/>
    <w:rsid w:val="001C6BA9"/>
    <w:rsid w:val="001D1CCA"/>
    <w:rsid w:val="001D3616"/>
    <w:rsid w:val="001E0CF4"/>
    <w:rsid w:val="001F1414"/>
    <w:rsid w:val="001F4B6B"/>
    <w:rsid w:val="00206B7B"/>
    <w:rsid w:val="00211612"/>
    <w:rsid w:val="00214F27"/>
    <w:rsid w:val="0023470B"/>
    <w:rsid w:val="0025159D"/>
    <w:rsid w:val="002670A0"/>
    <w:rsid w:val="00297715"/>
    <w:rsid w:val="002B49B7"/>
    <w:rsid w:val="002D3491"/>
    <w:rsid w:val="002E64F1"/>
    <w:rsid w:val="002F22A6"/>
    <w:rsid w:val="002F53FA"/>
    <w:rsid w:val="00300178"/>
    <w:rsid w:val="0030577D"/>
    <w:rsid w:val="00325652"/>
    <w:rsid w:val="0032799B"/>
    <w:rsid w:val="00330275"/>
    <w:rsid w:val="00335CBE"/>
    <w:rsid w:val="003503E5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C7213"/>
    <w:rsid w:val="00403A33"/>
    <w:rsid w:val="00440869"/>
    <w:rsid w:val="00441BD5"/>
    <w:rsid w:val="0044275F"/>
    <w:rsid w:val="00443660"/>
    <w:rsid w:val="00446717"/>
    <w:rsid w:val="00455928"/>
    <w:rsid w:val="00455EEA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5E29A0"/>
    <w:rsid w:val="00625323"/>
    <w:rsid w:val="006255C2"/>
    <w:rsid w:val="00633B13"/>
    <w:rsid w:val="006362F9"/>
    <w:rsid w:val="006522DC"/>
    <w:rsid w:val="006564FB"/>
    <w:rsid w:val="006654DF"/>
    <w:rsid w:val="006766DC"/>
    <w:rsid w:val="00686383"/>
    <w:rsid w:val="00691648"/>
    <w:rsid w:val="006A3708"/>
    <w:rsid w:val="006A4B89"/>
    <w:rsid w:val="006F1280"/>
    <w:rsid w:val="007050C5"/>
    <w:rsid w:val="007056FF"/>
    <w:rsid w:val="00705C46"/>
    <w:rsid w:val="007063CD"/>
    <w:rsid w:val="00725CA1"/>
    <w:rsid w:val="00727EB0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A67C0"/>
    <w:rsid w:val="007B0F96"/>
    <w:rsid w:val="007D11BB"/>
    <w:rsid w:val="007D1995"/>
    <w:rsid w:val="007D7DAA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177B2"/>
    <w:rsid w:val="00827DC3"/>
    <w:rsid w:val="008360E0"/>
    <w:rsid w:val="00840A90"/>
    <w:rsid w:val="008470A2"/>
    <w:rsid w:val="00852E18"/>
    <w:rsid w:val="008628B7"/>
    <w:rsid w:val="00884C02"/>
    <w:rsid w:val="00890D43"/>
    <w:rsid w:val="00894928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A744B"/>
    <w:rsid w:val="009B0D2B"/>
    <w:rsid w:val="009C2E42"/>
    <w:rsid w:val="009C3147"/>
    <w:rsid w:val="009E6FE8"/>
    <w:rsid w:val="00A17D02"/>
    <w:rsid w:val="00A34532"/>
    <w:rsid w:val="00A742D5"/>
    <w:rsid w:val="00A82B87"/>
    <w:rsid w:val="00AA3D08"/>
    <w:rsid w:val="00AB2503"/>
    <w:rsid w:val="00AB30E3"/>
    <w:rsid w:val="00AB3FCE"/>
    <w:rsid w:val="00AC5B90"/>
    <w:rsid w:val="00AD5D29"/>
    <w:rsid w:val="00AE1FA1"/>
    <w:rsid w:val="00AF6898"/>
    <w:rsid w:val="00B02420"/>
    <w:rsid w:val="00B14CAC"/>
    <w:rsid w:val="00B17A6D"/>
    <w:rsid w:val="00B21E2F"/>
    <w:rsid w:val="00B266CB"/>
    <w:rsid w:val="00B27521"/>
    <w:rsid w:val="00B545D8"/>
    <w:rsid w:val="00B638AE"/>
    <w:rsid w:val="00B851C2"/>
    <w:rsid w:val="00B97619"/>
    <w:rsid w:val="00BA2E2E"/>
    <w:rsid w:val="00BC03B0"/>
    <w:rsid w:val="00BC23F2"/>
    <w:rsid w:val="00BC6DD0"/>
    <w:rsid w:val="00BD03EE"/>
    <w:rsid w:val="00BE6EF9"/>
    <w:rsid w:val="00BF1288"/>
    <w:rsid w:val="00C11BAF"/>
    <w:rsid w:val="00C255F8"/>
    <w:rsid w:val="00C615BE"/>
    <w:rsid w:val="00C61BAC"/>
    <w:rsid w:val="00C643B7"/>
    <w:rsid w:val="00C66A33"/>
    <w:rsid w:val="00C77F77"/>
    <w:rsid w:val="00C80177"/>
    <w:rsid w:val="00C8735F"/>
    <w:rsid w:val="00C921C9"/>
    <w:rsid w:val="00CA0F0F"/>
    <w:rsid w:val="00CB1659"/>
    <w:rsid w:val="00CB572A"/>
    <w:rsid w:val="00CD460E"/>
    <w:rsid w:val="00CE691F"/>
    <w:rsid w:val="00CF7833"/>
    <w:rsid w:val="00D04A83"/>
    <w:rsid w:val="00D071EF"/>
    <w:rsid w:val="00D1107B"/>
    <w:rsid w:val="00D1143E"/>
    <w:rsid w:val="00D255FB"/>
    <w:rsid w:val="00D310CE"/>
    <w:rsid w:val="00D31C61"/>
    <w:rsid w:val="00D35004"/>
    <w:rsid w:val="00D36A67"/>
    <w:rsid w:val="00D51729"/>
    <w:rsid w:val="00D63DF5"/>
    <w:rsid w:val="00D73F4A"/>
    <w:rsid w:val="00D80D84"/>
    <w:rsid w:val="00D927C0"/>
    <w:rsid w:val="00D950DE"/>
    <w:rsid w:val="00D97236"/>
    <w:rsid w:val="00DA196E"/>
    <w:rsid w:val="00DA31BC"/>
    <w:rsid w:val="00DA404B"/>
    <w:rsid w:val="00DB0E01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97EDF"/>
    <w:rsid w:val="00EA1ED4"/>
    <w:rsid w:val="00EA3B80"/>
    <w:rsid w:val="00EC4BCD"/>
    <w:rsid w:val="00ED0E70"/>
    <w:rsid w:val="00ED31C2"/>
    <w:rsid w:val="00ED76EC"/>
    <w:rsid w:val="00EE42CA"/>
    <w:rsid w:val="00EE48AD"/>
    <w:rsid w:val="00EF3CFB"/>
    <w:rsid w:val="00F016E6"/>
    <w:rsid w:val="00F045F3"/>
    <w:rsid w:val="00F0693D"/>
    <w:rsid w:val="00F30FCA"/>
    <w:rsid w:val="00F34A00"/>
    <w:rsid w:val="00F4256E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2459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B9DD-F96E-49F1-BD5A-3916DC93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2021-04-22T12:51:00Z</cp:lastPrinted>
  <dcterms:created xsi:type="dcterms:W3CDTF">2022-03-24T06:58:00Z</dcterms:created>
  <dcterms:modified xsi:type="dcterms:W3CDTF">2022-03-24T07:10:00Z</dcterms:modified>
</cp:coreProperties>
</file>