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0F0C1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0F0C10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3F0C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0C10" w:rsidRPr="0088582D" w:rsidRDefault="00D80D84" w:rsidP="00B851C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la</w:t>
      </w:r>
      <w:r w:rsidR="00D36A67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>permiterea</w:t>
      </w:r>
      <w:proofErr w:type="spellEnd"/>
    </w:p>
    <w:p w:rsidR="00A82B87" w:rsidRPr="0088582D" w:rsidRDefault="000F0C10" w:rsidP="00B851C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proofErr w:type="gramStart"/>
      <w:r w:rsidRPr="0088582D">
        <w:rPr>
          <w:rFonts w:ascii="Times New Roman" w:hAnsi="Times New Roman" w:cs="Times New Roman"/>
          <w:sz w:val="25"/>
          <w:szCs w:val="25"/>
          <w:lang w:val="en-US"/>
        </w:rPr>
        <w:t>casării</w:t>
      </w:r>
      <w:proofErr w:type="spellEnd"/>
      <w:proofErr w:type="gramEnd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>plantațiilor</w:t>
      </w:r>
      <w:proofErr w:type="spellEnd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>perene</w:t>
      </w:r>
      <w:proofErr w:type="spellEnd"/>
    </w:p>
    <w:p w:rsidR="00B851C2" w:rsidRPr="0088582D" w:rsidRDefault="00B851C2" w:rsidP="00B851C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C615BE" w:rsidRPr="0088582D" w:rsidRDefault="00B851C2" w:rsidP="00B851C2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0F0C10" w:rsidRPr="0088582D" w:rsidRDefault="0003316E" w:rsidP="00B851C2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c</w:t>
      </w:r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>ererea</w:t>
      </w:r>
      <w:proofErr w:type="spellEnd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>depusă</w:t>
      </w:r>
      <w:proofErr w:type="spellEnd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443F0C">
        <w:rPr>
          <w:rFonts w:ascii="Times New Roman" w:hAnsi="Times New Roman" w:cs="Times New Roman"/>
          <w:sz w:val="25"/>
          <w:szCs w:val="25"/>
          <w:lang w:val="en-US"/>
        </w:rPr>
        <w:t>administratorul</w:t>
      </w:r>
      <w:proofErr w:type="spellEnd"/>
      <w:r w:rsidR="00443F0C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443F0C">
        <w:rPr>
          <w:rFonts w:ascii="Times New Roman" w:hAnsi="Times New Roman" w:cs="Times New Roman"/>
          <w:sz w:val="25"/>
          <w:szCs w:val="25"/>
          <w:lang w:val="en-US"/>
        </w:rPr>
        <w:t>SRL ”</w:t>
      </w:r>
      <w:proofErr w:type="spellStart"/>
      <w:proofErr w:type="gramEnd"/>
      <w:r w:rsidR="00443F0C">
        <w:rPr>
          <w:rFonts w:ascii="Times New Roman" w:hAnsi="Times New Roman" w:cs="Times New Roman"/>
          <w:sz w:val="25"/>
          <w:szCs w:val="25"/>
          <w:lang w:val="en-US"/>
        </w:rPr>
        <w:t>Danoi</w:t>
      </w:r>
      <w:proofErr w:type="spellEnd"/>
      <w:r w:rsidR="00443F0C">
        <w:rPr>
          <w:rFonts w:ascii="Times New Roman" w:hAnsi="Times New Roman" w:cs="Times New Roman"/>
          <w:sz w:val="25"/>
          <w:szCs w:val="25"/>
          <w:lang w:val="en-US"/>
        </w:rPr>
        <w:t xml:space="preserve"> Alex”, </w:t>
      </w:r>
      <w:proofErr w:type="spellStart"/>
      <w:r w:rsidR="00443F0C">
        <w:rPr>
          <w:rFonts w:ascii="Times New Roman" w:hAnsi="Times New Roman" w:cs="Times New Roman"/>
          <w:sz w:val="25"/>
          <w:szCs w:val="25"/>
          <w:lang w:val="en-US"/>
        </w:rPr>
        <w:t>Danoi</w:t>
      </w:r>
      <w:proofErr w:type="spellEnd"/>
      <w:r w:rsidR="00443F0C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43F0C">
        <w:rPr>
          <w:rFonts w:ascii="Times New Roman" w:hAnsi="Times New Roman" w:cs="Times New Roman"/>
          <w:sz w:val="25"/>
          <w:szCs w:val="25"/>
          <w:lang w:val="en-US"/>
        </w:rPr>
        <w:t>Alexandru</w:t>
      </w:r>
      <w:proofErr w:type="spellEnd"/>
      <w:r w:rsidR="00443F0C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>înregistrată</w:t>
      </w:r>
      <w:proofErr w:type="spellEnd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>intrare</w:t>
      </w:r>
      <w:proofErr w:type="spellEnd"/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02/1 – 25 – 28</w:t>
      </w:r>
      <w:r w:rsidR="00443F0C">
        <w:rPr>
          <w:rFonts w:ascii="Times New Roman" w:hAnsi="Times New Roman" w:cs="Times New Roman"/>
          <w:sz w:val="25"/>
          <w:szCs w:val="25"/>
          <w:lang w:val="en-US"/>
        </w:rPr>
        <w:t>2 din 25.03.2022</w:t>
      </w:r>
      <w:r w:rsidR="000F0C10" w:rsidRPr="0088582D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B851C2" w:rsidRPr="0088582D" w:rsidRDefault="000F0C10" w:rsidP="00B851C2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a</w:t>
      </w:r>
      <w:r w:rsidRPr="0088582D">
        <w:rPr>
          <w:rFonts w:ascii="Times New Roman" w:hAnsi="Times New Roman" w:cs="Times New Roman"/>
          <w:sz w:val="25"/>
          <w:szCs w:val="25"/>
          <w:lang w:val="en-US"/>
        </w:rPr>
        <w:t>ctul</w:t>
      </w:r>
      <w:proofErr w:type="spellEnd"/>
      <w:proofErr w:type="gram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comisiei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inspectare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a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plantațiilor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perene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propuse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pentru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casare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r w:rsidR="00443F0C">
        <w:rPr>
          <w:rFonts w:ascii="Times New Roman" w:hAnsi="Times New Roman" w:cs="Times New Roman"/>
          <w:sz w:val="25"/>
          <w:szCs w:val="25"/>
          <w:lang w:val="en-US"/>
        </w:rPr>
        <w:t>… 2022</w:t>
      </w:r>
      <w:r w:rsidRPr="0088582D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F045F3" w:rsidRPr="0088582D" w:rsidRDefault="009852C1" w:rsidP="00483CC3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="00587527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="005875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87527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="00587527">
        <w:rPr>
          <w:rFonts w:ascii="Times New Roman" w:hAnsi="Times New Roman" w:cs="Times New Roman"/>
          <w:sz w:val="25"/>
          <w:szCs w:val="25"/>
          <w:lang w:val="en-US"/>
        </w:rPr>
        <w:t xml:space="preserve"> cu pct.</w:t>
      </w:r>
      <w:proofErr w:type="spellStart"/>
      <w:r w:rsidR="00587527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End"/>
      <w:r w:rsidR="00587527">
        <w:rPr>
          <w:rFonts w:ascii="Times New Roman" w:hAnsi="Times New Roman" w:cs="Times New Roman"/>
          <w:sz w:val="25"/>
          <w:szCs w:val="25"/>
          <w:lang w:val="en-US"/>
        </w:rPr>
        <w:t xml:space="preserve">2, </w:t>
      </w:r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1), 10, 11 din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Regulamentul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modul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casare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defrișare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a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plantațiilor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perene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aprobat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Hotărârea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Guvernului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Moldova nr. 705 din 20 </w:t>
      </w:r>
      <w:proofErr w:type="spellStart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>octombrie</w:t>
      </w:r>
      <w:proofErr w:type="spellEnd"/>
      <w:r w:rsidR="0003316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1995,</w:t>
      </w:r>
    </w:p>
    <w:p w:rsidR="00B2575E" w:rsidRPr="0088582D" w:rsidRDefault="00B2575E" w:rsidP="00483CC3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gramStart"/>
      <w:r w:rsidRPr="0088582D">
        <w:rPr>
          <w:rFonts w:ascii="Times New Roman" w:hAnsi="Times New Roman" w:cs="Times New Roman"/>
          <w:sz w:val="25"/>
          <w:szCs w:val="25"/>
          <w:lang w:val="en-US"/>
        </w:rPr>
        <w:t>art</w:t>
      </w:r>
      <w:proofErr w:type="gram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. 5, 7, 9 (1), 10 (1), 21, 55 (1), 1) din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19.07.2018,</w:t>
      </w:r>
    </w:p>
    <w:p w:rsidR="00B2575E" w:rsidRPr="0088582D" w:rsidRDefault="00B2575E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8858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art. 3, 5 (1), 7, 10 (1), (2), 14 (1), (3), 19 (3), 20 (5), (7) </w:t>
      </w:r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din </w:t>
      </w:r>
      <w:proofErr w:type="spellStart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nr. 436 – XVI din 28.12.2006, </w:t>
      </w:r>
      <w:proofErr w:type="spellStart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9F2701" w:rsidRPr="0088582D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FE3D7E" w:rsidRPr="0088582D" w:rsidRDefault="00ED0E70" w:rsidP="00B851C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1. </w:t>
      </w:r>
      <w:r w:rsidR="00DA31BC" w:rsidRPr="0088582D">
        <w:rPr>
          <w:rFonts w:ascii="Times New Roman" w:hAnsi="Times New Roman" w:cs="Times New Roman"/>
          <w:sz w:val="25"/>
          <w:szCs w:val="25"/>
          <w:lang w:val="ro-RO"/>
        </w:rPr>
        <w:t xml:space="preserve">Se acceptă </w:t>
      </w:r>
      <w:proofErr w:type="spellStart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>casarea</w:t>
      </w:r>
      <w:proofErr w:type="spellEnd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>plantaţiilor</w:t>
      </w:r>
      <w:proofErr w:type="spellEnd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>perene</w:t>
      </w:r>
      <w:proofErr w:type="spellEnd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>productivitate</w:t>
      </w:r>
      <w:proofErr w:type="spellEnd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851C2" w:rsidRPr="0088582D">
        <w:rPr>
          <w:rFonts w:ascii="Times New Roman" w:hAnsi="Times New Roman" w:cs="Times New Roman"/>
          <w:sz w:val="25"/>
          <w:szCs w:val="25"/>
          <w:lang w:val="en-US"/>
        </w:rPr>
        <w:t>redusă</w:t>
      </w:r>
      <w:proofErr w:type="spellEnd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FE3D7E" w:rsidRPr="0088582D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>datorată</w:t>
      </w:r>
      <w:proofErr w:type="spellEnd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>expirării</w:t>
      </w:r>
      <w:proofErr w:type="spellEnd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>termenului</w:t>
      </w:r>
      <w:proofErr w:type="spellEnd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>funcționare</w:t>
      </w:r>
      <w:proofErr w:type="spellEnd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>utilă</w:t>
      </w:r>
      <w:proofErr w:type="spellEnd"/>
      <w:r w:rsidR="001C30C2" w:rsidRPr="0088582D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FE3D7E" w:rsidRPr="0088582D">
        <w:rPr>
          <w:rFonts w:ascii="Georgia" w:hAnsi="Georgia"/>
          <w:color w:val="000000"/>
          <w:sz w:val="25"/>
          <w:szCs w:val="25"/>
          <w:shd w:val="clear" w:color="auto" w:fill="FFFFFF"/>
          <w:lang w:val="en-US"/>
        </w:rPr>
        <w:t xml:space="preserve"> </w:t>
      </w:r>
      <w:proofErr w:type="spellStart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>constituită</w:t>
      </w:r>
      <w:proofErr w:type="spellEnd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proofErr w:type="spellStart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>livadă</w:t>
      </w:r>
      <w:proofErr w:type="spellEnd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proofErr w:type="spellStart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>măr</w:t>
      </w:r>
      <w:proofErr w:type="spellEnd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>soiul</w:t>
      </w:r>
      <w:proofErr w:type="spellEnd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>”</w:t>
      </w:r>
      <w:r w:rsidR="007D448B">
        <w:rPr>
          <w:rFonts w:ascii="Times New Roman" w:hAnsi="Times New Roman" w:cs="Times New Roman"/>
          <w:sz w:val="25"/>
          <w:szCs w:val="25"/>
          <w:lang w:val="ro-RO"/>
        </w:rPr>
        <w:t>Winter Banana</w:t>
      </w:r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”, cu </w:t>
      </w:r>
      <w:proofErr w:type="spellStart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>suprafața</w:t>
      </w:r>
      <w:proofErr w:type="spellEnd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>totală</w:t>
      </w:r>
      <w:proofErr w:type="spellEnd"/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de </w:t>
      </w:r>
      <w:r w:rsidR="007D448B">
        <w:rPr>
          <w:rFonts w:ascii="Times New Roman" w:hAnsi="Times New Roman" w:cs="Times New Roman"/>
          <w:sz w:val="25"/>
          <w:szCs w:val="25"/>
          <w:lang w:val="en-US"/>
        </w:rPr>
        <w:t>2,4179</w:t>
      </w:r>
      <w:r w:rsidR="009F2701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ha, </w:t>
      </w:r>
      <w:r w:rsidR="007D448B">
        <w:rPr>
          <w:rFonts w:ascii="Times New Roman" w:hAnsi="Times New Roman" w:cs="Times New Roman"/>
          <w:sz w:val="25"/>
          <w:szCs w:val="25"/>
          <w:lang w:val="ro-RO"/>
        </w:rPr>
        <w:t>(nr. cadastrale 2701403003, 2701403002, 2701403004, 2701403016, 2701403017, 2701403036, 2701403037, 2701403042, 2701403043, 2701403044, 2701403049)</w:t>
      </w:r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>proprietate</w:t>
      </w:r>
      <w:proofErr w:type="spellEnd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>privată</w:t>
      </w:r>
      <w:proofErr w:type="spellEnd"/>
      <w:r w:rsidR="00FE3D7E" w:rsidRPr="0088582D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4C230F" w:rsidRPr="0088582D" w:rsidRDefault="001C30C2" w:rsidP="004C230F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ro-RO"/>
        </w:rPr>
        <w:t>2</w:t>
      </w:r>
      <w:r w:rsidR="009F2701" w:rsidRPr="0088582D">
        <w:rPr>
          <w:rFonts w:ascii="Times New Roman" w:hAnsi="Times New Roman" w:cs="Times New Roman"/>
          <w:sz w:val="25"/>
          <w:szCs w:val="25"/>
          <w:lang w:val="ro-RO"/>
        </w:rPr>
        <w:t>.</w:t>
      </w:r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cu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prevederile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art.</w:t>
      </w:r>
      <w:proofErr w:type="gram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20, 163, lit.</w:t>
      </w:r>
      <w:proofErr w:type="gram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gram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), 189 din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poate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fi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contestată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termen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de 30 de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zile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de la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comunicare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, la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judecătoria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, or. </w:t>
      </w:r>
      <w:proofErr w:type="spellStart"/>
      <w:proofErr w:type="gram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, str.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Ștefan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cel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Mare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Sfânt</w:t>
      </w:r>
      <w:proofErr w:type="spell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, nr.</w:t>
      </w:r>
      <w:proofErr w:type="gramEnd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4C230F" w:rsidRPr="0088582D">
        <w:rPr>
          <w:rFonts w:ascii="Times New Roman" w:hAnsi="Times New Roman" w:cs="Times New Roman"/>
          <w:sz w:val="25"/>
          <w:szCs w:val="25"/>
          <w:lang w:val="en-US"/>
        </w:rPr>
        <w:t>86.</w:t>
      </w:r>
      <w:proofErr w:type="gramEnd"/>
    </w:p>
    <w:p w:rsidR="0088582D" w:rsidRPr="0088582D" w:rsidRDefault="0088582D" w:rsidP="0088582D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88582D" w:rsidRPr="0088582D" w:rsidRDefault="0088582D" w:rsidP="008858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88582D" w:rsidRPr="0088582D" w:rsidRDefault="0088582D" w:rsidP="008858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7DE3">
        <w:rPr>
          <w:rFonts w:ascii="Times New Roman" w:hAnsi="Times New Roman" w:cs="Times New Roman"/>
          <w:sz w:val="25"/>
          <w:szCs w:val="25"/>
          <w:lang w:val="en-US"/>
        </w:rPr>
        <w:t>Alexandru</w:t>
      </w:r>
      <w:proofErr w:type="spellEnd"/>
      <w:r w:rsidR="00F07DE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7DE3">
        <w:rPr>
          <w:rFonts w:ascii="Times New Roman" w:hAnsi="Times New Roman" w:cs="Times New Roman"/>
          <w:sz w:val="25"/>
          <w:szCs w:val="25"/>
          <w:lang w:val="en-US"/>
        </w:rPr>
        <w:t>Danoi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F07DE3">
        <w:rPr>
          <w:rFonts w:ascii="Times New Roman" w:hAnsi="Times New Roman" w:cs="Times New Roman"/>
          <w:sz w:val="25"/>
          <w:szCs w:val="25"/>
          <w:lang w:val="en-US"/>
        </w:rPr>
        <w:t>administrator SRL ”</w:t>
      </w:r>
      <w:proofErr w:type="spellStart"/>
      <w:r w:rsidR="00F07DE3">
        <w:rPr>
          <w:rFonts w:ascii="Times New Roman" w:hAnsi="Times New Roman" w:cs="Times New Roman"/>
          <w:sz w:val="25"/>
          <w:szCs w:val="25"/>
          <w:lang w:val="en-US"/>
        </w:rPr>
        <w:t>Danoi</w:t>
      </w:r>
      <w:proofErr w:type="spellEnd"/>
      <w:r w:rsidR="00F07DE3">
        <w:rPr>
          <w:rFonts w:ascii="Times New Roman" w:hAnsi="Times New Roman" w:cs="Times New Roman"/>
          <w:sz w:val="25"/>
          <w:szCs w:val="25"/>
          <w:lang w:val="en-US"/>
        </w:rPr>
        <w:t xml:space="preserve"> Alex”</w:t>
      </w:r>
      <w:r w:rsidRPr="008858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88582D" w:rsidRPr="0088582D" w:rsidRDefault="00587527" w:rsidP="00587527">
      <w:pPr>
        <w:pStyle w:val="a3"/>
        <w:ind w:left="708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-   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Oficiului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Cancelariei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de Stat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aduce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cunoștință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plasării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pagina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web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Căușe</w:t>
      </w:r>
      <w:r w:rsidR="0008533B">
        <w:rPr>
          <w:rFonts w:ascii="Times New Roman" w:hAnsi="Times New Roman" w:cs="Times New Roman"/>
          <w:sz w:val="25"/>
          <w:szCs w:val="25"/>
          <w:lang w:val="en-US"/>
        </w:rPr>
        <w:t>ni</w:t>
      </w:r>
      <w:proofErr w:type="spellEnd"/>
      <w:r w:rsidR="0008533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8533B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08533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8533B">
        <w:rPr>
          <w:rFonts w:ascii="Times New Roman" w:hAnsi="Times New Roman" w:cs="Times New Roman"/>
          <w:sz w:val="25"/>
          <w:szCs w:val="25"/>
          <w:lang w:val="en-US"/>
        </w:rPr>
        <w:t>includerii</w:t>
      </w:r>
      <w:proofErr w:type="spellEnd"/>
      <w:r w:rsidR="0008533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8533B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F07DE3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7DE3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de stat a</w:t>
      </w:r>
      <w:r w:rsidR="00F07DE3">
        <w:rPr>
          <w:rFonts w:ascii="Times New Roman" w:hAnsi="Times New Roman" w:cs="Times New Roman"/>
          <w:sz w:val="25"/>
          <w:szCs w:val="25"/>
          <w:lang w:val="en-US"/>
        </w:rPr>
        <w:t>l</w:t>
      </w:r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>actelor</w:t>
      </w:r>
      <w:proofErr w:type="spellEnd"/>
      <w:r w:rsidR="0088582D"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locale.</w:t>
      </w:r>
    </w:p>
    <w:p w:rsidR="0088582D" w:rsidRPr="0088582D" w:rsidRDefault="0088582D" w:rsidP="0088582D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88582D" w:rsidRPr="0088582D" w:rsidRDefault="0088582D" w:rsidP="0088582D">
      <w:pPr>
        <w:pStyle w:val="a3"/>
        <w:ind w:left="142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PREȘEDINTELE                  SECRETARUL CONSILIULUI                                                                              </w:t>
      </w:r>
    </w:p>
    <w:p w:rsidR="0088582D" w:rsidRPr="0088582D" w:rsidRDefault="0088582D" w:rsidP="0088582D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ȘEDINȚEI                                          ORĂȘENESC  </w:t>
      </w:r>
    </w:p>
    <w:p w:rsidR="0088582D" w:rsidRPr="0088582D" w:rsidRDefault="0088582D" w:rsidP="0088582D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Ala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-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p w:rsidR="0088582D" w:rsidRPr="0088582D" w:rsidRDefault="0088582D" w:rsidP="0088582D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88582D" w:rsidRPr="0088582D" w:rsidRDefault="0088582D" w:rsidP="0088582D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         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</w:p>
    <w:p w:rsidR="0088582D" w:rsidRPr="0088582D" w:rsidRDefault="0088582D" w:rsidP="0088582D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88582D" w:rsidRPr="0088582D" w:rsidRDefault="0088582D" w:rsidP="0088582D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Ala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88582D" w:rsidRPr="0088582D" w:rsidRDefault="0088582D" w:rsidP="0088582D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E96FB1" w:rsidRDefault="0088582D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    Specialist                                                                      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Valentina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88582D">
        <w:rPr>
          <w:rFonts w:ascii="Times New Roman" w:hAnsi="Times New Roman" w:cs="Times New Roman"/>
          <w:sz w:val="25"/>
          <w:szCs w:val="25"/>
          <w:lang w:val="en-US"/>
        </w:rPr>
        <w:t>Gîrjev</w:t>
      </w:r>
      <w:proofErr w:type="spellEnd"/>
      <w:r w:rsidRPr="0088582D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</w:p>
    <w:sectPr w:rsidR="00E96FB1" w:rsidSect="008858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316E"/>
    <w:rsid w:val="00034922"/>
    <w:rsid w:val="00052EB3"/>
    <w:rsid w:val="00056A04"/>
    <w:rsid w:val="00063C64"/>
    <w:rsid w:val="000719D5"/>
    <w:rsid w:val="0008533B"/>
    <w:rsid w:val="00085AEB"/>
    <w:rsid w:val="00092854"/>
    <w:rsid w:val="00097516"/>
    <w:rsid w:val="000B3C2E"/>
    <w:rsid w:val="000E6116"/>
    <w:rsid w:val="000F0C10"/>
    <w:rsid w:val="000F4384"/>
    <w:rsid w:val="001036BD"/>
    <w:rsid w:val="0013337A"/>
    <w:rsid w:val="00157488"/>
    <w:rsid w:val="001808F0"/>
    <w:rsid w:val="001B090F"/>
    <w:rsid w:val="001C30C2"/>
    <w:rsid w:val="001C53FF"/>
    <w:rsid w:val="001C5CFF"/>
    <w:rsid w:val="001D1CCA"/>
    <w:rsid w:val="001D3616"/>
    <w:rsid w:val="001E0CF4"/>
    <w:rsid w:val="001F4B6B"/>
    <w:rsid w:val="0023470B"/>
    <w:rsid w:val="0025159D"/>
    <w:rsid w:val="002670A0"/>
    <w:rsid w:val="00297715"/>
    <w:rsid w:val="002D3491"/>
    <w:rsid w:val="002E64F1"/>
    <w:rsid w:val="002F22A6"/>
    <w:rsid w:val="00364F33"/>
    <w:rsid w:val="00370A2B"/>
    <w:rsid w:val="003851B2"/>
    <w:rsid w:val="003A45D8"/>
    <w:rsid w:val="00403A33"/>
    <w:rsid w:val="00440869"/>
    <w:rsid w:val="00443F0C"/>
    <w:rsid w:val="00450ACE"/>
    <w:rsid w:val="00455928"/>
    <w:rsid w:val="00462770"/>
    <w:rsid w:val="00462B68"/>
    <w:rsid w:val="00463F0D"/>
    <w:rsid w:val="00480EF2"/>
    <w:rsid w:val="00483CC3"/>
    <w:rsid w:val="00484E45"/>
    <w:rsid w:val="004C230F"/>
    <w:rsid w:val="004D35AA"/>
    <w:rsid w:val="004E03CE"/>
    <w:rsid w:val="004F36EC"/>
    <w:rsid w:val="005019DC"/>
    <w:rsid w:val="005338B1"/>
    <w:rsid w:val="00542D39"/>
    <w:rsid w:val="00550E4A"/>
    <w:rsid w:val="005563B6"/>
    <w:rsid w:val="005639F1"/>
    <w:rsid w:val="00587527"/>
    <w:rsid w:val="005A2A2C"/>
    <w:rsid w:val="005B1439"/>
    <w:rsid w:val="005B1ED6"/>
    <w:rsid w:val="005D7779"/>
    <w:rsid w:val="00625323"/>
    <w:rsid w:val="00633B13"/>
    <w:rsid w:val="006522DC"/>
    <w:rsid w:val="006654DF"/>
    <w:rsid w:val="006766DC"/>
    <w:rsid w:val="00686383"/>
    <w:rsid w:val="00691648"/>
    <w:rsid w:val="006A3708"/>
    <w:rsid w:val="006A4B89"/>
    <w:rsid w:val="007056FF"/>
    <w:rsid w:val="00705C46"/>
    <w:rsid w:val="007063CD"/>
    <w:rsid w:val="00725CA1"/>
    <w:rsid w:val="00737B4C"/>
    <w:rsid w:val="0075627A"/>
    <w:rsid w:val="007653A7"/>
    <w:rsid w:val="00782BC4"/>
    <w:rsid w:val="007A0023"/>
    <w:rsid w:val="007A532D"/>
    <w:rsid w:val="007B0F96"/>
    <w:rsid w:val="007D11BB"/>
    <w:rsid w:val="007D448B"/>
    <w:rsid w:val="007E5A3D"/>
    <w:rsid w:val="007E6739"/>
    <w:rsid w:val="00800122"/>
    <w:rsid w:val="00806C3E"/>
    <w:rsid w:val="0081257B"/>
    <w:rsid w:val="008152AF"/>
    <w:rsid w:val="008360E0"/>
    <w:rsid w:val="00840A90"/>
    <w:rsid w:val="008470A2"/>
    <w:rsid w:val="00852E18"/>
    <w:rsid w:val="0088582D"/>
    <w:rsid w:val="008960C8"/>
    <w:rsid w:val="008C14B4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C2E42"/>
    <w:rsid w:val="009F2701"/>
    <w:rsid w:val="00A17D02"/>
    <w:rsid w:val="00A82B87"/>
    <w:rsid w:val="00AB30E3"/>
    <w:rsid w:val="00B14CAC"/>
    <w:rsid w:val="00B2575E"/>
    <w:rsid w:val="00B266CB"/>
    <w:rsid w:val="00B27521"/>
    <w:rsid w:val="00B851C2"/>
    <w:rsid w:val="00B97619"/>
    <w:rsid w:val="00BA2E2E"/>
    <w:rsid w:val="00BD03EE"/>
    <w:rsid w:val="00C11BAF"/>
    <w:rsid w:val="00C615BE"/>
    <w:rsid w:val="00C643B7"/>
    <w:rsid w:val="00C66A33"/>
    <w:rsid w:val="00C80177"/>
    <w:rsid w:val="00CB1659"/>
    <w:rsid w:val="00CE691F"/>
    <w:rsid w:val="00CF7833"/>
    <w:rsid w:val="00D04A83"/>
    <w:rsid w:val="00D071EF"/>
    <w:rsid w:val="00D255FB"/>
    <w:rsid w:val="00D36A67"/>
    <w:rsid w:val="00D63DF5"/>
    <w:rsid w:val="00D73F4A"/>
    <w:rsid w:val="00D80D84"/>
    <w:rsid w:val="00DA31BC"/>
    <w:rsid w:val="00DA404B"/>
    <w:rsid w:val="00DB37FD"/>
    <w:rsid w:val="00DC7D16"/>
    <w:rsid w:val="00DD2B5F"/>
    <w:rsid w:val="00E04E4A"/>
    <w:rsid w:val="00E2181E"/>
    <w:rsid w:val="00E27194"/>
    <w:rsid w:val="00E55809"/>
    <w:rsid w:val="00E855C7"/>
    <w:rsid w:val="00E85E67"/>
    <w:rsid w:val="00E96FB1"/>
    <w:rsid w:val="00ED0E70"/>
    <w:rsid w:val="00ED31C2"/>
    <w:rsid w:val="00EE42CA"/>
    <w:rsid w:val="00EF3CFB"/>
    <w:rsid w:val="00F016E6"/>
    <w:rsid w:val="00F045F3"/>
    <w:rsid w:val="00F0693D"/>
    <w:rsid w:val="00F07DE3"/>
    <w:rsid w:val="00F14801"/>
    <w:rsid w:val="00F30FCA"/>
    <w:rsid w:val="00F34A00"/>
    <w:rsid w:val="00F50E3F"/>
    <w:rsid w:val="00F54FA4"/>
    <w:rsid w:val="00F86502"/>
    <w:rsid w:val="00F90221"/>
    <w:rsid w:val="00FC01D4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2020-03-12T14:41:00Z</cp:lastPrinted>
  <dcterms:created xsi:type="dcterms:W3CDTF">2022-03-30T07:08:00Z</dcterms:created>
  <dcterms:modified xsi:type="dcterms:W3CDTF">2022-03-30T08:22:00Z</dcterms:modified>
</cp:coreProperties>
</file>