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98" w:rsidRDefault="00BF7098" w:rsidP="00BF7098">
      <w:pPr>
        <w:spacing w:after="0"/>
        <w:ind w:right="-472"/>
        <w:jc w:val="right"/>
        <w:rPr>
          <w:rFonts w:ascii="Times New Roman" w:hAnsi="Times New Roman" w:cs="Times New Roman"/>
          <w:sz w:val="28"/>
          <w:szCs w:val="28"/>
          <w:lang w:val="ro-RO"/>
        </w:rPr>
      </w:pPr>
    </w:p>
    <w:p w:rsidR="00BF7098" w:rsidRDefault="00BF7098" w:rsidP="00BF7098">
      <w:pPr>
        <w:spacing w:after="0"/>
        <w:ind w:right="-472"/>
        <w:jc w:val="right"/>
        <w:rPr>
          <w:rFonts w:ascii="Times New Roman" w:hAnsi="Times New Roman" w:cs="Times New Roman"/>
          <w:sz w:val="28"/>
          <w:szCs w:val="28"/>
          <w:lang w:val="ro-RO"/>
        </w:rPr>
      </w:pPr>
      <w:r>
        <w:rPr>
          <w:rFonts w:ascii="Times New Roman" w:hAnsi="Times New Roman" w:cs="Times New Roman"/>
          <w:sz w:val="28"/>
          <w:szCs w:val="28"/>
          <w:lang w:val="ro-RO"/>
        </w:rPr>
        <w:t>PROIECT</w:t>
      </w:r>
    </w:p>
    <w:p w:rsidR="00BF7098" w:rsidRDefault="00BF7098" w:rsidP="00BF7098">
      <w:pPr>
        <w:pStyle w:val="a6"/>
        <w:ind w:right="-472"/>
        <w:jc w:val="center"/>
        <w:rPr>
          <w:rFonts w:ascii="Times New Roman" w:hAnsi="Times New Roman"/>
          <w:sz w:val="28"/>
          <w:szCs w:val="28"/>
          <w:u w:val="single"/>
        </w:rPr>
      </w:pPr>
      <w:r w:rsidRPr="00210A49">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35pt" o:ole="" fillcolor="window">
            <v:imagedata r:id="rId5" o:title=""/>
          </v:shape>
          <o:OLEObject Type="Embed" ProgID="Word.Picture.8" ShapeID="_x0000_i1025" DrawAspect="Content" ObjectID="_1709040430" r:id="rId6"/>
        </w:object>
      </w:r>
    </w:p>
    <w:p w:rsidR="00BF7098" w:rsidRDefault="00BF7098" w:rsidP="00BF7098">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BF7098" w:rsidRDefault="00BF7098" w:rsidP="00BF7098">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BF7098" w:rsidRDefault="00BF7098" w:rsidP="00BF7098">
      <w:pPr>
        <w:pStyle w:val="a6"/>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BF7098" w:rsidRDefault="00BF7098" w:rsidP="00BF7098">
      <w:pPr>
        <w:pStyle w:val="a6"/>
        <w:ind w:right="-472"/>
        <w:rPr>
          <w:rFonts w:ascii="Times New Roman" w:hAnsi="Times New Roman"/>
          <w:sz w:val="28"/>
          <w:szCs w:val="28"/>
          <w:lang w:val="en-GB"/>
        </w:rPr>
      </w:pPr>
    </w:p>
    <w:p w:rsidR="00BF7098" w:rsidRDefault="00BF7098" w:rsidP="00BF7098">
      <w:pPr>
        <w:pStyle w:val="a3"/>
        <w:ind w:right="-472"/>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 xml:space="preserve"> </w:t>
      </w:r>
      <w:r>
        <w:rPr>
          <w:rFonts w:ascii="Times New Roman" w:hAnsi="Times New Roman"/>
          <w:b/>
          <w:sz w:val="28"/>
          <w:szCs w:val="28"/>
          <w:lang w:val="ro-RO"/>
        </w:rPr>
        <w:t xml:space="preserve"> </w:t>
      </w:r>
      <w:r>
        <w:rPr>
          <w:rFonts w:ascii="Times New Roman" w:hAnsi="Times New Roman"/>
          <w:b/>
          <w:sz w:val="28"/>
          <w:szCs w:val="28"/>
          <w:lang w:val="en-GB"/>
        </w:rPr>
        <w:t>nr</w:t>
      </w:r>
      <w:proofErr w:type="gramEnd"/>
      <w:r>
        <w:rPr>
          <w:rFonts w:ascii="Times New Roman" w:hAnsi="Times New Roman"/>
          <w:b/>
          <w:sz w:val="28"/>
          <w:szCs w:val="28"/>
          <w:lang w:val="en-GB"/>
        </w:rPr>
        <w:t>. 2/______</w:t>
      </w:r>
    </w:p>
    <w:p w:rsidR="00BF7098" w:rsidRDefault="00BF7098" w:rsidP="00BF7098">
      <w:pPr>
        <w:spacing w:after="0" w:line="240" w:lineRule="auto"/>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2022</w:t>
      </w:r>
    </w:p>
    <w:p w:rsidR="00BF7098" w:rsidRDefault="00BF7098" w:rsidP="00BF7098">
      <w:pPr>
        <w:pStyle w:val="a6"/>
        <w:spacing w:line="276" w:lineRule="auto"/>
        <w:ind w:right="-472"/>
        <w:rPr>
          <w:rFonts w:ascii="Times New Roman" w:hAnsi="Times New Roman"/>
          <w:sz w:val="28"/>
          <w:szCs w:val="28"/>
          <w:lang w:val="en-GB"/>
        </w:rPr>
      </w:pPr>
    </w:p>
    <w:p w:rsidR="00B859F0" w:rsidRDefault="00BF7098" w:rsidP="00B859F0">
      <w:pPr>
        <w:pStyle w:val="a6"/>
        <w:spacing w:line="276" w:lineRule="auto"/>
        <w:ind w:right="-472"/>
        <w:rPr>
          <w:rFonts w:ascii="Times New Roman" w:hAnsi="Times New Roman"/>
          <w:sz w:val="28"/>
          <w:szCs w:val="28"/>
        </w:rPr>
      </w:pPr>
      <w:proofErr w:type="gramStart"/>
      <w:r>
        <w:rPr>
          <w:rFonts w:ascii="Times New Roman" w:hAnsi="Times New Roman"/>
          <w:sz w:val="28"/>
          <w:szCs w:val="28"/>
        </w:rPr>
        <w:t>Cu  privire</w:t>
      </w:r>
      <w:proofErr w:type="gramEnd"/>
      <w:r>
        <w:rPr>
          <w:rFonts w:ascii="Times New Roman" w:hAnsi="Times New Roman"/>
          <w:sz w:val="28"/>
          <w:szCs w:val="28"/>
        </w:rPr>
        <w:t xml:space="preserve">  la aprobarea Regulamentului </w:t>
      </w:r>
    </w:p>
    <w:p w:rsidR="0076480B" w:rsidRDefault="00BF7098" w:rsidP="00B859F0">
      <w:pPr>
        <w:pStyle w:val="a6"/>
        <w:spacing w:line="276" w:lineRule="auto"/>
        <w:ind w:right="-472"/>
        <w:rPr>
          <w:rFonts w:ascii="Times New Roman" w:hAnsi="Times New Roman"/>
          <w:sz w:val="28"/>
          <w:szCs w:val="28"/>
        </w:rPr>
      </w:pPr>
      <w:proofErr w:type="gramStart"/>
      <w:r>
        <w:rPr>
          <w:rFonts w:ascii="Times New Roman" w:hAnsi="Times New Roman"/>
          <w:sz w:val="28"/>
          <w:szCs w:val="28"/>
        </w:rPr>
        <w:t>privind</w:t>
      </w:r>
      <w:proofErr w:type="gramEnd"/>
      <w:r>
        <w:rPr>
          <w:rFonts w:ascii="Times New Roman" w:hAnsi="Times New Roman"/>
          <w:sz w:val="28"/>
          <w:szCs w:val="28"/>
        </w:rPr>
        <w:t xml:space="preserve"> raporturile </w:t>
      </w:r>
      <w:r w:rsidR="00B859F0">
        <w:rPr>
          <w:rFonts w:ascii="Times New Roman" w:hAnsi="Times New Roman"/>
          <w:sz w:val="28"/>
          <w:szCs w:val="28"/>
        </w:rPr>
        <w:t xml:space="preserve">juridice de superficie </w:t>
      </w:r>
    </w:p>
    <w:p w:rsidR="0076480B" w:rsidRDefault="00B859F0" w:rsidP="00B859F0">
      <w:pPr>
        <w:pStyle w:val="a6"/>
        <w:spacing w:line="276" w:lineRule="auto"/>
        <w:ind w:right="-472"/>
        <w:rPr>
          <w:rFonts w:ascii="Times New Roman" w:hAnsi="Times New Roman"/>
          <w:sz w:val="28"/>
          <w:szCs w:val="28"/>
        </w:rPr>
      </w:pPr>
      <w:r>
        <w:rPr>
          <w:rFonts w:ascii="Times New Roman" w:hAnsi="Times New Roman"/>
          <w:sz w:val="28"/>
          <w:szCs w:val="28"/>
        </w:rPr>
        <w:t xml:space="preserve">și locațiune care au ca obiect terenuri </w:t>
      </w:r>
    </w:p>
    <w:p w:rsidR="00B859F0" w:rsidRDefault="0076480B" w:rsidP="00B859F0">
      <w:pPr>
        <w:pStyle w:val="a6"/>
        <w:spacing w:line="276" w:lineRule="auto"/>
        <w:ind w:right="-472"/>
        <w:rPr>
          <w:rFonts w:ascii="Times New Roman" w:hAnsi="Times New Roman"/>
          <w:sz w:val="28"/>
          <w:szCs w:val="28"/>
        </w:rPr>
      </w:pPr>
      <w:proofErr w:type="gramStart"/>
      <w:r>
        <w:rPr>
          <w:rFonts w:ascii="Times New Roman" w:hAnsi="Times New Roman"/>
          <w:sz w:val="28"/>
          <w:szCs w:val="28"/>
        </w:rPr>
        <w:t>proprietate</w:t>
      </w:r>
      <w:proofErr w:type="gramEnd"/>
      <w:r>
        <w:rPr>
          <w:rFonts w:ascii="Times New Roman" w:hAnsi="Times New Roman"/>
          <w:sz w:val="28"/>
          <w:szCs w:val="28"/>
        </w:rPr>
        <w:t xml:space="preserve"> publică a or. Căușeni</w:t>
      </w:r>
    </w:p>
    <w:p w:rsidR="00B859F0" w:rsidRDefault="00B859F0" w:rsidP="00B859F0">
      <w:pPr>
        <w:pStyle w:val="a6"/>
        <w:spacing w:line="276" w:lineRule="auto"/>
        <w:ind w:right="-472"/>
        <w:rPr>
          <w:rFonts w:ascii="Times New Roman" w:hAnsi="Times New Roman"/>
          <w:sz w:val="28"/>
          <w:szCs w:val="28"/>
        </w:rPr>
      </w:pPr>
    </w:p>
    <w:p w:rsidR="00B859F0" w:rsidRDefault="00B859F0" w:rsidP="00FD7484">
      <w:pPr>
        <w:pStyle w:val="a6"/>
        <w:spacing w:line="276" w:lineRule="auto"/>
        <w:ind w:right="-472"/>
        <w:jc w:val="both"/>
        <w:rPr>
          <w:rFonts w:ascii="Times New Roman" w:hAnsi="Times New Roman"/>
          <w:sz w:val="28"/>
          <w:szCs w:val="28"/>
          <w:lang w:val="ro-RO"/>
        </w:rPr>
      </w:pPr>
      <w:r>
        <w:rPr>
          <w:rFonts w:ascii="Times New Roman" w:hAnsi="Times New Roman"/>
          <w:sz w:val="28"/>
          <w:szCs w:val="28"/>
          <w:lang w:val="ro-RO"/>
        </w:rPr>
        <w:t xml:space="preserve">        </w:t>
      </w:r>
      <w:r w:rsidR="00BF7098">
        <w:rPr>
          <w:rFonts w:ascii="Times New Roman" w:hAnsi="Times New Roman"/>
          <w:sz w:val="28"/>
          <w:szCs w:val="28"/>
          <w:lang w:val="ro-RO"/>
        </w:rPr>
        <w:t>Avînd în vedere</w:t>
      </w:r>
      <w:r w:rsidR="00FD7484">
        <w:rPr>
          <w:rFonts w:ascii="Times New Roman" w:hAnsi="Times New Roman"/>
          <w:sz w:val="28"/>
          <w:szCs w:val="28"/>
          <w:lang w:val="ro-RO"/>
        </w:rPr>
        <w:t xml:space="preserve">  necesitatea punerii în aplicare a normelor ce regelementează instituirea superficiei asupra terenurilor proprietate publică, </w:t>
      </w:r>
      <w:r>
        <w:rPr>
          <w:rFonts w:ascii="Times New Roman" w:hAnsi="Times New Roman"/>
          <w:sz w:val="28"/>
          <w:szCs w:val="28"/>
          <w:lang w:val="ro-RO"/>
        </w:rPr>
        <w:t>modificările Codului Civil al Republicii Moldova, operate prin Legea privind modernizarea Codului Civil și modificarea unor acte legislative, nr. 133 din 15 noiembrie 2018,</w:t>
      </w:r>
    </w:p>
    <w:p w:rsidR="00FD7484" w:rsidRDefault="00D0212D" w:rsidP="00FD7484">
      <w:pPr>
        <w:pStyle w:val="a6"/>
        <w:spacing w:line="276" w:lineRule="auto"/>
        <w:ind w:right="-472"/>
        <w:jc w:val="both"/>
        <w:rPr>
          <w:rFonts w:ascii="Times New Roman" w:hAnsi="Times New Roman"/>
          <w:sz w:val="28"/>
          <w:szCs w:val="28"/>
          <w:lang w:val="ro-RO"/>
        </w:rPr>
      </w:pPr>
      <w:r>
        <w:rPr>
          <w:rFonts w:ascii="Times New Roman" w:hAnsi="Times New Roman"/>
          <w:sz w:val="28"/>
          <w:szCs w:val="28"/>
          <w:lang w:val="ro-RO"/>
        </w:rPr>
        <w:t xml:space="preserve">           </w:t>
      </w:r>
      <w:r w:rsidR="00FD7484">
        <w:rPr>
          <w:rFonts w:ascii="Times New Roman" w:hAnsi="Times New Roman"/>
          <w:sz w:val="28"/>
          <w:szCs w:val="28"/>
          <w:lang w:val="ro-RO"/>
        </w:rPr>
        <w:t>în baza:</w:t>
      </w:r>
    </w:p>
    <w:p w:rsidR="00BF7098" w:rsidRDefault="0076480B" w:rsidP="00FD7484">
      <w:pPr>
        <w:pStyle w:val="a6"/>
        <w:spacing w:line="276" w:lineRule="auto"/>
        <w:ind w:right="-472"/>
        <w:jc w:val="both"/>
        <w:rPr>
          <w:rFonts w:ascii="Times New Roman" w:hAnsi="Times New Roman"/>
          <w:sz w:val="28"/>
          <w:szCs w:val="28"/>
          <w:lang w:val="ro-RO"/>
        </w:rPr>
      </w:pPr>
      <w:r>
        <w:rPr>
          <w:rFonts w:ascii="Times New Roman" w:hAnsi="Times New Roman"/>
          <w:sz w:val="28"/>
          <w:szCs w:val="28"/>
          <w:lang w:val="ro-RO"/>
        </w:rPr>
        <w:t xml:space="preserve">           </w:t>
      </w:r>
      <w:r w:rsidR="00FD7484">
        <w:rPr>
          <w:rFonts w:ascii="Times New Roman" w:hAnsi="Times New Roman"/>
          <w:sz w:val="28"/>
          <w:szCs w:val="28"/>
          <w:lang w:val="ro-RO"/>
        </w:rPr>
        <w:t>art. 654-666 ale Codului Civil al Republicii Moldova, 1107 din 06 iunie 2002;</w:t>
      </w:r>
    </w:p>
    <w:p w:rsidR="00FD7484" w:rsidRDefault="00FD7484" w:rsidP="00FD7484">
      <w:pPr>
        <w:pStyle w:val="a6"/>
        <w:spacing w:line="276" w:lineRule="auto"/>
        <w:ind w:right="-472"/>
        <w:jc w:val="both"/>
        <w:rPr>
          <w:rFonts w:ascii="Times New Roman" w:eastAsiaTheme="minorEastAsia" w:hAnsi="Times New Roman"/>
          <w:sz w:val="28"/>
          <w:szCs w:val="28"/>
          <w:lang w:val="ro-RO"/>
        </w:rPr>
      </w:pPr>
      <w:r>
        <w:rPr>
          <w:rFonts w:ascii="Times New Roman" w:eastAsiaTheme="minorEastAsia" w:hAnsi="Times New Roman"/>
          <w:sz w:val="28"/>
          <w:szCs w:val="28"/>
          <w:lang w:val="ro-RO"/>
        </w:rPr>
        <w:t xml:space="preserve">           art. 29 din </w:t>
      </w:r>
      <w:r w:rsidR="00672541">
        <w:rPr>
          <w:rFonts w:ascii="Times New Roman" w:eastAsiaTheme="minorEastAsia" w:hAnsi="Times New Roman"/>
          <w:sz w:val="28"/>
          <w:szCs w:val="28"/>
          <w:lang w:val="ro-RO"/>
        </w:rPr>
        <w:t>L</w:t>
      </w:r>
      <w:r>
        <w:rPr>
          <w:rFonts w:ascii="Times New Roman" w:eastAsiaTheme="minorEastAsia" w:hAnsi="Times New Roman"/>
          <w:sz w:val="28"/>
          <w:szCs w:val="28"/>
          <w:lang w:val="ro-RO"/>
        </w:rPr>
        <w:t>egea pentru punerea în aplicare a Codului Civil al Republicii Moldova, nr. 1125 din 13 iunie 2002;</w:t>
      </w:r>
    </w:p>
    <w:p w:rsidR="00FD7484" w:rsidRDefault="00C32ED5" w:rsidP="00FD7484">
      <w:pPr>
        <w:pStyle w:val="a6"/>
        <w:spacing w:line="276" w:lineRule="auto"/>
        <w:ind w:right="-472"/>
        <w:jc w:val="both"/>
        <w:rPr>
          <w:rFonts w:ascii="Times New Roman" w:eastAsiaTheme="minorEastAsia" w:hAnsi="Times New Roman"/>
          <w:sz w:val="28"/>
          <w:szCs w:val="28"/>
          <w:lang w:val="ro-RO"/>
        </w:rPr>
      </w:pPr>
      <w:r>
        <w:rPr>
          <w:rFonts w:ascii="Times New Roman" w:eastAsiaTheme="minorEastAsia" w:hAnsi="Times New Roman"/>
          <w:sz w:val="28"/>
          <w:szCs w:val="28"/>
          <w:lang w:val="ro-RO"/>
        </w:rPr>
        <w:t xml:space="preserve">          </w:t>
      </w:r>
      <w:r w:rsidR="00FD7484">
        <w:rPr>
          <w:rFonts w:ascii="Times New Roman" w:eastAsiaTheme="minorEastAsia" w:hAnsi="Times New Roman"/>
          <w:sz w:val="28"/>
          <w:szCs w:val="28"/>
          <w:lang w:val="ro-RO"/>
        </w:rPr>
        <w:t>art. 12 din Codul Administrativ al Republicii Moldova, nr. 116 din 19 iulie 2018;</w:t>
      </w:r>
    </w:p>
    <w:p w:rsidR="00BF7098" w:rsidRDefault="00FD7484" w:rsidP="00FD7484">
      <w:pPr>
        <w:spacing w:after="0"/>
        <w:ind w:right="-472" w:firstLine="708"/>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w:t>
      </w:r>
      <w:r w:rsidR="00BF7098">
        <w:rPr>
          <w:rFonts w:ascii="Times New Roman" w:eastAsia="Times New Roman" w:hAnsi="Times New Roman" w:cs="Times New Roman"/>
          <w:sz w:val="28"/>
          <w:szCs w:val="28"/>
          <w:lang w:val="en-US"/>
        </w:rPr>
        <w:t xml:space="preserve"> art. 3 (1) 7, 10 (1), 14 (</w:t>
      </w:r>
      <w:r>
        <w:rPr>
          <w:rFonts w:ascii="Times New Roman" w:eastAsia="Times New Roman" w:hAnsi="Times New Roman" w:cs="Times New Roman"/>
          <w:sz w:val="28"/>
          <w:szCs w:val="28"/>
          <w:lang w:val="en-US"/>
        </w:rPr>
        <w:t>2</w:t>
      </w:r>
      <w:r w:rsidR="00BF709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lit. b), d), </w:t>
      </w:r>
      <w:r w:rsidR="007E6F60">
        <w:rPr>
          <w:rFonts w:ascii="Times New Roman" w:eastAsia="Times New Roman" w:hAnsi="Times New Roman" w:cs="Times New Roman"/>
          <w:sz w:val="28"/>
          <w:szCs w:val="28"/>
          <w:lang w:val="en-US"/>
        </w:rPr>
        <w:t xml:space="preserve">m), </w:t>
      </w:r>
      <w:r>
        <w:rPr>
          <w:rFonts w:ascii="Times New Roman" w:eastAsia="Times New Roman" w:hAnsi="Times New Roman" w:cs="Times New Roman"/>
          <w:sz w:val="28"/>
          <w:szCs w:val="28"/>
          <w:lang w:val="en-US"/>
        </w:rPr>
        <w:t>art. 19 alin (4)</w:t>
      </w:r>
      <w:r w:rsidR="0037797D">
        <w:rPr>
          <w:rFonts w:ascii="Times New Roman" w:eastAsia="Times New Roman" w:hAnsi="Times New Roman" w:cs="Times New Roman"/>
          <w:sz w:val="28"/>
          <w:szCs w:val="28"/>
          <w:lang w:val="en-US"/>
        </w:rPr>
        <w:t xml:space="preserve"> </w:t>
      </w:r>
      <w:r w:rsidR="00BF7098">
        <w:rPr>
          <w:rFonts w:ascii="Times New Roman" w:eastAsia="Times New Roman" w:hAnsi="Times New Roman" w:cs="Times New Roman"/>
          <w:sz w:val="28"/>
          <w:szCs w:val="28"/>
          <w:lang w:val="en-US"/>
        </w:rPr>
        <w:t xml:space="preserve">20 (5) din Legea Republicii Moldova </w:t>
      </w:r>
      <w:r w:rsidR="0037797D">
        <w:rPr>
          <w:rFonts w:ascii="Times New Roman" w:eastAsia="Times New Roman" w:hAnsi="Times New Roman" w:cs="Times New Roman"/>
          <w:sz w:val="28"/>
          <w:szCs w:val="28"/>
          <w:lang w:val="en-US"/>
        </w:rPr>
        <w:t xml:space="preserve">privind administraţia publică locală, </w:t>
      </w:r>
      <w:r w:rsidR="00BF7098">
        <w:rPr>
          <w:rFonts w:ascii="Times New Roman" w:eastAsia="Times New Roman" w:hAnsi="Times New Roman" w:cs="Times New Roman"/>
          <w:sz w:val="28"/>
          <w:szCs w:val="28"/>
          <w:lang w:val="en-US"/>
        </w:rPr>
        <w:t>nr</w:t>
      </w:r>
      <w:r w:rsidR="0037797D">
        <w:rPr>
          <w:rFonts w:ascii="Times New Roman" w:eastAsia="Times New Roman" w:hAnsi="Times New Roman" w:cs="Times New Roman"/>
          <w:sz w:val="28"/>
          <w:szCs w:val="28"/>
          <w:lang w:val="en-US"/>
        </w:rPr>
        <w:t>. 436-XVI din 28.12.2006</w:t>
      </w:r>
      <w:r w:rsidR="00BF7098">
        <w:rPr>
          <w:rFonts w:ascii="Times New Roman" w:eastAsia="Times New Roman" w:hAnsi="Times New Roman" w:cs="Times New Roman"/>
          <w:sz w:val="28"/>
          <w:szCs w:val="28"/>
          <w:lang w:val="en-US"/>
        </w:rPr>
        <w:t xml:space="preserve">, Consiliul orăşenesc Căuşeni </w:t>
      </w:r>
      <w:r w:rsidR="00BF7098">
        <w:rPr>
          <w:rFonts w:ascii="Times New Roman" w:eastAsia="Times New Roman" w:hAnsi="Times New Roman" w:cs="Times New Roman"/>
          <w:b/>
          <w:sz w:val="28"/>
          <w:szCs w:val="28"/>
          <w:lang w:val="en-US"/>
        </w:rPr>
        <w:t xml:space="preserve">DECIDE: </w:t>
      </w:r>
    </w:p>
    <w:p w:rsidR="00BF7098" w:rsidRDefault="00BF7098" w:rsidP="00FD7484">
      <w:pPr>
        <w:spacing w:after="0"/>
        <w:ind w:right="-472" w:firstLine="708"/>
        <w:jc w:val="both"/>
        <w:rPr>
          <w:rFonts w:ascii="Times New Roman" w:eastAsia="Times New Roman" w:hAnsi="Times New Roman" w:cs="Times New Roman"/>
          <w:b/>
          <w:sz w:val="28"/>
          <w:szCs w:val="28"/>
          <w:lang w:val="en-US"/>
        </w:rPr>
      </w:pPr>
    </w:p>
    <w:p w:rsidR="00BF7098" w:rsidRPr="00C32ED5" w:rsidRDefault="00C32ED5" w:rsidP="00C32ED5">
      <w:pPr>
        <w:ind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sidR="00BF7098" w:rsidRPr="00C32ED5">
        <w:rPr>
          <w:rFonts w:ascii="Times New Roman" w:hAnsi="Times New Roman" w:cs="Times New Roman"/>
          <w:sz w:val="28"/>
          <w:szCs w:val="28"/>
          <w:lang w:val="ro-RO"/>
        </w:rPr>
        <w:t xml:space="preserve">Se aprobă </w:t>
      </w:r>
      <w:r w:rsidR="0037797D" w:rsidRPr="00C32ED5">
        <w:rPr>
          <w:rFonts w:ascii="Times New Roman" w:hAnsi="Times New Roman" w:cs="Times New Roman"/>
          <w:sz w:val="28"/>
          <w:szCs w:val="28"/>
          <w:lang w:val="ro-RO"/>
        </w:rPr>
        <w:t xml:space="preserve">Regulamentul privind raporturile juridice de superficie și locațiune, care au ca obiect terenuri proprietate publică </w:t>
      </w:r>
      <w:proofErr w:type="gramStart"/>
      <w:r w:rsidR="0037797D" w:rsidRPr="00C32ED5">
        <w:rPr>
          <w:rFonts w:ascii="Times New Roman" w:hAnsi="Times New Roman" w:cs="Times New Roman"/>
          <w:sz w:val="28"/>
          <w:szCs w:val="28"/>
          <w:lang w:val="ro-RO"/>
        </w:rPr>
        <w:t>a</w:t>
      </w:r>
      <w:proofErr w:type="gramEnd"/>
      <w:r w:rsidR="0037797D" w:rsidRPr="00C32ED5">
        <w:rPr>
          <w:rFonts w:ascii="Times New Roman" w:hAnsi="Times New Roman" w:cs="Times New Roman"/>
          <w:sz w:val="28"/>
          <w:szCs w:val="28"/>
          <w:lang w:val="ro-RO"/>
        </w:rPr>
        <w:t xml:space="preserve"> orașului</w:t>
      </w:r>
      <w:r w:rsidR="00BF7098" w:rsidRPr="00C32ED5">
        <w:rPr>
          <w:rFonts w:ascii="Times New Roman" w:hAnsi="Times New Roman" w:cs="Times New Roman"/>
          <w:sz w:val="28"/>
          <w:szCs w:val="28"/>
          <w:lang w:val="ro-RO"/>
        </w:rPr>
        <w:t>.</w:t>
      </w:r>
    </w:p>
    <w:p w:rsidR="0037797D" w:rsidRPr="00C32ED5" w:rsidRDefault="00C32ED5" w:rsidP="00C32ED5">
      <w:pPr>
        <w:spacing w:after="0" w:line="240" w:lineRule="auto"/>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37797D" w:rsidRPr="00C32ED5">
        <w:rPr>
          <w:rFonts w:ascii="Times New Roman" w:hAnsi="Times New Roman" w:cs="Times New Roman"/>
          <w:sz w:val="28"/>
          <w:szCs w:val="28"/>
          <w:lang w:val="ro-RO"/>
        </w:rPr>
        <w:t>Se solicită Serviciului Cadastral Teritorial Căușeni:</w:t>
      </w:r>
    </w:p>
    <w:p w:rsidR="0037797D" w:rsidRDefault="0037797D" w:rsidP="007245CB">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2.1.</w:t>
      </w:r>
      <w:r w:rsidRPr="0037797D">
        <w:rPr>
          <w:rFonts w:ascii="Times New Roman" w:hAnsi="Times New Roman" w:cs="Times New Roman"/>
          <w:sz w:val="28"/>
          <w:szCs w:val="28"/>
          <w:lang w:val="ro-RO"/>
        </w:rPr>
        <w:t>să înregistreze</w:t>
      </w:r>
      <w:r>
        <w:rPr>
          <w:rFonts w:ascii="Times New Roman" w:hAnsi="Times New Roman" w:cs="Times New Roman"/>
          <w:sz w:val="28"/>
          <w:szCs w:val="28"/>
          <w:lang w:val="ro-RO"/>
        </w:rPr>
        <w:t xml:space="preserve"> drepturile constituite asupra terenurilor, inclusiv servituțiile stabilite, după caz, conform prevederilor Regulamentului privind raporturile juri</w:t>
      </w:r>
      <w:r w:rsidR="00797AE9">
        <w:rPr>
          <w:rFonts w:ascii="Times New Roman" w:hAnsi="Times New Roman" w:cs="Times New Roman"/>
          <w:sz w:val="28"/>
          <w:szCs w:val="28"/>
          <w:lang w:val="ro-RO"/>
        </w:rPr>
        <w:t>dice de superficie și locațiune, care</w:t>
      </w:r>
      <w:r>
        <w:rPr>
          <w:rFonts w:ascii="Times New Roman" w:hAnsi="Times New Roman" w:cs="Times New Roman"/>
          <w:sz w:val="28"/>
          <w:szCs w:val="28"/>
          <w:lang w:val="ro-RO"/>
        </w:rPr>
        <w:t xml:space="preserve"> au ca obiect terenuri proprietate publică a or. Căușeni;</w:t>
      </w:r>
    </w:p>
    <w:p w:rsidR="0037797D" w:rsidRPr="0037797D" w:rsidRDefault="0037797D" w:rsidP="007245CB">
      <w:pPr>
        <w:ind w:right="-472"/>
        <w:jc w:val="both"/>
        <w:rPr>
          <w:rFonts w:ascii="Times New Roman" w:hAnsi="Times New Roman" w:cs="Times New Roman"/>
          <w:sz w:val="28"/>
          <w:szCs w:val="28"/>
          <w:lang w:val="ro-RO"/>
        </w:rPr>
      </w:pPr>
      <w:r>
        <w:rPr>
          <w:rFonts w:ascii="Times New Roman" w:hAnsi="Times New Roman" w:cs="Times New Roman"/>
          <w:sz w:val="28"/>
          <w:szCs w:val="28"/>
          <w:lang w:val="ro-RO"/>
        </w:rPr>
        <w:t>2.2. Să opereze modificări în documentația cadastrală privind terenurile proprietate publică înregistrare anterior, ținând cont de actualizarea datelor cadastrale</w:t>
      </w:r>
      <w:r w:rsidR="0076480B">
        <w:rPr>
          <w:rFonts w:ascii="Times New Roman" w:hAnsi="Times New Roman" w:cs="Times New Roman"/>
          <w:sz w:val="28"/>
          <w:szCs w:val="28"/>
          <w:lang w:val="ro-RO"/>
        </w:rPr>
        <w:t>.</w:t>
      </w:r>
    </w:p>
    <w:p w:rsidR="00BF7098" w:rsidRDefault="00BF7098" w:rsidP="00BF709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37797D">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r w:rsidR="0037797D">
        <w:rPr>
          <w:rFonts w:ascii="Times New Roman" w:hAnsi="Times New Roman" w:cs="Times New Roman"/>
          <w:sz w:val="28"/>
          <w:szCs w:val="28"/>
          <w:lang w:val="ro-RO"/>
        </w:rPr>
        <w:t>Primarul orașului Căușeni va asigura controlul îndeplinirii prevederilor prezentei decizii.</w:t>
      </w:r>
    </w:p>
    <w:p w:rsidR="00BF7098" w:rsidRDefault="00BF7098" w:rsidP="00BF7098">
      <w:pPr>
        <w:pStyle w:val="paragraph"/>
        <w:spacing w:before="0" w:beforeAutospacing="0" w:after="0" w:afterAutospacing="0" w:line="276" w:lineRule="auto"/>
        <w:ind w:right="-472"/>
        <w:jc w:val="both"/>
        <w:textAlignment w:val="baseline"/>
        <w:rPr>
          <w:sz w:val="28"/>
          <w:szCs w:val="28"/>
          <w:lang w:val="ro-RO"/>
        </w:rPr>
      </w:pPr>
      <w:r>
        <w:rPr>
          <w:sz w:val="28"/>
          <w:szCs w:val="28"/>
          <w:lang w:val="en-US"/>
        </w:rPr>
        <w:t xml:space="preserve">           </w:t>
      </w:r>
      <w:r w:rsidR="0037797D">
        <w:rPr>
          <w:sz w:val="28"/>
          <w:szCs w:val="28"/>
          <w:lang w:val="en-US"/>
        </w:rPr>
        <w:t>4</w:t>
      </w:r>
      <w:r>
        <w:rPr>
          <w:sz w:val="28"/>
          <w:szCs w:val="28"/>
          <w:lang w:val="en-US"/>
        </w:rPr>
        <w:t xml:space="preserve">.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F7098" w:rsidRDefault="00BF7098" w:rsidP="00BF7098">
      <w:pPr>
        <w:pStyle w:val="paragraph"/>
        <w:spacing w:before="0" w:beforeAutospacing="0" w:after="0" w:afterAutospacing="0" w:line="276" w:lineRule="auto"/>
        <w:ind w:right="-472"/>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BF7098" w:rsidRDefault="00C32ED5" w:rsidP="00BF709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F7098">
        <w:rPr>
          <w:rFonts w:ascii="Times New Roman" w:hAnsi="Times New Roman" w:cs="Times New Roman"/>
          <w:sz w:val="28"/>
          <w:szCs w:val="28"/>
          <w:lang w:val="ro-RO"/>
        </w:rPr>
        <w:t xml:space="preserve">    </w:t>
      </w:r>
      <w:r w:rsidR="0037797D">
        <w:rPr>
          <w:rFonts w:ascii="Times New Roman" w:hAnsi="Times New Roman" w:cs="Times New Roman"/>
          <w:sz w:val="28"/>
          <w:szCs w:val="28"/>
          <w:lang w:val="fr-FR"/>
        </w:rPr>
        <w:t>5</w:t>
      </w:r>
      <w:r w:rsidR="00BF7098">
        <w:rPr>
          <w:rFonts w:ascii="Times New Roman" w:hAnsi="Times New Roman" w:cs="Times New Roman"/>
          <w:sz w:val="28"/>
          <w:szCs w:val="28"/>
          <w:lang w:val="ro-RO"/>
        </w:rPr>
        <w:t>. Prezenta Decizie se comunică:</w:t>
      </w:r>
    </w:p>
    <w:p w:rsidR="00BF7098" w:rsidRDefault="00BF7098" w:rsidP="00BF709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C32ED5" w:rsidRDefault="00C32ED5" w:rsidP="00C32ED5">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BF7098" w:rsidRDefault="00BF7098" w:rsidP="00BF709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w:t>
      </w:r>
      <w:r w:rsidR="007E6F60">
        <w:rPr>
          <w:rFonts w:ascii="Times New Roman" w:hAnsi="Times New Roman" w:cs="Times New Roman"/>
          <w:sz w:val="28"/>
          <w:szCs w:val="28"/>
          <w:lang w:val="ro-RO"/>
        </w:rPr>
        <w:t>l</w:t>
      </w:r>
      <w:r>
        <w:rPr>
          <w:rFonts w:ascii="Times New Roman" w:hAnsi="Times New Roman" w:cs="Times New Roman"/>
          <w:sz w:val="28"/>
          <w:szCs w:val="28"/>
          <w:lang w:val="ro-RO"/>
        </w:rPr>
        <w:t xml:space="preserve"> actelor locale.</w:t>
      </w:r>
    </w:p>
    <w:p w:rsidR="00BF7098" w:rsidRDefault="00BF7098" w:rsidP="00BF7098">
      <w:pPr>
        <w:spacing w:after="0"/>
        <w:ind w:right="-472"/>
        <w:jc w:val="both"/>
        <w:rPr>
          <w:rFonts w:ascii="Times New Roman" w:hAnsi="Times New Roman" w:cs="Times New Roman"/>
          <w:sz w:val="28"/>
          <w:szCs w:val="28"/>
          <w:lang w:val="ro-RO"/>
        </w:rPr>
      </w:pPr>
    </w:p>
    <w:p w:rsidR="00BF7098" w:rsidRDefault="00BF7098" w:rsidP="00BF709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F7098" w:rsidRDefault="00BF7098" w:rsidP="00BF7098">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BF7098" w:rsidRDefault="00BF7098" w:rsidP="00BF7098">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BF7098" w:rsidRDefault="00BF7098" w:rsidP="00BF7098">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Cucoș -Chiseliță</w:t>
      </w:r>
    </w:p>
    <w:p w:rsidR="00BF7098" w:rsidRDefault="00BF7098" w:rsidP="00BF7098">
      <w:pPr>
        <w:spacing w:after="0"/>
        <w:ind w:right="-472"/>
        <w:jc w:val="both"/>
        <w:rPr>
          <w:rFonts w:ascii="Times New Roman" w:hAnsi="Times New Roman" w:cs="Times New Roman"/>
          <w:sz w:val="28"/>
          <w:szCs w:val="28"/>
          <w:lang w:val="en-US"/>
        </w:rPr>
      </w:pPr>
    </w:p>
    <w:p w:rsidR="00BF7098" w:rsidRDefault="00BF7098" w:rsidP="00BF7098">
      <w:pPr>
        <w:spacing w:after="0"/>
        <w:ind w:right="-472"/>
        <w:jc w:val="both"/>
        <w:rPr>
          <w:rFonts w:ascii="Times New Roman" w:hAnsi="Times New Roman" w:cs="Times New Roman"/>
          <w:sz w:val="28"/>
          <w:szCs w:val="28"/>
          <w:lang w:val="en-US"/>
        </w:rPr>
      </w:pPr>
    </w:p>
    <w:p w:rsidR="00BF7098" w:rsidRDefault="00BF7098" w:rsidP="00BF7098">
      <w:pPr>
        <w:spacing w:after="0"/>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Primarul or. Căușeni                                          Anatolie Donțu</w:t>
      </w:r>
    </w:p>
    <w:p w:rsidR="00BF7098" w:rsidRDefault="00BF7098" w:rsidP="00BF7098">
      <w:pPr>
        <w:spacing w:after="0"/>
        <w:ind w:right="-472"/>
        <w:jc w:val="both"/>
        <w:rPr>
          <w:rFonts w:ascii="Times New Roman" w:hAnsi="Times New Roman" w:cs="Times New Roman"/>
          <w:sz w:val="28"/>
          <w:szCs w:val="28"/>
          <w:lang w:val="en-US"/>
        </w:rPr>
      </w:pPr>
    </w:p>
    <w:p w:rsidR="00BF7098" w:rsidRDefault="00BF7098" w:rsidP="00BF7098">
      <w:pPr>
        <w:pStyle w:val="2"/>
        <w:ind w:left="-851" w:right="-472" w:firstLine="851"/>
        <w:jc w:val="both"/>
        <w:rPr>
          <w:rFonts w:ascii="Times New Roman" w:hAnsi="Times New Roman"/>
          <w:szCs w:val="28"/>
        </w:rPr>
      </w:pPr>
      <w:r>
        <w:rPr>
          <w:rFonts w:ascii="Times New Roman" w:hAnsi="Times New Roman"/>
          <w:szCs w:val="28"/>
        </w:rPr>
        <w:t xml:space="preserve">             Specialist                                                           Valentina Gîrjeu</w:t>
      </w:r>
    </w:p>
    <w:p w:rsidR="00BF7098" w:rsidRDefault="00BF7098" w:rsidP="00BF7098">
      <w:pPr>
        <w:pStyle w:val="2"/>
        <w:ind w:left="-851" w:right="-472" w:firstLine="851"/>
        <w:jc w:val="both"/>
        <w:rPr>
          <w:rFonts w:ascii="Times New Roman" w:hAnsi="Times New Roman"/>
          <w:szCs w:val="28"/>
        </w:rPr>
      </w:pPr>
    </w:p>
    <w:p w:rsidR="00BF7098" w:rsidRDefault="00BF7098" w:rsidP="00BF7098">
      <w:pPr>
        <w:pStyle w:val="2"/>
        <w:ind w:left="-851" w:firstLine="851"/>
        <w:jc w:val="both"/>
        <w:rPr>
          <w:rFonts w:ascii="Times New Roman" w:hAnsi="Times New Roman"/>
          <w:szCs w:val="28"/>
        </w:rPr>
      </w:pPr>
      <w:r>
        <w:rPr>
          <w:rFonts w:ascii="Times New Roman" w:hAnsi="Times New Roman"/>
          <w:szCs w:val="28"/>
        </w:rPr>
        <w:t xml:space="preserve">            Secretarul Consiliului </w:t>
      </w:r>
    </w:p>
    <w:p w:rsidR="00BF7098" w:rsidRDefault="00BF7098" w:rsidP="00BF7098">
      <w:pPr>
        <w:pStyle w:val="2"/>
        <w:ind w:left="-851" w:firstLine="851"/>
        <w:jc w:val="both"/>
        <w:rPr>
          <w:rFonts w:ascii="Times New Roman" w:hAnsi="Times New Roman"/>
          <w:szCs w:val="28"/>
        </w:rPr>
      </w:pPr>
      <w:r>
        <w:rPr>
          <w:rFonts w:ascii="Times New Roman" w:hAnsi="Times New Roman"/>
          <w:szCs w:val="28"/>
        </w:rPr>
        <w:t xml:space="preserve">             orășenesc Căușeni                                              Ala Cucoș-Chisalița</w:t>
      </w:r>
    </w:p>
    <w:p w:rsidR="00BF7098" w:rsidRDefault="00BF7098" w:rsidP="00BF7098">
      <w:pPr>
        <w:pStyle w:val="2"/>
        <w:ind w:left="-851" w:firstLine="851"/>
        <w:jc w:val="both"/>
        <w:rPr>
          <w:rFonts w:ascii="Times New Roman" w:hAnsi="Times New Roman"/>
          <w:szCs w:val="28"/>
        </w:rPr>
      </w:pPr>
    </w:p>
    <w:p w:rsidR="00BF7098" w:rsidRDefault="00BF7098" w:rsidP="00BF7098">
      <w:pPr>
        <w:pStyle w:val="2"/>
        <w:ind w:left="-851" w:firstLine="851"/>
        <w:jc w:val="both"/>
        <w:rPr>
          <w:rFonts w:ascii="Times New Roman" w:hAnsi="Times New Roman"/>
          <w:szCs w:val="28"/>
        </w:rPr>
      </w:pPr>
      <w:r>
        <w:rPr>
          <w:rFonts w:ascii="Times New Roman" w:hAnsi="Times New Roman"/>
          <w:szCs w:val="28"/>
        </w:rPr>
        <w:t xml:space="preserve">              Avizat                                                                Anatolie Focșa</w:t>
      </w:r>
    </w:p>
    <w:p w:rsidR="00BF7098" w:rsidRDefault="00BF7098" w:rsidP="00BF7098">
      <w:pPr>
        <w:pStyle w:val="2"/>
        <w:ind w:left="-851" w:firstLine="851"/>
        <w:jc w:val="both"/>
        <w:rPr>
          <w:rFonts w:ascii="Times New Roman" w:hAnsi="Times New Roman"/>
          <w:szCs w:val="28"/>
        </w:rPr>
      </w:pPr>
    </w:p>
    <w:p w:rsidR="00BF7098" w:rsidRDefault="00BF7098" w:rsidP="00BF7098">
      <w:pPr>
        <w:spacing w:line="240" w:lineRule="auto"/>
        <w:rPr>
          <w:rFonts w:ascii="Times New Roman" w:hAnsi="Times New Roman" w:cs="Times New Roman"/>
          <w:b/>
          <w:sz w:val="28"/>
          <w:szCs w:val="28"/>
          <w:lang w:val="ro-MO"/>
        </w:rPr>
      </w:pPr>
    </w:p>
    <w:p w:rsidR="00BF7098" w:rsidRDefault="00BF7098" w:rsidP="00BF7098">
      <w:pPr>
        <w:spacing w:line="240" w:lineRule="auto"/>
        <w:rPr>
          <w:rFonts w:ascii="Times New Roman" w:hAnsi="Times New Roman" w:cs="Times New Roman"/>
          <w:b/>
          <w:sz w:val="28"/>
          <w:szCs w:val="28"/>
          <w:lang w:val="ro-MO"/>
        </w:rPr>
      </w:pPr>
    </w:p>
    <w:p w:rsidR="00BF7098" w:rsidRDefault="00BF7098" w:rsidP="00BF7098">
      <w:pPr>
        <w:spacing w:line="240" w:lineRule="auto"/>
        <w:jc w:val="center"/>
        <w:rPr>
          <w:rFonts w:ascii="Times New Roman" w:hAnsi="Times New Roman" w:cs="Times New Roman"/>
          <w:b/>
          <w:sz w:val="28"/>
          <w:szCs w:val="28"/>
          <w:lang w:val="ro-MO"/>
        </w:rPr>
      </w:pPr>
    </w:p>
    <w:p w:rsidR="00DE17A3" w:rsidRDefault="00DE17A3" w:rsidP="00BF7098">
      <w:pPr>
        <w:spacing w:line="240" w:lineRule="auto"/>
        <w:jc w:val="center"/>
        <w:rPr>
          <w:rFonts w:ascii="Times New Roman" w:hAnsi="Times New Roman" w:cs="Times New Roman"/>
          <w:b/>
          <w:sz w:val="28"/>
          <w:szCs w:val="28"/>
          <w:lang w:val="ro-MO"/>
        </w:rPr>
      </w:pPr>
    </w:p>
    <w:p w:rsidR="00DE17A3" w:rsidRDefault="00DE17A3" w:rsidP="00BF7098">
      <w:pPr>
        <w:spacing w:line="240" w:lineRule="auto"/>
        <w:jc w:val="center"/>
        <w:rPr>
          <w:rFonts w:ascii="Times New Roman" w:hAnsi="Times New Roman" w:cs="Times New Roman"/>
          <w:b/>
          <w:sz w:val="28"/>
          <w:szCs w:val="28"/>
          <w:lang w:val="ro-MO"/>
        </w:rPr>
      </w:pPr>
    </w:p>
    <w:p w:rsidR="00DE17A3" w:rsidRDefault="00DE17A3" w:rsidP="00BF7098">
      <w:pPr>
        <w:spacing w:line="240" w:lineRule="auto"/>
        <w:jc w:val="center"/>
        <w:rPr>
          <w:rFonts w:ascii="Times New Roman" w:hAnsi="Times New Roman" w:cs="Times New Roman"/>
          <w:b/>
          <w:sz w:val="28"/>
          <w:szCs w:val="28"/>
          <w:lang w:val="ro-MO"/>
        </w:rPr>
      </w:pPr>
    </w:p>
    <w:p w:rsidR="00BA07DA" w:rsidRPr="00BA07DA" w:rsidRDefault="00797AE9" w:rsidP="00BA07DA">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lastRenderedPageBreak/>
        <w:t xml:space="preserve">    </w:t>
      </w:r>
      <w:r w:rsidR="00BA07DA" w:rsidRPr="00BA07DA">
        <w:rPr>
          <w:rFonts w:ascii="Times New Roman" w:eastAsia="Times New Roman" w:hAnsi="Times New Roman" w:cs="Times New Roman"/>
          <w:b/>
          <w:bCs/>
          <w:color w:val="000000"/>
          <w:sz w:val="28"/>
          <w:szCs w:val="28"/>
          <w:lang w:val="en-US"/>
        </w:rPr>
        <w:t>NOTĂ INFORMATIVĂ</w:t>
      </w:r>
    </w:p>
    <w:p w:rsidR="00BA07DA" w:rsidRPr="00BA07DA" w:rsidRDefault="00BA07DA" w:rsidP="00BA07DA">
      <w:pPr>
        <w:spacing w:after="0" w:line="240" w:lineRule="auto"/>
        <w:jc w:val="center"/>
        <w:rPr>
          <w:rFonts w:ascii="Times New Roman" w:eastAsia="Times New Roman" w:hAnsi="Times New Roman" w:cs="Times New Roman"/>
          <w:sz w:val="28"/>
          <w:szCs w:val="28"/>
          <w:lang w:val="en-US"/>
        </w:rPr>
      </w:pPr>
      <w:r w:rsidRPr="00BA07DA">
        <w:rPr>
          <w:rFonts w:ascii="Times New Roman" w:eastAsia="Times New Roman" w:hAnsi="Times New Roman" w:cs="Times New Roman"/>
          <w:b/>
          <w:bCs/>
          <w:color w:val="000000"/>
          <w:sz w:val="28"/>
          <w:szCs w:val="28"/>
          <w:lang w:val="en-US"/>
        </w:rPr>
        <w:t> </w:t>
      </w:r>
      <w:proofErr w:type="gramStart"/>
      <w:r w:rsidRPr="00BA07DA">
        <w:rPr>
          <w:rFonts w:ascii="Times New Roman" w:eastAsia="Times New Roman" w:hAnsi="Times New Roman" w:cs="Times New Roman"/>
          <w:b/>
          <w:bCs/>
          <w:color w:val="000000"/>
          <w:sz w:val="28"/>
          <w:szCs w:val="28"/>
          <w:lang w:val="en-US"/>
        </w:rPr>
        <w:t>la</w:t>
      </w:r>
      <w:proofErr w:type="gramEnd"/>
      <w:r w:rsidRPr="00BA07DA">
        <w:rPr>
          <w:rFonts w:ascii="Times New Roman" w:eastAsia="Times New Roman" w:hAnsi="Times New Roman" w:cs="Times New Roman"/>
          <w:b/>
          <w:bCs/>
          <w:color w:val="000000"/>
          <w:sz w:val="28"/>
          <w:szCs w:val="28"/>
          <w:lang w:val="en-US"/>
        </w:rPr>
        <w:t xml:space="preserve"> proiectul de Decizie</w:t>
      </w:r>
    </w:p>
    <w:p w:rsidR="00BA07DA" w:rsidRPr="00BA07DA" w:rsidRDefault="00797AE9" w:rsidP="00BA07DA">
      <w:pPr>
        <w:spacing w:after="0" w:line="240" w:lineRule="auto"/>
        <w:ind w:left="284" w:right="-613"/>
        <w:jc w:val="both"/>
        <w:rPr>
          <w:rFonts w:ascii="Times New Roman" w:eastAsia="Times New Roman" w:hAnsi="Times New Roman" w:cs="Times New Roman"/>
          <w:sz w:val="28"/>
          <w:szCs w:val="28"/>
          <w:lang w:val="en-US"/>
        </w:rPr>
      </w:pPr>
      <w:r>
        <w:rPr>
          <w:rFonts w:ascii="Times New Roman" w:eastAsia="Times New Roman" w:hAnsi="Times New Roman" w:cs="Times New Roman"/>
          <w:bCs/>
          <w:iCs/>
          <w:color w:val="000000"/>
          <w:sz w:val="28"/>
          <w:szCs w:val="28"/>
          <w:lang w:val="en-US"/>
        </w:rPr>
        <w:t>”</w:t>
      </w:r>
      <w:r w:rsidR="00BA07DA" w:rsidRPr="00BA07DA">
        <w:rPr>
          <w:rFonts w:ascii="Times New Roman" w:eastAsia="Times New Roman" w:hAnsi="Times New Roman" w:cs="Times New Roman"/>
          <w:bCs/>
          <w:iCs/>
          <w:color w:val="000000"/>
          <w:sz w:val="28"/>
          <w:szCs w:val="28"/>
          <w:lang w:val="en-US"/>
        </w:rPr>
        <w:t xml:space="preserve">Cu privire la aprobarea Regulamentului privind raporturile juridice de superficie și locațiune care au ca obiect terenurile proprietate publică a UAT </w:t>
      </w:r>
      <w:r w:rsidR="00BA07DA" w:rsidRPr="00797AE9">
        <w:rPr>
          <w:rFonts w:ascii="Times New Roman" w:eastAsia="Times New Roman" w:hAnsi="Times New Roman" w:cs="Times New Roman"/>
          <w:bCs/>
          <w:iCs/>
          <w:color w:val="000000"/>
          <w:sz w:val="28"/>
          <w:szCs w:val="28"/>
          <w:lang w:val="ro-MO"/>
        </w:rPr>
        <w:t xml:space="preserve">or. </w:t>
      </w:r>
      <w:r w:rsidR="00BA07DA" w:rsidRPr="00BA07DA">
        <w:rPr>
          <w:rFonts w:ascii="Times New Roman" w:eastAsia="Times New Roman" w:hAnsi="Times New Roman" w:cs="Times New Roman"/>
          <w:bCs/>
          <w:iCs/>
          <w:color w:val="000000"/>
          <w:sz w:val="28"/>
          <w:szCs w:val="28"/>
          <w:lang w:val="en-US"/>
        </w:rPr>
        <w:t xml:space="preserve"> Căușeni</w:t>
      </w:r>
      <w:r>
        <w:rPr>
          <w:rFonts w:ascii="Times New Roman" w:eastAsia="Times New Roman" w:hAnsi="Times New Roman" w:cs="Times New Roman"/>
          <w:bCs/>
          <w:iCs/>
          <w:color w:val="000000"/>
          <w:sz w:val="28"/>
          <w:szCs w:val="28"/>
          <w:lang w:val="en-US"/>
        </w:rPr>
        <w:t>”</w:t>
      </w:r>
    </w:p>
    <w:p w:rsidR="00BA07DA" w:rsidRPr="00BA07DA" w:rsidRDefault="00BA07DA" w:rsidP="00BA07DA">
      <w:pPr>
        <w:spacing w:after="0" w:line="240" w:lineRule="auto"/>
        <w:ind w:left="284" w:right="-330"/>
        <w:rPr>
          <w:rFonts w:ascii="Times New Roman" w:eastAsia="Times New Roman" w:hAnsi="Times New Roman" w:cs="Times New Roman"/>
          <w:sz w:val="28"/>
          <w:szCs w:val="28"/>
          <w:lang w:val="en-US"/>
        </w:rPr>
      </w:pPr>
    </w:p>
    <w:tbl>
      <w:tblPr>
        <w:tblW w:w="9355" w:type="dxa"/>
        <w:tblInd w:w="392" w:type="dxa"/>
        <w:tblCellMar>
          <w:top w:w="15" w:type="dxa"/>
          <w:left w:w="15" w:type="dxa"/>
          <w:bottom w:w="15" w:type="dxa"/>
          <w:right w:w="15" w:type="dxa"/>
        </w:tblCellMar>
        <w:tblLook w:val="04A0"/>
      </w:tblPr>
      <w:tblGrid>
        <w:gridCol w:w="9355"/>
      </w:tblGrid>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9208ED" w:rsidRDefault="009208ED" w:rsidP="009208ED">
            <w:pPr>
              <w:spacing w:after="0" w:line="0" w:lineRule="atLeast"/>
              <w:ind w:left="284" w:right="176"/>
              <w:jc w:val="both"/>
              <w:textAlignment w:val="baseline"/>
              <w:rPr>
                <w:rFonts w:ascii="Times New Roman" w:eastAsia="Times New Roman" w:hAnsi="Times New Roman" w:cs="Times New Roman"/>
                <w:b/>
                <w:bCs/>
                <w:color w:val="000000"/>
                <w:sz w:val="28"/>
                <w:szCs w:val="28"/>
                <w:lang w:val="en-US"/>
              </w:rPr>
            </w:pPr>
            <w:r w:rsidRPr="009208ED">
              <w:rPr>
                <w:rFonts w:ascii="Times New Roman" w:eastAsia="Times New Roman" w:hAnsi="Times New Roman" w:cs="Times New Roman"/>
                <w:b/>
                <w:bCs/>
                <w:color w:val="000000"/>
                <w:sz w:val="28"/>
                <w:szCs w:val="28"/>
                <w:lang w:val="en-US"/>
              </w:rPr>
              <w:t xml:space="preserve">        1. </w:t>
            </w:r>
            <w:r w:rsidR="00BA07DA" w:rsidRPr="009208ED">
              <w:rPr>
                <w:rFonts w:ascii="Times New Roman" w:eastAsia="Times New Roman" w:hAnsi="Times New Roman" w:cs="Times New Roman"/>
                <w:b/>
                <w:bCs/>
                <w:color w:val="000000"/>
                <w:sz w:val="28"/>
                <w:szCs w:val="28"/>
                <w:lang w:val="en-US"/>
              </w:rPr>
              <w:t>Denumirea autorului și, după caz, a participanților la elaborarea proiectului</w:t>
            </w:r>
          </w:p>
        </w:tc>
      </w:tr>
      <w:tr w:rsidR="00BA07DA" w:rsidRPr="00ED7FAC" w:rsidTr="009208ED">
        <w:trPr>
          <w:trHeight w:val="379"/>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Default="00BA07DA" w:rsidP="00BA07DA">
            <w:pPr>
              <w:spacing w:after="0" w:line="240" w:lineRule="auto"/>
              <w:ind w:left="284" w:right="175"/>
              <w:jc w:val="both"/>
              <w:rPr>
                <w:rFonts w:ascii="Times New Roman" w:eastAsia="Times New Roman" w:hAnsi="Times New Roman" w:cs="Times New Roman"/>
                <w:color w:val="FF0000"/>
                <w:sz w:val="28"/>
                <w:szCs w:val="28"/>
                <w:lang w:val="en-US"/>
              </w:rPr>
            </w:pPr>
            <w:r w:rsidRPr="009208ED">
              <w:rPr>
                <w:rFonts w:ascii="Times New Roman" w:eastAsia="Times New Roman" w:hAnsi="Times New Roman" w:cs="Times New Roman"/>
                <w:color w:val="000000"/>
                <w:sz w:val="28"/>
                <w:szCs w:val="28"/>
                <w:lang w:val="en-US"/>
              </w:rPr>
              <w:t xml:space="preserve">          </w:t>
            </w:r>
            <w:r w:rsidRPr="00BA07DA">
              <w:rPr>
                <w:rFonts w:ascii="Times New Roman" w:eastAsia="Times New Roman" w:hAnsi="Times New Roman" w:cs="Times New Roman"/>
                <w:color w:val="000000"/>
                <w:sz w:val="28"/>
                <w:szCs w:val="28"/>
                <w:lang w:val="en-US"/>
              </w:rPr>
              <w:t xml:space="preserve">Autor al proiectului de act normativ este autoritatea executivă </w:t>
            </w:r>
            <w:proofErr w:type="gramStart"/>
            <w:r w:rsidRPr="00BA07DA">
              <w:rPr>
                <w:rFonts w:ascii="Times New Roman" w:eastAsia="Times New Roman" w:hAnsi="Times New Roman" w:cs="Times New Roman"/>
                <w:color w:val="000000"/>
                <w:sz w:val="28"/>
                <w:szCs w:val="28"/>
                <w:lang w:val="en-US"/>
              </w:rPr>
              <w:t>a</w:t>
            </w:r>
            <w:proofErr w:type="gramEnd"/>
            <w:r w:rsidRPr="00BA07DA">
              <w:rPr>
                <w:rFonts w:ascii="Times New Roman" w:eastAsia="Times New Roman" w:hAnsi="Times New Roman" w:cs="Times New Roman"/>
                <w:color w:val="000000"/>
                <w:sz w:val="28"/>
                <w:szCs w:val="28"/>
                <w:lang w:val="en-US"/>
              </w:rPr>
              <w:t xml:space="preserve"> administrației publice (</w:t>
            </w:r>
            <w:r w:rsidRPr="009208ED">
              <w:rPr>
                <w:rFonts w:ascii="Times New Roman" w:eastAsia="Times New Roman" w:hAnsi="Times New Roman" w:cs="Times New Roman"/>
                <w:color w:val="000000"/>
                <w:sz w:val="28"/>
                <w:szCs w:val="28"/>
                <w:lang w:val="en-US"/>
              </w:rPr>
              <w:t>primarul orașului</w:t>
            </w:r>
            <w:r w:rsidRPr="00BA07DA">
              <w:rPr>
                <w:rFonts w:ascii="Times New Roman" w:eastAsia="Times New Roman" w:hAnsi="Times New Roman" w:cs="Times New Roman"/>
                <w:color w:val="000000"/>
                <w:sz w:val="28"/>
                <w:szCs w:val="28"/>
                <w:lang w:val="en-US"/>
              </w:rPr>
              <w:t xml:space="preserve">), iar autorii nemijlociți sunt </w:t>
            </w:r>
            <w:r w:rsidRPr="009208ED">
              <w:rPr>
                <w:rFonts w:ascii="Times New Roman" w:eastAsia="Times New Roman" w:hAnsi="Times New Roman" w:cs="Times New Roman"/>
                <w:color w:val="000000"/>
                <w:sz w:val="28"/>
                <w:szCs w:val="28"/>
                <w:lang w:val="en-US"/>
              </w:rPr>
              <w:t>juristul și specialistul funciar</w:t>
            </w:r>
            <w:r w:rsidRPr="00BA07DA">
              <w:rPr>
                <w:rFonts w:ascii="Times New Roman" w:eastAsia="Times New Roman" w:hAnsi="Times New Roman" w:cs="Times New Roman"/>
                <w:color w:val="000000"/>
                <w:sz w:val="28"/>
                <w:szCs w:val="28"/>
                <w:lang w:val="en-US"/>
              </w:rPr>
              <w:t xml:space="preserve"> </w:t>
            </w:r>
            <w:r w:rsidR="00797AE9">
              <w:rPr>
                <w:rFonts w:ascii="Times New Roman" w:eastAsia="Times New Roman" w:hAnsi="Times New Roman" w:cs="Times New Roman"/>
                <w:color w:val="000000"/>
                <w:sz w:val="28"/>
                <w:szCs w:val="28"/>
                <w:lang w:val="en-US"/>
              </w:rPr>
              <w:t>di</w:t>
            </w:r>
            <w:r w:rsidRPr="00BA07DA">
              <w:rPr>
                <w:rFonts w:ascii="Times New Roman" w:eastAsia="Times New Roman" w:hAnsi="Times New Roman" w:cs="Times New Roman"/>
                <w:color w:val="000000"/>
                <w:sz w:val="28"/>
                <w:szCs w:val="28"/>
                <w:lang w:val="en-US"/>
              </w:rPr>
              <w:t xml:space="preserve">n cadrul </w:t>
            </w:r>
            <w:r w:rsidRPr="009208ED">
              <w:rPr>
                <w:rFonts w:ascii="Times New Roman" w:eastAsia="Times New Roman" w:hAnsi="Times New Roman" w:cs="Times New Roman"/>
                <w:color w:val="000000"/>
                <w:sz w:val="28"/>
                <w:szCs w:val="28"/>
                <w:lang w:val="en-US"/>
              </w:rPr>
              <w:t>primăriei or.</w:t>
            </w:r>
            <w:r w:rsidRPr="00BA07DA">
              <w:rPr>
                <w:rFonts w:ascii="Times New Roman" w:eastAsia="Times New Roman" w:hAnsi="Times New Roman" w:cs="Times New Roman"/>
                <w:color w:val="000000"/>
                <w:sz w:val="28"/>
                <w:szCs w:val="28"/>
                <w:lang w:val="en-US"/>
              </w:rPr>
              <w:t xml:space="preserve"> Căușeni, ceea ce corespunde cu prevederile art. 8 alin.</w:t>
            </w:r>
            <w:r w:rsidR="00797AE9">
              <w:rPr>
                <w:rFonts w:ascii="Times New Roman" w:eastAsia="Times New Roman" w:hAnsi="Times New Roman" w:cs="Times New Roman"/>
                <w:color w:val="000000"/>
                <w:sz w:val="28"/>
                <w:szCs w:val="28"/>
                <w:lang w:val="en-US"/>
              </w:rPr>
              <w:t xml:space="preserve"> (3)</w:t>
            </w:r>
            <w:r w:rsidRPr="00BA07DA">
              <w:rPr>
                <w:rFonts w:ascii="Times New Roman" w:eastAsia="Times New Roman" w:hAnsi="Times New Roman" w:cs="Times New Roman"/>
                <w:color w:val="000000"/>
                <w:sz w:val="28"/>
                <w:szCs w:val="28"/>
                <w:lang w:val="en-US"/>
              </w:rPr>
              <w:t>, art. 10</w:t>
            </w:r>
            <w:r w:rsidRPr="00BA07DA">
              <w:rPr>
                <w:rFonts w:ascii="Times New Roman" w:eastAsia="Times New Roman" w:hAnsi="Times New Roman" w:cs="Times New Roman"/>
                <w:color w:val="000000"/>
                <w:sz w:val="28"/>
                <w:szCs w:val="28"/>
                <w:vertAlign w:val="superscript"/>
                <w:lang w:val="en-US"/>
              </w:rPr>
              <w:t>1</w:t>
            </w:r>
            <w:r w:rsidRPr="00BA07DA">
              <w:rPr>
                <w:rFonts w:ascii="Times New Roman" w:eastAsia="Times New Roman" w:hAnsi="Times New Roman" w:cs="Times New Roman"/>
                <w:color w:val="000000"/>
                <w:sz w:val="28"/>
                <w:szCs w:val="28"/>
                <w:lang w:val="en-US"/>
              </w:rPr>
              <w:t>, art. 43 alin.</w:t>
            </w:r>
            <w:r w:rsidR="00797AE9">
              <w:rPr>
                <w:rFonts w:ascii="Times New Roman" w:eastAsia="Times New Roman" w:hAnsi="Times New Roman" w:cs="Times New Roman"/>
                <w:color w:val="000000"/>
                <w:sz w:val="28"/>
                <w:szCs w:val="28"/>
                <w:lang w:val="en-US"/>
              </w:rPr>
              <w:t xml:space="preserve"> </w:t>
            </w:r>
            <w:r w:rsidRPr="00BA07DA">
              <w:rPr>
                <w:rFonts w:ascii="Times New Roman" w:eastAsia="Times New Roman" w:hAnsi="Times New Roman" w:cs="Times New Roman"/>
                <w:color w:val="000000"/>
                <w:sz w:val="28"/>
                <w:szCs w:val="28"/>
                <w:lang w:val="en-US"/>
              </w:rPr>
              <w:t xml:space="preserve">(1) </w:t>
            </w:r>
            <w:proofErr w:type="gramStart"/>
            <w:r w:rsidRPr="00BA07DA">
              <w:rPr>
                <w:rFonts w:ascii="Times New Roman" w:eastAsia="Times New Roman" w:hAnsi="Times New Roman" w:cs="Times New Roman"/>
                <w:color w:val="000000"/>
                <w:sz w:val="28"/>
                <w:szCs w:val="28"/>
                <w:lang w:val="en-US"/>
              </w:rPr>
              <w:t>lit</w:t>
            </w:r>
            <w:proofErr w:type="gramEnd"/>
            <w:r w:rsidRPr="00BA07DA">
              <w:rPr>
                <w:rFonts w:ascii="Times New Roman" w:eastAsia="Times New Roman" w:hAnsi="Times New Roman" w:cs="Times New Roman"/>
                <w:color w:val="000000"/>
                <w:sz w:val="28"/>
                <w:szCs w:val="28"/>
                <w:lang w:val="en-US"/>
              </w:rPr>
              <w:t>.</w:t>
            </w:r>
            <w:r w:rsidR="00797AE9">
              <w:rPr>
                <w:rFonts w:ascii="Times New Roman" w:eastAsia="Times New Roman" w:hAnsi="Times New Roman" w:cs="Times New Roman"/>
                <w:color w:val="000000"/>
                <w:sz w:val="28"/>
                <w:szCs w:val="28"/>
                <w:lang w:val="en-US"/>
              </w:rPr>
              <w:t xml:space="preserve"> </w:t>
            </w:r>
            <w:r w:rsidRPr="00BA07DA">
              <w:rPr>
                <w:rFonts w:ascii="Times New Roman" w:eastAsia="Times New Roman" w:hAnsi="Times New Roman" w:cs="Times New Roman"/>
                <w:color w:val="000000"/>
                <w:sz w:val="28"/>
                <w:szCs w:val="28"/>
                <w:lang w:val="en-US"/>
              </w:rPr>
              <w:t xml:space="preserve">v) </w:t>
            </w:r>
            <w:proofErr w:type="gramStart"/>
            <w:r w:rsidRPr="00BA07DA">
              <w:rPr>
                <w:rFonts w:ascii="Times New Roman" w:eastAsia="Times New Roman" w:hAnsi="Times New Roman" w:cs="Times New Roman"/>
                <w:color w:val="000000"/>
                <w:sz w:val="28"/>
                <w:szCs w:val="28"/>
                <w:lang w:val="en-US"/>
              </w:rPr>
              <w:t>din</w:t>
            </w:r>
            <w:proofErr w:type="gramEnd"/>
            <w:r w:rsidRPr="00BA07DA">
              <w:rPr>
                <w:rFonts w:ascii="Times New Roman" w:eastAsia="Times New Roman" w:hAnsi="Times New Roman" w:cs="Times New Roman"/>
                <w:color w:val="000000"/>
                <w:sz w:val="28"/>
                <w:szCs w:val="28"/>
                <w:lang w:val="en-US"/>
              </w:rPr>
              <w:t xml:space="preserve"> Legea nr. 436/2006 privind administrația publică locală, art. 18 din Legea nr. 100/201</w:t>
            </w:r>
            <w:r w:rsidR="00797AE9">
              <w:rPr>
                <w:rFonts w:ascii="Times New Roman" w:eastAsia="Times New Roman" w:hAnsi="Times New Roman" w:cs="Times New Roman"/>
                <w:color w:val="000000"/>
                <w:sz w:val="28"/>
                <w:szCs w:val="28"/>
                <w:lang w:val="en-US"/>
              </w:rPr>
              <w:t>7 cu privire la actele normative.</w:t>
            </w:r>
          </w:p>
          <w:p w:rsidR="00BA07DA" w:rsidRPr="00BA07DA" w:rsidRDefault="00BA07DA" w:rsidP="00BA07DA">
            <w:pPr>
              <w:spacing w:after="0" w:line="240" w:lineRule="auto"/>
              <w:ind w:left="284" w:right="175"/>
              <w:jc w:val="both"/>
              <w:rPr>
                <w:rFonts w:ascii="Times New Roman" w:eastAsia="Times New Roman" w:hAnsi="Times New Roman" w:cs="Times New Roman"/>
                <w:sz w:val="28"/>
                <w:szCs w:val="28"/>
                <w:lang w:val="en-US"/>
              </w:rPr>
            </w:pP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9208ED" w:rsidP="009208ED">
            <w:pPr>
              <w:spacing w:after="0" w:line="0" w:lineRule="atLeast"/>
              <w:ind w:left="284" w:right="175"/>
              <w:jc w:val="both"/>
              <w:textAlignment w:val="baseline"/>
              <w:rPr>
                <w:rFonts w:ascii="Times New Roman" w:eastAsia="Times New Roman" w:hAnsi="Times New Roman" w:cs="Times New Roman"/>
                <w:b/>
                <w:bCs/>
                <w:color w:val="000000"/>
                <w:sz w:val="28"/>
                <w:szCs w:val="28"/>
                <w:lang w:val="en-US"/>
              </w:rPr>
            </w:pPr>
            <w:r w:rsidRPr="009208ED">
              <w:rPr>
                <w:rFonts w:ascii="Times New Roman" w:eastAsia="Times New Roman" w:hAnsi="Times New Roman" w:cs="Times New Roman"/>
                <w:b/>
                <w:bCs/>
                <w:color w:val="000000"/>
                <w:sz w:val="28"/>
                <w:szCs w:val="28"/>
                <w:lang w:val="en-US"/>
              </w:rPr>
              <w:t xml:space="preserve">         2. </w:t>
            </w:r>
            <w:r w:rsidR="00BA07DA" w:rsidRPr="00BA07DA">
              <w:rPr>
                <w:rFonts w:ascii="Times New Roman" w:eastAsia="Times New Roman" w:hAnsi="Times New Roman" w:cs="Times New Roman"/>
                <w:b/>
                <w:bCs/>
                <w:color w:val="000000"/>
                <w:sz w:val="28"/>
                <w:szCs w:val="28"/>
                <w:lang w:val="en-US"/>
              </w:rPr>
              <w:t>Condițiile ce au impus elaborarea proiectului de act normativ și finalitățile urmărite</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EAA" w:rsidRDefault="008C2EAA" w:rsidP="00BA07DA">
            <w:pPr>
              <w:spacing w:after="0" w:line="240" w:lineRule="auto"/>
              <w:ind w:left="284" w:right="175" w:firstLine="589"/>
              <w:jc w:val="both"/>
              <w:rPr>
                <w:rFonts w:ascii="Times New Roman" w:eastAsia="Times New Roman" w:hAnsi="Times New Roman" w:cs="Times New Roman"/>
                <w:color w:val="000000"/>
                <w:sz w:val="28"/>
                <w:szCs w:val="28"/>
                <w:lang w:val="en-US"/>
              </w:rPr>
            </w:pPr>
          </w:p>
          <w:p w:rsidR="00BA07DA" w:rsidRPr="00BA07DA" w:rsidRDefault="00BA07DA" w:rsidP="00BA07DA">
            <w:pPr>
              <w:spacing w:after="0" w:line="240" w:lineRule="auto"/>
              <w:ind w:left="284" w:right="175" w:firstLine="589"/>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 xml:space="preserve">Necesitatea elaborării și adoptării proiectului de decizie constă în necesitatea stabilirii (mecanismului) de sarcini și acordarea de împuterniciri necesare perceperii redevenței pentru superficia legală precum și încheierii, la solicitare a contractelor de superficie și locațiune a terenurilor </w:t>
            </w:r>
            <w:r w:rsidR="009208ED" w:rsidRPr="009208ED">
              <w:rPr>
                <w:rFonts w:ascii="Times New Roman" w:eastAsia="Times New Roman" w:hAnsi="Times New Roman" w:cs="Times New Roman"/>
                <w:color w:val="000000"/>
                <w:sz w:val="28"/>
                <w:szCs w:val="28"/>
                <w:lang w:val="en-US"/>
              </w:rPr>
              <w:t>UAT or. Căușeni</w:t>
            </w:r>
            <w:proofErr w:type="gramStart"/>
            <w:r w:rsidRPr="00BA07DA">
              <w:rPr>
                <w:rFonts w:ascii="Times New Roman" w:eastAsia="Times New Roman" w:hAnsi="Times New Roman" w:cs="Times New Roman"/>
                <w:color w:val="000000"/>
                <w:sz w:val="28"/>
                <w:szCs w:val="28"/>
                <w:lang w:val="en-US"/>
              </w:rPr>
              <w:t>  ș</w:t>
            </w:r>
            <w:proofErr w:type="gramEnd"/>
            <w:r w:rsidRPr="00BA07DA">
              <w:rPr>
                <w:rFonts w:ascii="Times New Roman" w:eastAsia="Times New Roman" w:hAnsi="Times New Roman" w:cs="Times New Roman"/>
                <w:color w:val="000000"/>
                <w:sz w:val="28"/>
                <w:szCs w:val="28"/>
                <w:lang w:val="en-US"/>
              </w:rPr>
              <w:t xml:space="preserve">i încasării plăților  de la titularii drepturilor pentru folosirea terenurilor aferente obiectivelor private la bugetul public al </w:t>
            </w:r>
            <w:r w:rsidR="009208ED" w:rsidRPr="009208ED">
              <w:rPr>
                <w:rFonts w:ascii="Times New Roman" w:eastAsia="Times New Roman" w:hAnsi="Times New Roman" w:cs="Times New Roman"/>
                <w:color w:val="000000"/>
                <w:sz w:val="28"/>
                <w:szCs w:val="28"/>
                <w:lang w:val="en-US"/>
              </w:rPr>
              <w:t>orașul</w:t>
            </w:r>
            <w:r w:rsidRPr="00BA07DA">
              <w:rPr>
                <w:rFonts w:ascii="Times New Roman" w:eastAsia="Times New Roman" w:hAnsi="Times New Roman" w:cs="Times New Roman"/>
                <w:color w:val="000000"/>
                <w:sz w:val="28"/>
                <w:szCs w:val="28"/>
                <w:lang w:val="en-US"/>
              </w:rPr>
              <w:t>ui.</w:t>
            </w:r>
          </w:p>
          <w:p w:rsidR="00BA07DA" w:rsidRPr="00BA07DA" w:rsidRDefault="00BA07DA" w:rsidP="00BA07DA">
            <w:pPr>
              <w:spacing w:after="0" w:line="240" w:lineRule="auto"/>
              <w:ind w:left="284" w:right="175" w:firstLine="589"/>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 xml:space="preserve">La 01 martie 2019 </w:t>
            </w:r>
            <w:proofErr w:type="gramStart"/>
            <w:r w:rsidRPr="00BA07DA">
              <w:rPr>
                <w:rFonts w:ascii="Times New Roman" w:eastAsia="Times New Roman" w:hAnsi="Times New Roman" w:cs="Times New Roman"/>
                <w:color w:val="000000"/>
                <w:sz w:val="28"/>
                <w:szCs w:val="28"/>
                <w:lang w:val="en-US"/>
              </w:rPr>
              <w:t>a</w:t>
            </w:r>
            <w:proofErr w:type="gramEnd"/>
            <w:r w:rsidRPr="00BA07DA">
              <w:rPr>
                <w:rFonts w:ascii="Times New Roman" w:eastAsia="Times New Roman" w:hAnsi="Times New Roman" w:cs="Times New Roman"/>
                <w:color w:val="000000"/>
                <w:sz w:val="28"/>
                <w:szCs w:val="28"/>
                <w:lang w:val="en-US"/>
              </w:rPr>
              <w:t xml:space="preserve"> intrat în vigoare Legea nr. 133 din 15.11.2018 privind modernizarea Codului </w:t>
            </w:r>
            <w:r w:rsidR="009208ED" w:rsidRPr="009208ED">
              <w:rPr>
                <w:rFonts w:ascii="Times New Roman" w:eastAsia="Times New Roman" w:hAnsi="Times New Roman" w:cs="Times New Roman"/>
                <w:color w:val="000000"/>
                <w:sz w:val="28"/>
                <w:szCs w:val="28"/>
                <w:lang w:val="en-US"/>
              </w:rPr>
              <w:t>C</w:t>
            </w:r>
            <w:r w:rsidRPr="00BA07DA">
              <w:rPr>
                <w:rFonts w:ascii="Times New Roman" w:eastAsia="Times New Roman" w:hAnsi="Times New Roman" w:cs="Times New Roman"/>
                <w:color w:val="000000"/>
                <w:sz w:val="28"/>
                <w:szCs w:val="28"/>
                <w:lang w:val="en-US"/>
              </w:rPr>
              <w:t>ivil și modificarea  unor acte legislative, care de plin drept, prin efectul legii (art.28. alin.(1)), din 1 martie 2019, a instituit un drept de superficie asupra terenului care aparține statului sau unităților administrativ-teritoriale (indiferent că face parte din domeniul public sau privat) în folosul proprietarului bunului imobil înregistrat separat în capitolul B (cu excepția construcțiilor provizorii) și al proprietarului bunului imobil înregistrat separat în capitolul C al registrului bunurilor imobile.</w:t>
            </w:r>
          </w:p>
          <w:p w:rsidR="00BA07DA" w:rsidRPr="00BA07DA" w:rsidRDefault="00BA07DA" w:rsidP="00BA07DA">
            <w:pPr>
              <w:spacing w:after="0" w:line="240" w:lineRule="auto"/>
              <w:ind w:left="284" w:right="175" w:firstLine="589"/>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Superficiarul care deține superficia legală, având anterior</w:t>
            </w:r>
            <w:proofErr w:type="gramStart"/>
            <w:r w:rsidRPr="00BA07DA">
              <w:rPr>
                <w:rFonts w:ascii="Times New Roman" w:eastAsia="Times New Roman" w:hAnsi="Times New Roman" w:cs="Times New Roman"/>
                <w:color w:val="000000"/>
                <w:sz w:val="28"/>
                <w:szCs w:val="28"/>
                <w:lang w:val="en-US"/>
              </w:rPr>
              <w:t>  un</w:t>
            </w:r>
            <w:proofErr w:type="gramEnd"/>
            <w:r w:rsidRPr="00BA07DA">
              <w:rPr>
                <w:rFonts w:ascii="Times New Roman" w:eastAsia="Times New Roman" w:hAnsi="Times New Roman" w:cs="Times New Roman"/>
                <w:color w:val="000000"/>
                <w:sz w:val="28"/>
                <w:szCs w:val="28"/>
                <w:lang w:val="en-US"/>
              </w:rPr>
              <w:t xml:space="preserve"> drept de posesie sau folosință asupra terenului, altul decât un drept de locațiune asupra terenului cu drept de construire,</w:t>
            </w:r>
            <w:r w:rsidR="009208ED" w:rsidRPr="009208ED">
              <w:rPr>
                <w:rFonts w:ascii="Times New Roman" w:eastAsia="Times New Roman" w:hAnsi="Times New Roman" w:cs="Times New Roman"/>
                <w:color w:val="000000"/>
                <w:sz w:val="28"/>
                <w:szCs w:val="28"/>
                <w:lang w:val="en-US"/>
              </w:rPr>
              <w:t xml:space="preserve"> </w:t>
            </w:r>
            <w:r w:rsidRPr="00BA07DA">
              <w:rPr>
                <w:rFonts w:ascii="Times New Roman" w:eastAsia="Times New Roman" w:hAnsi="Times New Roman" w:cs="Times New Roman"/>
                <w:color w:val="000000"/>
                <w:sz w:val="28"/>
                <w:szCs w:val="28"/>
                <w:lang w:val="en-US"/>
              </w:rPr>
              <w:t>un drept de concesiune asupra terenului pe baza parteneriatului public-privat, ori nu a avut nici un drept asupra terenului are obligația de a achita în bugetul local o redevență anuală</w:t>
            </w:r>
            <w:r w:rsidR="009208ED" w:rsidRPr="009208ED">
              <w:rPr>
                <w:rFonts w:ascii="Times New Roman" w:eastAsia="Times New Roman" w:hAnsi="Times New Roman" w:cs="Times New Roman"/>
                <w:color w:val="000000"/>
                <w:sz w:val="28"/>
                <w:szCs w:val="28"/>
                <w:lang w:val="en-US"/>
              </w:rPr>
              <w:t xml:space="preserve"> </w:t>
            </w:r>
            <w:r w:rsidRPr="00BA07DA">
              <w:rPr>
                <w:rFonts w:ascii="Times New Roman" w:eastAsia="Times New Roman" w:hAnsi="Times New Roman" w:cs="Times New Roman"/>
                <w:color w:val="000000"/>
                <w:sz w:val="28"/>
                <w:szCs w:val="28"/>
                <w:lang w:val="en-US"/>
              </w:rPr>
              <w:t>(inclusiv dobînditorul subsecvent al bunului), cu excepția titularilor specificați la lin. (2</w:t>
            </w:r>
            <w:r w:rsidRPr="00BA07DA">
              <w:rPr>
                <w:rFonts w:ascii="Times New Roman" w:eastAsia="Times New Roman" w:hAnsi="Times New Roman" w:cs="Times New Roman"/>
                <w:color w:val="000000"/>
                <w:sz w:val="28"/>
                <w:szCs w:val="28"/>
                <w:vertAlign w:val="superscript"/>
                <w:lang w:val="en-US"/>
              </w:rPr>
              <w:t>1</w:t>
            </w:r>
            <w:r w:rsidRPr="00BA07DA">
              <w:rPr>
                <w:rFonts w:ascii="Times New Roman" w:eastAsia="Times New Roman" w:hAnsi="Times New Roman" w:cs="Times New Roman"/>
                <w:color w:val="000000"/>
                <w:sz w:val="28"/>
                <w:szCs w:val="28"/>
                <w:lang w:val="en-US"/>
              </w:rPr>
              <w:t>) art. 29 din Legea 1125/2002, în redacția Legii nr. 171/2019.</w:t>
            </w:r>
          </w:p>
          <w:p w:rsidR="00797AE9" w:rsidRDefault="00BA07DA" w:rsidP="00BA07DA">
            <w:pPr>
              <w:spacing w:after="0" w:line="240" w:lineRule="auto"/>
              <w:ind w:left="284" w:right="175" w:firstLine="589"/>
              <w:jc w:val="both"/>
              <w:rPr>
                <w:rFonts w:ascii="Times New Roman" w:eastAsia="Times New Roman" w:hAnsi="Times New Roman" w:cs="Times New Roman"/>
                <w:color w:val="000000"/>
                <w:sz w:val="28"/>
                <w:szCs w:val="28"/>
                <w:lang w:val="en-US"/>
              </w:rPr>
            </w:pPr>
            <w:r w:rsidRPr="00BA07DA">
              <w:rPr>
                <w:rFonts w:ascii="Times New Roman" w:eastAsia="Times New Roman" w:hAnsi="Times New Roman" w:cs="Times New Roman"/>
                <w:color w:val="000000"/>
                <w:sz w:val="28"/>
                <w:szCs w:val="28"/>
                <w:lang w:val="en-US"/>
              </w:rPr>
              <w:t>În cazul în care proprietarul bunului imobil nu a avut niciun drept asupra terenului, dreptul de superficie s-a instituit doar asupra părții terenului necesare pentru deservirea bunului imobil înregistrat separate în capitolul B. Dimensiunile concrete ale părților de teren se vor stabili, la cererea superficiarului sau la inițiativa proprietarului.</w:t>
            </w:r>
          </w:p>
          <w:p w:rsidR="00797AE9" w:rsidRDefault="00797AE9" w:rsidP="00BA07DA">
            <w:pPr>
              <w:spacing w:after="0" w:line="240" w:lineRule="auto"/>
              <w:ind w:left="284" w:right="175" w:firstLine="589"/>
              <w:jc w:val="both"/>
              <w:rPr>
                <w:rFonts w:ascii="Times New Roman" w:eastAsia="Times New Roman" w:hAnsi="Times New Roman" w:cs="Times New Roman"/>
                <w:color w:val="000000"/>
                <w:sz w:val="28"/>
                <w:szCs w:val="28"/>
                <w:lang w:val="en-US"/>
              </w:rPr>
            </w:pPr>
          </w:p>
          <w:p w:rsidR="00BA07DA" w:rsidRPr="00BA07DA" w:rsidRDefault="00BA07DA" w:rsidP="00BA07DA">
            <w:pPr>
              <w:spacing w:after="0" w:line="240" w:lineRule="auto"/>
              <w:ind w:left="284" w:right="175" w:firstLine="589"/>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lastRenderedPageBreak/>
              <w:t>De plata redevenței anuale sunt scutite/scutiți conform prevederilor alin. (</w:t>
            </w:r>
            <w:proofErr w:type="gramStart"/>
            <w:r w:rsidRPr="00BA07DA">
              <w:rPr>
                <w:rFonts w:ascii="Times New Roman" w:eastAsia="Times New Roman" w:hAnsi="Times New Roman" w:cs="Times New Roman"/>
                <w:color w:val="000000"/>
                <w:sz w:val="28"/>
                <w:szCs w:val="28"/>
                <w:lang w:val="en-US"/>
              </w:rPr>
              <w:t>2</w:t>
            </w:r>
            <w:r w:rsidRPr="00BA07DA">
              <w:rPr>
                <w:rFonts w:ascii="Times New Roman" w:eastAsia="Times New Roman" w:hAnsi="Times New Roman" w:cs="Times New Roman"/>
                <w:color w:val="000000"/>
                <w:sz w:val="28"/>
                <w:szCs w:val="28"/>
                <w:vertAlign w:val="superscript"/>
                <w:lang w:val="en-US"/>
              </w:rPr>
              <w:t xml:space="preserve">1 </w:t>
            </w:r>
            <w:r w:rsidRPr="00BA07DA">
              <w:rPr>
                <w:rFonts w:ascii="Times New Roman" w:eastAsia="Times New Roman" w:hAnsi="Times New Roman" w:cs="Times New Roman"/>
                <w:color w:val="000000"/>
                <w:sz w:val="28"/>
                <w:szCs w:val="28"/>
                <w:lang w:val="en-US"/>
              </w:rPr>
              <w:t>)</w:t>
            </w:r>
            <w:proofErr w:type="gramEnd"/>
            <w:r w:rsidRPr="00BA07DA">
              <w:rPr>
                <w:rFonts w:ascii="Times New Roman" w:eastAsia="Times New Roman" w:hAnsi="Times New Roman" w:cs="Times New Roman"/>
                <w:color w:val="000000"/>
                <w:sz w:val="28"/>
                <w:szCs w:val="28"/>
                <w:lang w:val="en-US"/>
              </w:rPr>
              <w:t xml:space="preserve"> art. 29 din</w:t>
            </w:r>
            <w:r w:rsidR="009208ED" w:rsidRPr="009208ED">
              <w:rPr>
                <w:rFonts w:ascii="Times New Roman" w:eastAsia="Times New Roman" w:hAnsi="Times New Roman" w:cs="Times New Roman"/>
                <w:color w:val="000000"/>
                <w:sz w:val="28"/>
                <w:szCs w:val="28"/>
                <w:lang w:val="en-US"/>
              </w:rPr>
              <w:t xml:space="preserve"> L</w:t>
            </w:r>
            <w:r w:rsidRPr="00BA07DA">
              <w:rPr>
                <w:rFonts w:ascii="Times New Roman" w:eastAsia="Times New Roman" w:hAnsi="Times New Roman" w:cs="Times New Roman"/>
                <w:color w:val="000000"/>
                <w:sz w:val="28"/>
                <w:szCs w:val="28"/>
                <w:lang w:val="en-US"/>
              </w:rPr>
              <w:t>egea nr. 1125/2002, în redacția Legii nr. 171/2019 (în vigoare din 01.01.2020):</w:t>
            </w:r>
          </w:p>
          <w:p w:rsidR="00BA07DA" w:rsidRPr="00BA07DA" w:rsidRDefault="00BA07DA" w:rsidP="00BA07DA">
            <w:pPr>
              <w:shd w:val="clear" w:color="auto" w:fill="FFFFFF"/>
              <w:spacing w:after="0" w:line="240" w:lineRule="auto"/>
              <w:ind w:left="284" w:right="175" w:firstLine="284"/>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a) autorităţile/instituţiile bugetare finanțate de la bugetul de stat, autorităţile/instituţiile publice la autogestiune fondate de autoritățile administrației publice centrale, întreprinderile de stat şi societăţile comerciale cu capital integral de stat – în privința terenurilor proprietate a statului pe care sunt amplasate imobilele acestor subiecți;</w:t>
            </w:r>
          </w:p>
          <w:p w:rsidR="00BA07DA" w:rsidRPr="00BA07DA" w:rsidRDefault="00BA07DA" w:rsidP="00BA07DA">
            <w:pPr>
              <w:shd w:val="clear" w:color="auto" w:fill="FFFFFF"/>
              <w:spacing w:after="0" w:line="240" w:lineRule="auto"/>
              <w:ind w:left="284" w:right="175" w:firstLine="284"/>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b) autorităţile/instituţiile bugetare finanțate de la bugetul local, autorităţile/instituţiile publice la autogestiune fondate de autoritățile publice locale, întreprinderile municipale şi societăţile comerciale cu capital integral ale unității administrativ-teritoriale – în privința terenurilor proprietate a unității administrativ-teritoriale pe care sunt amplasate imobilele acestor subiecți;</w:t>
            </w:r>
          </w:p>
          <w:p w:rsidR="00BA07DA" w:rsidRPr="00BA07DA" w:rsidRDefault="00BA07DA" w:rsidP="00BA07DA">
            <w:pPr>
              <w:shd w:val="clear" w:color="auto" w:fill="FFFFFF"/>
              <w:spacing w:after="0" w:line="240" w:lineRule="auto"/>
              <w:ind w:left="284" w:right="175" w:firstLine="284"/>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c) asociațiile de coproprietari în condominiu, cooperativele de construcție a locuințelor, asociațiile de proprietari ai locuințelor privatizate, cultele religioase și părțile lor componente, administratorii cimitirelor – în privința terenurilor proprietate a statului sau a unității administrativ-teritoriale asupra cărora acestea au un drept de posesie sau folosință;</w:t>
            </w:r>
          </w:p>
          <w:p w:rsidR="00BA07DA" w:rsidRPr="00BA07DA" w:rsidRDefault="00BA07DA" w:rsidP="00BA07DA">
            <w:pPr>
              <w:shd w:val="clear" w:color="auto" w:fill="FFFFFF"/>
              <w:spacing w:after="0" w:line="240" w:lineRule="auto"/>
              <w:ind w:left="284" w:right="175" w:firstLine="284"/>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d) proprietarii locuințelor (încăperilor) din blocurile locative, ai caselor de locuit cu mai multe apartamente privatizate, care nu constituie blocuri, ai caselor de locuit (casă individuală, casă de vacanță), ai anexelor gospodăreşti şi grădinilor – în privința terenurilor proprietate a statului sau a unității administrativ-teritoriale pe care sunt amplasate imobilele acestor subiecți.</w:t>
            </w:r>
          </w:p>
          <w:p w:rsidR="00BA07DA" w:rsidRPr="00BA07DA" w:rsidRDefault="009208ED" w:rsidP="00BA07DA">
            <w:pPr>
              <w:shd w:val="clear" w:color="auto" w:fill="FFFFFF"/>
              <w:spacing w:after="0" w:line="240" w:lineRule="auto"/>
              <w:ind w:left="284" w:right="175" w:firstLine="284"/>
              <w:jc w:val="both"/>
              <w:rPr>
                <w:rFonts w:ascii="Times New Roman" w:eastAsia="Times New Roman" w:hAnsi="Times New Roman" w:cs="Times New Roman"/>
                <w:sz w:val="28"/>
                <w:szCs w:val="28"/>
                <w:lang w:val="en-US"/>
              </w:rPr>
            </w:pPr>
            <w:r w:rsidRPr="009208ED">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Proiectul de Decizie este elaborat în temeiul prevederilor legale precitate, precum în temeiul art. 1 alin</w:t>
            </w:r>
            <w:proofErr w:type="gramStart"/>
            <w:r w:rsidR="00BA07DA" w:rsidRPr="00BA07DA">
              <w:rPr>
                <w:rFonts w:ascii="Times New Roman" w:eastAsia="Times New Roman" w:hAnsi="Times New Roman" w:cs="Times New Roman"/>
                <w:color w:val="000000"/>
                <w:sz w:val="28"/>
                <w:szCs w:val="28"/>
                <w:lang w:val="en-US"/>
              </w:rPr>
              <w:t>.(</w:t>
            </w:r>
            <w:proofErr w:type="gramEnd"/>
            <w:r w:rsidR="00BA07DA" w:rsidRPr="00BA07DA">
              <w:rPr>
                <w:rFonts w:ascii="Times New Roman" w:eastAsia="Times New Roman" w:hAnsi="Times New Roman" w:cs="Times New Roman"/>
                <w:color w:val="000000"/>
                <w:sz w:val="28"/>
                <w:szCs w:val="28"/>
                <w:lang w:val="en-US"/>
              </w:rPr>
              <w:t xml:space="preserve">4) din Legea nr. 354 din 28.10.2004 cu privire la formarea bunurilor imobile, art. 19, alin.4. </w:t>
            </w:r>
            <w:proofErr w:type="gramStart"/>
            <w:r w:rsidR="00BA07DA" w:rsidRPr="00BA07DA">
              <w:rPr>
                <w:rFonts w:ascii="Times New Roman" w:eastAsia="Times New Roman" w:hAnsi="Times New Roman" w:cs="Times New Roman"/>
                <w:color w:val="000000"/>
                <w:sz w:val="28"/>
                <w:szCs w:val="28"/>
                <w:lang w:val="en-US"/>
              </w:rPr>
              <w:t>art</w:t>
            </w:r>
            <w:proofErr w:type="gramEnd"/>
            <w:r w:rsidR="00BA07DA" w:rsidRPr="00BA07DA">
              <w:rPr>
                <w:rFonts w:ascii="Times New Roman" w:eastAsia="Times New Roman" w:hAnsi="Times New Roman" w:cs="Times New Roman"/>
                <w:color w:val="000000"/>
                <w:sz w:val="28"/>
                <w:szCs w:val="28"/>
                <w:lang w:val="en-US"/>
              </w:rPr>
              <w:t>. 29 alin</w:t>
            </w:r>
            <w:proofErr w:type="gramStart"/>
            <w:r w:rsidR="00BA07DA" w:rsidRPr="00BA07DA">
              <w:rPr>
                <w:rFonts w:ascii="Times New Roman" w:eastAsia="Times New Roman" w:hAnsi="Times New Roman" w:cs="Times New Roman"/>
                <w:color w:val="000000"/>
                <w:sz w:val="28"/>
                <w:szCs w:val="28"/>
                <w:lang w:val="en-US"/>
              </w:rPr>
              <w:t>.(</w:t>
            </w:r>
            <w:proofErr w:type="gramEnd"/>
            <w:r w:rsidR="00BA07DA" w:rsidRPr="00BA07DA">
              <w:rPr>
                <w:rFonts w:ascii="Times New Roman" w:eastAsia="Times New Roman" w:hAnsi="Times New Roman" w:cs="Times New Roman"/>
                <w:color w:val="000000"/>
                <w:sz w:val="28"/>
                <w:szCs w:val="28"/>
                <w:lang w:val="en-US"/>
              </w:rPr>
              <w:t>2), art. 43 și art. 77 din Legea nr. 436/2006 privind administrația publică locală.</w:t>
            </w:r>
          </w:p>
          <w:p w:rsidR="00BA07DA" w:rsidRPr="00BA07DA" w:rsidRDefault="009208ED" w:rsidP="00BA07DA">
            <w:pPr>
              <w:shd w:val="clear" w:color="auto" w:fill="FFFFFF"/>
              <w:spacing w:after="0" w:line="240" w:lineRule="auto"/>
              <w:ind w:left="284" w:right="175" w:firstLine="284"/>
              <w:jc w:val="both"/>
              <w:rPr>
                <w:rFonts w:ascii="Times New Roman" w:eastAsia="Times New Roman" w:hAnsi="Times New Roman" w:cs="Times New Roman"/>
                <w:sz w:val="28"/>
                <w:szCs w:val="28"/>
                <w:lang w:val="en-US"/>
              </w:rPr>
            </w:pPr>
            <w:r w:rsidRPr="009208ED">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Beneficiarii proiectului de decizie sunt persoanle fizice și  juridice, proprietari ai bunurilor imobile înregistrate separat în capitolul B (cu excepția construcțiilor provizorii) și proprietari ai bunurilor imobile înregistrate separat în capitolul C </w:t>
            </w:r>
            <w:r w:rsidRPr="009208ED">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 xml:space="preserve">al </w:t>
            </w:r>
            <w:r w:rsidRPr="009208ED">
              <w:rPr>
                <w:rFonts w:ascii="Times New Roman" w:eastAsia="Times New Roman" w:hAnsi="Times New Roman" w:cs="Times New Roman"/>
                <w:color w:val="000000"/>
                <w:sz w:val="28"/>
                <w:szCs w:val="28"/>
                <w:lang w:val="en-US"/>
              </w:rPr>
              <w:t>R</w:t>
            </w:r>
            <w:r w:rsidR="00BA07DA" w:rsidRPr="00BA07DA">
              <w:rPr>
                <w:rFonts w:ascii="Times New Roman" w:eastAsia="Times New Roman" w:hAnsi="Times New Roman" w:cs="Times New Roman"/>
                <w:color w:val="000000"/>
                <w:sz w:val="28"/>
                <w:szCs w:val="28"/>
                <w:lang w:val="en-US"/>
              </w:rPr>
              <w:t xml:space="preserve">egistrului  </w:t>
            </w:r>
            <w:r w:rsidRPr="009208ED">
              <w:rPr>
                <w:rFonts w:ascii="Times New Roman" w:eastAsia="Times New Roman" w:hAnsi="Times New Roman" w:cs="Times New Roman"/>
                <w:color w:val="000000"/>
                <w:sz w:val="28"/>
                <w:szCs w:val="28"/>
                <w:lang w:val="en-US"/>
              </w:rPr>
              <w:t>B</w:t>
            </w:r>
            <w:r w:rsidR="00BA07DA" w:rsidRPr="00BA07DA">
              <w:rPr>
                <w:rFonts w:ascii="Times New Roman" w:eastAsia="Times New Roman" w:hAnsi="Times New Roman" w:cs="Times New Roman"/>
                <w:color w:val="000000"/>
                <w:sz w:val="28"/>
                <w:szCs w:val="28"/>
                <w:lang w:val="en-US"/>
              </w:rPr>
              <w:t xml:space="preserve">unurilor </w:t>
            </w:r>
            <w:r w:rsidRPr="009208ED">
              <w:rPr>
                <w:rFonts w:ascii="Times New Roman" w:eastAsia="Times New Roman" w:hAnsi="Times New Roman" w:cs="Times New Roman"/>
                <w:color w:val="000000"/>
                <w:sz w:val="28"/>
                <w:szCs w:val="28"/>
                <w:lang w:val="en-US"/>
              </w:rPr>
              <w:t>I</w:t>
            </w:r>
            <w:r w:rsidR="00BA07DA" w:rsidRPr="00BA07DA">
              <w:rPr>
                <w:rFonts w:ascii="Times New Roman" w:eastAsia="Times New Roman" w:hAnsi="Times New Roman" w:cs="Times New Roman"/>
                <w:color w:val="000000"/>
                <w:sz w:val="28"/>
                <w:szCs w:val="28"/>
                <w:lang w:val="en-US"/>
              </w:rPr>
              <w:t xml:space="preserve">mobile, precum și titulari ai dreptului de arendă obținut anterior asupra terenurilor aferente proprietate a </w:t>
            </w:r>
            <w:r w:rsidRPr="009208ED">
              <w:rPr>
                <w:rFonts w:ascii="Times New Roman" w:eastAsia="Times New Roman" w:hAnsi="Times New Roman" w:cs="Times New Roman"/>
                <w:color w:val="000000"/>
                <w:sz w:val="28"/>
                <w:szCs w:val="28"/>
                <w:lang w:val="en-US"/>
              </w:rPr>
              <w:t>orașu</w:t>
            </w:r>
            <w:r w:rsidR="00BA07DA" w:rsidRPr="00BA07DA">
              <w:rPr>
                <w:rFonts w:ascii="Times New Roman" w:eastAsia="Times New Roman" w:hAnsi="Times New Roman" w:cs="Times New Roman"/>
                <w:color w:val="000000"/>
                <w:sz w:val="28"/>
                <w:szCs w:val="28"/>
                <w:lang w:val="en-US"/>
              </w:rPr>
              <w:t>lui</w:t>
            </w:r>
            <w:r w:rsidRPr="009208ED">
              <w:rPr>
                <w:rFonts w:ascii="Times New Roman" w:eastAsia="Times New Roman" w:hAnsi="Times New Roman" w:cs="Times New Roman"/>
                <w:color w:val="000000"/>
                <w:sz w:val="28"/>
                <w:szCs w:val="28"/>
                <w:lang w:val="en-US"/>
              </w:rPr>
              <w:t xml:space="preserve"> Căușeni</w:t>
            </w:r>
            <w:r w:rsidR="00BA07DA" w:rsidRPr="00BA07DA">
              <w:rPr>
                <w:rFonts w:ascii="Times New Roman" w:eastAsia="Times New Roman" w:hAnsi="Times New Roman" w:cs="Times New Roman"/>
                <w:color w:val="000000"/>
                <w:sz w:val="28"/>
                <w:szCs w:val="28"/>
                <w:lang w:val="en-US"/>
              </w:rPr>
              <w:t>.</w:t>
            </w:r>
          </w:p>
          <w:p w:rsidR="00BA07DA" w:rsidRPr="00BA07DA" w:rsidRDefault="00BA07DA" w:rsidP="00BA07DA">
            <w:pPr>
              <w:shd w:val="clear" w:color="auto" w:fill="FFFFFF"/>
              <w:spacing w:after="0" w:line="0" w:lineRule="atLeast"/>
              <w:ind w:left="284" w:right="175"/>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sz w:val="28"/>
                <w:szCs w:val="28"/>
                <w:lang w:val="en-US"/>
              </w:rPr>
              <w:t> </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9208ED" w:rsidP="009208ED">
            <w:pPr>
              <w:spacing w:after="0" w:line="0" w:lineRule="atLeast"/>
              <w:jc w:val="both"/>
              <w:textAlignment w:val="baseline"/>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 xml:space="preserve">        3.   </w:t>
            </w:r>
            <w:r w:rsidR="00BA07DA" w:rsidRPr="00BA07DA">
              <w:rPr>
                <w:rFonts w:ascii="Times New Roman" w:eastAsia="Times New Roman" w:hAnsi="Times New Roman" w:cs="Times New Roman"/>
                <w:b/>
                <w:bCs/>
                <w:color w:val="000000"/>
                <w:sz w:val="28"/>
                <w:szCs w:val="28"/>
                <w:lang w:val="en-US"/>
              </w:rPr>
              <w:t>Principalele prevederi ale proiectului și evidențierea elementelor noi</w:t>
            </w:r>
          </w:p>
        </w:tc>
      </w:tr>
      <w:tr w:rsidR="00BA07DA" w:rsidRPr="00ED7FAC" w:rsidTr="009208ED">
        <w:trPr>
          <w:trHeight w:val="1900"/>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9208ED" w:rsidP="009208ED">
            <w:pPr>
              <w:shd w:val="clear" w:color="auto" w:fill="FFFFFF"/>
              <w:spacing w:after="0" w:line="240" w:lineRule="auto"/>
              <w:ind w:firstLine="284"/>
              <w:jc w:val="both"/>
              <w:rPr>
                <w:rFonts w:ascii="Times New Roman" w:eastAsia="Times New Roman" w:hAnsi="Times New Roman" w:cs="Times New Roman"/>
                <w:sz w:val="28"/>
                <w:szCs w:val="28"/>
                <w:lang w:val="en-US"/>
              </w:rPr>
            </w:pPr>
            <w:r w:rsidRPr="009208ED">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 xml:space="preserve">Proiectul deciziei a fost elaborat în scopul punerii în aplicare a normelor ce reglementează instituirea superficiei asupra terenurilor </w:t>
            </w:r>
            <w:r>
              <w:rPr>
                <w:rFonts w:ascii="Times New Roman" w:eastAsia="Times New Roman" w:hAnsi="Times New Roman" w:cs="Times New Roman"/>
                <w:color w:val="000000"/>
                <w:sz w:val="28"/>
                <w:szCs w:val="28"/>
                <w:lang w:val="en-US"/>
              </w:rPr>
              <w:t>or. Căușeni</w:t>
            </w:r>
            <w:r w:rsidR="00BA07DA" w:rsidRPr="00BA07DA">
              <w:rPr>
                <w:rFonts w:ascii="Times New Roman" w:eastAsia="Times New Roman" w:hAnsi="Times New Roman" w:cs="Times New Roman"/>
                <w:color w:val="000000"/>
                <w:sz w:val="28"/>
                <w:szCs w:val="28"/>
                <w:lang w:val="en-US"/>
              </w:rPr>
              <w:t xml:space="preserve">, în temeiul prevederilor Legii nr. 113/2018 privind modernizarea Codului </w:t>
            </w:r>
            <w:r>
              <w:rPr>
                <w:rFonts w:ascii="Times New Roman" w:eastAsia="Times New Roman" w:hAnsi="Times New Roman" w:cs="Times New Roman"/>
                <w:color w:val="000000"/>
                <w:sz w:val="28"/>
                <w:szCs w:val="28"/>
                <w:lang w:val="en-US"/>
              </w:rPr>
              <w:t>C</w:t>
            </w:r>
            <w:r w:rsidR="00BA07DA" w:rsidRPr="00BA07DA">
              <w:rPr>
                <w:rFonts w:ascii="Times New Roman" w:eastAsia="Times New Roman" w:hAnsi="Times New Roman" w:cs="Times New Roman"/>
                <w:color w:val="000000"/>
                <w:sz w:val="28"/>
                <w:szCs w:val="28"/>
                <w:lang w:val="en-US"/>
              </w:rPr>
              <w:t xml:space="preserve">ivil și modificarea unor acte legislative, art. 654-666 ale Codului </w:t>
            </w:r>
            <w:r>
              <w:rPr>
                <w:rFonts w:ascii="Times New Roman" w:eastAsia="Times New Roman" w:hAnsi="Times New Roman" w:cs="Times New Roman"/>
                <w:color w:val="000000"/>
                <w:sz w:val="28"/>
                <w:szCs w:val="28"/>
                <w:lang w:val="en-US"/>
              </w:rPr>
              <w:t>C</w:t>
            </w:r>
            <w:r w:rsidR="00BA07DA" w:rsidRPr="00BA07DA">
              <w:rPr>
                <w:rFonts w:ascii="Times New Roman" w:eastAsia="Times New Roman" w:hAnsi="Times New Roman" w:cs="Times New Roman"/>
                <w:color w:val="000000"/>
                <w:sz w:val="28"/>
                <w:szCs w:val="28"/>
                <w:lang w:val="en-US"/>
              </w:rPr>
              <w:t>ivil al R</w:t>
            </w:r>
            <w:r>
              <w:rPr>
                <w:rFonts w:ascii="Times New Roman" w:eastAsia="Times New Roman" w:hAnsi="Times New Roman" w:cs="Times New Roman"/>
                <w:color w:val="000000"/>
                <w:sz w:val="28"/>
                <w:szCs w:val="28"/>
                <w:lang w:val="en-US"/>
              </w:rPr>
              <w:t>.</w:t>
            </w:r>
            <w:r w:rsidR="00BA07DA" w:rsidRPr="00BA07DA">
              <w:rPr>
                <w:rFonts w:ascii="Times New Roman" w:eastAsia="Times New Roman" w:hAnsi="Times New Roman" w:cs="Times New Roman"/>
                <w:color w:val="000000"/>
                <w:sz w:val="28"/>
                <w:szCs w:val="28"/>
                <w:lang w:val="en-US"/>
              </w:rPr>
              <w:t>M</w:t>
            </w:r>
            <w:r>
              <w:rPr>
                <w:rFonts w:ascii="Times New Roman" w:eastAsia="Times New Roman" w:hAnsi="Times New Roman" w:cs="Times New Roman"/>
                <w:color w:val="000000"/>
                <w:sz w:val="28"/>
                <w:szCs w:val="28"/>
                <w:lang w:val="en-US"/>
              </w:rPr>
              <w:t>oldova</w:t>
            </w:r>
            <w:r w:rsidR="00BA07DA" w:rsidRPr="00BA07DA">
              <w:rPr>
                <w:rFonts w:ascii="Times New Roman" w:eastAsia="Times New Roman" w:hAnsi="Times New Roman" w:cs="Times New Roman"/>
                <w:color w:val="000000"/>
                <w:sz w:val="28"/>
                <w:szCs w:val="28"/>
                <w:lang w:val="en-US"/>
              </w:rPr>
              <w:t>, art. 29 din Legea nr. 1125/2002 pentru punerea în aplicare</w:t>
            </w: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 xml:space="preserve">a Codului </w:t>
            </w:r>
            <w:r>
              <w:rPr>
                <w:rFonts w:ascii="Times New Roman" w:eastAsia="Times New Roman" w:hAnsi="Times New Roman" w:cs="Times New Roman"/>
                <w:color w:val="000000"/>
                <w:sz w:val="28"/>
                <w:szCs w:val="28"/>
                <w:lang w:val="en-US"/>
              </w:rPr>
              <w:t>C</w:t>
            </w:r>
            <w:r w:rsidR="00BA07DA" w:rsidRPr="00BA07DA">
              <w:rPr>
                <w:rFonts w:ascii="Times New Roman" w:eastAsia="Times New Roman" w:hAnsi="Times New Roman" w:cs="Times New Roman"/>
                <w:color w:val="000000"/>
                <w:sz w:val="28"/>
                <w:szCs w:val="28"/>
                <w:lang w:val="en-US"/>
              </w:rPr>
              <w:t xml:space="preserve">ivil, art. 12 </w:t>
            </w:r>
            <w:proofErr w:type="gramStart"/>
            <w:r w:rsidR="00BA07DA" w:rsidRPr="00BA07DA">
              <w:rPr>
                <w:rFonts w:ascii="Times New Roman" w:eastAsia="Times New Roman" w:hAnsi="Times New Roman" w:cs="Times New Roman"/>
                <w:color w:val="000000"/>
                <w:sz w:val="28"/>
                <w:szCs w:val="28"/>
                <w:lang w:val="en-US"/>
              </w:rPr>
              <w:t>din</w:t>
            </w:r>
            <w:proofErr w:type="gramEnd"/>
            <w:r w:rsidR="00BA07DA" w:rsidRPr="00BA07DA">
              <w:rPr>
                <w:rFonts w:ascii="Times New Roman" w:eastAsia="Times New Roman" w:hAnsi="Times New Roman" w:cs="Times New Roman"/>
                <w:color w:val="000000"/>
                <w:sz w:val="28"/>
                <w:szCs w:val="28"/>
                <w:lang w:val="en-US"/>
              </w:rPr>
              <w:t xml:space="preserve"> Codul </w:t>
            </w:r>
            <w:r>
              <w:rPr>
                <w:rFonts w:ascii="Times New Roman" w:eastAsia="Times New Roman" w:hAnsi="Times New Roman" w:cs="Times New Roman"/>
                <w:color w:val="000000"/>
                <w:sz w:val="28"/>
                <w:szCs w:val="28"/>
                <w:lang w:val="en-US"/>
              </w:rPr>
              <w:t>Administrativ,</w:t>
            </w:r>
            <w:r w:rsidR="00BA07DA" w:rsidRPr="00BA07DA">
              <w:rPr>
                <w:rFonts w:ascii="Times New Roman" w:eastAsia="Times New Roman" w:hAnsi="Times New Roman" w:cs="Times New Roman"/>
                <w:color w:val="000000"/>
                <w:sz w:val="28"/>
                <w:szCs w:val="28"/>
                <w:lang w:val="en-US"/>
              </w:rPr>
              <w:t xml:space="preserve"> nr. 116/2018, art. 19, alin.</w:t>
            </w: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 xml:space="preserve">4. </w:t>
            </w:r>
            <w:proofErr w:type="gramStart"/>
            <w:r w:rsidR="00BA07DA" w:rsidRPr="00BA07DA">
              <w:rPr>
                <w:rFonts w:ascii="Times New Roman" w:eastAsia="Times New Roman" w:hAnsi="Times New Roman" w:cs="Times New Roman"/>
                <w:color w:val="000000"/>
                <w:sz w:val="28"/>
                <w:szCs w:val="28"/>
                <w:lang w:val="en-US"/>
              </w:rPr>
              <w:t>art</w:t>
            </w:r>
            <w:proofErr w:type="gramEnd"/>
            <w:r w:rsidR="00BA07DA" w:rsidRPr="00BA07DA">
              <w:rPr>
                <w:rFonts w:ascii="Times New Roman" w:eastAsia="Times New Roman" w:hAnsi="Times New Roman" w:cs="Times New Roman"/>
                <w:color w:val="000000"/>
                <w:sz w:val="28"/>
                <w:szCs w:val="28"/>
                <w:lang w:val="en-US"/>
              </w:rPr>
              <w:t>. 29 alin.</w:t>
            </w: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(2), art. 43 și art. 77 din Legea nr. 436/2006 privind administrația publică locală.</w:t>
            </w:r>
          </w:p>
        </w:tc>
      </w:tr>
      <w:tr w:rsidR="00BA07DA" w:rsidRPr="00BA07DA"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8C2EAA" w:rsidP="008C2EAA">
            <w:pPr>
              <w:spacing w:after="0" w:line="0" w:lineRule="atLeast"/>
              <w:ind w:left="502"/>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ro-MO"/>
              </w:rPr>
              <w:t xml:space="preserve">4.   </w:t>
            </w:r>
            <w:r w:rsidR="00BA07DA" w:rsidRPr="00BA07DA">
              <w:rPr>
                <w:rFonts w:ascii="Times New Roman" w:eastAsia="Times New Roman" w:hAnsi="Times New Roman" w:cs="Times New Roman"/>
                <w:b/>
                <w:bCs/>
                <w:color w:val="000000"/>
                <w:sz w:val="28"/>
                <w:szCs w:val="28"/>
              </w:rPr>
              <w:t>Fundamentarea economico-financiară</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8C2EAA" w:rsidP="008C2EAA">
            <w:pPr>
              <w:spacing w:after="0" w:line="0" w:lineRule="atLeast"/>
              <w:ind w:left="175"/>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Adoptarea proiectului de decizie și implimentarea nu necesită</w:t>
            </w:r>
            <w:proofErr w:type="gramStart"/>
            <w:r w:rsidR="00BA07DA" w:rsidRPr="00BA07DA">
              <w:rPr>
                <w:rFonts w:ascii="Times New Roman" w:eastAsia="Times New Roman" w:hAnsi="Times New Roman" w:cs="Times New Roman"/>
                <w:color w:val="000000"/>
                <w:sz w:val="28"/>
                <w:szCs w:val="28"/>
                <w:lang w:val="en-US"/>
              </w:rPr>
              <w:t>  alocarea</w:t>
            </w:r>
            <w:proofErr w:type="gramEnd"/>
            <w:r w:rsidR="00BA07DA" w:rsidRPr="00BA07DA">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lastRenderedPageBreak/>
              <w:t xml:space="preserve">resurselor financiare de la bugetul public </w:t>
            </w:r>
            <w:r>
              <w:rPr>
                <w:rFonts w:ascii="Times New Roman" w:eastAsia="Times New Roman" w:hAnsi="Times New Roman" w:cs="Times New Roman"/>
                <w:color w:val="000000"/>
                <w:sz w:val="28"/>
                <w:szCs w:val="28"/>
                <w:lang w:val="en-US"/>
              </w:rPr>
              <w:t xml:space="preserve">orășenesc  </w:t>
            </w:r>
            <w:r w:rsidR="00BA07DA" w:rsidRPr="00BA07DA">
              <w:rPr>
                <w:rFonts w:ascii="Times New Roman" w:eastAsia="Times New Roman" w:hAnsi="Times New Roman" w:cs="Times New Roman"/>
                <w:color w:val="000000"/>
                <w:sz w:val="28"/>
                <w:szCs w:val="28"/>
                <w:lang w:val="en-US"/>
              </w:rPr>
              <w:t>(suplimentare).</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8C2EAA" w:rsidP="008C2EAA">
            <w:pPr>
              <w:spacing w:after="0" w:line="0" w:lineRule="atLeast"/>
              <w:ind w:left="175"/>
              <w:jc w:val="both"/>
              <w:textAlignment w:val="baseline"/>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 xml:space="preserve">     5.   </w:t>
            </w:r>
            <w:r w:rsidR="00BA07DA" w:rsidRPr="00BA07DA">
              <w:rPr>
                <w:rFonts w:ascii="Times New Roman" w:eastAsia="Times New Roman" w:hAnsi="Times New Roman" w:cs="Times New Roman"/>
                <w:b/>
                <w:bCs/>
                <w:color w:val="000000"/>
                <w:sz w:val="28"/>
                <w:szCs w:val="28"/>
                <w:lang w:val="en-US"/>
              </w:rPr>
              <w:t>Modul de încorporare a actului în cadrul normativ în vigoare</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8C2EAA" w:rsidP="008C2EAA">
            <w:pPr>
              <w:spacing w:after="0" w:line="0" w:lineRule="atLeast"/>
              <w:ind w:left="175"/>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Având în vedere că efect al legii, arenda terenurilor destinate pentru construcții s-a transformat (de plin drept) în superficie/locațiune, în urma proiectului prezentat nu va fi necesară modificarea cadrului normativ conex.</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8C2EAA" w:rsidP="008C2EAA">
            <w:pPr>
              <w:spacing w:after="0" w:line="0" w:lineRule="atLeast"/>
              <w:ind w:left="175"/>
              <w:jc w:val="both"/>
              <w:textAlignment w:val="baseline"/>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      6.</w:t>
            </w:r>
            <w:r w:rsidR="00BA07DA" w:rsidRPr="00BA07DA">
              <w:rPr>
                <w:rFonts w:ascii="Times New Roman" w:eastAsia="Times New Roman" w:hAnsi="Times New Roman" w:cs="Times New Roman"/>
                <w:b/>
                <w:bCs/>
                <w:color w:val="000000"/>
                <w:sz w:val="28"/>
                <w:szCs w:val="28"/>
                <w:lang w:val="en-US"/>
              </w:rPr>
              <w:t>Avizarea și consultarea publică a proiectului</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8C2EAA" w:rsidP="00397782">
            <w:pPr>
              <w:numPr>
                <w:ilvl w:val="0"/>
                <w:numId w:val="3"/>
              </w:numPr>
              <w:spacing w:after="0" w:line="240" w:lineRule="auto"/>
              <w:ind w:left="175"/>
              <w:jc w:val="both"/>
              <w:textAlignment w:val="baseline"/>
              <w:rPr>
                <w:rFonts w:ascii="Times New Roman" w:eastAsia="Times New Roman" w:hAnsi="Times New Roman" w:cs="Times New Roman"/>
                <w:color w:val="333333"/>
                <w:sz w:val="28"/>
                <w:szCs w:val="28"/>
                <w:lang w:val="en-US"/>
              </w:rPr>
            </w:pPr>
            <w:r w:rsidRPr="008C2EAA">
              <w:rPr>
                <w:rFonts w:ascii="Times New Roman" w:eastAsia="Times New Roman" w:hAnsi="Times New Roman" w:cs="Times New Roman"/>
                <w:color w:val="000000"/>
                <w:sz w:val="28"/>
                <w:szCs w:val="28"/>
                <w:lang w:val="en-US"/>
              </w:rPr>
              <w:t xml:space="preserve"> </w:t>
            </w:r>
            <w:r w:rsidR="00332FC6">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Constatări ale expertizei juridice - potrivit art. 37 alin</w:t>
            </w:r>
            <w:proofErr w:type="gramStart"/>
            <w:r w:rsidR="00BA07DA" w:rsidRPr="00BA07DA">
              <w:rPr>
                <w:rFonts w:ascii="Times New Roman" w:eastAsia="Times New Roman" w:hAnsi="Times New Roman" w:cs="Times New Roman"/>
                <w:color w:val="000000"/>
                <w:sz w:val="28"/>
                <w:szCs w:val="28"/>
                <w:lang w:val="en-US"/>
              </w:rPr>
              <w:t>.(</w:t>
            </w:r>
            <w:proofErr w:type="gramEnd"/>
            <w:r w:rsidR="00BA07DA" w:rsidRPr="00BA07DA">
              <w:rPr>
                <w:rFonts w:ascii="Times New Roman" w:eastAsia="Times New Roman" w:hAnsi="Times New Roman" w:cs="Times New Roman"/>
                <w:color w:val="000000"/>
                <w:sz w:val="28"/>
                <w:szCs w:val="28"/>
                <w:lang w:val="en-US"/>
              </w:rPr>
              <w:t>6) din Legea nr. 100/2017 privind actele normative, p</w:t>
            </w:r>
            <w:r w:rsidR="00BA07DA" w:rsidRPr="00BA07DA">
              <w:rPr>
                <w:rFonts w:ascii="Times New Roman" w:eastAsia="Times New Roman" w:hAnsi="Times New Roman" w:cs="Times New Roman"/>
                <w:color w:val="333333"/>
                <w:sz w:val="28"/>
                <w:szCs w:val="28"/>
                <w:shd w:val="clear" w:color="auto" w:fill="FFFFFF"/>
                <w:lang w:val="en-US"/>
              </w:rPr>
              <w:t>roiectele actelor normative ale autorităţilor administrației publice locale se supun expertizei juridice în cadrul subdiviziunilor specializate ale acestora.</w:t>
            </w:r>
          </w:p>
          <w:p w:rsidR="00BA07DA" w:rsidRPr="00BA07DA" w:rsidRDefault="00BA07DA" w:rsidP="008C2EAA">
            <w:pPr>
              <w:spacing w:after="0" w:line="240" w:lineRule="auto"/>
              <w:ind w:left="175" w:firstLine="622"/>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333333"/>
                <w:sz w:val="28"/>
                <w:szCs w:val="28"/>
                <w:shd w:val="clear" w:color="auto" w:fill="FFFFFF"/>
                <w:lang w:val="en-US"/>
              </w:rPr>
              <w:t>În acest sens, se menționează că autorii au respectat tehnica elaborării actelor, au asigurat o formă sistemică și coordonată a conținutului reglementărilor juridice care sunt obligatorii la elaborarea proiectelor de decizie. Prevederile proiectului de decizie corespunde celor trei criterii de calitate: Accesibilitate, previzibilitate și claritate.</w:t>
            </w:r>
          </w:p>
          <w:p w:rsidR="00BA07DA" w:rsidRPr="00BA07DA" w:rsidRDefault="007245CB" w:rsidP="008C2EAA">
            <w:pPr>
              <w:spacing w:after="0" w:line="240" w:lineRule="auto"/>
              <w:ind w:left="17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ro-MO"/>
              </w:rPr>
              <w:t xml:space="preserve">         </w:t>
            </w:r>
            <w:r w:rsidR="00BA07DA" w:rsidRPr="00BA07DA">
              <w:rPr>
                <w:rFonts w:ascii="Times New Roman" w:eastAsia="Times New Roman" w:hAnsi="Times New Roman" w:cs="Times New Roman"/>
                <w:color w:val="000000"/>
                <w:sz w:val="28"/>
                <w:szCs w:val="28"/>
              </w:rPr>
              <w:t>Consultarea publică</w:t>
            </w:r>
          </w:p>
          <w:p w:rsidR="00BA07DA" w:rsidRPr="007245CB" w:rsidRDefault="00332FC6" w:rsidP="00397782">
            <w:pPr>
              <w:numPr>
                <w:ilvl w:val="0"/>
                <w:numId w:val="4"/>
              </w:numPr>
              <w:spacing w:after="0" w:line="240" w:lineRule="auto"/>
              <w:ind w:left="175"/>
              <w:jc w:val="both"/>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 Întru realizarea prevederilor legale privind transparența în procesul decizional, proiectul de decizie, nota informativ</w:t>
            </w:r>
            <w:r>
              <w:rPr>
                <w:rFonts w:ascii="Times New Roman" w:eastAsia="Times New Roman" w:hAnsi="Times New Roman" w:cs="Times New Roman"/>
                <w:color w:val="000000"/>
                <w:sz w:val="28"/>
                <w:szCs w:val="28"/>
                <w:lang w:val="en-US"/>
              </w:rPr>
              <w:t>ă</w:t>
            </w:r>
            <w:r w:rsidR="00BA07DA" w:rsidRPr="00BA07DA">
              <w:rPr>
                <w:rFonts w:ascii="Times New Roman" w:eastAsia="Times New Roman" w:hAnsi="Times New Roman" w:cs="Times New Roman"/>
                <w:color w:val="000000"/>
                <w:sz w:val="28"/>
                <w:szCs w:val="28"/>
                <w:lang w:val="en-US"/>
              </w:rPr>
              <w:t>, anunțul privind organizarea consultării publice</w:t>
            </w:r>
            <w:proofErr w:type="gramStart"/>
            <w:r w:rsidR="00BA07DA" w:rsidRPr="00BA07DA">
              <w:rPr>
                <w:rFonts w:ascii="Times New Roman" w:eastAsia="Times New Roman" w:hAnsi="Times New Roman" w:cs="Times New Roman"/>
                <w:color w:val="000000"/>
                <w:sz w:val="28"/>
                <w:szCs w:val="28"/>
                <w:lang w:val="en-US"/>
              </w:rPr>
              <w:t>  proiectului</w:t>
            </w:r>
            <w:proofErr w:type="gramEnd"/>
            <w:r w:rsidR="00BA07DA" w:rsidRPr="00BA07DA">
              <w:rPr>
                <w:rFonts w:ascii="Times New Roman" w:eastAsia="Times New Roman" w:hAnsi="Times New Roman" w:cs="Times New Roman"/>
                <w:color w:val="000000"/>
                <w:sz w:val="28"/>
                <w:szCs w:val="28"/>
                <w:lang w:val="en-US"/>
              </w:rPr>
              <w:t xml:space="preserve"> prenotat  sunt plasate pe pagina web oficială a </w:t>
            </w:r>
            <w:r w:rsidR="007245CB">
              <w:rPr>
                <w:rFonts w:ascii="Times New Roman" w:eastAsia="Times New Roman" w:hAnsi="Times New Roman" w:cs="Times New Roman"/>
                <w:color w:val="000000"/>
                <w:sz w:val="28"/>
                <w:szCs w:val="28"/>
                <w:lang w:val="en-US"/>
              </w:rPr>
              <w:t>primăriei or. Căușeni,</w:t>
            </w:r>
            <w:proofErr w:type="gramStart"/>
            <w:r w:rsidR="00BA07DA" w:rsidRPr="00BA07DA">
              <w:rPr>
                <w:rFonts w:ascii="Times New Roman" w:eastAsia="Times New Roman" w:hAnsi="Times New Roman" w:cs="Times New Roman"/>
                <w:color w:val="000000"/>
                <w:sz w:val="28"/>
                <w:szCs w:val="28"/>
                <w:lang w:val="en-US"/>
              </w:rPr>
              <w:t>  la</w:t>
            </w:r>
            <w:proofErr w:type="gramEnd"/>
            <w:r w:rsidR="00BA07DA" w:rsidRPr="00BA07DA">
              <w:rPr>
                <w:rFonts w:ascii="Times New Roman" w:eastAsia="Times New Roman" w:hAnsi="Times New Roman" w:cs="Times New Roman"/>
                <w:color w:val="000000"/>
                <w:sz w:val="28"/>
                <w:szCs w:val="28"/>
                <w:lang w:val="en-US"/>
              </w:rPr>
              <w:t xml:space="preserve"> compartimentul </w:t>
            </w:r>
            <w:r w:rsidR="00BA07DA" w:rsidRPr="00BA07DA">
              <w:rPr>
                <w:rFonts w:ascii="Times New Roman" w:eastAsia="Times New Roman" w:hAnsi="Times New Roman" w:cs="Times New Roman"/>
                <w:i/>
                <w:iCs/>
                <w:color w:val="000000"/>
                <w:sz w:val="28"/>
                <w:szCs w:val="28"/>
                <w:lang w:val="en-US"/>
              </w:rPr>
              <w:t xml:space="preserve">Transparența decizională, </w:t>
            </w:r>
            <w:r w:rsidR="00BA07DA" w:rsidRPr="00BA07DA">
              <w:rPr>
                <w:rFonts w:ascii="Times New Roman" w:eastAsia="Times New Roman" w:hAnsi="Times New Roman" w:cs="Times New Roman"/>
                <w:color w:val="000000"/>
                <w:sz w:val="28"/>
                <w:szCs w:val="28"/>
                <w:lang w:val="en-US"/>
              </w:rPr>
              <w:t>secțiunea Proiecte de decizie, cu indicarea datelor contact și funcțiilor persoanelor responsabile de recepționarea recomandărilor, astfel</w:t>
            </w:r>
            <w:r w:rsidR="007245CB">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fiind asigurat accesul părților interesate pentru a putea prezenta sau expedia recomandări pe marginea proiectului.</w:t>
            </w:r>
          </w:p>
          <w:p w:rsidR="008C2EAA" w:rsidRPr="00BA07DA" w:rsidRDefault="008C2EAA" w:rsidP="008C2EAA">
            <w:pPr>
              <w:spacing w:after="0" w:line="240" w:lineRule="auto"/>
              <w:ind w:left="175"/>
              <w:jc w:val="both"/>
              <w:rPr>
                <w:rFonts w:ascii="Times New Roman" w:eastAsia="Times New Roman" w:hAnsi="Times New Roman" w:cs="Times New Roman"/>
                <w:color w:val="000000"/>
                <w:sz w:val="28"/>
                <w:szCs w:val="28"/>
                <w:lang w:val="en-US"/>
              </w:rPr>
            </w:pPr>
          </w:p>
        </w:tc>
      </w:tr>
      <w:tr w:rsidR="00BA07DA" w:rsidRPr="00BA07DA"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BA07DA" w:rsidP="00397782">
            <w:pPr>
              <w:numPr>
                <w:ilvl w:val="0"/>
                <w:numId w:val="5"/>
              </w:numPr>
              <w:spacing w:after="0" w:line="0" w:lineRule="atLeast"/>
              <w:jc w:val="both"/>
              <w:textAlignment w:val="baseline"/>
              <w:rPr>
                <w:rFonts w:ascii="Times New Roman" w:eastAsia="Times New Roman" w:hAnsi="Times New Roman" w:cs="Times New Roman"/>
                <w:b/>
                <w:bCs/>
                <w:color w:val="000000"/>
                <w:sz w:val="26"/>
                <w:szCs w:val="26"/>
              </w:rPr>
            </w:pPr>
            <w:r w:rsidRPr="00BA07DA">
              <w:rPr>
                <w:rFonts w:ascii="Times New Roman" w:eastAsia="Times New Roman" w:hAnsi="Times New Roman" w:cs="Times New Roman"/>
                <w:b/>
                <w:bCs/>
                <w:color w:val="000000"/>
                <w:sz w:val="26"/>
                <w:szCs w:val="26"/>
              </w:rPr>
              <w:t>Consultările expertizei anticorupție</w:t>
            </w:r>
          </w:p>
        </w:tc>
      </w:tr>
      <w:tr w:rsidR="00BA07DA" w:rsidRPr="00ED7FAC"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7245CB" w:rsidP="008C2EAA">
            <w:pPr>
              <w:spacing w:after="0" w:line="0" w:lineRule="atLeast"/>
              <w:ind w:left="175" w:firstLine="502"/>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În temeiul art.35 din Legea 100/2007 cu privire la actele normative, art.</w:t>
            </w:r>
            <w:r>
              <w:rPr>
                <w:rFonts w:ascii="Times New Roman" w:eastAsia="Times New Roman" w:hAnsi="Times New Roman" w:cs="Times New Roman"/>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28 alin.(3) din Legea integrității 82/2017, proiectul a fost supus expertizei anticorupție de către autor. Proiectul de decizie corespunde normelor juridice și exclude orice element care ar favoriza corupția. </w:t>
            </w:r>
          </w:p>
        </w:tc>
      </w:tr>
      <w:tr w:rsidR="00BA07DA" w:rsidRPr="00BA07DA" w:rsidTr="009208ED">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BA07DA" w:rsidP="00397782">
            <w:pPr>
              <w:numPr>
                <w:ilvl w:val="0"/>
                <w:numId w:val="6"/>
              </w:numPr>
              <w:spacing w:after="0" w:line="0" w:lineRule="atLeast"/>
              <w:jc w:val="both"/>
              <w:textAlignment w:val="baseline"/>
              <w:rPr>
                <w:rFonts w:ascii="Times New Roman" w:eastAsia="Times New Roman" w:hAnsi="Times New Roman" w:cs="Times New Roman"/>
                <w:b/>
                <w:bCs/>
                <w:color w:val="000000"/>
                <w:sz w:val="28"/>
                <w:szCs w:val="28"/>
                <w:lang w:val="en-US"/>
              </w:rPr>
            </w:pPr>
            <w:r w:rsidRPr="00BA07DA">
              <w:rPr>
                <w:rFonts w:ascii="Times New Roman" w:eastAsia="Times New Roman" w:hAnsi="Times New Roman" w:cs="Times New Roman"/>
                <w:b/>
                <w:bCs/>
                <w:color w:val="000000"/>
                <w:sz w:val="28"/>
                <w:szCs w:val="28"/>
                <w:lang w:val="en-US"/>
              </w:rPr>
              <w:t>Constatările expertizei juridice</w:t>
            </w:r>
          </w:p>
        </w:tc>
      </w:tr>
      <w:tr w:rsidR="00BA07DA" w:rsidRPr="00ED7FAC" w:rsidTr="009208ED">
        <w:trPr>
          <w:trHeight w:val="194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07DA" w:rsidRPr="00BA07DA" w:rsidRDefault="007245CB" w:rsidP="008C2EAA">
            <w:pPr>
              <w:spacing w:after="0" w:line="240" w:lineRule="auto"/>
              <w:ind w:left="175" w:firstLine="480"/>
              <w:jc w:val="both"/>
              <w:rPr>
                <w:rFonts w:ascii="Times New Roman" w:eastAsia="Times New Roman" w:hAnsi="Times New Roman" w:cs="Times New Roman"/>
                <w:sz w:val="28"/>
                <w:szCs w:val="28"/>
                <w:lang w:val="en-US"/>
              </w:rPr>
            </w:pPr>
            <w:r w:rsidRPr="007245CB">
              <w:rPr>
                <w:rFonts w:ascii="Times New Roman" w:eastAsia="Times New Roman" w:hAnsi="Times New Roman" w:cs="Times New Roman"/>
                <w:bCs/>
                <w:color w:val="000000"/>
                <w:sz w:val="28"/>
                <w:szCs w:val="28"/>
                <w:lang w:val="en-US"/>
              </w:rPr>
              <w:t xml:space="preserve">  </w:t>
            </w:r>
            <w:r w:rsidR="00BA07DA" w:rsidRPr="00BA07DA">
              <w:rPr>
                <w:rFonts w:ascii="Times New Roman" w:eastAsia="Times New Roman" w:hAnsi="Times New Roman" w:cs="Times New Roman"/>
                <w:bCs/>
                <w:color w:val="000000"/>
                <w:sz w:val="28"/>
                <w:szCs w:val="28"/>
                <w:lang w:val="en-US"/>
              </w:rPr>
              <w:t>În temeiul art.</w:t>
            </w:r>
            <w:r w:rsidRPr="007245CB">
              <w:rPr>
                <w:rFonts w:ascii="Times New Roman" w:eastAsia="Times New Roman" w:hAnsi="Times New Roman" w:cs="Times New Roman"/>
                <w:bCs/>
                <w:color w:val="000000"/>
                <w:sz w:val="28"/>
                <w:szCs w:val="28"/>
                <w:lang w:val="en-US"/>
              </w:rPr>
              <w:t xml:space="preserve"> </w:t>
            </w:r>
            <w:r w:rsidR="00BA07DA" w:rsidRPr="00BA07DA">
              <w:rPr>
                <w:rFonts w:ascii="Times New Roman" w:eastAsia="Times New Roman" w:hAnsi="Times New Roman" w:cs="Times New Roman"/>
                <w:bCs/>
                <w:color w:val="000000"/>
                <w:sz w:val="28"/>
                <w:szCs w:val="28"/>
                <w:lang w:val="en-US"/>
              </w:rPr>
              <w:t>37 din Legea</w:t>
            </w:r>
            <w:r w:rsidR="00BA07DA" w:rsidRPr="00BA07DA">
              <w:rPr>
                <w:rFonts w:ascii="Times New Roman" w:eastAsia="Times New Roman" w:hAnsi="Times New Roman" w:cs="Times New Roman"/>
                <w:b/>
                <w:bCs/>
                <w:color w:val="000000"/>
                <w:sz w:val="28"/>
                <w:szCs w:val="28"/>
                <w:lang w:val="en-US"/>
              </w:rPr>
              <w:t xml:space="preserve"> </w:t>
            </w:r>
            <w:r w:rsidR="00BA07DA" w:rsidRPr="00BA07DA">
              <w:rPr>
                <w:rFonts w:ascii="Times New Roman" w:eastAsia="Times New Roman" w:hAnsi="Times New Roman" w:cs="Times New Roman"/>
                <w:color w:val="000000"/>
                <w:sz w:val="28"/>
                <w:szCs w:val="28"/>
                <w:lang w:val="en-US"/>
              </w:rPr>
              <w:t xml:space="preserve">100/2007 cu privire la actele normative, a fost expus expertizei juridice de către Serviciul juridic din cadrul </w:t>
            </w:r>
            <w:r>
              <w:rPr>
                <w:rFonts w:ascii="Times New Roman" w:eastAsia="Times New Roman" w:hAnsi="Times New Roman" w:cs="Times New Roman"/>
                <w:color w:val="000000"/>
                <w:sz w:val="28"/>
                <w:szCs w:val="28"/>
                <w:lang w:val="en-US"/>
              </w:rPr>
              <w:t>primăriei Căușeni</w:t>
            </w:r>
            <w:r w:rsidR="00BA07DA" w:rsidRPr="00BA07DA">
              <w:rPr>
                <w:rFonts w:ascii="Times New Roman" w:eastAsia="Times New Roman" w:hAnsi="Times New Roman" w:cs="Times New Roman"/>
                <w:color w:val="000000"/>
                <w:sz w:val="28"/>
                <w:szCs w:val="28"/>
                <w:lang w:val="en-US"/>
              </w:rPr>
              <w:t>. Proiectul deciziei este în concordanță cu Legea 397/2003 privind finanțele publice locale și Legii finanțelor publice și responsabilității bugetar-fiscale nr.181/2014. Structura și conținutul actului corespund normelor de tehnică legislativă.</w:t>
            </w:r>
          </w:p>
          <w:p w:rsidR="00BA07DA" w:rsidRPr="00BA07DA" w:rsidRDefault="00BA07DA" w:rsidP="007245CB">
            <w:pPr>
              <w:spacing w:after="0" w:line="240" w:lineRule="auto"/>
              <w:ind w:left="175" w:firstLine="828"/>
              <w:jc w:val="both"/>
              <w:rPr>
                <w:rFonts w:ascii="Times New Roman" w:eastAsia="Times New Roman" w:hAnsi="Times New Roman" w:cs="Times New Roman"/>
                <w:sz w:val="28"/>
                <w:szCs w:val="28"/>
                <w:lang w:val="en-US"/>
              </w:rPr>
            </w:pPr>
            <w:r w:rsidRPr="00BA07DA">
              <w:rPr>
                <w:rFonts w:ascii="Times New Roman" w:eastAsia="Times New Roman" w:hAnsi="Times New Roman" w:cs="Times New Roman"/>
                <w:color w:val="000000"/>
                <w:sz w:val="28"/>
                <w:szCs w:val="28"/>
                <w:lang w:val="en-US"/>
              </w:rPr>
              <w:t xml:space="preserve"> Proiectul deciziei se prezintă comisiilor consultative de specialitate pentru avizare şi Consiliului </w:t>
            </w:r>
            <w:r w:rsidR="007245CB">
              <w:rPr>
                <w:rFonts w:ascii="Times New Roman" w:eastAsia="Times New Roman" w:hAnsi="Times New Roman" w:cs="Times New Roman"/>
                <w:color w:val="000000"/>
                <w:sz w:val="28"/>
                <w:szCs w:val="28"/>
                <w:lang w:val="en-US"/>
              </w:rPr>
              <w:t>orășenesc</w:t>
            </w:r>
            <w:r w:rsidRPr="00BA07DA">
              <w:rPr>
                <w:rFonts w:ascii="Times New Roman" w:eastAsia="Times New Roman" w:hAnsi="Times New Roman" w:cs="Times New Roman"/>
                <w:color w:val="000000"/>
                <w:sz w:val="28"/>
                <w:szCs w:val="28"/>
                <w:lang w:val="en-US"/>
              </w:rPr>
              <w:t xml:space="preserve"> pentru examinare şi adoptare în şedinţă.</w:t>
            </w:r>
          </w:p>
        </w:tc>
      </w:tr>
    </w:tbl>
    <w:p w:rsidR="00BA07DA" w:rsidRPr="00BA07DA" w:rsidRDefault="00BA07DA" w:rsidP="00BA07DA">
      <w:pPr>
        <w:spacing w:after="240" w:line="240" w:lineRule="auto"/>
        <w:rPr>
          <w:rFonts w:ascii="Times New Roman" w:eastAsia="Times New Roman" w:hAnsi="Times New Roman" w:cs="Times New Roman"/>
          <w:sz w:val="28"/>
          <w:szCs w:val="28"/>
          <w:lang w:val="en-US"/>
        </w:rPr>
      </w:pPr>
    </w:p>
    <w:p w:rsidR="00BF7098" w:rsidRPr="007245CB" w:rsidRDefault="00BF7098" w:rsidP="00BF7098">
      <w:pPr>
        <w:rPr>
          <w:rFonts w:ascii="Times New Roman" w:hAnsi="Times New Roman" w:cs="Times New Roman"/>
          <w:sz w:val="28"/>
          <w:szCs w:val="28"/>
          <w:lang w:val="ro-RO"/>
        </w:rPr>
      </w:pPr>
      <w:r w:rsidRPr="007245CB">
        <w:rPr>
          <w:rFonts w:ascii="Times New Roman" w:hAnsi="Times New Roman" w:cs="Times New Roman"/>
          <w:sz w:val="28"/>
          <w:szCs w:val="28"/>
          <w:lang w:val="ro-RO"/>
        </w:rPr>
        <w:t>Primar                                                                             Anatolie  Donțu</w:t>
      </w:r>
    </w:p>
    <w:p w:rsidR="00BF7098" w:rsidRPr="007245CB" w:rsidRDefault="00BF7098" w:rsidP="00BF7098">
      <w:pPr>
        <w:rPr>
          <w:rFonts w:ascii="Times New Roman" w:hAnsi="Times New Roman" w:cs="Times New Roman"/>
          <w:sz w:val="28"/>
          <w:szCs w:val="28"/>
          <w:lang w:val="ro-RO"/>
        </w:rPr>
      </w:pPr>
      <w:r w:rsidRPr="007245CB">
        <w:rPr>
          <w:rFonts w:ascii="Times New Roman" w:hAnsi="Times New Roman" w:cs="Times New Roman"/>
          <w:sz w:val="28"/>
          <w:szCs w:val="28"/>
          <w:lang w:val="ro-RO"/>
        </w:rPr>
        <w:t>Specialist                                                                        Valentina  Gîrjeu</w:t>
      </w:r>
    </w:p>
    <w:p w:rsidR="00DE17A3" w:rsidRPr="003140E9" w:rsidRDefault="00DE17A3" w:rsidP="00ED7FAC">
      <w:pPr>
        <w:spacing w:line="360" w:lineRule="auto"/>
        <w:rPr>
          <w:lang w:val="en-US"/>
        </w:rPr>
      </w:pPr>
    </w:p>
    <w:p w:rsidR="00955B72" w:rsidRDefault="00955B72" w:rsidP="00797AE9">
      <w:pPr>
        <w:pStyle w:val="a8"/>
        <w:spacing w:before="0" w:beforeAutospacing="0" w:after="0" w:afterAutospacing="0" w:line="276" w:lineRule="auto"/>
        <w:ind w:left="284" w:right="-472"/>
        <w:jc w:val="right"/>
        <w:rPr>
          <w:color w:val="000000"/>
          <w:sz w:val="26"/>
          <w:szCs w:val="26"/>
          <w:lang w:val="en-US"/>
        </w:rPr>
      </w:pPr>
    </w:p>
    <w:p w:rsidR="003140E9" w:rsidRPr="003140E9" w:rsidRDefault="003140E9" w:rsidP="00797AE9">
      <w:pPr>
        <w:pStyle w:val="a8"/>
        <w:spacing w:before="0" w:beforeAutospacing="0" w:after="0" w:afterAutospacing="0" w:line="276" w:lineRule="auto"/>
        <w:ind w:left="284" w:right="-472"/>
        <w:jc w:val="right"/>
        <w:rPr>
          <w:lang w:val="en-US"/>
        </w:rPr>
      </w:pPr>
      <w:r w:rsidRPr="003140E9">
        <w:rPr>
          <w:color w:val="000000"/>
          <w:sz w:val="26"/>
          <w:szCs w:val="26"/>
          <w:lang w:val="en-US"/>
        </w:rPr>
        <w:t>Anexă</w:t>
      </w:r>
    </w:p>
    <w:p w:rsidR="00DE17A3" w:rsidRDefault="003140E9" w:rsidP="00797AE9">
      <w:pPr>
        <w:pStyle w:val="a8"/>
        <w:spacing w:before="0" w:beforeAutospacing="0" w:after="0" w:afterAutospacing="0" w:line="276" w:lineRule="auto"/>
        <w:ind w:left="284" w:right="-472" w:hanging="680"/>
        <w:jc w:val="right"/>
        <w:rPr>
          <w:color w:val="000000"/>
          <w:sz w:val="26"/>
          <w:szCs w:val="26"/>
          <w:lang w:val="en-US"/>
        </w:rPr>
      </w:pPr>
      <w:proofErr w:type="gramStart"/>
      <w:r w:rsidRPr="003140E9">
        <w:rPr>
          <w:color w:val="000000"/>
          <w:sz w:val="26"/>
          <w:szCs w:val="26"/>
          <w:lang w:val="en-US"/>
        </w:rPr>
        <w:t>la</w:t>
      </w:r>
      <w:proofErr w:type="gramEnd"/>
      <w:r w:rsidRPr="003140E9">
        <w:rPr>
          <w:color w:val="000000"/>
          <w:sz w:val="26"/>
          <w:szCs w:val="26"/>
          <w:lang w:val="en-US"/>
        </w:rPr>
        <w:t xml:space="preserve"> </w:t>
      </w:r>
      <w:r w:rsidR="00DE17A3">
        <w:rPr>
          <w:color w:val="000000"/>
          <w:sz w:val="26"/>
          <w:szCs w:val="26"/>
          <w:lang w:val="en-US"/>
        </w:rPr>
        <w:t>D</w:t>
      </w:r>
      <w:r w:rsidRPr="003140E9">
        <w:rPr>
          <w:color w:val="000000"/>
          <w:sz w:val="26"/>
          <w:szCs w:val="26"/>
          <w:lang w:val="en-US"/>
        </w:rPr>
        <w:t xml:space="preserve">ecizia Consiliului </w:t>
      </w:r>
      <w:r w:rsidR="00DE17A3">
        <w:rPr>
          <w:color w:val="000000"/>
          <w:sz w:val="26"/>
          <w:szCs w:val="26"/>
          <w:lang w:val="en-US"/>
        </w:rPr>
        <w:t>orășenesc Căușeni</w:t>
      </w:r>
    </w:p>
    <w:p w:rsidR="00955B72" w:rsidRDefault="00DE17A3" w:rsidP="00797AE9">
      <w:pPr>
        <w:pStyle w:val="a8"/>
        <w:spacing w:before="0" w:beforeAutospacing="0" w:after="0" w:afterAutospacing="0"/>
        <w:ind w:left="284" w:right="-472" w:hanging="680"/>
        <w:jc w:val="right"/>
        <w:rPr>
          <w:color w:val="000000"/>
          <w:sz w:val="26"/>
          <w:szCs w:val="26"/>
          <w:lang w:val="en-US"/>
        </w:rPr>
      </w:pPr>
      <w:r>
        <w:rPr>
          <w:color w:val="000000"/>
          <w:sz w:val="26"/>
          <w:szCs w:val="26"/>
          <w:lang w:val="en-US"/>
        </w:rPr>
        <w:t xml:space="preserve">                                                                                  </w:t>
      </w:r>
      <w:r w:rsidR="003140E9" w:rsidRPr="003140E9">
        <w:rPr>
          <w:color w:val="000000"/>
          <w:sz w:val="26"/>
          <w:szCs w:val="26"/>
          <w:lang w:val="en-US"/>
        </w:rPr>
        <w:t xml:space="preserve"> </w:t>
      </w:r>
      <w:proofErr w:type="gramStart"/>
      <w:r w:rsidR="003140E9" w:rsidRPr="003140E9">
        <w:rPr>
          <w:color w:val="000000"/>
          <w:sz w:val="26"/>
          <w:szCs w:val="26"/>
          <w:lang w:val="en-US"/>
        </w:rPr>
        <w:t>nr</w:t>
      </w:r>
      <w:proofErr w:type="gramEnd"/>
      <w:r w:rsidR="003140E9" w:rsidRPr="003140E9">
        <w:rPr>
          <w:color w:val="000000"/>
          <w:sz w:val="26"/>
          <w:szCs w:val="26"/>
          <w:lang w:val="en-US"/>
        </w:rPr>
        <w:t>.</w:t>
      </w:r>
      <w:r>
        <w:rPr>
          <w:color w:val="000000"/>
          <w:sz w:val="26"/>
          <w:szCs w:val="26"/>
          <w:lang w:val="en-US"/>
        </w:rPr>
        <w:t xml:space="preserve"> 2/____ </w:t>
      </w:r>
      <w:r w:rsidR="003140E9" w:rsidRPr="003140E9">
        <w:rPr>
          <w:color w:val="000000"/>
          <w:sz w:val="26"/>
          <w:szCs w:val="26"/>
          <w:lang w:val="en-US"/>
        </w:rPr>
        <w:t>din</w:t>
      </w:r>
      <w:r>
        <w:rPr>
          <w:color w:val="000000"/>
          <w:sz w:val="26"/>
          <w:szCs w:val="26"/>
          <w:lang w:val="en-US"/>
        </w:rPr>
        <w:t xml:space="preserve"> __________________ 2022</w:t>
      </w:r>
    </w:p>
    <w:p w:rsidR="00955B72" w:rsidRDefault="00955B72" w:rsidP="00797AE9">
      <w:pPr>
        <w:pStyle w:val="a8"/>
        <w:spacing w:before="0" w:beforeAutospacing="0" w:after="0" w:afterAutospacing="0"/>
        <w:ind w:left="284" w:right="-472" w:hanging="680"/>
        <w:jc w:val="right"/>
        <w:rPr>
          <w:color w:val="000000"/>
          <w:sz w:val="26"/>
          <w:szCs w:val="26"/>
          <w:lang w:val="en-US"/>
        </w:rPr>
      </w:pPr>
    </w:p>
    <w:p w:rsidR="003140E9" w:rsidRPr="003140E9" w:rsidRDefault="003140E9" w:rsidP="00797AE9">
      <w:pPr>
        <w:pStyle w:val="a8"/>
        <w:spacing w:before="0" w:beforeAutospacing="0" w:after="0" w:afterAutospacing="0"/>
        <w:ind w:left="284" w:right="-472" w:hanging="680"/>
        <w:jc w:val="right"/>
        <w:rPr>
          <w:lang w:val="en-US"/>
        </w:rPr>
      </w:pPr>
      <w:r w:rsidRPr="003140E9">
        <w:rPr>
          <w:rStyle w:val="apple-tab-span"/>
          <w:color w:val="000000"/>
          <w:sz w:val="26"/>
          <w:szCs w:val="26"/>
          <w:lang w:val="en-US"/>
        </w:rPr>
        <w:tab/>
      </w:r>
      <w:r w:rsidRPr="003140E9">
        <w:rPr>
          <w:rStyle w:val="apple-tab-span"/>
          <w:color w:val="000000"/>
          <w:sz w:val="26"/>
          <w:szCs w:val="26"/>
          <w:lang w:val="en-US"/>
        </w:rPr>
        <w:tab/>
      </w:r>
      <w:r w:rsidRPr="003140E9">
        <w:rPr>
          <w:rStyle w:val="apple-tab-span"/>
          <w:color w:val="000000"/>
          <w:sz w:val="26"/>
          <w:szCs w:val="26"/>
          <w:lang w:val="en-US"/>
        </w:rPr>
        <w:tab/>
      </w:r>
      <w:r w:rsidRPr="003140E9">
        <w:rPr>
          <w:rStyle w:val="apple-tab-span"/>
          <w:color w:val="000000"/>
          <w:sz w:val="26"/>
          <w:szCs w:val="26"/>
          <w:lang w:val="en-US"/>
        </w:rPr>
        <w:tab/>
      </w:r>
    </w:p>
    <w:p w:rsidR="00797AE9" w:rsidRPr="00797AE9" w:rsidRDefault="00797AE9" w:rsidP="00797AE9">
      <w:pPr>
        <w:pStyle w:val="a8"/>
        <w:spacing w:before="0" w:beforeAutospacing="0" w:after="0" w:afterAutospacing="0"/>
        <w:ind w:left="284" w:right="-472"/>
        <w:jc w:val="center"/>
        <w:rPr>
          <w:b/>
          <w:bCs/>
          <w:color w:val="000000"/>
          <w:sz w:val="26"/>
          <w:szCs w:val="26"/>
          <w:lang w:val="en-US"/>
        </w:rPr>
      </w:pPr>
      <w:r w:rsidRPr="00797AE9">
        <w:rPr>
          <w:b/>
          <w:bCs/>
          <w:color w:val="000000"/>
          <w:sz w:val="26"/>
          <w:szCs w:val="26"/>
          <w:lang w:val="en-US"/>
        </w:rPr>
        <w:t>R</w:t>
      </w:r>
      <w:r w:rsidR="00955B72">
        <w:rPr>
          <w:b/>
          <w:bCs/>
          <w:color w:val="000000"/>
          <w:sz w:val="26"/>
          <w:szCs w:val="26"/>
          <w:lang w:val="en-US"/>
        </w:rPr>
        <w:t>EGULAMENT</w:t>
      </w:r>
      <w:r w:rsidRPr="00797AE9">
        <w:rPr>
          <w:b/>
          <w:bCs/>
          <w:color w:val="000000"/>
          <w:sz w:val="26"/>
          <w:szCs w:val="26"/>
          <w:lang w:val="en-US"/>
        </w:rPr>
        <w:t xml:space="preserve"> </w:t>
      </w:r>
    </w:p>
    <w:p w:rsidR="00797AE9" w:rsidRPr="00797AE9" w:rsidRDefault="00797AE9" w:rsidP="00797AE9">
      <w:pPr>
        <w:pStyle w:val="a8"/>
        <w:spacing w:before="0" w:beforeAutospacing="0" w:after="0" w:afterAutospacing="0"/>
        <w:ind w:left="284" w:right="-472"/>
        <w:jc w:val="center"/>
        <w:rPr>
          <w:b/>
          <w:bCs/>
          <w:color w:val="000000"/>
          <w:sz w:val="26"/>
          <w:szCs w:val="26"/>
          <w:lang w:val="en-US"/>
        </w:rPr>
      </w:pPr>
      <w:proofErr w:type="gramStart"/>
      <w:r w:rsidRPr="00797AE9">
        <w:rPr>
          <w:b/>
          <w:bCs/>
          <w:color w:val="000000"/>
          <w:sz w:val="26"/>
          <w:szCs w:val="26"/>
          <w:lang w:val="en-US"/>
        </w:rPr>
        <w:t>privind</w:t>
      </w:r>
      <w:proofErr w:type="gramEnd"/>
      <w:r w:rsidRPr="00797AE9">
        <w:rPr>
          <w:b/>
          <w:bCs/>
          <w:color w:val="000000"/>
          <w:sz w:val="26"/>
          <w:szCs w:val="26"/>
          <w:lang w:val="en-US"/>
        </w:rPr>
        <w:t xml:space="preserve"> raporturile juridice de superfîcie şi locaţiune</w:t>
      </w:r>
    </w:p>
    <w:p w:rsidR="00402701" w:rsidRDefault="00797AE9" w:rsidP="00797AE9">
      <w:pPr>
        <w:pStyle w:val="a8"/>
        <w:spacing w:before="0" w:beforeAutospacing="0" w:after="0" w:afterAutospacing="0"/>
        <w:ind w:left="284" w:right="-472"/>
        <w:jc w:val="center"/>
        <w:rPr>
          <w:b/>
          <w:bCs/>
          <w:color w:val="000000"/>
          <w:sz w:val="26"/>
          <w:szCs w:val="26"/>
          <w:lang w:val="en-US"/>
        </w:rPr>
      </w:pPr>
      <w:proofErr w:type="gramStart"/>
      <w:r w:rsidRPr="00797AE9">
        <w:rPr>
          <w:b/>
          <w:bCs/>
          <w:color w:val="000000"/>
          <w:sz w:val="26"/>
          <w:szCs w:val="26"/>
          <w:lang w:val="en-US"/>
        </w:rPr>
        <w:t>care</w:t>
      </w:r>
      <w:proofErr w:type="gramEnd"/>
      <w:r w:rsidRPr="00797AE9">
        <w:rPr>
          <w:b/>
          <w:bCs/>
          <w:color w:val="000000"/>
          <w:sz w:val="26"/>
          <w:szCs w:val="26"/>
          <w:lang w:val="en-US"/>
        </w:rPr>
        <w:t xml:space="preserve"> au ca obiect terenuri </w:t>
      </w:r>
      <w:r w:rsidRPr="00797AE9">
        <w:rPr>
          <w:b/>
          <w:sz w:val="28"/>
          <w:szCs w:val="28"/>
          <w:lang w:val="en-US"/>
        </w:rPr>
        <w:t>proprietate</w:t>
      </w:r>
      <w:r w:rsidRPr="00797AE9">
        <w:rPr>
          <w:sz w:val="28"/>
          <w:szCs w:val="28"/>
          <w:lang w:val="en-US"/>
        </w:rPr>
        <w:t xml:space="preserve"> </w:t>
      </w:r>
      <w:r w:rsidRPr="00797AE9">
        <w:rPr>
          <w:b/>
          <w:sz w:val="28"/>
          <w:szCs w:val="28"/>
          <w:lang w:val="en-US"/>
        </w:rPr>
        <w:t xml:space="preserve">publică a or. </w:t>
      </w:r>
      <w:r w:rsidRPr="00672541">
        <w:rPr>
          <w:b/>
          <w:sz w:val="28"/>
          <w:szCs w:val="28"/>
          <w:lang w:val="en-US"/>
        </w:rPr>
        <w:t>Căușeni</w:t>
      </w:r>
    </w:p>
    <w:p w:rsidR="00402701" w:rsidRPr="003140E9" w:rsidRDefault="00402701" w:rsidP="00797AE9">
      <w:pPr>
        <w:pStyle w:val="a8"/>
        <w:spacing w:before="0" w:beforeAutospacing="0" w:after="0" w:afterAutospacing="0"/>
        <w:ind w:left="284" w:right="-472"/>
        <w:jc w:val="center"/>
        <w:rPr>
          <w:lang w:val="en-US"/>
        </w:rPr>
      </w:pPr>
    </w:p>
    <w:p w:rsidR="003140E9" w:rsidRPr="00C8148B" w:rsidRDefault="003140E9" w:rsidP="00797AE9">
      <w:pPr>
        <w:pStyle w:val="a8"/>
        <w:spacing w:before="0" w:beforeAutospacing="0" w:after="0" w:afterAutospacing="0" w:line="276" w:lineRule="auto"/>
        <w:ind w:left="284" w:right="-472"/>
        <w:jc w:val="center"/>
        <w:rPr>
          <w:lang w:val="en-US"/>
        </w:rPr>
      </w:pPr>
      <w:r w:rsidRPr="00C8148B">
        <w:rPr>
          <w:b/>
          <w:bCs/>
          <w:color w:val="000000"/>
          <w:sz w:val="26"/>
          <w:szCs w:val="26"/>
          <w:lang w:val="en-US"/>
        </w:rPr>
        <w:t xml:space="preserve">Capitolul I </w:t>
      </w:r>
      <w:r w:rsidR="00DE17A3">
        <w:rPr>
          <w:b/>
          <w:bCs/>
          <w:color w:val="000000"/>
          <w:sz w:val="26"/>
          <w:szCs w:val="26"/>
          <w:lang w:val="ro-MO"/>
        </w:rPr>
        <w:t xml:space="preserve">   </w:t>
      </w:r>
      <w:r w:rsidRPr="00C8148B">
        <w:rPr>
          <w:b/>
          <w:bCs/>
          <w:color w:val="000000"/>
          <w:sz w:val="26"/>
          <w:szCs w:val="26"/>
          <w:lang w:val="en-US"/>
        </w:rPr>
        <w:t>Dispoziţii generale</w:t>
      </w:r>
    </w:p>
    <w:p w:rsidR="003140E9" w:rsidRPr="003140E9" w:rsidRDefault="00C8148B" w:rsidP="00797AE9">
      <w:pPr>
        <w:pStyle w:val="a8"/>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 xml:space="preserve">          </w:t>
      </w:r>
      <w:r w:rsidRPr="00C8148B">
        <w:rPr>
          <w:b/>
          <w:color w:val="000000"/>
          <w:sz w:val="26"/>
          <w:szCs w:val="26"/>
          <w:lang w:val="en-US"/>
        </w:rPr>
        <w:t>1.</w:t>
      </w:r>
      <w:r>
        <w:rPr>
          <w:color w:val="000000"/>
          <w:sz w:val="26"/>
          <w:szCs w:val="26"/>
          <w:lang w:val="en-US"/>
        </w:rPr>
        <w:t xml:space="preserve"> </w:t>
      </w:r>
      <w:r w:rsidR="003140E9" w:rsidRPr="003140E9">
        <w:rPr>
          <w:color w:val="000000"/>
          <w:sz w:val="26"/>
          <w:szCs w:val="26"/>
          <w:lang w:val="en-US"/>
        </w:rPr>
        <w:t xml:space="preserve"> Prezentul Regulament constituie </w:t>
      </w:r>
      <w:proofErr w:type="gramStart"/>
      <w:r w:rsidR="003140E9" w:rsidRPr="003140E9">
        <w:rPr>
          <w:color w:val="000000"/>
          <w:sz w:val="26"/>
          <w:szCs w:val="26"/>
          <w:lang w:val="en-US"/>
        </w:rPr>
        <w:t>un</w:t>
      </w:r>
      <w:proofErr w:type="gramEnd"/>
      <w:r w:rsidR="003140E9" w:rsidRPr="003140E9">
        <w:rPr>
          <w:color w:val="000000"/>
          <w:sz w:val="26"/>
          <w:szCs w:val="26"/>
          <w:lang w:val="en-US"/>
        </w:rPr>
        <w:t xml:space="preserve"> act administrativ normativ şi determină modul de punere în aplicare de către autorităţile </w:t>
      </w:r>
      <w:r w:rsidR="007E6F60">
        <w:rPr>
          <w:color w:val="000000"/>
          <w:sz w:val="26"/>
          <w:szCs w:val="26"/>
          <w:lang w:val="en-US"/>
        </w:rPr>
        <w:t xml:space="preserve">administrației </w:t>
      </w:r>
      <w:r w:rsidR="003140E9" w:rsidRPr="003140E9">
        <w:rPr>
          <w:color w:val="000000"/>
          <w:sz w:val="26"/>
          <w:szCs w:val="26"/>
          <w:lang w:val="en-US"/>
        </w:rPr>
        <w:t xml:space="preserve">publice locale ale </w:t>
      </w:r>
      <w:r w:rsidR="00DE17A3">
        <w:rPr>
          <w:color w:val="000000"/>
          <w:sz w:val="26"/>
          <w:szCs w:val="26"/>
          <w:lang w:val="en-US"/>
        </w:rPr>
        <w:t>or. Căușeni</w:t>
      </w:r>
      <w:r w:rsidR="003140E9" w:rsidRPr="003140E9">
        <w:rPr>
          <w:color w:val="000000"/>
          <w:sz w:val="26"/>
          <w:szCs w:val="26"/>
          <w:lang w:val="en-US"/>
        </w:rPr>
        <w:t xml:space="preserve"> a legislaţiei privitoare la raporturile de superfîcie legală, contractele de superfîcie şi locaţiune asupra terenurilor </w:t>
      </w:r>
      <w:r w:rsidR="00DE17A3">
        <w:rPr>
          <w:color w:val="000000"/>
          <w:sz w:val="26"/>
          <w:szCs w:val="26"/>
          <w:lang w:val="en-US"/>
        </w:rPr>
        <w:t xml:space="preserve">proprietate publică </w:t>
      </w:r>
      <w:proofErr w:type="gramStart"/>
      <w:r w:rsidR="00DE17A3">
        <w:rPr>
          <w:color w:val="000000"/>
          <w:sz w:val="26"/>
          <w:szCs w:val="26"/>
          <w:lang w:val="en-US"/>
        </w:rPr>
        <w:t>a or</w:t>
      </w:r>
      <w:proofErr w:type="gramEnd"/>
      <w:r w:rsidR="00DE17A3">
        <w:rPr>
          <w:color w:val="000000"/>
          <w:sz w:val="26"/>
          <w:szCs w:val="26"/>
          <w:lang w:val="en-US"/>
        </w:rPr>
        <w:t xml:space="preserve">. </w:t>
      </w:r>
      <w:proofErr w:type="gramStart"/>
      <w:r w:rsidR="00DE17A3">
        <w:rPr>
          <w:color w:val="000000"/>
          <w:sz w:val="26"/>
          <w:szCs w:val="26"/>
          <w:lang w:val="en-US"/>
        </w:rPr>
        <w:t>Căușeni</w:t>
      </w:r>
      <w:r w:rsidR="003140E9" w:rsidRPr="003140E9">
        <w:rPr>
          <w:color w:val="000000"/>
          <w:sz w:val="26"/>
          <w:szCs w:val="26"/>
          <w:lang w:val="en-US"/>
        </w:rPr>
        <w:t>, precum şi raporturilor de superfîcie rezultate din aceste contracte.</w:t>
      </w:r>
      <w:proofErr w:type="gramEnd"/>
    </w:p>
    <w:p w:rsidR="003140E9" w:rsidRPr="003140E9" w:rsidRDefault="00C8148B" w:rsidP="00797AE9">
      <w:pPr>
        <w:pStyle w:val="a8"/>
        <w:spacing w:before="0" w:beforeAutospacing="0" w:after="0" w:afterAutospacing="0" w:line="276" w:lineRule="auto"/>
        <w:ind w:left="284" w:right="-472"/>
        <w:textAlignment w:val="baseline"/>
        <w:rPr>
          <w:color w:val="000000"/>
          <w:sz w:val="26"/>
          <w:szCs w:val="26"/>
          <w:lang w:val="en-US"/>
        </w:rPr>
      </w:pPr>
      <w:r>
        <w:rPr>
          <w:color w:val="000000"/>
          <w:sz w:val="26"/>
          <w:szCs w:val="26"/>
          <w:lang w:val="en-US"/>
        </w:rPr>
        <w:t xml:space="preserve">          </w:t>
      </w:r>
      <w:r w:rsidRPr="00C8148B">
        <w:rPr>
          <w:b/>
          <w:color w:val="000000"/>
          <w:sz w:val="26"/>
          <w:szCs w:val="26"/>
          <w:lang w:val="en-US"/>
        </w:rPr>
        <w:t>2</w:t>
      </w:r>
      <w:r>
        <w:rPr>
          <w:color w:val="000000"/>
          <w:sz w:val="26"/>
          <w:szCs w:val="26"/>
          <w:lang w:val="en-US"/>
        </w:rPr>
        <w:t xml:space="preserve">. </w:t>
      </w:r>
      <w:proofErr w:type="gramStart"/>
      <w:r w:rsidR="003140E9" w:rsidRPr="003140E9">
        <w:rPr>
          <w:color w:val="000000"/>
          <w:sz w:val="26"/>
          <w:szCs w:val="26"/>
          <w:lang w:val="en-US"/>
        </w:rPr>
        <w:t>în</w:t>
      </w:r>
      <w:proofErr w:type="gramEnd"/>
      <w:r w:rsidR="003140E9" w:rsidRPr="003140E9">
        <w:rPr>
          <w:color w:val="000000"/>
          <w:sz w:val="26"/>
          <w:szCs w:val="26"/>
          <w:lang w:val="en-US"/>
        </w:rPr>
        <w:t xml:space="preserve"> sensul prezentului Regulament, se definesc următoarele noţiuni:</w:t>
      </w:r>
    </w:p>
    <w:p w:rsidR="003140E9" w:rsidRPr="003140E9" w:rsidRDefault="003140E9" w:rsidP="00797AE9">
      <w:pPr>
        <w:pStyle w:val="a8"/>
        <w:spacing w:before="0" w:beforeAutospacing="0" w:after="0" w:afterAutospacing="0" w:line="276" w:lineRule="auto"/>
        <w:ind w:left="284" w:right="-472"/>
        <w:jc w:val="both"/>
        <w:textAlignment w:val="baseline"/>
        <w:rPr>
          <w:b/>
          <w:bCs/>
          <w:i/>
          <w:iCs/>
          <w:color w:val="000000"/>
          <w:sz w:val="26"/>
          <w:szCs w:val="26"/>
          <w:lang w:val="en-US"/>
        </w:rPr>
      </w:pPr>
      <w:r w:rsidRPr="003140E9">
        <w:rPr>
          <w:b/>
          <w:bCs/>
          <w:color w:val="000000"/>
          <w:sz w:val="26"/>
          <w:szCs w:val="26"/>
          <w:lang w:val="en-US"/>
        </w:rPr>
        <w:t> </w:t>
      </w:r>
      <w:proofErr w:type="gramStart"/>
      <w:r w:rsidRPr="003140E9">
        <w:rPr>
          <w:b/>
          <w:bCs/>
          <w:i/>
          <w:iCs/>
          <w:color w:val="000000"/>
          <w:sz w:val="26"/>
          <w:szCs w:val="26"/>
          <w:lang w:val="en-US"/>
        </w:rPr>
        <w:t>titular</w:t>
      </w:r>
      <w:proofErr w:type="gramEnd"/>
      <w:r w:rsidRPr="003140E9">
        <w:rPr>
          <w:b/>
          <w:bCs/>
          <w:i/>
          <w:iCs/>
          <w:color w:val="000000"/>
          <w:sz w:val="26"/>
          <w:szCs w:val="26"/>
          <w:lang w:val="en-US"/>
        </w:rPr>
        <w:t xml:space="preserve"> de drept</w:t>
      </w:r>
      <w:r w:rsidRPr="003140E9">
        <w:rPr>
          <w:b/>
          <w:bCs/>
          <w:color w:val="000000"/>
          <w:sz w:val="26"/>
          <w:szCs w:val="26"/>
          <w:lang w:val="en-US"/>
        </w:rPr>
        <w:t xml:space="preserve"> </w:t>
      </w:r>
      <w:r w:rsidRPr="003140E9">
        <w:rPr>
          <w:color w:val="000000"/>
          <w:sz w:val="26"/>
          <w:szCs w:val="26"/>
          <w:lang w:val="en-US"/>
        </w:rPr>
        <w:t>- una din următoarele persoane:</w:t>
      </w:r>
    </w:p>
    <w:p w:rsidR="003140E9" w:rsidRPr="003140E9" w:rsidRDefault="009C24BE" w:rsidP="00797AE9">
      <w:pPr>
        <w:pStyle w:val="a8"/>
        <w:spacing w:before="0" w:beforeAutospacing="0" w:after="0" w:afterAutospacing="0" w:line="276" w:lineRule="auto"/>
        <w:ind w:left="284" w:right="-472"/>
        <w:jc w:val="both"/>
        <w:textAlignment w:val="baseline"/>
        <w:rPr>
          <w:b/>
          <w:bCs/>
          <w:color w:val="000000"/>
          <w:sz w:val="26"/>
          <w:szCs w:val="26"/>
          <w:lang w:val="en-US"/>
        </w:rPr>
      </w:pPr>
      <w:proofErr w:type="gramStart"/>
      <w:r w:rsidRPr="007D5D20">
        <w:rPr>
          <w:color w:val="000000"/>
          <w:sz w:val="26"/>
          <w:szCs w:val="26"/>
          <w:lang w:val="en-US"/>
        </w:rPr>
        <w:t>a</w:t>
      </w:r>
      <w:proofErr w:type="gramEnd"/>
      <w:r w:rsidR="007D5D20">
        <w:rPr>
          <w:color w:val="000000"/>
          <w:sz w:val="26"/>
          <w:szCs w:val="26"/>
          <w:lang w:val="en-US"/>
        </w:rPr>
        <w:t>)</w:t>
      </w:r>
      <w:r w:rsidRPr="007D5D20">
        <w:rPr>
          <w:color w:val="000000"/>
          <w:sz w:val="26"/>
          <w:szCs w:val="26"/>
          <w:lang w:val="en-US"/>
        </w:rPr>
        <w:t xml:space="preserve">. </w:t>
      </w:r>
      <w:r w:rsidR="003140E9" w:rsidRPr="007D5D20">
        <w:rPr>
          <w:color w:val="000000"/>
          <w:sz w:val="26"/>
          <w:szCs w:val="26"/>
          <w:lang w:val="en-US"/>
        </w:rPr>
        <w:t> superficiar, care deţine drept de superfîcie legală asupra terenu</w:t>
      </w:r>
      <w:r w:rsidR="00DE17A3" w:rsidRPr="007D5D20">
        <w:rPr>
          <w:color w:val="000000"/>
          <w:sz w:val="26"/>
          <w:szCs w:val="26"/>
          <w:lang w:val="en-US"/>
        </w:rPr>
        <w:t>lui proprietate publică a or.</w:t>
      </w:r>
      <w:r w:rsidR="00DE17A3">
        <w:rPr>
          <w:color w:val="000000"/>
          <w:sz w:val="26"/>
          <w:szCs w:val="26"/>
          <w:lang w:val="en-US"/>
        </w:rPr>
        <w:t xml:space="preserve"> Căușeni</w:t>
      </w:r>
      <w:r w:rsidR="003140E9" w:rsidRPr="003140E9">
        <w:rPr>
          <w:color w:val="000000"/>
          <w:sz w:val="26"/>
          <w:szCs w:val="26"/>
          <w:lang w:val="en-US"/>
        </w:rPr>
        <w:t xml:space="preserve"> indiferent dacă:</w:t>
      </w:r>
    </w:p>
    <w:p w:rsidR="003140E9" w:rsidRPr="003140E9" w:rsidRDefault="00C8148B" w:rsidP="00797AE9">
      <w:pPr>
        <w:pStyle w:val="a8"/>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 xml:space="preserve">- </w:t>
      </w:r>
      <w:r w:rsidR="003140E9" w:rsidRPr="003140E9">
        <w:rPr>
          <w:color w:val="000000"/>
          <w:sz w:val="26"/>
          <w:szCs w:val="26"/>
          <w:lang w:val="en-US"/>
        </w:rPr>
        <w:t> </w:t>
      </w:r>
      <w:r>
        <w:rPr>
          <w:color w:val="000000"/>
          <w:sz w:val="26"/>
          <w:szCs w:val="26"/>
          <w:lang w:val="en-US"/>
        </w:rPr>
        <w:t xml:space="preserve"> </w:t>
      </w:r>
      <w:proofErr w:type="gramStart"/>
      <w:r w:rsidR="003140E9" w:rsidRPr="003140E9">
        <w:rPr>
          <w:color w:val="000000"/>
          <w:sz w:val="26"/>
          <w:szCs w:val="26"/>
          <w:lang w:val="en-US"/>
        </w:rPr>
        <w:t>a</w:t>
      </w:r>
      <w:proofErr w:type="gramEnd"/>
      <w:r w:rsidR="003140E9" w:rsidRPr="003140E9">
        <w:rPr>
          <w:color w:val="000000"/>
          <w:sz w:val="26"/>
          <w:szCs w:val="26"/>
          <w:lang w:val="en-US"/>
        </w:rPr>
        <w:t xml:space="preserve"> dobândit superficia la 1 martie 2019,</w:t>
      </w:r>
      <w:r>
        <w:rPr>
          <w:color w:val="000000"/>
          <w:sz w:val="26"/>
          <w:szCs w:val="26"/>
          <w:lang w:val="en-US"/>
        </w:rPr>
        <w:t xml:space="preserve"> </w:t>
      </w:r>
      <w:r w:rsidR="003140E9" w:rsidRPr="003140E9">
        <w:rPr>
          <w:color w:val="000000"/>
          <w:sz w:val="26"/>
          <w:szCs w:val="26"/>
          <w:lang w:val="en-US"/>
        </w:rPr>
        <w:t xml:space="preserve"> sau</w:t>
      </w:r>
      <w:r>
        <w:rPr>
          <w:color w:val="000000"/>
          <w:sz w:val="26"/>
          <w:szCs w:val="26"/>
          <w:lang w:val="en-US"/>
        </w:rPr>
        <w:t xml:space="preserve">  </w:t>
      </w:r>
      <w:r w:rsidR="003140E9" w:rsidRPr="003140E9">
        <w:rPr>
          <w:color w:val="000000"/>
          <w:sz w:val="26"/>
          <w:szCs w:val="26"/>
          <w:lang w:val="en-US"/>
        </w:rPr>
        <w:t xml:space="preserve"> a dobândit superficia subsecvent datei de 1 martie 2019 prin dobândirea dreptului de proprietate asupra construcţiei înregistrate pe un teren </w:t>
      </w:r>
      <w:r w:rsidR="00DE17A3">
        <w:rPr>
          <w:color w:val="000000"/>
          <w:sz w:val="26"/>
          <w:szCs w:val="26"/>
          <w:lang w:val="en-US"/>
        </w:rPr>
        <w:t xml:space="preserve">proprietate publică a or. </w:t>
      </w:r>
      <w:proofErr w:type="gramStart"/>
      <w:r w:rsidR="00DE17A3">
        <w:rPr>
          <w:color w:val="000000"/>
          <w:sz w:val="26"/>
          <w:szCs w:val="26"/>
          <w:lang w:val="en-US"/>
        </w:rPr>
        <w:t>Căușeni</w:t>
      </w:r>
      <w:r w:rsidR="003140E9" w:rsidRPr="003140E9">
        <w:rPr>
          <w:color w:val="000000"/>
          <w:sz w:val="26"/>
          <w:szCs w:val="26"/>
          <w:lang w:val="en-US"/>
        </w:rPr>
        <w:t xml:space="preserve"> grevat cu superfîcie legală.</w:t>
      </w:r>
      <w:proofErr w:type="gramEnd"/>
    </w:p>
    <w:p w:rsidR="003140E9" w:rsidRPr="003140E9" w:rsidRDefault="009C24BE" w:rsidP="00797AE9">
      <w:pPr>
        <w:pStyle w:val="a8"/>
        <w:spacing w:before="0" w:beforeAutospacing="0" w:after="0" w:afterAutospacing="0" w:line="276" w:lineRule="auto"/>
        <w:ind w:left="284" w:right="-472"/>
        <w:jc w:val="both"/>
        <w:textAlignment w:val="baseline"/>
        <w:rPr>
          <w:b/>
          <w:bCs/>
          <w:color w:val="000000"/>
          <w:sz w:val="26"/>
          <w:szCs w:val="26"/>
          <w:lang w:val="en-US"/>
        </w:rPr>
      </w:pPr>
      <w:r w:rsidRPr="007D5D20">
        <w:rPr>
          <w:color w:val="000000"/>
          <w:sz w:val="26"/>
          <w:szCs w:val="26"/>
          <w:lang w:val="en-US"/>
        </w:rPr>
        <w:t>b</w:t>
      </w:r>
      <w:r w:rsidR="007D5D20">
        <w:rPr>
          <w:color w:val="000000"/>
          <w:sz w:val="26"/>
          <w:szCs w:val="26"/>
          <w:lang w:val="en-US"/>
        </w:rPr>
        <w:t>)</w:t>
      </w:r>
      <w:r w:rsidRPr="007D5D20">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superficiar care deţine superfîcie asupra terenului </w:t>
      </w:r>
      <w:r w:rsidR="00DE17A3">
        <w:rPr>
          <w:color w:val="000000"/>
          <w:sz w:val="26"/>
          <w:szCs w:val="26"/>
          <w:lang w:val="en-US"/>
        </w:rPr>
        <w:t xml:space="preserve">proprietate publică </w:t>
      </w:r>
      <w:proofErr w:type="gramStart"/>
      <w:r w:rsidR="00DE17A3">
        <w:rPr>
          <w:color w:val="000000"/>
          <w:sz w:val="26"/>
          <w:szCs w:val="26"/>
          <w:lang w:val="en-US"/>
        </w:rPr>
        <w:t>a or</w:t>
      </w:r>
      <w:proofErr w:type="gramEnd"/>
      <w:r w:rsidR="00DE17A3">
        <w:rPr>
          <w:color w:val="000000"/>
          <w:sz w:val="26"/>
          <w:szCs w:val="26"/>
          <w:lang w:val="en-US"/>
        </w:rPr>
        <w:t>. Căușeni</w:t>
      </w:r>
      <w:r w:rsidR="00DE17A3" w:rsidRPr="003140E9">
        <w:rPr>
          <w:color w:val="000000"/>
          <w:sz w:val="26"/>
          <w:szCs w:val="26"/>
          <w:lang w:val="en-US"/>
        </w:rPr>
        <w:t xml:space="preserve"> </w:t>
      </w:r>
      <w:r w:rsidR="003140E9" w:rsidRPr="003140E9">
        <w:rPr>
          <w:color w:val="000000"/>
          <w:sz w:val="26"/>
          <w:szCs w:val="26"/>
          <w:lang w:val="en-US"/>
        </w:rPr>
        <w:t>constituită prin contract;</w:t>
      </w:r>
    </w:p>
    <w:p w:rsidR="003140E9" w:rsidRPr="003140E9" w:rsidRDefault="009C24BE" w:rsidP="00797AE9">
      <w:pPr>
        <w:pStyle w:val="a8"/>
        <w:spacing w:before="0" w:beforeAutospacing="0" w:after="0" w:afterAutospacing="0" w:line="276" w:lineRule="auto"/>
        <w:ind w:left="284" w:right="-472"/>
        <w:jc w:val="both"/>
        <w:textAlignment w:val="baseline"/>
        <w:rPr>
          <w:b/>
          <w:bCs/>
          <w:color w:val="000000"/>
          <w:sz w:val="26"/>
          <w:szCs w:val="26"/>
          <w:lang w:val="en-US"/>
        </w:rPr>
      </w:pPr>
      <w:r w:rsidRPr="007D5D20">
        <w:rPr>
          <w:color w:val="000000"/>
          <w:sz w:val="26"/>
          <w:szCs w:val="26"/>
          <w:lang w:val="en-US"/>
        </w:rPr>
        <w:t>c</w:t>
      </w:r>
      <w:r w:rsidR="007D5D20">
        <w:rPr>
          <w:color w:val="000000"/>
          <w:sz w:val="26"/>
          <w:szCs w:val="26"/>
          <w:lang w:val="en-US"/>
        </w:rPr>
        <w:t>)</w:t>
      </w:r>
      <w:proofErr w:type="gramStart"/>
      <w:r w:rsidRPr="007D5D20">
        <w:rPr>
          <w:color w:val="000000"/>
          <w:sz w:val="26"/>
          <w:szCs w:val="26"/>
          <w:lang w:val="en-US"/>
        </w:rPr>
        <w:t>.</w:t>
      </w:r>
      <w:r w:rsidRPr="009C24BE">
        <w:rPr>
          <w:b/>
          <w:color w:val="000000"/>
          <w:sz w:val="26"/>
          <w:szCs w:val="26"/>
          <w:lang w:val="en-US"/>
        </w:rPr>
        <w:t xml:space="preserve"> </w:t>
      </w:r>
      <w:r w:rsidR="003140E9" w:rsidRPr="003140E9">
        <w:rPr>
          <w:color w:val="000000"/>
          <w:sz w:val="26"/>
          <w:szCs w:val="26"/>
          <w:lang w:val="en-US"/>
        </w:rPr>
        <w:t> locatar</w:t>
      </w:r>
      <w:proofErr w:type="gramEnd"/>
      <w:r w:rsidR="003140E9" w:rsidRPr="003140E9">
        <w:rPr>
          <w:color w:val="000000"/>
          <w:sz w:val="26"/>
          <w:szCs w:val="26"/>
          <w:lang w:val="en-US"/>
        </w:rPr>
        <w:t xml:space="preserve"> care deţine drept de locaţiune asupra terenului </w:t>
      </w:r>
      <w:r w:rsidR="00DE17A3">
        <w:rPr>
          <w:color w:val="000000"/>
          <w:sz w:val="26"/>
          <w:szCs w:val="26"/>
          <w:lang w:val="en-US"/>
        </w:rPr>
        <w:t xml:space="preserve">proprietate publică </w:t>
      </w:r>
      <w:r w:rsidR="003140E9" w:rsidRPr="003140E9">
        <w:rPr>
          <w:color w:val="000000"/>
          <w:sz w:val="26"/>
          <w:szCs w:val="26"/>
          <w:lang w:val="en-US"/>
        </w:rPr>
        <w:t>în baza contractului de locaţiune.</w:t>
      </w:r>
    </w:p>
    <w:p w:rsidR="003140E9" w:rsidRPr="003140E9" w:rsidRDefault="00C8148B" w:rsidP="00797AE9">
      <w:pPr>
        <w:pStyle w:val="a8"/>
        <w:spacing w:before="0" w:beforeAutospacing="0" w:after="0" w:afterAutospacing="0" w:line="276" w:lineRule="auto"/>
        <w:ind w:left="284" w:right="-472"/>
        <w:jc w:val="both"/>
        <w:textAlignment w:val="baseline"/>
        <w:rPr>
          <w:b/>
          <w:bCs/>
          <w:i/>
          <w:iCs/>
          <w:color w:val="000000"/>
          <w:sz w:val="26"/>
          <w:szCs w:val="26"/>
          <w:lang w:val="en-US"/>
        </w:rPr>
      </w:pPr>
      <w:r>
        <w:rPr>
          <w:i/>
          <w:iCs/>
          <w:color w:val="000000"/>
          <w:sz w:val="26"/>
          <w:szCs w:val="26"/>
          <w:lang w:val="en-US"/>
        </w:rPr>
        <w:t xml:space="preserve">           </w:t>
      </w:r>
      <w:r w:rsidRPr="00C8148B">
        <w:rPr>
          <w:b/>
          <w:iCs/>
          <w:color w:val="000000"/>
          <w:sz w:val="26"/>
          <w:szCs w:val="26"/>
          <w:lang w:val="en-US"/>
        </w:rPr>
        <w:t>3</w:t>
      </w:r>
      <w:r>
        <w:rPr>
          <w:i/>
          <w:iCs/>
          <w:color w:val="000000"/>
          <w:sz w:val="26"/>
          <w:szCs w:val="26"/>
          <w:lang w:val="en-US"/>
        </w:rPr>
        <w:t>.</w:t>
      </w:r>
      <w:r w:rsidR="003140E9" w:rsidRPr="003140E9">
        <w:rPr>
          <w:i/>
          <w:iCs/>
          <w:color w:val="000000"/>
          <w:sz w:val="26"/>
          <w:szCs w:val="26"/>
          <w:lang w:val="en-US"/>
        </w:rPr>
        <w:t> </w:t>
      </w:r>
      <w:proofErr w:type="gramStart"/>
      <w:r w:rsidR="003140E9" w:rsidRPr="003140E9">
        <w:rPr>
          <w:b/>
          <w:bCs/>
          <w:i/>
          <w:iCs/>
          <w:color w:val="000000"/>
          <w:sz w:val="26"/>
          <w:szCs w:val="26"/>
          <w:lang w:val="en-US"/>
        </w:rPr>
        <w:t>superfîcie</w:t>
      </w:r>
      <w:proofErr w:type="gramEnd"/>
      <w:r w:rsidR="003140E9" w:rsidRPr="003140E9">
        <w:rPr>
          <w:b/>
          <w:bCs/>
          <w:i/>
          <w:iCs/>
          <w:color w:val="000000"/>
          <w:sz w:val="26"/>
          <w:szCs w:val="26"/>
          <w:lang w:val="en-US"/>
        </w:rPr>
        <w:t xml:space="preserve"> legală</w:t>
      </w:r>
      <w:r w:rsidR="003140E9" w:rsidRPr="003140E9">
        <w:rPr>
          <w:b/>
          <w:bCs/>
          <w:color w:val="000000"/>
          <w:sz w:val="26"/>
          <w:szCs w:val="26"/>
          <w:lang w:val="en-US"/>
        </w:rPr>
        <w:t xml:space="preserve"> </w:t>
      </w:r>
      <w:r w:rsidR="003140E9" w:rsidRPr="003140E9">
        <w:rPr>
          <w:color w:val="000000"/>
          <w:sz w:val="26"/>
          <w:szCs w:val="26"/>
          <w:lang w:val="en-US"/>
        </w:rPr>
        <w:t xml:space="preserve">- drept instituit, din 1 martie 2019, asupra terenului care aparţine </w:t>
      </w:r>
      <w:r w:rsidR="00DE17A3">
        <w:rPr>
          <w:color w:val="000000"/>
          <w:sz w:val="26"/>
          <w:szCs w:val="26"/>
          <w:lang w:val="en-US"/>
        </w:rPr>
        <w:t>a or. Căușeni</w:t>
      </w:r>
      <w:r w:rsidR="003140E9" w:rsidRPr="003140E9">
        <w:rPr>
          <w:color w:val="000000"/>
          <w:sz w:val="26"/>
          <w:szCs w:val="26"/>
          <w:lang w:val="en-US"/>
        </w:rPr>
        <w:t xml:space="preserve"> (indiferent că face parte din domeniul public sau privat) în folosul proprietarului bunului imobil înregistrat separat în capitolul </w:t>
      </w:r>
      <w:r w:rsidR="003140E9">
        <w:rPr>
          <w:color w:val="000000"/>
          <w:sz w:val="26"/>
          <w:szCs w:val="26"/>
        </w:rPr>
        <w:t>В</w:t>
      </w:r>
      <w:r w:rsidR="003140E9" w:rsidRPr="003140E9">
        <w:rPr>
          <w:color w:val="000000"/>
          <w:sz w:val="26"/>
          <w:szCs w:val="26"/>
          <w:lang w:val="en-US"/>
        </w:rPr>
        <w:t xml:space="preserve"> (cu excepţia construcţiilor provizorii) şi al proprietarului bunului imobil înregistrat separat în capitolul </w:t>
      </w:r>
      <w:r w:rsidR="003140E9">
        <w:rPr>
          <w:color w:val="000000"/>
          <w:sz w:val="26"/>
          <w:szCs w:val="26"/>
        </w:rPr>
        <w:t>С</w:t>
      </w:r>
      <w:r w:rsidR="003140E9" w:rsidRPr="003140E9">
        <w:rPr>
          <w:color w:val="000000"/>
          <w:sz w:val="26"/>
          <w:szCs w:val="26"/>
          <w:lang w:val="en-US"/>
        </w:rPr>
        <w:t xml:space="preserve"> al registrului bunurilor imobile dacă proprietarul bunului imobil respectiv, la data de 1 martie 2019, se află în una dintre următoarele situaţii:</w:t>
      </w:r>
    </w:p>
    <w:p w:rsidR="003140E9" w:rsidRPr="003140E9" w:rsidRDefault="00A90E66" w:rsidP="00797AE9">
      <w:pPr>
        <w:pStyle w:val="a8"/>
        <w:spacing w:before="0" w:beforeAutospacing="0" w:after="0" w:afterAutospacing="0" w:line="276" w:lineRule="auto"/>
        <w:ind w:left="284" w:right="-472"/>
        <w:jc w:val="both"/>
        <w:textAlignment w:val="baseline"/>
        <w:rPr>
          <w:b/>
          <w:bCs/>
          <w:color w:val="000000"/>
          <w:sz w:val="26"/>
          <w:szCs w:val="26"/>
          <w:lang w:val="en-US"/>
        </w:rPr>
      </w:pPr>
      <w:proofErr w:type="gramStart"/>
      <w:r>
        <w:rPr>
          <w:color w:val="000000"/>
          <w:sz w:val="26"/>
          <w:szCs w:val="26"/>
          <w:lang w:val="en-US"/>
        </w:rPr>
        <w:t>a</w:t>
      </w:r>
      <w:proofErr w:type="gramEnd"/>
      <w:r w:rsidR="007D5D20">
        <w:rPr>
          <w:color w:val="000000"/>
          <w:sz w:val="26"/>
          <w:szCs w:val="26"/>
          <w:lang w:val="en-US"/>
        </w:rPr>
        <w:t>)</w:t>
      </w:r>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are un drept de locaţiune asupra terenului cu drept de construire;</w:t>
      </w:r>
    </w:p>
    <w:p w:rsidR="003140E9" w:rsidRPr="003140E9" w:rsidRDefault="00A90E66" w:rsidP="00797AE9">
      <w:pPr>
        <w:pStyle w:val="a8"/>
        <w:spacing w:before="0" w:beforeAutospacing="0" w:after="0" w:afterAutospacing="0" w:line="276" w:lineRule="auto"/>
        <w:ind w:left="284" w:right="-472"/>
        <w:jc w:val="both"/>
        <w:textAlignment w:val="baseline"/>
        <w:rPr>
          <w:b/>
          <w:bCs/>
          <w:color w:val="000000"/>
          <w:sz w:val="26"/>
          <w:szCs w:val="26"/>
          <w:lang w:val="en-US"/>
        </w:rPr>
      </w:pPr>
      <w:r>
        <w:rPr>
          <w:color w:val="000000"/>
          <w:sz w:val="26"/>
          <w:szCs w:val="26"/>
          <w:lang w:val="en-US"/>
        </w:rPr>
        <w:t>b</w:t>
      </w:r>
      <w:r w:rsidR="007D5D20">
        <w:rPr>
          <w:color w:val="000000"/>
          <w:sz w:val="26"/>
          <w:szCs w:val="26"/>
          <w:lang w:val="en-US"/>
        </w:rPr>
        <w:t>)</w:t>
      </w:r>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are </w:t>
      </w:r>
      <w:proofErr w:type="gramStart"/>
      <w:r w:rsidR="003140E9" w:rsidRPr="003140E9">
        <w:rPr>
          <w:color w:val="000000"/>
          <w:sz w:val="26"/>
          <w:szCs w:val="26"/>
          <w:lang w:val="en-US"/>
        </w:rPr>
        <w:t>un</w:t>
      </w:r>
      <w:proofErr w:type="gramEnd"/>
      <w:r w:rsidR="003140E9" w:rsidRPr="003140E9">
        <w:rPr>
          <w:color w:val="000000"/>
          <w:sz w:val="26"/>
          <w:szCs w:val="26"/>
          <w:lang w:val="en-US"/>
        </w:rPr>
        <w:t xml:space="preserve"> drept de concesiune asupra terenului;</w:t>
      </w:r>
    </w:p>
    <w:p w:rsidR="003140E9" w:rsidRPr="009C24BE" w:rsidRDefault="009C24BE" w:rsidP="00797AE9">
      <w:pPr>
        <w:pStyle w:val="a8"/>
        <w:spacing w:before="0" w:beforeAutospacing="0" w:after="7" w:afterAutospacing="0" w:line="276" w:lineRule="auto"/>
        <w:ind w:left="284" w:right="-472"/>
        <w:jc w:val="both"/>
        <w:textAlignment w:val="baseline"/>
        <w:rPr>
          <w:lang w:val="en-US"/>
        </w:rPr>
      </w:pPr>
      <w:r w:rsidRPr="00A90E66">
        <w:rPr>
          <w:color w:val="000000"/>
          <w:sz w:val="26"/>
          <w:szCs w:val="26"/>
          <w:lang w:val="en-US"/>
        </w:rPr>
        <w:t>c</w:t>
      </w:r>
      <w:r w:rsidR="007D5D20">
        <w:rPr>
          <w:color w:val="000000"/>
          <w:sz w:val="26"/>
          <w:szCs w:val="26"/>
          <w:lang w:val="en-US"/>
        </w:rPr>
        <w:t>)</w:t>
      </w:r>
      <w:r w:rsidRPr="00A90E66">
        <w:rPr>
          <w:color w:val="000000"/>
          <w:sz w:val="26"/>
          <w:szCs w:val="26"/>
          <w:lang w:val="en-US"/>
        </w:rPr>
        <w:t>.</w:t>
      </w:r>
      <w:r w:rsidR="00C8148B">
        <w:rPr>
          <w:b/>
          <w:color w:val="000000"/>
          <w:sz w:val="26"/>
          <w:szCs w:val="26"/>
          <w:lang w:val="en-US"/>
        </w:rPr>
        <w:t xml:space="preserve">   </w:t>
      </w:r>
      <w:r w:rsidR="003140E9" w:rsidRPr="009C24BE">
        <w:rPr>
          <w:color w:val="000000"/>
          <w:sz w:val="26"/>
          <w:szCs w:val="26"/>
          <w:lang w:val="en-US"/>
        </w:rPr>
        <w:t xml:space="preserve"> are </w:t>
      </w:r>
      <w:proofErr w:type="gramStart"/>
      <w:r w:rsidR="003140E9" w:rsidRPr="009C24BE">
        <w:rPr>
          <w:color w:val="000000"/>
          <w:sz w:val="26"/>
          <w:szCs w:val="26"/>
          <w:lang w:val="en-US"/>
        </w:rPr>
        <w:t>un</w:t>
      </w:r>
      <w:proofErr w:type="gramEnd"/>
      <w:r w:rsidR="003140E9" w:rsidRPr="009C24BE">
        <w:rPr>
          <w:color w:val="000000"/>
          <w:sz w:val="26"/>
          <w:szCs w:val="26"/>
          <w:lang w:val="en-US"/>
        </w:rPr>
        <w:t xml:space="preserve"> drept de folosinţă asupra terenului pe baza parteneriatului public-privat;</w:t>
      </w:r>
    </w:p>
    <w:p w:rsidR="003140E9" w:rsidRPr="00A90E66" w:rsidRDefault="009C24BE" w:rsidP="00797AE9">
      <w:pPr>
        <w:pStyle w:val="a8"/>
        <w:spacing w:before="0" w:beforeAutospacing="0" w:after="0" w:afterAutospacing="0" w:line="276" w:lineRule="auto"/>
        <w:ind w:left="284" w:right="-472"/>
        <w:jc w:val="both"/>
        <w:textAlignment w:val="baseline"/>
        <w:rPr>
          <w:bCs/>
          <w:color w:val="000000"/>
          <w:sz w:val="26"/>
          <w:szCs w:val="26"/>
          <w:lang w:val="en-US"/>
        </w:rPr>
      </w:pPr>
      <w:r w:rsidRPr="00A90E66">
        <w:rPr>
          <w:color w:val="000000"/>
          <w:sz w:val="26"/>
          <w:szCs w:val="26"/>
          <w:lang w:val="en-US"/>
        </w:rPr>
        <w:t>d</w:t>
      </w:r>
      <w:r w:rsidR="007D5D20">
        <w:rPr>
          <w:color w:val="000000"/>
          <w:sz w:val="26"/>
          <w:szCs w:val="26"/>
          <w:lang w:val="en-US"/>
        </w:rPr>
        <w:t>)</w:t>
      </w:r>
      <w:r w:rsidRPr="00A90E66">
        <w:rPr>
          <w:color w:val="000000"/>
          <w:sz w:val="26"/>
          <w:szCs w:val="26"/>
          <w:lang w:val="en-US"/>
        </w:rPr>
        <w:t>.</w:t>
      </w:r>
      <w:r w:rsidR="00C8148B" w:rsidRPr="00A90E66">
        <w:rPr>
          <w:color w:val="000000"/>
          <w:sz w:val="26"/>
          <w:szCs w:val="26"/>
          <w:lang w:val="en-US"/>
        </w:rPr>
        <w:t xml:space="preserve">  </w:t>
      </w:r>
      <w:r w:rsidR="00A90E66">
        <w:rPr>
          <w:color w:val="000000"/>
          <w:sz w:val="26"/>
          <w:szCs w:val="26"/>
          <w:lang w:val="en-US"/>
        </w:rPr>
        <w:t xml:space="preserve"> </w:t>
      </w:r>
      <w:r w:rsidR="003140E9" w:rsidRPr="00A90E66">
        <w:rPr>
          <w:color w:val="000000"/>
          <w:sz w:val="26"/>
          <w:szCs w:val="26"/>
          <w:lang w:val="en-US"/>
        </w:rPr>
        <w:t xml:space="preserve">are </w:t>
      </w:r>
      <w:proofErr w:type="gramStart"/>
      <w:r w:rsidR="003140E9" w:rsidRPr="00A90E66">
        <w:rPr>
          <w:color w:val="000000"/>
          <w:sz w:val="26"/>
          <w:szCs w:val="26"/>
          <w:lang w:val="en-US"/>
        </w:rPr>
        <w:t>un</w:t>
      </w:r>
      <w:proofErr w:type="gramEnd"/>
      <w:r w:rsidR="003140E9" w:rsidRPr="00A90E66">
        <w:rPr>
          <w:color w:val="000000"/>
          <w:sz w:val="26"/>
          <w:szCs w:val="26"/>
          <w:lang w:val="en-US"/>
        </w:rPr>
        <w:t xml:space="preserve"> drept de posesie sau folosinţă asupra terenului, altul decât cele prevăzute la lit. </w:t>
      </w:r>
      <w:proofErr w:type="gramStart"/>
      <w:r w:rsidR="003140E9" w:rsidRPr="00A90E66">
        <w:rPr>
          <w:color w:val="000000"/>
          <w:sz w:val="26"/>
          <w:szCs w:val="26"/>
          <w:lang w:val="en-US"/>
        </w:rPr>
        <w:t>a</w:t>
      </w:r>
      <w:proofErr w:type="gramEnd"/>
      <w:r w:rsidR="003140E9" w:rsidRPr="00A90E66">
        <w:rPr>
          <w:color w:val="000000"/>
          <w:sz w:val="26"/>
          <w:szCs w:val="26"/>
          <w:lang w:val="en-US"/>
        </w:rPr>
        <w:t>)</w:t>
      </w:r>
      <w:r w:rsidR="00017801" w:rsidRPr="00A90E66">
        <w:rPr>
          <w:color w:val="000000"/>
          <w:sz w:val="26"/>
          <w:szCs w:val="26"/>
          <w:lang w:val="en-US"/>
        </w:rPr>
        <w:t xml:space="preserve">, </w:t>
      </w:r>
      <w:r w:rsidR="003140E9" w:rsidRPr="00A90E66">
        <w:rPr>
          <w:color w:val="000000"/>
          <w:sz w:val="26"/>
          <w:szCs w:val="26"/>
          <w:lang w:val="en-US"/>
        </w:rPr>
        <w:t xml:space="preserve"> lit. </w:t>
      </w:r>
      <w:r w:rsidR="003140E9" w:rsidRPr="00A90E66">
        <w:rPr>
          <w:color w:val="000000"/>
          <w:sz w:val="26"/>
          <w:szCs w:val="26"/>
        </w:rPr>
        <w:t>с</w:t>
      </w:r>
      <w:r w:rsidR="003140E9" w:rsidRPr="00A90E66">
        <w:rPr>
          <w:color w:val="000000"/>
          <w:sz w:val="26"/>
          <w:szCs w:val="26"/>
          <w:lang w:val="en-US"/>
        </w:rPr>
        <w:t>);</w:t>
      </w:r>
    </w:p>
    <w:p w:rsidR="003140E9" w:rsidRPr="003140E9" w:rsidRDefault="009C24BE" w:rsidP="00797AE9">
      <w:pPr>
        <w:pStyle w:val="a8"/>
        <w:spacing w:before="0" w:beforeAutospacing="0" w:after="0" w:afterAutospacing="0" w:line="276" w:lineRule="auto"/>
        <w:ind w:left="284" w:right="-472"/>
        <w:jc w:val="both"/>
        <w:textAlignment w:val="baseline"/>
        <w:rPr>
          <w:b/>
          <w:bCs/>
          <w:color w:val="000000"/>
          <w:sz w:val="26"/>
          <w:szCs w:val="26"/>
          <w:lang w:val="en-US"/>
        </w:rPr>
      </w:pPr>
      <w:r w:rsidRPr="00A90E66">
        <w:rPr>
          <w:color w:val="000000"/>
          <w:sz w:val="26"/>
          <w:szCs w:val="26"/>
          <w:lang w:val="en-US"/>
        </w:rPr>
        <w:t>e</w:t>
      </w:r>
      <w:r w:rsidR="007D5D20">
        <w:rPr>
          <w:color w:val="000000"/>
          <w:sz w:val="26"/>
          <w:szCs w:val="26"/>
          <w:lang w:val="en-US"/>
        </w:rPr>
        <w:t>)</w:t>
      </w:r>
      <w:r w:rsidRPr="00A90E66">
        <w:rPr>
          <w:color w:val="000000"/>
          <w:sz w:val="26"/>
          <w:szCs w:val="26"/>
          <w:lang w:val="en-US"/>
        </w:rPr>
        <w:t>.</w:t>
      </w:r>
      <w:r w:rsidR="003140E9" w:rsidRPr="003140E9">
        <w:rPr>
          <w:color w:val="000000"/>
          <w:sz w:val="26"/>
          <w:szCs w:val="26"/>
          <w:lang w:val="en-US"/>
        </w:rPr>
        <w:t> </w:t>
      </w:r>
      <w:r w:rsidR="00C8148B">
        <w:rPr>
          <w:color w:val="000000"/>
          <w:sz w:val="26"/>
          <w:szCs w:val="26"/>
          <w:lang w:val="en-US"/>
        </w:rPr>
        <w:t xml:space="preserve">   </w:t>
      </w:r>
      <w:r w:rsidR="003140E9" w:rsidRPr="003140E9">
        <w:rPr>
          <w:color w:val="000000"/>
          <w:sz w:val="26"/>
          <w:szCs w:val="26"/>
          <w:lang w:val="en-US"/>
        </w:rPr>
        <w:t>nu are niciun drept asupra terenului.</w:t>
      </w:r>
    </w:p>
    <w:p w:rsidR="003140E9" w:rsidRDefault="00C8148B" w:rsidP="00797AE9">
      <w:pPr>
        <w:pStyle w:val="a8"/>
        <w:spacing w:before="0" w:beforeAutospacing="0" w:after="0" w:afterAutospacing="0" w:line="276" w:lineRule="auto"/>
        <w:ind w:left="284" w:right="-472" w:firstLine="840"/>
        <w:jc w:val="both"/>
        <w:rPr>
          <w:color w:val="000000"/>
          <w:sz w:val="26"/>
          <w:szCs w:val="26"/>
          <w:lang w:val="en-US"/>
        </w:rPr>
      </w:pPr>
      <w:r>
        <w:rPr>
          <w:b/>
          <w:bCs/>
          <w:i/>
          <w:iCs/>
          <w:color w:val="000000"/>
          <w:sz w:val="26"/>
          <w:szCs w:val="26"/>
          <w:lang w:val="en-US"/>
        </w:rPr>
        <w:t xml:space="preserve">4. </w:t>
      </w:r>
      <w:proofErr w:type="gramStart"/>
      <w:r w:rsidR="003140E9" w:rsidRPr="003140E9">
        <w:rPr>
          <w:b/>
          <w:bCs/>
          <w:i/>
          <w:iCs/>
          <w:color w:val="000000"/>
          <w:sz w:val="26"/>
          <w:szCs w:val="26"/>
          <w:lang w:val="en-US"/>
        </w:rPr>
        <w:t>teren</w:t>
      </w:r>
      <w:proofErr w:type="gramEnd"/>
      <w:r w:rsidR="003140E9" w:rsidRPr="003140E9">
        <w:rPr>
          <w:b/>
          <w:bCs/>
          <w:i/>
          <w:iCs/>
          <w:color w:val="000000"/>
          <w:sz w:val="26"/>
          <w:szCs w:val="26"/>
          <w:lang w:val="en-US"/>
        </w:rPr>
        <w:t xml:space="preserve"> proprietate publică</w:t>
      </w:r>
      <w:r w:rsidR="003140E9" w:rsidRPr="003140E9">
        <w:rPr>
          <w:color w:val="000000"/>
          <w:sz w:val="26"/>
          <w:szCs w:val="26"/>
          <w:lang w:val="en-US"/>
        </w:rPr>
        <w:t xml:space="preserve"> - teren, indiferent din domeniul din care face parte fie public sau privat, care aparţine Statului Republicii Moldova sau unităţii administrativ teritoriale.</w:t>
      </w:r>
    </w:p>
    <w:p w:rsidR="00955B72" w:rsidRDefault="00955B72" w:rsidP="00797AE9">
      <w:pPr>
        <w:pStyle w:val="a8"/>
        <w:spacing w:before="0" w:beforeAutospacing="0" w:after="0" w:afterAutospacing="0" w:line="276" w:lineRule="auto"/>
        <w:ind w:left="284" w:right="-472" w:firstLine="840"/>
        <w:jc w:val="both"/>
        <w:rPr>
          <w:lang w:val="en-US"/>
        </w:rPr>
      </w:pPr>
    </w:p>
    <w:p w:rsidR="00955B72" w:rsidRPr="003140E9" w:rsidRDefault="00955B72" w:rsidP="00797AE9">
      <w:pPr>
        <w:pStyle w:val="a8"/>
        <w:spacing w:before="0" w:beforeAutospacing="0" w:after="0" w:afterAutospacing="0" w:line="276" w:lineRule="auto"/>
        <w:ind w:left="284" w:right="-472" w:firstLine="840"/>
        <w:jc w:val="both"/>
        <w:rPr>
          <w:lang w:val="en-US"/>
        </w:rPr>
      </w:pPr>
    </w:p>
    <w:p w:rsidR="00955B72" w:rsidRDefault="00C8148B"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lastRenderedPageBreak/>
        <w:t xml:space="preserve">             </w:t>
      </w:r>
    </w:p>
    <w:p w:rsidR="00955B72" w:rsidRPr="00955B72" w:rsidRDefault="00955B72"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00C8148B" w:rsidRPr="00C8148B">
        <w:rPr>
          <w:b/>
          <w:color w:val="000000"/>
          <w:sz w:val="26"/>
          <w:szCs w:val="26"/>
          <w:lang w:val="en-US"/>
        </w:rPr>
        <w:t>5.</w:t>
      </w:r>
      <w:r w:rsidR="00C8148B">
        <w:rPr>
          <w:color w:val="000000"/>
          <w:sz w:val="26"/>
          <w:szCs w:val="26"/>
          <w:lang w:val="en-US"/>
        </w:rPr>
        <w:t xml:space="preserve"> </w:t>
      </w:r>
      <w:proofErr w:type="gramStart"/>
      <w:r w:rsidR="003140E9" w:rsidRPr="003140E9">
        <w:rPr>
          <w:b/>
          <w:bCs/>
          <w:i/>
          <w:iCs/>
          <w:color w:val="000000"/>
          <w:sz w:val="26"/>
          <w:szCs w:val="26"/>
          <w:lang w:val="en-US"/>
        </w:rPr>
        <w:t>teren</w:t>
      </w:r>
      <w:proofErr w:type="gramEnd"/>
      <w:r w:rsidR="003140E9" w:rsidRPr="003140E9">
        <w:rPr>
          <w:b/>
          <w:bCs/>
          <w:i/>
          <w:iCs/>
          <w:color w:val="000000"/>
          <w:sz w:val="26"/>
          <w:szCs w:val="26"/>
          <w:lang w:val="en-US"/>
        </w:rPr>
        <w:t xml:space="preserve"> </w:t>
      </w:r>
      <w:r w:rsidR="00672541">
        <w:rPr>
          <w:b/>
          <w:bCs/>
          <w:i/>
          <w:iCs/>
          <w:color w:val="000000"/>
          <w:sz w:val="26"/>
          <w:szCs w:val="26"/>
          <w:lang w:val="en-US"/>
        </w:rPr>
        <w:t>orășenesc</w:t>
      </w:r>
      <w:r w:rsidR="003140E9" w:rsidRPr="003140E9">
        <w:rPr>
          <w:b/>
          <w:bCs/>
          <w:i/>
          <w:iCs/>
          <w:color w:val="000000"/>
          <w:sz w:val="26"/>
          <w:szCs w:val="26"/>
          <w:lang w:val="en-US"/>
        </w:rPr>
        <w:t>-</w:t>
      </w:r>
      <w:r w:rsidR="003140E9" w:rsidRPr="003140E9">
        <w:rPr>
          <w:color w:val="000000"/>
          <w:sz w:val="26"/>
          <w:szCs w:val="26"/>
          <w:lang w:val="en-US"/>
        </w:rPr>
        <w:t xml:space="preserve"> teren care se află în proprietatea </w:t>
      </w:r>
      <w:r w:rsidR="00672541">
        <w:rPr>
          <w:color w:val="000000"/>
          <w:sz w:val="26"/>
          <w:szCs w:val="26"/>
          <w:lang w:val="en-US"/>
        </w:rPr>
        <w:t>orașului Căușeni</w:t>
      </w:r>
      <w:r w:rsidR="003140E9" w:rsidRPr="003140E9">
        <w:rPr>
          <w:color w:val="000000"/>
          <w:sz w:val="26"/>
          <w:szCs w:val="26"/>
          <w:lang w:val="en-US"/>
        </w:rPr>
        <w:t xml:space="preserve">, </w:t>
      </w:r>
      <w:r w:rsidR="00300FCF">
        <w:rPr>
          <w:color w:val="000000"/>
          <w:sz w:val="26"/>
          <w:szCs w:val="26"/>
          <w:lang w:val="en-US"/>
        </w:rPr>
        <w:t>i</w:t>
      </w:r>
      <w:r w:rsidR="003140E9" w:rsidRPr="003140E9">
        <w:rPr>
          <w:color w:val="000000"/>
          <w:sz w:val="26"/>
          <w:szCs w:val="26"/>
          <w:lang w:val="en-US"/>
        </w:rPr>
        <w:t>ndiferent dacă face parte din domeniul public sau privat.</w:t>
      </w:r>
      <w:r w:rsidR="00017801">
        <w:rPr>
          <w:b/>
          <w:bCs/>
          <w:i/>
          <w:iCs/>
          <w:color w:val="000000"/>
          <w:sz w:val="26"/>
          <w:szCs w:val="26"/>
          <w:lang w:val="en-US"/>
        </w:rPr>
        <w:t xml:space="preserve">       </w:t>
      </w:r>
    </w:p>
    <w:p w:rsidR="003140E9" w:rsidRPr="003140E9" w:rsidRDefault="00017801" w:rsidP="00955B72">
      <w:pPr>
        <w:pStyle w:val="a8"/>
        <w:spacing w:before="0" w:beforeAutospacing="0" w:after="0" w:afterAutospacing="0" w:line="276" w:lineRule="auto"/>
        <w:ind w:left="-284" w:right="95"/>
        <w:jc w:val="both"/>
        <w:textAlignment w:val="baseline"/>
        <w:rPr>
          <w:color w:val="000000"/>
          <w:sz w:val="26"/>
          <w:szCs w:val="26"/>
          <w:lang w:val="en-US"/>
        </w:rPr>
      </w:pPr>
      <w:r>
        <w:rPr>
          <w:b/>
          <w:bCs/>
          <w:i/>
          <w:iCs/>
          <w:color w:val="000000"/>
          <w:sz w:val="26"/>
          <w:szCs w:val="26"/>
          <w:lang w:val="en-US"/>
        </w:rPr>
        <w:t xml:space="preserve">  </w:t>
      </w:r>
      <w:r w:rsidR="00955B72">
        <w:rPr>
          <w:b/>
          <w:bCs/>
          <w:i/>
          <w:iCs/>
          <w:color w:val="000000"/>
          <w:sz w:val="26"/>
          <w:szCs w:val="26"/>
          <w:lang w:val="en-US"/>
        </w:rPr>
        <w:t xml:space="preserve">       </w:t>
      </w:r>
      <w:r>
        <w:rPr>
          <w:b/>
          <w:bCs/>
          <w:i/>
          <w:iCs/>
          <w:color w:val="000000"/>
          <w:sz w:val="26"/>
          <w:szCs w:val="26"/>
          <w:lang w:val="en-US"/>
        </w:rPr>
        <w:t xml:space="preserve">  6. </w:t>
      </w:r>
      <w:proofErr w:type="gramStart"/>
      <w:r w:rsidR="003140E9" w:rsidRPr="003140E9">
        <w:rPr>
          <w:b/>
          <w:bCs/>
          <w:i/>
          <w:iCs/>
          <w:color w:val="000000"/>
          <w:sz w:val="26"/>
          <w:szCs w:val="26"/>
          <w:lang w:val="en-US"/>
        </w:rPr>
        <w:t>redevenţa</w:t>
      </w:r>
      <w:proofErr w:type="gramEnd"/>
      <w:r w:rsidR="003140E9" w:rsidRPr="003140E9">
        <w:rPr>
          <w:b/>
          <w:bCs/>
          <w:i/>
          <w:iCs/>
          <w:color w:val="000000"/>
          <w:sz w:val="26"/>
          <w:szCs w:val="26"/>
          <w:lang w:val="en-US"/>
        </w:rPr>
        <w:t xml:space="preserve"> -</w:t>
      </w:r>
      <w:r w:rsidR="003140E9" w:rsidRPr="003140E9">
        <w:rPr>
          <w:color w:val="000000"/>
          <w:sz w:val="26"/>
          <w:szCs w:val="26"/>
          <w:lang w:val="en-US"/>
        </w:rPr>
        <w:t xml:space="preserve"> plată anuală datorată </w:t>
      </w:r>
      <w:r w:rsidR="00672541">
        <w:rPr>
          <w:color w:val="000000"/>
          <w:sz w:val="26"/>
          <w:szCs w:val="26"/>
          <w:lang w:val="en-US"/>
        </w:rPr>
        <w:t>orașului Căușeni</w:t>
      </w:r>
      <w:r w:rsidR="003140E9" w:rsidRPr="003140E9">
        <w:rPr>
          <w:color w:val="000000"/>
          <w:sz w:val="26"/>
          <w:szCs w:val="26"/>
          <w:lang w:val="en-US"/>
        </w:rPr>
        <w:t>, determinată în modul stabilit de prezentul regulament.</w:t>
      </w:r>
    </w:p>
    <w:p w:rsidR="00301F7E" w:rsidRDefault="00955B72" w:rsidP="00955B72">
      <w:pPr>
        <w:pStyle w:val="a8"/>
        <w:spacing w:before="0" w:beforeAutospacing="0" w:after="0" w:afterAutospacing="0" w:line="276" w:lineRule="auto"/>
        <w:ind w:left="-284" w:right="95"/>
        <w:jc w:val="both"/>
        <w:textAlignment w:val="baseline"/>
        <w:rPr>
          <w:color w:val="000000"/>
          <w:sz w:val="26"/>
          <w:szCs w:val="26"/>
          <w:lang w:val="en-US"/>
        </w:rPr>
      </w:pPr>
      <w:r>
        <w:rPr>
          <w:b/>
          <w:color w:val="000000"/>
          <w:sz w:val="26"/>
          <w:szCs w:val="26"/>
          <w:lang w:val="en-US"/>
        </w:rPr>
        <w:t xml:space="preserve">           </w:t>
      </w:r>
      <w:r w:rsidR="00301F7E">
        <w:rPr>
          <w:b/>
          <w:color w:val="000000"/>
          <w:sz w:val="26"/>
          <w:szCs w:val="26"/>
          <w:lang w:val="en-US"/>
        </w:rPr>
        <w:t>7.</w:t>
      </w:r>
      <w:r w:rsidR="003140E9" w:rsidRPr="00017801">
        <w:rPr>
          <w:b/>
          <w:color w:val="000000"/>
          <w:sz w:val="26"/>
          <w:szCs w:val="26"/>
          <w:lang w:val="en-US"/>
        </w:rPr>
        <w:t> </w:t>
      </w:r>
      <w:r w:rsidR="00301F7E">
        <w:rPr>
          <w:b/>
          <w:color w:val="000000"/>
          <w:sz w:val="26"/>
          <w:szCs w:val="26"/>
          <w:lang w:val="en-US"/>
        </w:rPr>
        <w:t xml:space="preserve">  </w:t>
      </w:r>
      <w:r w:rsidR="003140E9" w:rsidRPr="003140E9">
        <w:rPr>
          <w:color w:val="000000"/>
          <w:sz w:val="26"/>
          <w:szCs w:val="26"/>
          <w:lang w:val="en-US"/>
        </w:rPr>
        <w:t>Dispoziţiile prezentului Regulament se aplică:</w:t>
      </w:r>
    </w:p>
    <w:p w:rsidR="003140E9" w:rsidRPr="00017801"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proofErr w:type="gramStart"/>
      <w:r>
        <w:rPr>
          <w:color w:val="000000"/>
          <w:sz w:val="26"/>
          <w:szCs w:val="26"/>
          <w:lang w:val="en-US"/>
        </w:rPr>
        <w:t>a</w:t>
      </w:r>
      <w:proofErr w:type="gramEnd"/>
      <w:r>
        <w:rPr>
          <w:color w:val="000000"/>
          <w:sz w:val="26"/>
          <w:szCs w:val="26"/>
          <w:lang w:val="en-US"/>
        </w:rPr>
        <w:t xml:space="preserve">).  </w:t>
      </w:r>
      <w:r w:rsidR="003140E9" w:rsidRPr="003140E9">
        <w:rPr>
          <w:color w:val="000000"/>
          <w:sz w:val="26"/>
          <w:szCs w:val="26"/>
          <w:lang w:val="en-US"/>
        </w:rPr>
        <w:t> </w:t>
      </w:r>
      <w:r w:rsidR="003140E9" w:rsidRPr="00017801">
        <w:rPr>
          <w:color w:val="000000"/>
          <w:sz w:val="26"/>
          <w:szCs w:val="26"/>
          <w:lang w:val="en-US"/>
        </w:rPr>
        <w:t>raporturilor de superficie legală;</w:t>
      </w:r>
    </w:p>
    <w:p w:rsidR="003140E9" w:rsidRPr="003140E9"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b)</w:t>
      </w:r>
      <w:proofErr w:type="gramStart"/>
      <w:r>
        <w:rPr>
          <w:color w:val="000000"/>
          <w:sz w:val="26"/>
          <w:szCs w:val="26"/>
          <w:lang w:val="en-US"/>
        </w:rPr>
        <w:t xml:space="preserve">.  </w:t>
      </w:r>
      <w:r w:rsidR="003140E9" w:rsidRPr="003140E9">
        <w:rPr>
          <w:color w:val="000000"/>
          <w:sz w:val="26"/>
          <w:szCs w:val="26"/>
          <w:lang w:val="en-US"/>
        </w:rPr>
        <w:t>contractelor</w:t>
      </w:r>
      <w:proofErr w:type="gramEnd"/>
      <w:r w:rsidR="003140E9" w:rsidRPr="003140E9">
        <w:rPr>
          <w:color w:val="000000"/>
          <w:sz w:val="26"/>
          <w:szCs w:val="26"/>
          <w:lang w:val="en-US"/>
        </w:rPr>
        <w:t xml:space="preserve"> de superficie asupra terenului, încheiate de către </w:t>
      </w:r>
      <w:r w:rsidR="00017801">
        <w:rPr>
          <w:color w:val="000000"/>
          <w:sz w:val="26"/>
          <w:szCs w:val="26"/>
          <w:lang w:val="en-US"/>
        </w:rPr>
        <w:t xml:space="preserve">UAT </w:t>
      </w:r>
      <w:r w:rsidR="00672541">
        <w:rPr>
          <w:color w:val="000000"/>
          <w:sz w:val="26"/>
          <w:szCs w:val="26"/>
          <w:lang w:val="en-US"/>
        </w:rPr>
        <w:t xml:space="preserve">or. </w:t>
      </w:r>
      <w:r w:rsidR="00017801">
        <w:rPr>
          <w:color w:val="000000"/>
          <w:sz w:val="26"/>
          <w:szCs w:val="26"/>
          <w:lang w:val="en-US"/>
        </w:rPr>
        <w:t>Căușeni</w:t>
      </w:r>
      <w:r w:rsidR="003140E9" w:rsidRPr="003140E9">
        <w:rPr>
          <w:color w:val="000000"/>
          <w:sz w:val="26"/>
          <w:szCs w:val="26"/>
          <w:lang w:val="en-US"/>
        </w:rPr>
        <w:t>, precum şi raporturilor de superficie rezultate din aceste contracte;</w:t>
      </w:r>
    </w:p>
    <w:p w:rsidR="003140E9" w:rsidRPr="003140E9"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c)</w:t>
      </w:r>
      <w:proofErr w:type="gramStart"/>
      <w:r>
        <w:rPr>
          <w:color w:val="000000"/>
          <w:sz w:val="26"/>
          <w:szCs w:val="26"/>
          <w:lang w:val="en-US"/>
        </w:rPr>
        <w:t xml:space="preserve">.  </w:t>
      </w:r>
      <w:r w:rsidR="003140E9" w:rsidRPr="003140E9">
        <w:rPr>
          <w:color w:val="000000"/>
          <w:sz w:val="26"/>
          <w:szCs w:val="26"/>
          <w:lang w:val="en-US"/>
        </w:rPr>
        <w:t>contractelor</w:t>
      </w:r>
      <w:proofErr w:type="gramEnd"/>
      <w:r w:rsidR="003140E9" w:rsidRPr="003140E9">
        <w:rPr>
          <w:color w:val="000000"/>
          <w:sz w:val="26"/>
          <w:szCs w:val="26"/>
          <w:lang w:val="en-US"/>
        </w:rPr>
        <w:t xml:space="preserve"> de locaţiune asupra terenului, încheiate de către </w:t>
      </w:r>
      <w:r w:rsidR="00017801">
        <w:rPr>
          <w:color w:val="000000"/>
          <w:sz w:val="26"/>
          <w:szCs w:val="26"/>
          <w:lang w:val="en-US"/>
        </w:rPr>
        <w:t xml:space="preserve">UAT </w:t>
      </w:r>
      <w:r w:rsidR="00672541">
        <w:rPr>
          <w:color w:val="000000"/>
          <w:sz w:val="26"/>
          <w:szCs w:val="26"/>
          <w:lang w:val="en-US"/>
        </w:rPr>
        <w:t xml:space="preserve">or. </w:t>
      </w:r>
      <w:proofErr w:type="gramStart"/>
      <w:r w:rsidR="00017801">
        <w:rPr>
          <w:color w:val="000000"/>
          <w:sz w:val="26"/>
          <w:szCs w:val="26"/>
          <w:lang w:val="en-US"/>
        </w:rPr>
        <w:t>Căușeni</w:t>
      </w:r>
      <w:r w:rsidR="003140E9" w:rsidRPr="003140E9">
        <w:rPr>
          <w:color w:val="000000"/>
          <w:sz w:val="26"/>
          <w:szCs w:val="26"/>
          <w:lang w:val="en-US"/>
        </w:rPr>
        <w:t>, precum şi raporturilor de locaţiune rezultate din aceste contracte.</w:t>
      </w:r>
      <w:proofErr w:type="gramEnd"/>
    </w:p>
    <w:p w:rsidR="003140E9" w:rsidRPr="003140E9" w:rsidRDefault="00017801"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007D5D20">
        <w:rPr>
          <w:color w:val="000000"/>
          <w:sz w:val="26"/>
          <w:szCs w:val="26"/>
          <w:lang w:val="en-US"/>
        </w:rPr>
        <w:t>d).</w:t>
      </w:r>
      <w:proofErr w:type="gramStart"/>
      <w:r w:rsidR="003140E9" w:rsidRPr="003140E9">
        <w:rPr>
          <w:color w:val="000000"/>
          <w:sz w:val="26"/>
          <w:szCs w:val="26"/>
          <w:lang w:val="en-US"/>
        </w:rPr>
        <w:t> </w:t>
      </w:r>
      <w:r w:rsidR="007D5D20">
        <w:rPr>
          <w:color w:val="000000"/>
          <w:sz w:val="26"/>
          <w:szCs w:val="26"/>
          <w:lang w:val="en-US"/>
        </w:rPr>
        <w:t xml:space="preserve"> d</w:t>
      </w:r>
      <w:r w:rsidR="003140E9" w:rsidRPr="003140E9">
        <w:rPr>
          <w:color w:val="000000"/>
          <w:sz w:val="26"/>
          <w:szCs w:val="26"/>
          <w:lang w:val="en-US"/>
        </w:rPr>
        <w:t>ispoziţiile</w:t>
      </w:r>
      <w:proofErr w:type="gramEnd"/>
      <w:r w:rsidR="003140E9" w:rsidRPr="003140E9">
        <w:rPr>
          <w:color w:val="000000"/>
          <w:sz w:val="26"/>
          <w:szCs w:val="26"/>
          <w:lang w:val="en-US"/>
        </w:rPr>
        <w:t xml:space="preserve"> prezentului Regulament nu înlătură de la aplicare dispoziţiile legale aplicabile ale Legii nr. </w:t>
      </w:r>
      <w:proofErr w:type="gramStart"/>
      <w:r w:rsidR="003140E9" w:rsidRPr="003140E9">
        <w:rPr>
          <w:color w:val="000000"/>
          <w:sz w:val="26"/>
          <w:szCs w:val="26"/>
          <w:lang w:val="en-US"/>
        </w:rPr>
        <w:t>436/2006 privind administraţia publică locală, Legii nr.</w:t>
      </w:r>
      <w:proofErr w:type="gramEnd"/>
      <w:r w:rsidR="003140E9" w:rsidRPr="003140E9">
        <w:rPr>
          <w:color w:val="000000"/>
          <w:sz w:val="26"/>
          <w:szCs w:val="26"/>
          <w:lang w:val="en-US"/>
        </w:rPr>
        <w:t xml:space="preserve"> </w:t>
      </w:r>
      <w:proofErr w:type="gramStart"/>
      <w:r w:rsidR="003140E9" w:rsidRPr="003140E9">
        <w:rPr>
          <w:color w:val="000000"/>
          <w:sz w:val="26"/>
          <w:szCs w:val="26"/>
          <w:lang w:val="en-US"/>
        </w:rPr>
        <w:t xml:space="preserve">121/2007 privind administrarea şi deetatizarea proprietăţii publice, Codului </w:t>
      </w:r>
      <w:r>
        <w:rPr>
          <w:color w:val="000000"/>
          <w:sz w:val="26"/>
          <w:szCs w:val="26"/>
          <w:lang w:val="en-US"/>
        </w:rPr>
        <w:t>C</w:t>
      </w:r>
      <w:r w:rsidR="003140E9" w:rsidRPr="003140E9">
        <w:rPr>
          <w:color w:val="000000"/>
          <w:sz w:val="26"/>
          <w:szCs w:val="26"/>
          <w:lang w:val="en-US"/>
        </w:rPr>
        <w:t>ivil şi altor legi aplicabile.</w:t>
      </w:r>
      <w:proofErr w:type="gramEnd"/>
    </w:p>
    <w:p w:rsidR="003140E9" w:rsidRPr="003140E9"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00017801">
        <w:rPr>
          <w:color w:val="000000"/>
          <w:sz w:val="26"/>
          <w:szCs w:val="26"/>
          <w:lang w:val="en-US"/>
        </w:rPr>
        <w:t xml:space="preserve"> </w:t>
      </w:r>
      <w:r w:rsidRPr="007D5D20">
        <w:rPr>
          <w:b/>
          <w:color w:val="000000"/>
          <w:sz w:val="26"/>
          <w:szCs w:val="26"/>
          <w:lang w:val="en-US"/>
        </w:rPr>
        <w:t>8</w:t>
      </w:r>
      <w:r w:rsidR="00017801" w:rsidRPr="007D5D20">
        <w:rPr>
          <w:b/>
          <w:color w:val="000000"/>
          <w:sz w:val="26"/>
          <w:szCs w:val="26"/>
          <w:lang w:val="en-US"/>
        </w:rPr>
        <w:t>.</w:t>
      </w:r>
      <w:r w:rsidR="003140E9" w:rsidRPr="003140E9">
        <w:rPr>
          <w:color w:val="000000"/>
          <w:sz w:val="26"/>
          <w:szCs w:val="26"/>
          <w:lang w:val="en-US"/>
        </w:rPr>
        <w:t> </w:t>
      </w:r>
      <w:r w:rsidR="00017801">
        <w:rPr>
          <w:color w:val="000000"/>
          <w:sz w:val="26"/>
          <w:szCs w:val="26"/>
          <w:lang w:val="en-US"/>
        </w:rPr>
        <w:t xml:space="preserve"> </w:t>
      </w:r>
      <w:r w:rsidR="007E6F60">
        <w:rPr>
          <w:color w:val="000000"/>
          <w:sz w:val="26"/>
          <w:szCs w:val="26"/>
          <w:lang w:val="en-US"/>
        </w:rPr>
        <w:t>A</w:t>
      </w:r>
      <w:r w:rsidR="003140E9" w:rsidRPr="003140E9">
        <w:rPr>
          <w:color w:val="000000"/>
          <w:sz w:val="26"/>
          <w:szCs w:val="26"/>
          <w:lang w:val="en-US"/>
        </w:rPr>
        <w:t>cte</w:t>
      </w:r>
      <w:r w:rsidR="007E6F60">
        <w:rPr>
          <w:color w:val="000000"/>
          <w:sz w:val="26"/>
          <w:szCs w:val="26"/>
          <w:lang w:val="en-US"/>
        </w:rPr>
        <w:t>le</w:t>
      </w:r>
      <w:r w:rsidR="003140E9" w:rsidRPr="003140E9">
        <w:rPr>
          <w:color w:val="000000"/>
          <w:sz w:val="26"/>
          <w:szCs w:val="26"/>
          <w:lang w:val="en-US"/>
        </w:rPr>
        <w:t xml:space="preserve"> administrative normative ale autorităţi</w:t>
      </w:r>
      <w:r w:rsidR="007E6F60">
        <w:rPr>
          <w:color w:val="000000"/>
          <w:sz w:val="26"/>
          <w:szCs w:val="26"/>
          <w:lang w:val="en-US"/>
        </w:rPr>
        <w:t>i</w:t>
      </w:r>
      <w:r w:rsidR="003140E9" w:rsidRPr="003140E9">
        <w:rPr>
          <w:color w:val="000000"/>
          <w:sz w:val="26"/>
          <w:szCs w:val="26"/>
          <w:lang w:val="en-US"/>
        </w:rPr>
        <w:t xml:space="preserve"> publice locale </w:t>
      </w:r>
      <w:r w:rsidR="00A90E66">
        <w:rPr>
          <w:color w:val="000000"/>
          <w:sz w:val="26"/>
          <w:szCs w:val="26"/>
          <w:lang w:val="en-US"/>
        </w:rPr>
        <w:t xml:space="preserve">or. </w:t>
      </w:r>
      <w:proofErr w:type="gramStart"/>
      <w:r w:rsidR="00A90E66">
        <w:rPr>
          <w:color w:val="000000"/>
          <w:sz w:val="26"/>
          <w:szCs w:val="26"/>
          <w:lang w:val="en-US"/>
        </w:rPr>
        <w:t>Căușeni,</w:t>
      </w:r>
      <w:r w:rsidR="003140E9" w:rsidRPr="003140E9">
        <w:rPr>
          <w:color w:val="000000"/>
          <w:sz w:val="26"/>
          <w:szCs w:val="26"/>
          <w:lang w:val="en-US"/>
        </w:rPr>
        <w:t xml:space="preserve"> se aplică în partea în care nu contravin dispoziţiilor prezentului Regulament.</w:t>
      </w:r>
      <w:proofErr w:type="gramEnd"/>
    </w:p>
    <w:p w:rsidR="003140E9" w:rsidRPr="003140E9" w:rsidRDefault="00017801"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007D5D20">
        <w:rPr>
          <w:color w:val="000000"/>
          <w:sz w:val="26"/>
          <w:szCs w:val="26"/>
          <w:lang w:val="en-US"/>
        </w:rPr>
        <w:t xml:space="preserve">   </w:t>
      </w:r>
      <w:r>
        <w:rPr>
          <w:color w:val="000000"/>
          <w:sz w:val="26"/>
          <w:szCs w:val="26"/>
          <w:lang w:val="en-US"/>
        </w:rPr>
        <w:t xml:space="preserve"> </w:t>
      </w:r>
      <w:r w:rsidR="007D5D20" w:rsidRPr="007D5D20">
        <w:rPr>
          <w:b/>
          <w:color w:val="000000"/>
          <w:sz w:val="26"/>
          <w:szCs w:val="26"/>
          <w:lang w:val="en-US"/>
        </w:rPr>
        <w:t>9</w:t>
      </w:r>
      <w:r>
        <w:rPr>
          <w:color w:val="000000"/>
          <w:sz w:val="26"/>
          <w:szCs w:val="26"/>
          <w:lang w:val="en-US"/>
        </w:rPr>
        <w:t xml:space="preserve">. </w:t>
      </w:r>
      <w:r w:rsidR="003140E9" w:rsidRPr="003140E9">
        <w:rPr>
          <w:color w:val="000000"/>
          <w:sz w:val="26"/>
          <w:szCs w:val="26"/>
          <w:lang w:val="en-US"/>
        </w:rPr>
        <w:t xml:space="preserve"> Dacă </w:t>
      </w:r>
      <w:proofErr w:type="gramStart"/>
      <w:r w:rsidR="003140E9" w:rsidRPr="003140E9">
        <w:rPr>
          <w:color w:val="000000"/>
          <w:sz w:val="26"/>
          <w:szCs w:val="26"/>
          <w:lang w:val="en-US"/>
        </w:rPr>
        <w:t>un</w:t>
      </w:r>
      <w:proofErr w:type="gramEnd"/>
      <w:r w:rsidR="003140E9" w:rsidRPr="003140E9">
        <w:rPr>
          <w:color w:val="000000"/>
          <w:sz w:val="26"/>
          <w:szCs w:val="26"/>
          <w:lang w:val="en-US"/>
        </w:rPr>
        <w:t xml:space="preserve"> act administrativ emis de o autoritate</w:t>
      </w:r>
      <w:r w:rsidR="007E6F60">
        <w:rPr>
          <w:color w:val="000000"/>
          <w:sz w:val="26"/>
          <w:szCs w:val="26"/>
          <w:lang w:val="en-US"/>
        </w:rPr>
        <w:t>a administației</w:t>
      </w:r>
      <w:r w:rsidR="003140E9" w:rsidRPr="003140E9">
        <w:rPr>
          <w:color w:val="000000"/>
          <w:sz w:val="26"/>
          <w:szCs w:val="26"/>
          <w:lang w:val="en-US"/>
        </w:rPr>
        <w:t xml:space="preserve"> public</w:t>
      </w:r>
      <w:r w:rsidR="007E6F60">
        <w:rPr>
          <w:color w:val="000000"/>
          <w:sz w:val="26"/>
          <w:szCs w:val="26"/>
          <w:lang w:val="en-US"/>
        </w:rPr>
        <w:t>e</w:t>
      </w:r>
      <w:r w:rsidR="003140E9" w:rsidRPr="003140E9">
        <w:rPr>
          <w:color w:val="000000"/>
          <w:sz w:val="26"/>
          <w:szCs w:val="26"/>
          <w:lang w:val="en-US"/>
        </w:rPr>
        <w:t xml:space="preserve"> a </w:t>
      </w:r>
      <w:r w:rsidR="00A90E66">
        <w:rPr>
          <w:color w:val="000000"/>
          <w:sz w:val="26"/>
          <w:szCs w:val="26"/>
          <w:lang w:val="en-US"/>
        </w:rPr>
        <w:t>orașului Căușeni</w:t>
      </w:r>
      <w:r w:rsidR="003140E9" w:rsidRPr="003140E9">
        <w:rPr>
          <w:color w:val="000000"/>
          <w:sz w:val="26"/>
          <w:szCs w:val="26"/>
          <w:lang w:val="en-US"/>
        </w:rPr>
        <w:t>, indife</w:t>
      </w:r>
      <w:r w:rsidR="00672541">
        <w:rPr>
          <w:color w:val="000000"/>
          <w:sz w:val="26"/>
          <w:szCs w:val="26"/>
          <w:lang w:val="en-US"/>
        </w:rPr>
        <w:t>rent de momentul adoptării sale:</w:t>
      </w:r>
    </w:p>
    <w:p w:rsidR="003140E9" w:rsidRPr="003140E9" w:rsidRDefault="00A90E66" w:rsidP="00955B72">
      <w:pPr>
        <w:pStyle w:val="a8"/>
        <w:spacing w:before="0" w:beforeAutospacing="0" w:after="0" w:afterAutospacing="0" w:line="276" w:lineRule="auto"/>
        <w:ind w:left="-284" w:right="95"/>
        <w:jc w:val="both"/>
        <w:textAlignment w:val="baseline"/>
        <w:rPr>
          <w:color w:val="000000"/>
          <w:sz w:val="26"/>
          <w:szCs w:val="26"/>
          <w:lang w:val="en-US"/>
        </w:rPr>
      </w:pPr>
      <w:proofErr w:type="gramStart"/>
      <w:r>
        <w:rPr>
          <w:color w:val="000000"/>
          <w:sz w:val="26"/>
          <w:szCs w:val="26"/>
          <w:lang w:val="en-US"/>
        </w:rPr>
        <w:t>a</w:t>
      </w:r>
      <w:proofErr w:type="gramEnd"/>
      <w:r w:rsidR="00672541">
        <w:rPr>
          <w:color w:val="000000"/>
          <w:sz w:val="26"/>
          <w:szCs w:val="26"/>
          <w:lang w:val="en-US"/>
        </w:rPr>
        <w:t>)</w:t>
      </w:r>
      <w:r>
        <w:rPr>
          <w:color w:val="000000"/>
          <w:sz w:val="26"/>
          <w:szCs w:val="26"/>
          <w:lang w:val="en-US"/>
        </w:rPr>
        <w:t xml:space="preserve">.  </w:t>
      </w:r>
      <w:r w:rsidR="003140E9" w:rsidRPr="003140E9">
        <w:rPr>
          <w:color w:val="000000"/>
          <w:sz w:val="26"/>
          <w:szCs w:val="26"/>
          <w:lang w:val="en-US"/>
        </w:rPr>
        <w:t xml:space="preserve">face referinţă la locaţiune (arenda) unui teren </w:t>
      </w:r>
      <w:r w:rsidR="00672541">
        <w:rPr>
          <w:color w:val="000000"/>
          <w:sz w:val="26"/>
          <w:szCs w:val="26"/>
          <w:lang w:val="en-US"/>
        </w:rPr>
        <w:t>orășenesc</w:t>
      </w:r>
      <w:r w:rsidR="003140E9" w:rsidRPr="003140E9">
        <w:rPr>
          <w:color w:val="000000"/>
          <w:sz w:val="26"/>
          <w:szCs w:val="26"/>
          <w:lang w:val="en-US"/>
        </w:rPr>
        <w:t xml:space="preserve"> cu drept de construire pe el a unui bun imobil al cărui proprietar devine locatarul, se consideră că referinţa este la superficie, iar</w:t>
      </w:r>
    </w:p>
    <w:p w:rsidR="003140E9" w:rsidRPr="003140E9" w:rsidRDefault="00A90E66" w:rsidP="00955B72">
      <w:pPr>
        <w:pStyle w:val="a8"/>
        <w:spacing w:before="0" w:beforeAutospacing="0" w:after="0" w:afterAutospacing="0" w:line="276" w:lineRule="auto"/>
        <w:ind w:left="-284" w:right="95"/>
        <w:jc w:val="both"/>
        <w:textAlignment w:val="baseline"/>
        <w:rPr>
          <w:color w:val="000000"/>
          <w:sz w:val="26"/>
          <w:szCs w:val="26"/>
          <w:lang w:val="en-US"/>
        </w:rPr>
      </w:pPr>
      <w:proofErr w:type="gramStart"/>
      <w:r>
        <w:rPr>
          <w:color w:val="000000"/>
          <w:sz w:val="26"/>
          <w:szCs w:val="26"/>
          <w:lang w:val="en-US"/>
        </w:rPr>
        <w:t>b</w:t>
      </w:r>
      <w:proofErr w:type="gramEnd"/>
      <w:r>
        <w:rPr>
          <w:color w:val="000000"/>
          <w:sz w:val="26"/>
          <w:szCs w:val="26"/>
          <w:lang w:val="en-US"/>
        </w:rPr>
        <w:t xml:space="preserve">.  </w:t>
      </w:r>
      <w:r w:rsidR="003140E9" w:rsidRPr="003140E9">
        <w:rPr>
          <w:color w:val="000000"/>
          <w:sz w:val="26"/>
          <w:szCs w:val="26"/>
          <w:lang w:val="en-US"/>
        </w:rPr>
        <w:t xml:space="preserve"> în cazul în care face referinţă la locaţiune (arendă/arendă provizorie) a unui teren </w:t>
      </w:r>
      <w:r>
        <w:rPr>
          <w:color w:val="000000"/>
          <w:sz w:val="26"/>
          <w:szCs w:val="26"/>
          <w:lang w:val="en-US"/>
        </w:rPr>
        <w:t>proprietate publică</w:t>
      </w:r>
      <w:r w:rsidR="003140E9" w:rsidRPr="003140E9">
        <w:rPr>
          <w:color w:val="000000"/>
          <w:sz w:val="26"/>
          <w:szCs w:val="26"/>
          <w:lang w:val="en-US"/>
        </w:rPr>
        <w:t xml:space="preserve"> fară drept de construire pe acesta a unui bun imobil al cărui proprietar devine locatarul, se consideră că referinţa este la locaţiune.</w:t>
      </w:r>
    </w:p>
    <w:p w:rsidR="003140E9" w:rsidRPr="003140E9"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Pr="007D5D20">
        <w:rPr>
          <w:b/>
          <w:color w:val="000000"/>
          <w:sz w:val="26"/>
          <w:szCs w:val="26"/>
          <w:lang w:val="en-US"/>
        </w:rPr>
        <w:t>10</w:t>
      </w:r>
      <w:r w:rsidR="00A90E66">
        <w:rPr>
          <w:color w:val="000000"/>
          <w:sz w:val="26"/>
          <w:szCs w:val="26"/>
          <w:lang w:val="en-US"/>
        </w:rPr>
        <w:t xml:space="preserve">. </w:t>
      </w:r>
      <w:r w:rsidR="003140E9" w:rsidRPr="003140E9">
        <w:rPr>
          <w:color w:val="000000"/>
          <w:sz w:val="26"/>
          <w:szCs w:val="26"/>
          <w:lang w:val="en-US"/>
        </w:rPr>
        <w:t> Actele administrative individuale adoptate de către autorit</w:t>
      </w:r>
      <w:r w:rsidR="007E6F60">
        <w:rPr>
          <w:color w:val="000000"/>
          <w:sz w:val="26"/>
          <w:szCs w:val="26"/>
          <w:lang w:val="en-US"/>
        </w:rPr>
        <w:t>atea administrației</w:t>
      </w:r>
      <w:r w:rsidR="003140E9" w:rsidRPr="003140E9">
        <w:rPr>
          <w:color w:val="000000"/>
          <w:sz w:val="26"/>
          <w:szCs w:val="26"/>
          <w:lang w:val="en-US"/>
        </w:rPr>
        <w:t xml:space="preserve"> publice locale ale </w:t>
      </w:r>
      <w:r w:rsidR="00A90E66">
        <w:rPr>
          <w:color w:val="000000"/>
          <w:sz w:val="26"/>
          <w:szCs w:val="26"/>
          <w:lang w:val="en-US"/>
        </w:rPr>
        <w:t>orașului Căușeni</w:t>
      </w:r>
      <w:r w:rsidR="00933D61">
        <w:rPr>
          <w:color w:val="000000"/>
          <w:sz w:val="26"/>
          <w:szCs w:val="26"/>
          <w:lang w:val="en-US"/>
        </w:rPr>
        <w:t>,</w:t>
      </w:r>
      <w:r w:rsidR="003140E9" w:rsidRPr="003140E9">
        <w:rPr>
          <w:color w:val="000000"/>
          <w:sz w:val="26"/>
          <w:szCs w:val="26"/>
          <w:lang w:val="en-US"/>
        </w:rPr>
        <w:t xml:space="preserve"> anterior intrării în vigoare a prezentului Regulament rămân neafectate. </w:t>
      </w:r>
      <w:proofErr w:type="gramStart"/>
      <w:r w:rsidR="003140E9" w:rsidRPr="003140E9">
        <w:rPr>
          <w:color w:val="000000"/>
          <w:sz w:val="26"/>
          <w:szCs w:val="26"/>
          <w:lang w:val="en-US"/>
        </w:rPr>
        <w:t>Cu toate acestea, ele pot fi modificate sau înlocuite cu efect după data intrării în vigoare a prezentului Regulament, cu respectarea legislaţiei aplicabile.</w:t>
      </w:r>
      <w:proofErr w:type="gramEnd"/>
    </w:p>
    <w:p w:rsidR="003140E9" w:rsidRPr="003140E9" w:rsidRDefault="00933D61" w:rsidP="00955B72">
      <w:pPr>
        <w:pStyle w:val="a8"/>
        <w:spacing w:before="0" w:beforeAutospacing="0" w:after="0" w:afterAutospacing="0" w:line="276" w:lineRule="auto"/>
        <w:ind w:left="-284" w:right="95"/>
        <w:jc w:val="both"/>
        <w:textAlignment w:val="baseline"/>
        <w:rPr>
          <w:color w:val="000000"/>
          <w:sz w:val="26"/>
          <w:szCs w:val="26"/>
          <w:lang w:val="en-US"/>
        </w:rPr>
      </w:pPr>
      <w:r>
        <w:rPr>
          <w:rFonts w:ascii="Corbel" w:hAnsi="Corbel"/>
          <w:color w:val="000000"/>
          <w:sz w:val="40"/>
          <w:szCs w:val="40"/>
          <w:lang w:val="en-US"/>
        </w:rPr>
        <w:t xml:space="preserve">         </w:t>
      </w:r>
      <w:r w:rsidR="007D5D20" w:rsidRPr="007D5D20">
        <w:rPr>
          <w:b/>
          <w:color w:val="000000"/>
          <w:lang w:val="en-US"/>
        </w:rPr>
        <w:t>11</w:t>
      </w:r>
      <w:r w:rsidR="007D5D20">
        <w:rPr>
          <w:rFonts w:ascii="Corbel" w:hAnsi="Corbel"/>
          <w:color w:val="000000"/>
          <w:sz w:val="40"/>
          <w:szCs w:val="40"/>
          <w:lang w:val="en-US"/>
        </w:rPr>
        <w:t>.</w:t>
      </w:r>
      <w:r>
        <w:rPr>
          <w:color w:val="000000"/>
          <w:lang w:val="en-US"/>
        </w:rPr>
        <w:t xml:space="preserve">  </w:t>
      </w:r>
      <w:r w:rsidR="007E6F60">
        <w:rPr>
          <w:color w:val="000000"/>
          <w:sz w:val="26"/>
          <w:szCs w:val="26"/>
          <w:lang w:val="en-US"/>
        </w:rPr>
        <w:t xml:space="preserve">Compartamentul d e </w:t>
      </w:r>
      <w:proofErr w:type="gramStart"/>
      <w:r w:rsidR="007E6F60">
        <w:rPr>
          <w:color w:val="000000"/>
          <w:sz w:val="26"/>
          <w:szCs w:val="26"/>
          <w:lang w:val="en-US"/>
        </w:rPr>
        <w:t xml:space="preserve">specialitate </w:t>
      </w:r>
      <w:r w:rsidR="003140E9" w:rsidRPr="003140E9">
        <w:rPr>
          <w:color w:val="000000"/>
          <w:sz w:val="26"/>
          <w:szCs w:val="26"/>
          <w:lang w:val="en-US"/>
        </w:rPr>
        <w:t xml:space="preserve"> în</w:t>
      </w:r>
      <w:proofErr w:type="gramEnd"/>
      <w:r w:rsidR="003140E9" w:rsidRPr="003140E9">
        <w:rPr>
          <w:color w:val="000000"/>
          <w:sz w:val="26"/>
          <w:szCs w:val="26"/>
          <w:lang w:val="en-US"/>
        </w:rPr>
        <w:t xml:space="preserve"> relaţii funciare va asigura:</w:t>
      </w:r>
    </w:p>
    <w:p w:rsidR="003140E9" w:rsidRPr="007D5D20" w:rsidRDefault="00933D61" w:rsidP="00955B72">
      <w:pPr>
        <w:pStyle w:val="a8"/>
        <w:spacing w:before="0" w:beforeAutospacing="0" w:after="0" w:afterAutospacing="0" w:line="276" w:lineRule="auto"/>
        <w:ind w:left="-284" w:right="95"/>
        <w:jc w:val="both"/>
        <w:textAlignment w:val="baseline"/>
        <w:rPr>
          <w:lang w:val="en-US"/>
        </w:rPr>
      </w:pPr>
      <w:proofErr w:type="gramStart"/>
      <w:r>
        <w:rPr>
          <w:color w:val="000000"/>
          <w:sz w:val="26"/>
          <w:szCs w:val="26"/>
          <w:lang w:val="en-US"/>
        </w:rPr>
        <w:t>a</w:t>
      </w:r>
      <w:proofErr w:type="gramEnd"/>
      <w:r w:rsidR="007D5D20">
        <w:rPr>
          <w:color w:val="000000"/>
          <w:sz w:val="26"/>
          <w:szCs w:val="26"/>
          <w:lang w:val="en-US"/>
        </w:rPr>
        <w:t>)</w:t>
      </w:r>
      <w:r>
        <w:rPr>
          <w:color w:val="000000"/>
          <w:sz w:val="26"/>
          <w:szCs w:val="26"/>
          <w:lang w:val="en-US"/>
        </w:rPr>
        <w:t>.</w:t>
      </w:r>
      <w:r w:rsidR="007D5D20">
        <w:rPr>
          <w:color w:val="000000"/>
          <w:sz w:val="26"/>
          <w:szCs w:val="26"/>
          <w:lang w:val="en-US"/>
        </w:rPr>
        <w:t xml:space="preserve">   </w:t>
      </w:r>
      <w:r w:rsidR="003140E9" w:rsidRPr="003140E9">
        <w:rPr>
          <w:color w:val="000000"/>
          <w:sz w:val="26"/>
          <w:szCs w:val="26"/>
          <w:lang w:val="en-US"/>
        </w:rPr>
        <w:t xml:space="preserve">identificarea </w:t>
      </w:r>
      <w:r w:rsidR="007D5D20">
        <w:rPr>
          <w:color w:val="000000"/>
          <w:sz w:val="26"/>
          <w:szCs w:val="26"/>
          <w:lang w:val="en-US"/>
        </w:rPr>
        <w:t xml:space="preserve"> </w:t>
      </w:r>
      <w:r w:rsidR="003140E9" w:rsidRPr="003140E9">
        <w:rPr>
          <w:color w:val="000000"/>
          <w:sz w:val="26"/>
          <w:szCs w:val="26"/>
          <w:lang w:val="en-US"/>
        </w:rPr>
        <w:t>şi evidenţa tuturor terenurilor grevate de superficie</w:t>
      </w:r>
      <w:r w:rsidR="007D5D20">
        <w:rPr>
          <w:color w:val="000000"/>
          <w:sz w:val="26"/>
          <w:szCs w:val="26"/>
          <w:lang w:val="en-US"/>
        </w:rPr>
        <w:t xml:space="preserve">  </w:t>
      </w:r>
      <w:r w:rsidR="003140E9" w:rsidRPr="007D5D20">
        <w:rPr>
          <w:color w:val="000000"/>
          <w:sz w:val="26"/>
          <w:szCs w:val="26"/>
          <w:lang w:val="en-US"/>
        </w:rPr>
        <w:t>legală;</w:t>
      </w:r>
    </w:p>
    <w:p w:rsidR="003140E9" w:rsidRPr="007D5D20"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ro-MO"/>
        </w:rPr>
        <w:t>b).</w:t>
      </w:r>
      <w:r w:rsidR="003140E9" w:rsidRPr="007D5D20">
        <w:rPr>
          <w:color w:val="000000"/>
          <w:sz w:val="26"/>
          <w:szCs w:val="26"/>
          <w:lang w:val="en-US"/>
        </w:rPr>
        <w:t> </w:t>
      </w:r>
      <w:r>
        <w:rPr>
          <w:color w:val="000000"/>
          <w:sz w:val="26"/>
          <w:szCs w:val="26"/>
          <w:lang w:val="en-US"/>
        </w:rPr>
        <w:t xml:space="preserve">  </w:t>
      </w:r>
      <w:proofErr w:type="gramStart"/>
      <w:r w:rsidR="003140E9" w:rsidRPr="007D5D20">
        <w:rPr>
          <w:color w:val="000000"/>
          <w:sz w:val="26"/>
          <w:szCs w:val="26"/>
          <w:lang w:val="en-US"/>
        </w:rPr>
        <w:t>identificarea</w:t>
      </w:r>
      <w:proofErr w:type="gramEnd"/>
      <w:r w:rsidR="003140E9" w:rsidRPr="007D5D20">
        <w:rPr>
          <w:color w:val="000000"/>
          <w:sz w:val="26"/>
          <w:szCs w:val="26"/>
          <w:lang w:val="en-US"/>
        </w:rPr>
        <w:t xml:space="preserve"> superficialilor;</w:t>
      </w:r>
    </w:p>
    <w:p w:rsidR="003140E9" w:rsidRPr="003140E9"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c).</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înaintarea notificării în legătură cu raporturi</w:t>
      </w:r>
      <w:r>
        <w:rPr>
          <w:color w:val="000000"/>
          <w:sz w:val="26"/>
          <w:szCs w:val="26"/>
          <w:lang w:val="en-US"/>
        </w:rPr>
        <w:t xml:space="preserve"> </w:t>
      </w:r>
      <w:r w:rsidR="003140E9" w:rsidRPr="003140E9">
        <w:rPr>
          <w:color w:val="000000"/>
          <w:sz w:val="26"/>
          <w:szCs w:val="26"/>
          <w:lang w:val="en-US"/>
        </w:rPr>
        <w:t>juridice de superficie legală, raporturi</w:t>
      </w:r>
      <w:r>
        <w:rPr>
          <w:color w:val="000000"/>
          <w:sz w:val="26"/>
          <w:szCs w:val="26"/>
          <w:lang w:val="en-US"/>
        </w:rPr>
        <w:t xml:space="preserve"> d</w:t>
      </w:r>
      <w:r w:rsidR="003140E9" w:rsidRPr="003140E9">
        <w:rPr>
          <w:color w:val="000000"/>
          <w:sz w:val="26"/>
          <w:szCs w:val="26"/>
          <w:lang w:val="en-US"/>
        </w:rPr>
        <w:t>e superficie contractuală sau de locaţiune (inclusiv somaţii de restituire a bunurilor ori de executare a altor obligaţii);</w:t>
      </w:r>
    </w:p>
    <w:p w:rsidR="003140E9" w:rsidRPr="003140E9"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d). </w:t>
      </w:r>
      <w:r w:rsidR="003140E9" w:rsidRPr="003140E9">
        <w:rPr>
          <w:color w:val="000000"/>
          <w:sz w:val="26"/>
          <w:szCs w:val="26"/>
          <w:lang w:val="en-US"/>
        </w:rPr>
        <w:t xml:space="preserve">determinarea, comunicarea şi încasarea redevenţelor. </w:t>
      </w:r>
      <w:proofErr w:type="gramStart"/>
      <w:r w:rsidR="003140E9" w:rsidRPr="003140E9">
        <w:rPr>
          <w:color w:val="000000"/>
          <w:sz w:val="26"/>
          <w:szCs w:val="26"/>
          <w:lang w:val="en-US"/>
        </w:rPr>
        <w:t>în</w:t>
      </w:r>
      <w:proofErr w:type="gramEnd"/>
      <w:r w:rsidR="003140E9" w:rsidRPr="003140E9">
        <w:rPr>
          <w:color w:val="000000"/>
          <w:sz w:val="26"/>
          <w:szCs w:val="26"/>
          <w:lang w:val="en-US"/>
        </w:rPr>
        <w:t xml:space="preserve"> acest sens, va asigura expedierea notificărilor de plată a redevenţei pentru superficia legală, pentru perioade de plată anuale (începând cu 01.03.2019) şi scadenţa plăţilor la expirarea perioadelor.</w:t>
      </w:r>
    </w:p>
    <w:p w:rsidR="003140E9" w:rsidRDefault="007D5D20" w:rsidP="00955B72">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e).</w:t>
      </w:r>
      <w:proofErr w:type="gramStart"/>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elaborarea</w:t>
      </w:r>
      <w:proofErr w:type="gramEnd"/>
      <w:r w:rsidR="003140E9" w:rsidRPr="003140E9">
        <w:rPr>
          <w:color w:val="000000"/>
          <w:sz w:val="26"/>
          <w:szCs w:val="26"/>
          <w:lang w:val="en-US"/>
        </w:rPr>
        <w:t xml:space="preserve"> şi aprobarea schemei terenurilor în scopul stabilirii părţilor de teren necesare pentru deservirea bunului imobil înregistrat separat în capitolul B, conform art. </w:t>
      </w:r>
      <w:proofErr w:type="gramStart"/>
      <w:r w:rsidR="003140E9" w:rsidRPr="003140E9">
        <w:rPr>
          <w:color w:val="000000"/>
          <w:sz w:val="26"/>
          <w:szCs w:val="26"/>
          <w:lang w:val="en-US"/>
        </w:rPr>
        <w:t xml:space="preserve">29 </w:t>
      </w:r>
      <w:r>
        <w:rPr>
          <w:color w:val="000000"/>
          <w:sz w:val="26"/>
          <w:szCs w:val="26"/>
          <w:lang w:val="en-US"/>
        </w:rPr>
        <w:t xml:space="preserve"> </w:t>
      </w:r>
      <w:r w:rsidR="003140E9" w:rsidRPr="003140E9">
        <w:rPr>
          <w:color w:val="000000"/>
          <w:sz w:val="26"/>
          <w:szCs w:val="26"/>
          <w:lang w:val="en-US"/>
        </w:rPr>
        <w:t>alin</w:t>
      </w:r>
      <w:proofErr w:type="gramEnd"/>
      <w:r w:rsidR="003140E9" w:rsidRPr="003140E9">
        <w:rPr>
          <w:color w:val="000000"/>
          <w:sz w:val="26"/>
          <w:szCs w:val="26"/>
          <w:lang w:val="en-US"/>
        </w:rPr>
        <w:t xml:space="preserve">. (3) </w:t>
      </w:r>
      <w:proofErr w:type="gramStart"/>
      <w:r w:rsidR="003140E9" w:rsidRPr="003140E9">
        <w:rPr>
          <w:color w:val="000000"/>
          <w:sz w:val="26"/>
          <w:szCs w:val="26"/>
          <w:lang w:val="en-US"/>
        </w:rPr>
        <w:t>din</w:t>
      </w:r>
      <w:proofErr w:type="gramEnd"/>
      <w:r w:rsidR="003140E9" w:rsidRPr="003140E9">
        <w:rPr>
          <w:color w:val="000000"/>
          <w:sz w:val="26"/>
          <w:szCs w:val="26"/>
          <w:lang w:val="en-US"/>
        </w:rPr>
        <w:t xml:space="preserve"> Legea nr. 1125/2002 şi întreprinde</w:t>
      </w:r>
      <w:r w:rsidR="007E6F60">
        <w:rPr>
          <w:color w:val="000000"/>
          <w:sz w:val="26"/>
          <w:szCs w:val="26"/>
          <w:lang w:val="en-US"/>
        </w:rPr>
        <w:t>rea de</w:t>
      </w:r>
      <w:r w:rsidR="003140E9" w:rsidRPr="003140E9">
        <w:rPr>
          <w:color w:val="000000"/>
          <w:sz w:val="26"/>
          <w:szCs w:val="26"/>
          <w:lang w:val="en-US"/>
        </w:rPr>
        <w:t xml:space="preserve"> măsuri pentru separarea părţii de teren </w:t>
      </w:r>
      <w:r>
        <w:rPr>
          <w:color w:val="000000"/>
          <w:sz w:val="26"/>
          <w:szCs w:val="26"/>
          <w:lang w:val="en-US"/>
        </w:rPr>
        <w:t>orășenesc,</w:t>
      </w:r>
      <w:r w:rsidR="003140E9" w:rsidRPr="003140E9">
        <w:rPr>
          <w:color w:val="000000"/>
          <w:sz w:val="26"/>
          <w:szCs w:val="26"/>
          <w:lang w:val="en-US"/>
        </w:rPr>
        <w:t xml:space="preserve"> care nu </w:t>
      </w:r>
      <w:proofErr w:type="gramStart"/>
      <w:r w:rsidR="003140E9" w:rsidRPr="003140E9">
        <w:rPr>
          <w:color w:val="000000"/>
          <w:sz w:val="26"/>
          <w:szCs w:val="26"/>
          <w:lang w:val="en-US"/>
        </w:rPr>
        <w:t>este</w:t>
      </w:r>
      <w:proofErr w:type="gramEnd"/>
      <w:r w:rsidR="003140E9" w:rsidRPr="003140E9">
        <w:rPr>
          <w:color w:val="000000"/>
          <w:sz w:val="26"/>
          <w:szCs w:val="26"/>
          <w:lang w:val="en-US"/>
        </w:rPr>
        <w:t xml:space="preserve"> grevată de superficie legală.</w:t>
      </w:r>
    </w:p>
    <w:p w:rsidR="00955B72" w:rsidRPr="003140E9" w:rsidRDefault="00955B72" w:rsidP="00955B72">
      <w:pPr>
        <w:pStyle w:val="a8"/>
        <w:spacing w:before="0" w:beforeAutospacing="0" w:after="0" w:afterAutospacing="0" w:line="276" w:lineRule="auto"/>
        <w:ind w:left="-284" w:right="95"/>
        <w:jc w:val="both"/>
        <w:textAlignment w:val="baseline"/>
        <w:rPr>
          <w:color w:val="000000"/>
          <w:sz w:val="26"/>
          <w:szCs w:val="26"/>
          <w:lang w:val="en-US"/>
        </w:rPr>
      </w:pPr>
    </w:p>
    <w:p w:rsidR="003140E9" w:rsidRPr="003140E9" w:rsidRDefault="007D5D20" w:rsidP="00301F7E">
      <w:pPr>
        <w:pStyle w:val="a8"/>
        <w:spacing w:before="0" w:beforeAutospacing="0" w:after="0" w:afterAutospacing="0" w:line="276" w:lineRule="auto"/>
        <w:ind w:left="142" w:right="-472"/>
        <w:jc w:val="both"/>
        <w:rPr>
          <w:lang w:val="en-US"/>
        </w:rPr>
      </w:pPr>
      <w:r>
        <w:rPr>
          <w:color w:val="000000"/>
          <w:sz w:val="26"/>
          <w:szCs w:val="26"/>
          <w:lang w:val="en-US"/>
        </w:rPr>
        <w:t xml:space="preserve">j).   </w:t>
      </w:r>
      <w:r w:rsidR="003140E9" w:rsidRPr="003140E9">
        <w:rPr>
          <w:color w:val="000000"/>
          <w:sz w:val="26"/>
          <w:szCs w:val="26"/>
          <w:lang w:val="en-US"/>
        </w:rPr>
        <w:t xml:space="preserve">în cazul în care dimensiunile concrete ale părţilor de teren necesare pentru deservirea bunului imobil depăşesc 1 metru de la clădiri sau elementele constructive ale acesteia, schema terenului este aprobată de Consiliul </w:t>
      </w:r>
      <w:r>
        <w:rPr>
          <w:color w:val="000000"/>
          <w:sz w:val="26"/>
          <w:szCs w:val="26"/>
          <w:lang w:val="en-US"/>
        </w:rPr>
        <w:t>orășenesc Căușeni</w:t>
      </w:r>
      <w:r w:rsidR="003140E9" w:rsidRPr="003140E9">
        <w:rPr>
          <w:color w:val="000000"/>
          <w:sz w:val="26"/>
          <w:szCs w:val="26"/>
          <w:lang w:val="en-US"/>
        </w:rPr>
        <w:t>.</w:t>
      </w:r>
    </w:p>
    <w:p w:rsidR="003140E9" w:rsidRPr="007D5D20" w:rsidRDefault="007D5D20" w:rsidP="00301F7E">
      <w:pPr>
        <w:pStyle w:val="a8"/>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i).</w:t>
      </w:r>
      <w:proofErr w:type="gramStart"/>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determinarea</w:t>
      </w:r>
      <w:proofErr w:type="gramEnd"/>
      <w:r w:rsidR="003140E9" w:rsidRPr="003140E9">
        <w:rPr>
          <w:color w:val="000000"/>
          <w:sz w:val="26"/>
          <w:szCs w:val="26"/>
          <w:lang w:val="en-US"/>
        </w:rPr>
        <w:t xml:space="preserve"> superficie</w:t>
      </w:r>
      <w:r>
        <w:rPr>
          <w:color w:val="000000"/>
          <w:sz w:val="26"/>
          <w:szCs w:val="26"/>
          <w:lang w:val="en-US"/>
        </w:rPr>
        <w:t>i</w:t>
      </w:r>
      <w:r w:rsidR="003140E9" w:rsidRPr="003140E9">
        <w:rPr>
          <w:color w:val="000000"/>
          <w:sz w:val="26"/>
          <w:szCs w:val="26"/>
          <w:lang w:val="en-US"/>
        </w:rPr>
        <w:t xml:space="preserve"> pe termen şi înregistrarea termenului în </w:t>
      </w:r>
      <w:r>
        <w:rPr>
          <w:color w:val="000000"/>
          <w:sz w:val="26"/>
          <w:szCs w:val="26"/>
          <w:lang w:val="en-US"/>
        </w:rPr>
        <w:t>R</w:t>
      </w:r>
      <w:r w:rsidR="003140E9" w:rsidRPr="003140E9">
        <w:rPr>
          <w:color w:val="000000"/>
          <w:sz w:val="26"/>
          <w:szCs w:val="26"/>
          <w:lang w:val="en-US"/>
        </w:rPr>
        <w:t xml:space="preserve">egistrui </w:t>
      </w:r>
      <w:r w:rsidR="0019685C">
        <w:rPr>
          <w:color w:val="000000"/>
          <w:sz w:val="26"/>
          <w:szCs w:val="26"/>
          <w:lang w:val="en-US"/>
        </w:rPr>
        <w:t>B</w:t>
      </w:r>
      <w:r w:rsidR="003140E9" w:rsidRPr="003140E9">
        <w:rPr>
          <w:color w:val="000000"/>
          <w:sz w:val="26"/>
          <w:szCs w:val="26"/>
          <w:lang w:val="en-US"/>
        </w:rPr>
        <w:t xml:space="preserve">unurilor </w:t>
      </w:r>
      <w:r w:rsidR="0019685C">
        <w:rPr>
          <w:color w:val="000000"/>
          <w:sz w:val="26"/>
          <w:szCs w:val="26"/>
          <w:lang w:val="en-US"/>
        </w:rPr>
        <w:t>I</w:t>
      </w:r>
      <w:r w:rsidR="003140E9" w:rsidRPr="003140E9">
        <w:rPr>
          <w:color w:val="000000"/>
          <w:sz w:val="26"/>
          <w:szCs w:val="26"/>
          <w:lang w:val="en-US"/>
        </w:rPr>
        <w:t xml:space="preserve">mobile în cazurile prevăzute de art. </w:t>
      </w:r>
      <w:proofErr w:type="gramStart"/>
      <w:r w:rsidR="003140E9" w:rsidRPr="003140E9">
        <w:rPr>
          <w:color w:val="000000"/>
          <w:sz w:val="26"/>
          <w:szCs w:val="26"/>
          <w:lang w:val="en-US"/>
        </w:rPr>
        <w:t>29 alin.</w:t>
      </w:r>
      <w:proofErr w:type="gramEnd"/>
      <w:r w:rsidR="003140E9" w:rsidRPr="003140E9">
        <w:rPr>
          <w:color w:val="000000"/>
          <w:sz w:val="26"/>
          <w:szCs w:val="26"/>
          <w:lang w:val="en-US"/>
        </w:rPr>
        <w:t xml:space="preserve"> </w:t>
      </w:r>
      <w:r w:rsidR="003140E9" w:rsidRPr="007D5D20">
        <w:rPr>
          <w:color w:val="000000"/>
          <w:sz w:val="26"/>
          <w:szCs w:val="26"/>
          <w:lang w:val="en-US"/>
        </w:rPr>
        <w:t xml:space="preserve">(5) </w:t>
      </w:r>
      <w:proofErr w:type="gramStart"/>
      <w:r w:rsidR="003140E9" w:rsidRPr="007D5D20">
        <w:rPr>
          <w:color w:val="000000"/>
          <w:sz w:val="26"/>
          <w:szCs w:val="26"/>
          <w:lang w:val="en-US"/>
        </w:rPr>
        <w:t>din</w:t>
      </w:r>
      <w:proofErr w:type="gramEnd"/>
      <w:r w:rsidR="003140E9" w:rsidRPr="007D5D20">
        <w:rPr>
          <w:color w:val="000000"/>
          <w:sz w:val="26"/>
          <w:szCs w:val="26"/>
          <w:lang w:val="en-US"/>
        </w:rPr>
        <w:t xml:space="preserve"> Legea nr. </w:t>
      </w:r>
      <w:proofErr w:type="gramStart"/>
      <w:r w:rsidR="003140E9" w:rsidRPr="007D5D20">
        <w:rPr>
          <w:color w:val="000000"/>
          <w:sz w:val="26"/>
          <w:szCs w:val="26"/>
          <w:lang w:val="en-US"/>
        </w:rPr>
        <w:t>1125/2002.</w:t>
      </w:r>
      <w:proofErr w:type="gramEnd"/>
    </w:p>
    <w:p w:rsidR="003140E9" w:rsidRPr="007D5D20" w:rsidRDefault="007D5D20" w:rsidP="00301F7E">
      <w:pPr>
        <w:pStyle w:val="a8"/>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 xml:space="preserve">h). </w:t>
      </w:r>
      <w:r w:rsidR="003140E9" w:rsidRPr="007D5D20">
        <w:rPr>
          <w:color w:val="000000"/>
          <w:sz w:val="26"/>
          <w:szCs w:val="26"/>
          <w:lang w:val="en-US"/>
        </w:rPr>
        <w:t> în cazul construcţiilor în care există mai multe încăperi cu destinaţie nelocativă ce aparţin diferiţilor titulari, va calcula cotele-părţi de redevenţă ce revin fiecărui titular, proporţional suprafeţelor deţinute, până la proba contrară a cotelor</w:t>
      </w:r>
      <w:r>
        <w:rPr>
          <w:color w:val="000000"/>
          <w:sz w:val="26"/>
          <w:szCs w:val="26"/>
          <w:lang w:val="en-US"/>
        </w:rPr>
        <w:t xml:space="preserve"> </w:t>
      </w:r>
      <w:r w:rsidR="003140E9" w:rsidRPr="007D5D20">
        <w:rPr>
          <w:color w:val="000000"/>
          <w:sz w:val="26"/>
          <w:szCs w:val="26"/>
          <w:lang w:val="en-US"/>
        </w:rPr>
        <w:t>- părţi prezentată de titularii interesaţi.</w:t>
      </w:r>
    </w:p>
    <w:p w:rsidR="003140E9" w:rsidRPr="003140E9" w:rsidRDefault="007D5D20" w:rsidP="0064617B">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f)</w:t>
      </w:r>
      <w:proofErr w:type="gramStart"/>
      <w:r w:rsidR="001C22A2">
        <w:rPr>
          <w:color w:val="000000"/>
          <w:sz w:val="26"/>
          <w:szCs w:val="26"/>
          <w:lang w:val="en-US"/>
        </w:rPr>
        <w:t>.  m</w:t>
      </w:r>
      <w:r w:rsidR="003140E9" w:rsidRPr="003140E9">
        <w:rPr>
          <w:color w:val="000000"/>
          <w:sz w:val="26"/>
          <w:szCs w:val="26"/>
          <w:lang w:val="en-US"/>
        </w:rPr>
        <w:t>ăsurile</w:t>
      </w:r>
      <w:proofErr w:type="gramEnd"/>
      <w:r w:rsidR="003140E9" w:rsidRPr="003140E9">
        <w:rPr>
          <w:color w:val="000000"/>
          <w:sz w:val="26"/>
          <w:szCs w:val="26"/>
          <w:lang w:val="en-US"/>
        </w:rPr>
        <w:t xml:space="preserve"> prevăzute la pct. 8 trebuie să fie eficiente, econome şi să permită actualizarea anuală a evidenţei superficiarilor/locatorilor în baza de date.</w:t>
      </w:r>
    </w:p>
    <w:p w:rsidR="0064617B" w:rsidRDefault="002E4DE9" w:rsidP="0064617B">
      <w:pPr>
        <w:pStyle w:val="a8"/>
        <w:tabs>
          <w:tab w:val="left" w:pos="142"/>
        </w:tabs>
        <w:spacing w:before="0" w:beforeAutospacing="0" w:after="499" w:afterAutospacing="0" w:line="276" w:lineRule="auto"/>
        <w:ind w:left="142" w:right="-472"/>
        <w:jc w:val="both"/>
        <w:textAlignment w:val="baseline"/>
        <w:rPr>
          <w:color w:val="000000"/>
          <w:sz w:val="26"/>
          <w:szCs w:val="26"/>
          <w:lang w:val="en-US"/>
        </w:rPr>
      </w:pPr>
      <w:r>
        <w:rPr>
          <w:color w:val="000000"/>
          <w:sz w:val="26"/>
          <w:szCs w:val="26"/>
          <w:lang w:val="en-US"/>
        </w:rPr>
        <w:t>g). l</w:t>
      </w:r>
      <w:r w:rsidR="003140E9" w:rsidRPr="003140E9">
        <w:rPr>
          <w:color w:val="000000"/>
          <w:sz w:val="26"/>
          <w:szCs w:val="26"/>
          <w:lang w:val="en-US"/>
        </w:rPr>
        <w:t xml:space="preserve">a expirarea termenului de trei luni de la termenul de graţie acordat pentru achitarea plăţii datorate, </w:t>
      </w:r>
      <w:r w:rsidR="007E6F60">
        <w:rPr>
          <w:color w:val="000000"/>
          <w:sz w:val="26"/>
          <w:szCs w:val="26"/>
          <w:lang w:val="en-US"/>
        </w:rPr>
        <w:t xml:space="preserve">Compartamentul d e </w:t>
      </w:r>
      <w:proofErr w:type="gramStart"/>
      <w:r w:rsidR="007E6F60">
        <w:rPr>
          <w:color w:val="000000"/>
          <w:sz w:val="26"/>
          <w:szCs w:val="26"/>
          <w:lang w:val="en-US"/>
        </w:rPr>
        <w:t xml:space="preserve">specialitate  </w:t>
      </w:r>
      <w:r w:rsidR="003140E9" w:rsidRPr="003140E9">
        <w:rPr>
          <w:color w:val="000000"/>
          <w:sz w:val="26"/>
          <w:szCs w:val="26"/>
          <w:lang w:val="en-US"/>
        </w:rPr>
        <w:t>în</w:t>
      </w:r>
      <w:proofErr w:type="gramEnd"/>
      <w:r w:rsidR="003140E9" w:rsidRPr="003140E9">
        <w:rPr>
          <w:color w:val="000000"/>
          <w:sz w:val="26"/>
          <w:szCs w:val="26"/>
          <w:lang w:val="en-US"/>
        </w:rPr>
        <w:t xml:space="preserve"> relaţii funciare va asigura transmiterea către Direcţia asistenţă juridică a Primăriei </w:t>
      </w:r>
      <w:r>
        <w:rPr>
          <w:color w:val="000000"/>
          <w:sz w:val="26"/>
          <w:szCs w:val="26"/>
          <w:lang w:val="en-US"/>
        </w:rPr>
        <w:t xml:space="preserve">or. </w:t>
      </w:r>
      <w:proofErr w:type="gramStart"/>
      <w:r>
        <w:rPr>
          <w:color w:val="000000"/>
          <w:sz w:val="26"/>
          <w:szCs w:val="26"/>
          <w:lang w:val="en-US"/>
        </w:rPr>
        <w:t>Căușeni,</w:t>
      </w:r>
      <w:r w:rsidR="003140E9" w:rsidRPr="003140E9">
        <w:rPr>
          <w:color w:val="000000"/>
          <w:sz w:val="26"/>
          <w:szCs w:val="26"/>
          <w:lang w:val="en-US"/>
        </w:rPr>
        <w:t xml:space="preserve"> materialelor disponibile în vederea întreprinderii acţiunilor necesare de încasare a datoriei şi a dobânzii de întârziere precum şi altor cheltuieli şi plăţi aferente.</w:t>
      </w:r>
      <w:proofErr w:type="gramEnd"/>
    </w:p>
    <w:p w:rsidR="003140E9" w:rsidRPr="003140E9" w:rsidRDefault="003140E9" w:rsidP="00402701">
      <w:pPr>
        <w:pStyle w:val="a8"/>
        <w:tabs>
          <w:tab w:val="left" w:pos="142"/>
        </w:tabs>
        <w:spacing w:before="0" w:beforeAutospacing="0" w:after="0" w:afterAutospacing="0" w:line="276" w:lineRule="auto"/>
        <w:ind w:left="142" w:right="-472"/>
        <w:jc w:val="center"/>
        <w:textAlignment w:val="baseline"/>
        <w:rPr>
          <w:lang w:val="en-US"/>
        </w:rPr>
      </w:pPr>
      <w:r w:rsidRPr="003140E9">
        <w:rPr>
          <w:b/>
          <w:bCs/>
          <w:color w:val="000000"/>
          <w:sz w:val="26"/>
          <w:szCs w:val="26"/>
          <w:lang w:val="en-US"/>
        </w:rPr>
        <w:t xml:space="preserve">Capitolul </w:t>
      </w:r>
      <w:r>
        <w:rPr>
          <w:b/>
          <w:bCs/>
          <w:color w:val="000000"/>
          <w:sz w:val="26"/>
          <w:szCs w:val="26"/>
        </w:rPr>
        <w:t>П</w:t>
      </w:r>
      <w:r w:rsidRPr="003140E9">
        <w:rPr>
          <w:b/>
          <w:bCs/>
          <w:color w:val="000000"/>
          <w:sz w:val="26"/>
          <w:szCs w:val="26"/>
          <w:lang w:val="en-US"/>
        </w:rPr>
        <w:t xml:space="preserve"> </w:t>
      </w:r>
      <w:r w:rsidR="002E4DE9">
        <w:rPr>
          <w:b/>
          <w:bCs/>
          <w:color w:val="000000"/>
          <w:sz w:val="26"/>
          <w:szCs w:val="26"/>
          <w:lang w:val="en-US"/>
        </w:rPr>
        <w:t xml:space="preserve">      </w:t>
      </w:r>
      <w:proofErr w:type="gramStart"/>
      <w:r w:rsidRPr="003140E9">
        <w:rPr>
          <w:b/>
          <w:bCs/>
          <w:color w:val="000000"/>
          <w:sz w:val="26"/>
          <w:szCs w:val="26"/>
          <w:lang w:val="en-US"/>
        </w:rPr>
        <w:t xml:space="preserve">Dispoziţii </w:t>
      </w:r>
      <w:r w:rsidR="002E4DE9">
        <w:rPr>
          <w:b/>
          <w:bCs/>
          <w:color w:val="000000"/>
          <w:sz w:val="26"/>
          <w:szCs w:val="26"/>
          <w:lang w:val="en-US"/>
        </w:rPr>
        <w:t xml:space="preserve"> </w:t>
      </w:r>
      <w:r w:rsidRPr="003140E9">
        <w:rPr>
          <w:b/>
          <w:bCs/>
          <w:color w:val="000000"/>
          <w:sz w:val="26"/>
          <w:szCs w:val="26"/>
          <w:lang w:val="en-US"/>
        </w:rPr>
        <w:t>aplicabile</w:t>
      </w:r>
      <w:proofErr w:type="gramEnd"/>
      <w:r w:rsidRPr="003140E9">
        <w:rPr>
          <w:b/>
          <w:bCs/>
          <w:color w:val="000000"/>
          <w:sz w:val="26"/>
          <w:szCs w:val="26"/>
          <w:lang w:val="en-US"/>
        </w:rPr>
        <w:t xml:space="preserve"> </w:t>
      </w:r>
      <w:r w:rsidR="002E4DE9">
        <w:rPr>
          <w:b/>
          <w:bCs/>
          <w:color w:val="000000"/>
          <w:sz w:val="26"/>
          <w:szCs w:val="26"/>
          <w:lang w:val="en-US"/>
        </w:rPr>
        <w:t xml:space="preserve"> </w:t>
      </w:r>
      <w:r w:rsidRPr="003140E9">
        <w:rPr>
          <w:b/>
          <w:bCs/>
          <w:color w:val="000000"/>
          <w:sz w:val="26"/>
          <w:szCs w:val="26"/>
          <w:lang w:val="en-US"/>
        </w:rPr>
        <w:t>superficiei</w:t>
      </w:r>
      <w:r w:rsidR="002E4DE9">
        <w:rPr>
          <w:b/>
          <w:bCs/>
          <w:color w:val="000000"/>
          <w:sz w:val="26"/>
          <w:szCs w:val="26"/>
          <w:lang w:val="en-US"/>
        </w:rPr>
        <w:t xml:space="preserve"> </w:t>
      </w:r>
      <w:r w:rsidRPr="003140E9">
        <w:rPr>
          <w:b/>
          <w:bCs/>
          <w:color w:val="000000"/>
          <w:sz w:val="26"/>
          <w:szCs w:val="26"/>
          <w:lang w:val="en-US"/>
        </w:rPr>
        <w:t xml:space="preserve"> legale</w:t>
      </w:r>
      <w:r w:rsidR="00402701">
        <w:rPr>
          <w:b/>
          <w:bCs/>
          <w:color w:val="000000"/>
          <w:sz w:val="26"/>
          <w:szCs w:val="26"/>
          <w:lang w:val="en-US"/>
        </w:rPr>
        <w:t>.</w:t>
      </w:r>
    </w:p>
    <w:p w:rsidR="002E4DE9" w:rsidRDefault="002E4DE9" w:rsidP="00402701">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 xml:space="preserve">       </w:t>
      </w:r>
      <w:r w:rsidR="00594109">
        <w:rPr>
          <w:color w:val="000000"/>
          <w:sz w:val="26"/>
          <w:szCs w:val="26"/>
          <w:lang w:val="en-US"/>
        </w:rPr>
        <w:t xml:space="preserve"> </w:t>
      </w:r>
      <w:r>
        <w:rPr>
          <w:color w:val="000000"/>
          <w:sz w:val="26"/>
          <w:szCs w:val="26"/>
          <w:lang w:val="en-US"/>
        </w:rPr>
        <w:t xml:space="preserve"> </w:t>
      </w:r>
      <w:r w:rsidRPr="002E4DE9">
        <w:rPr>
          <w:b/>
          <w:color w:val="000000"/>
          <w:sz w:val="26"/>
          <w:szCs w:val="26"/>
          <w:lang w:val="en-US"/>
        </w:rPr>
        <w:t>12.</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Superficia legală apare fără contract, fără emiterea unui act administrativ individual în acest sens şi fară înregistrarea în </w:t>
      </w:r>
      <w:r>
        <w:rPr>
          <w:color w:val="000000"/>
          <w:sz w:val="26"/>
          <w:szCs w:val="26"/>
          <w:lang w:val="en-US"/>
        </w:rPr>
        <w:t>R</w:t>
      </w:r>
      <w:r w:rsidR="003140E9" w:rsidRPr="003140E9">
        <w:rPr>
          <w:color w:val="000000"/>
          <w:sz w:val="26"/>
          <w:szCs w:val="26"/>
          <w:lang w:val="en-US"/>
        </w:rPr>
        <w:t xml:space="preserve">egistrul </w:t>
      </w:r>
      <w:r w:rsidR="0019685C">
        <w:rPr>
          <w:color w:val="000000"/>
          <w:sz w:val="26"/>
          <w:szCs w:val="26"/>
          <w:lang w:val="en-US"/>
        </w:rPr>
        <w:t>B</w:t>
      </w:r>
      <w:r w:rsidR="003140E9" w:rsidRPr="003140E9">
        <w:rPr>
          <w:color w:val="000000"/>
          <w:sz w:val="26"/>
          <w:szCs w:val="26"/>
          <w:lang w:val="en-US"/>
        </w:rPr>
        <w:t xml:space="preserve">unurilor </w:t>
      </w:r>
      <w:r w:rsidR="0019685C">
        <w:rPr>
          <w:color w:val="000000"/>
          <w:sz w:val="26"/>
          <w:szCs w:val="26"/>
          <w:lang w:val="en-US"/>
        </w:rPr>
        <w:t>I</w:t>
      </w:r>
      <w:r w:rsidR="003140E9" w:rsidRPr="003140E9">
        <w:rPr>
          <w:color w:val="000000"/>
          <w:sz w:val="26"/>
          <w:szCs w:val="26"/>
          <w:lang w:val="en-US"/>
        </w:rPr>
        <w:t xml:space="preserve">mobile, fiind opozabilă terţilor din momentul înregistrării în Registrul </w:t>
      </w:r>
      <w:r w:rsidR="0019685C">
        <w:rPr>
          <w:color w:val="000000"/>
          <w:sz w:val="26"/>
          <w:szCs w:val="26"/>
          <w:lang w:val="en-US"/>
        </w:rPr>
        <w:t>B</w:t>
      </w:r>
      <w:r w:rsidR="003140E9" w:rsidRPr="003140E9">
        <w:rPr>
          <w:color w:val="000000"/>
          <w:sz w:val="26"/>
          <w:szCs w:val="26"/>
          <w:lang w:val="en-US"/>
        </w:rPr>
        <w:t xml:space="preserve">unurilor </w:t>
      </w:r>
      <w:r w:rsidR="0019685C">
        <w:rPr>
          <w:color w:val="000000"/>
          <w:sz w:val="26"/>
          <w:szCs w:val="26"/>
          <w:lang w:val="en-US"/>
        </w:rPr>
        <w:t>I</w:t>
      </w:r>
      <w:r w:rsidR="003140E9" w:rsidRPr="003140E9">
        <w:rPr>
          <w:color w:val="000000"/>
          <w:sz w:val="26"/>
          <w:szCs w:val="26"/>
          <w:lang w:val="en-US"/>
        </w:rPr>
        <w:t xml:space="preserve">mobile. Superficiarii </w:t>
      </w:r>
      <w:proofErr w:type="gramStart"/>
      <w:r w:rsidR="003140E9" w:rsidRPr="003140E9">
        <w:rPr>
          <w:color w:val="000000"/>
          <w:sz w:val="26"/>
          <w:szCs w:val="26"/>
          <w:lang w:val="en-US"/>
        </w:rPr>
        <w:t>care deţin</w:t>
      </w:r>
      <w:proofErr w:type="gramEnd"/>
      <w:r w:rsidR="003140E9" w:rsidRPr="003140E9">
        <w:rPr>
          <w:color w:val="000000"/>
          <w:sz w:val="26"/>
          <w:szCs w:val="26"/>
          <w:lang w:val="en-US"/>
        </w:rPr>
        <w:t xml:space="preserve"> superficie legală nu vor fi obligaţi să încheie contracte de superficie.</w:t>
      </w:r>
    </w:p>
    <w:p w:rsidR="003140E9" w:rsidRPr="003140E9" w:rsidRDefault="002E4DE9" w:rsidP="00402701">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r>
        <w:rPr>
          <w:b/>
          <w:color w:val="000000"/>
          <w:sz w:val="26"/>
          <w:szCs w:val="26"/>
          <w:lang w:val="en-US"/>
        </w:rPr>
        <w:t xml:space="preserve">       </w:t>
      </w:r>
      <w:r w:rsidR="00594109">
        <w:rPr>
          <w:b/>
          <w:color w:val="000000"/>
          <w:sz w:val="26"/>
          <w:szCs w:val="26"/>
          <w:lang w:val="en-US"/>
        </w:rPr>
        <w:t xml:space="preserve"> </w:t>
      </w:r>
      <w:r>
        <w:rPr>
          <w:b/>
          <w:color w:val="000000"/>
          <w:sz w:val="26"/>
          <w:szCs w:val="26"/>
          <w:lang w:val="en-US"/>
        </w:rPr>
        <w:t xml:space="preserve"> </w:t>
      </w:r>
      <w:r w:rsidRPr="002E4DE9">
        <w:rPr>
          <w:b/>
          <w:color w:val="000000"/>
          <w:sz w:val="26"/>
          <w:szCs w:val="26"/>
          <w:lang w:val="en-US"/>
        </w:rPr>
        <w:t>13</w:t>
      </w:r>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proofErr w:type="gramStart"/>
      <w:r w:rsidR="003140E9" w:rsidRPr="003140E9">
        <w:rPr>
          <w:color w:val="000000"/>
          <w:sz w:val="26"/>
          <w:szCs w:val="26"/>
          <w:lang w:val="en-US"/>
        </w:rPr>
        <w:t>începând</w:t>
      </w:r>
      <w:proofErr w:type="gramEnd"/>
      <w:r w:rsidR="003140E9" w:rsidRPr="003140E9">
        <w:rPr>
          <w:color w:val="000000"/>
          <w:sz w:val="26"/>
          <w:szCs w:val="26"/>
          <w:lang w:val="en-US"/>
        </w:rPr>
        <w:t xml:space="preserve"> cu 1 ianuarie 2020, superficialul care deţine superficie legală conform pct. 2, subpct. 2), lit. d) </w:t>
      </w:r>
      <w:proofErr w:type="gramStart"/>
      <w:r w:rsidR="003140E9" w:rsidRPr="003140E9">
        <w:rPr>
          <w:color w:val="000000"/>
          <w:sz w:val="26"/>
          <w:szCs w:val="26"/>
          <w:lang w:val="en-US"/>
        </w:rPr>
        <w:t>sau</w:t>
      </w:r>
      <w:proofErr w:type="gramEnd"/>
      <w:r w:rsidR="003140E9" w:rsidRPr="003140E9">
        <w:rPr>
          <w:color w:val="000000"/>
          <w:sz w:val="26"/>
          <w:szCs w:val="26"/>
          <w:lang w:val="en-US"/>
        </w:rPr>
        <w:t xml:space="preserve"> e) al prezentului Regulament, este obligat să achite în bugetul </w:t>
      </w:r>
      <w:r>
        <w:rPr>
          <w:color w:val="000000"/>
          <w:sz w:val="26"/>
          <w:szCs w:val="26"/>
          <w:lang w:val="en-US"/>
        </w:rPr>
        <w:t>orășenesc</w:t>
      </w:r>
      <w:r w:rsidR="003140E9" w:rsidRPr="003140E9">
        <w:rPr>
          <w:color w:val="000000"/>
          <w:sz w:val="26"/>
          <w:szCs w:val="26"/>
          <w:lang w:val="en-US"/>
        </w:rPr>
        <w:t xml:space="preserve"> o redevenţă anuală, pentru terenul care aparţine </w:t>
      </w:r>
      <w:r>
        <w:rPr>
          <w:color w:val="000000"/>
          <w:sz w:val="26"/>
          <w:szCs w:val="26"/>
          <w:lang w:val="en-US"/>
        </w:rPr>
        <w:t xml:space="preserve">or. </w:t>
      </w:r>
      <w:proofErr w:type="gramStart"/>
      <w:r>
        <w:rPr>
          <w:color w:val="000000"/>
          <w:sz w:val="26"/>
          <w:szCs w:val="26"/>
          <w:lang w:val="en-US"/>
        </w:rPr>
        <w:t>Căușeni</w:t>
      </w:r>
      <w:r w:rsidR="003140E9" w:rsidRPr="003140E9">
        <w:rPr>
          <w:color w:val="000000"/>
          <w:sz w:val="26"/>
          <w:szCs w:val="26"/>
          <w:lang w:val="en-US"/>
        </w:rPr>
        <w:t>, în mărimea şi modul stabi</w:t>
      </w:r>
      <w:r w:rsidR="0019685C">
        <w:rPr>
          <w:color w:val="000000"/>
          <w:sz w:val="26"/>
          <w:szCs w:val="26"/>
          <w:lang w:val="en-US"/>
        </w:rPr>
        <w:t>li</w:t>
      </w:r>
      <w:r w:rsidR="003140E9" w:rsidRPr="003140E9">
        <w:rPr>
          <w:color w:val="000000"/>
          <w:sz w:val="26"/>
          <w:szCs w:val="26"/>
          <w:lang w:val="en-US"/>
        </w:rPr>
        <w:t>t de prezentul regulament.</w:t>
      </w:r>
      <w:proofErr w:type="gramEnd"/>
    </w:p>
    <w:p w:rsidR="003140E9" w:rsidRPr="003140E9" w:rsidRDefault="002E4DE9" w:rsidP="00402701">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 xml:space="preserve">      </w:t>
      </w:r>
      <w:r w:rsidR="00594109">
        <w:rPr>
          <w:color w:val="000000"/>
          <w:sz w:val="26"/>
          <w:szCs w:val="26"/>
          <w:lang w:val="en-US"/>
        </w:rPr>
        <w:t xml:space="preserve"> </w:t>
      </w:r>
      <w:r>
        <w:rPr>
          <w:color w:val="000000"/>
          <w:sz w:val="26"/>
          <w:szCs w:val="26"/>
          <w:lang w:val="en-US"/>
        </w:rPr>
        <w:t xml:space="preserve"> </w:t>
      </w:r>
      <w:r w:rsidRPr="002E4DE9">
        <w:rPr>
          <w:b/>
          <w:color w:val="000000"/>
          <w:sz w:val="26"/>
          <w:szCs w:val="26"/>
          <w:lang w:val="en-US"/>
        </w:rPr>
        <w:t>14</w:t>
      </w:r>
      <w:r>
        <w:rPr>
          <w:color w:val="000000"/>
          <w:sz w:val="26"/>
          <w:szCs w:val="26"/>
          <w:lang w:val="en-US"/>
        </w:rPr>
        <w:t xml:space="preserve">.   </w:t>
      </w:r>
      <w:r w:rsidR="003140E9" w:rsidRPr="003140E9">
        <w:rPr>
          <w:color w:val="000000"/>
          <w:sz w:val="26"/>
          <w:szCs w:val="26"/>
          <w:lang w:val="en-US"/>
        </w:rPr>
        <w:t>De plata redevenţei anuale prevăzute la pct. 12 se scutesc:</w:t>
      </w:r>
    </w:p>
    <w:p w:rsidR="003140E9" w:rsidRPr="003140E9" w:rsidRDefault="002E4DE9" w:rsidP="00402701">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a)</w:t>
      </w:r>
      <w:r w:rsidR="00301F7E">
        <w:rPr>
          <w:color w:val="000000"/>
          <w:sz w:val="26"/>
          <w:szCs w:val="26"/>
          <w:lang w:val="en-US"/>
        </w:rPr>
        <w:t xml:space="preserve">. </w:t>
      </w:r>
      <w:r w:rsidR="003140E9" w:rsidRPr="003140E9">
        <w:rPr>
          <w:color w:val="000000"/>
          <w:sz w:val="26"/>
          <w:szCs w:val="26"/>
          <w:lang w:val="en-US"/>
        </w:rPr>
        <w:t xml:space="preserve">autorităţile/instituţiile bugetare finanţate de la bugetul </w:t>
      </w:r>
      <w:r w:rsidR="00930A40">
        <w:rPr>
          <w:color w:val="000000"/>
          <w:sz w:val="26"/>
          <w:szCs w:val="26"/>
          <w:lang w:val="en-US"/>
        </w:rPr>
        <w:t>orășenesc</w:t>
      </w:r>
      <w:r w:rsidR="003140E9" w:rsidRPr="003140E9">
        <w:rPr>
          <w:color w:val="000000"/>
          <w:sz w:val="26"/>
          <w:szCs w:val="26"/>
          <w:lang w:val="en-US"/>
        </w:rPr>
        <w:t xml:space="preserve">, autorităţile/instituţiile publice la autogestiune fondate de autorităţile publice ale </w:t>
      </w:r>
      <w:r w:rsidR="00930A40">
        <w:rPr>
          <w:color w:val="000000"/>
          <w:sz w:val="26"/>
          <w:szCs w:val="26"/>
          <w:lang w:val="en-US"/>
        </w:rPr>
        <w:t>orașului Căușeni</w:t>
      </w:r>
      <w:r w:rsidR="003140E9" w:rsidRPr="003140E9">
        <w:rPr>
          <w:color w:val="000000"/>
          <w:sz w:val="26"/>
          <w:szCs w:val="26"/>
          <w:lang w:val="en-US"/>
        </w:rPr>
        <w:t xml:space="preserve">, întreprinderile </w:t>
      </w:r>
      <w:r w:rsidR="0019685C">
        <w:rPr>
          <w:color w:val="000000"/>
          <w:sz w:val="26"/>
          <w:szCs w:val="26"/>
          <w:lang w:val="en-US"/>
        </w:rPr>
        <w:t>orășenești</w:t>
      </w:r>
      <w:r w:rsidR="003140E9" w:rsidRPr="003140E9">
        <w:rPr>
          <w:color w:val="000000"/>
          <w:sz w:val="26"/>
          <w:szCs w:val="26"/>
          <w:lang w:val="en-US"/>
        </w:rPr>
        <w:t xml:space="preserve"> şi societăţile comerciale cu capital integral ale </w:t>
      </w:r>
      <w:r w:rsidR="00930A40">
        <w:rPr>
          <w:color w:val="000000"/>
          <w:sz w:val="26"/>
          <w:szCs w:val="26"/>
          <w:lang w:val="en-US"/>
        </w:rPr>
        <w:t>orașului Căușeni</w:t>
      </w:r>
      <w:r w:rsidR="003140E9" w:rsidRPr="003140E9">
        <w:rPr>
          <w:color w:val="000000"/>
          <w:sz w:val="26"/>
          <w:szCs w:val="26"/>
          <w:lang w:val="en-US"/>
        </w:rPr>
        <w:t xml:space="preserve"> - în privinţa terenurilor proprietate a </w:t>
      </w:r>
      <w:r w:rsidR="00930A40">
        <w:rPr>
          <w:color w:val="000000"/>
          <w:sz w:val="26"/>
          <w:szCs w:val="26"/>
          <w:lang w:val="en-US"/>
        </w:rPr>
        <w:t xml:space="preserve">orașului Căușeni </w:t>
      </w:r>
      <w:r w:rsidR="003140E9" w:rsidRPr="003140E9">
        <w:rPr>
          <w:color w:val="000000"/>
          <w:sz w:val="26"/>
          <w:szCs w:val="26"/>
          <w:lang w:val="en-US"/>
        </w:rPr>
        <w:t>pe care sunt amplasate imobilele acestor subiecţi;</w:t>
      </w:r>
    </w:p>
    <w:p w:rsidR="003140E9" w:rsidRPr="003140E9" w:rsidRDefault="00930A40" w:rsidP="00402701">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 xml:space="preserve">b). </w:t>
      </w:r>
      <w:r w:rsidR="003140E9" w:rsidRPr="003140E9">
        <w:rPr>
          <w:color w:val="000000"/>
          <w:sz w:val="26"/>
          <w:szCs w:val="26"/>
          <w:lang w:val="en-US"/>
        </w:rPr>
        <w:t xml:space="preserve"> asociaţiile de coproprietari în condominiu, cooperativele de construcţie a locuinţelor, asociaţiile de proprietari ai locuinţelor privatizate, cultele religioase şi părţile lor componente, administratorii cimitirelor - în privinţa terenurilor proprietate a </w:t>
      </w:r>
      <w:r w:rsidR="00594109">
        <w:rPr>
          <w:color w:val="000000"/>
          <w:sz w:val="26"/>
          <w:szCs w:val="26"/>
          <w:lang w:val="en-US"/>
        </w:rPr>
        <w:t xml:space="preserve">orașului Căușeni </w:t>
      </w:r>
      <w:r w:rsidR="003140E9" w:rsidRPr="003140E9">
        <w:rPr>
          <w:color w:val="000000"/>
          <w:sz w:val="26"/>
          <w:szCs w:val="26"/>
          <w:lang w:val="en-US"/>
        </w:rPr>
        <w:t xml:space="preserve"> asupra cărora acestea au un drept de posesie sau folosinţă;</w:t>
      </w:r>
    </w:p>
    <w:p w:rsidR="003140E9" w:rsidRDefault="00930A40" w:rsidP="00402701">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r>
        <w:rPr>
          <w:color w:val="000000"/>
          <w:sz w:val="26"/>
          <w:szCs w:val="26"/>
          <w:lang w:val="en-US"/>
        </w:rPr>
        <w:t xml:space="preserve">c).  </w:t>
      </w:r>
      <w:r w:rsidR="003140E9" w:rsidRPr="003140E9">
        <w:rPr>
          <w:color w:val="000000"/>
          <w:sz w:val="26"/>
          <w:szCs w:val="26"/>
          <w:lang w:val="en-US"/>
        </w:rPr>
        <w:t xml:space="preserve">proprietarii locuinţelor (încăperilor) din blocurile locative, ai caselor de locuit cu mai multe apartamente privatizate, care nu constituie blocuri, ai caselor de locuit (casă individuală, casă de vacanţă), ai anexelor gospodăreşti şi grădinilor - în privinţa terenurilor proprietate a </w:t>
      </w:r>
      <w:r w:rsidR="00594109">
        <w:rPr>
          <w:color w:val="000000"/>
          <w:sz w:val="26"/>
          <w:szCs w:val="26"/>
          <w:lang w:val="en-US"/>
        </w:rPr>
        <w:t xml:space="preserve">orașului Căușeni </w:t>
      </w:r>
      <w:r w:rsidR="003140E9" w:rsidRPr="003140E9">
        <w:rPr>
          <w:color w:val="000000"/>
          <w:sz w:val="26"/>
          <w:szCs w:val="26"/>
          <w:lang w:val="en-US"/>
        </w:rPr>
        <w:t>pe care sunt amplasate imobilele acestor subiecţi.</w:t>
      </w:r>
    </w:p>
    <w:p w:rsidR="00402701" w:rsidRPr="003140E9" w:rsidRDefault="00402701" w:rsidP="00402701">
      <w:pPr>
        <w:pStyle w:val="a8"/>
        <w:tabs>
          <w:tab w:val="left" w:pos="142"/>
        </w:tabs>
        <w:spacing w:before="0" w:beforeAutospacing="0" w:after="0" w:afterAutospacing="0" w:line="276" w:lineRule="auto"/>
        <w:ind w:left="142" w:right="-472"/>
        <w:jc w:val="both"/>
        <w:textAlignment w:val="baseline"/>
        <w:rPr>
          <w:color w:val="000000"/>
          <w:sz w:val="26"/>
          <w:szCs w:val="26"/>
          <w:lang w:val="en-US"/>
        </w:rPr>
      </w:pPr>
    </w:p>
    <w:p w:rsidR="003140E9" w:rsidRPr="003140E9" w:rsidRDefault="00594109" w:rsidP="00301F7E">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Pr="00594109">
        <w:rPr>
          <w:b/>
          <w:color w:val="000000"/>
          <w:sz w:val="26"/>
          <w:szCs w:val="26"/>
          <w:lang w:val="en-US"/>
        </w:rPr>
        <w:t>15</w:t>
      </w:r>
      <w:r>
        <w:rPr>
          <w:color w:val="000000"/>
          <w:sz w:val="26"/>
          <w:szCs w:val="26"/>
          <w:lang w:val="en-US"/>
        </w:rPr>
        <w:t xml:space="preserve">. </w:t>
      </w:r>
      <w:r w:rsidR="003140E9" w:rsidRPr="003140E9">
        <w:rPr>
          <w:color w:val="000000"/>
          <w:sz w:val="26"/>
          <w:szCs w:val="26"/>
          <w:lang w:val="en-US"/>
        </w:rPr>
        <w:t> Mărimea anuală a redevenţei menţionate la pct. 1</w:t>
      </w:r>
      <w:r>
        <w:rPr>
          <w:color w:val="000000"/>
          <w:sz w:val="26"/>
          <w:szCs w:val="26"/>
          <w:lang w:val="en-US"/>
        </w:rPr>
        <w:t>3</w:t>
      </w:r>
      <w:r w:rsidR="003140E9" w:rsidRPr="003140E9">
        <w:rPr>
          <w:color w:val="000000"/>
          <w:sz w:val="26"/>
          <w:szCs w:val="26"/>
          <w:lang w:val="en-US"/>
        </w:rPr>
        <w:t xml:space="preserve"> a prezentului Regulament se determină de către </w:t>
      </w:r>
      <w:r w:rsidR="00955B72">
        <w:rPr>
          <w:color w:val="000000"/>
          <w:sz w:val="26"/>
          <w:szCs w:val="26"/>
          <w:lang w:val="en-US"/>
        </w:rPr>
        <w:t xml:space="preserve">Compartamentul d e </w:t>
      </w:r>
      <w:proofErr w:type="gramStart"/>
      <w:r w:rsidR="00955B72">
        <w:rPr>
          <w:color w:val="000000"/>
          <w:sz w:val="26"/>
          <w:szCs w:val="26"/>
          <w:lang w:val="en-US"/>
        </w:rPr>
        <w:t xml:space="preserve">specialitate  </w:t>
      </w:r>
      <w:r w:rsidR="003140E9" w:rsidRPr="003140E9">
        <w:rPr>
          <w:color w:val="000000"/>
          <w:sz w:val="26"/>
          <w:szCs w:val="26"/>
          <w:lang w:val="en-US"/>
        </w:rPr>
        <w:t>în</w:t>
      </w:r>
      <w:proofErr w:type="gramEnd"/>
      <w:r w:rsidR="003140E9" w:rsidRPr="003140E9">
        <w:rPr>
          <w:color w:val="000000"/>
          <w:sz w:val="26"/>
          <w:szCs w:val="26"/>
          <w:lang w:val="en-US"/>
        </w:rPr>
        <w:t xml:space="preserve"> relaţii funciare cu respectarea Legii nr. 1308/1997, conform a</w:t>
      </w:r>
      <w:r w:rsidR="001141FE">
        <w:rPr>
          <w:color w:val="000000"/>
          <w:sz w:val="26"/>
          <w:szCs w:val="26"/>
          <w:lang w:val="en-US"/>
        </w:rPr>
        <w:t>ctelor administrative normative</w:t>
      </w:r>
      <w:r w:rsidR="00955B72">
        <w:rPr>
          <w:color w:val="000000"/>
          <w:sz w:val="26"/>
          <w:szCs w:val="26"/>
          <w:lang w:val="en-US"/>
        </w:rPr>
        <w:t>.</w:t>
      </w:r>
    </w:p>
    <w:p w:rsidR="003140E9" w:rsidRPr="003140E9" w:rsidRDefault="00594109" w:rsidP="00301F7E">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Pr="00594109">
        <w:rPr>
          <w:b/>
          <w:color w:val="000000"/>
          <w:sz w:val="26"/>
          <w:szCs w:val="26"/>
          <w:lang w:val="en-US"/>
        </w:rPr>
        <w:t>16.</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Notificarea de plată a redevenţei </w:t>
      </w:r>
      <w:proofErr w:type="gramStart"/>
      <w:r w:rsidR="003140E9" w:rsidRPr="003140E9">
        <w:rPr>
          <w:color w:val="000000"/>
          <w:sz w:val="26"/>
          <w:szCs w:val="26"/>
          <w:lang w:val="en-US"/>
        </w:rPr>
        <w:t>va</w:t>
      </w:r>
      <w:proofErr w:type="gramEnd"/>
      <w:r w:rsidR="003140E9" w:rsidRPr="003140E9">
        <w:rPr>
          <w:color w:val="000000"/>
          <w:sz w:val="26"/>
          <w:szCs w:val="26"/>
          <w:lang w:val="en-US"/>
        </w:rPr>
        <w:t xml:space="preserve"> corespunde art. 120 din Codul administrativ, altor exigenţe legale aplicabile, precum şi </w:t>
      </w:r>
      <w:proofErr w:type="gramStart"/>
      <w:r w:rsidR="003140E9" w:rsidRPr="003140E9">
        <w:rPr>
          <w:color w:val="000000"/>
          <w:sz w:val="26"/>
          <w:szCs w:val="26"/>
          <w:lang w:val="en-US"/>
        </w:rPr>
        <w:t>va</w:t>
      </w:r>
      <w:proofErr w:type="gramEnd"/>
      <w:r w:rsidR="003140E9" w:rsidRPr="003140E9">
        <w:rPr>
          <w:color w:val="000000"/>
          <w:sz w:val="26"/>
          <w:szCs w:val="26"/>
          <w:lang w:val="en-US"/>
        </w:rPr>
        <w:t xml:space="preserve"> stabili:</w:t>
      </w:r>
    </w:p>
    <w:p w:rsidR="003140E9" w:rsidRPr="003140E9" w:rsidRDefault="00594109" w:rsidP="00301F7E">
      <w:pPr>
        <w:pStyle w:val="a8"/>
        <w:spacing w:before="0" w:beforeAutospacing="0" w:after="0" w:afterAutospacing="0" w:line="276" w:lineRule="auto"/>
        <w:ind w:left="-284" w:right="95"/>
        <w:jc w:val="both"/>
        <w:textAlignment w:val="baseline"/>
        <w:rPr>
          <w:color w:val="000000"/>
          <w:sz w:val="26"/>
          <w:szCs w:val="26"/>
          <w:lang w:val="en-US"/>
        </w:rPr>
      </w:pPr>
      <w:proofErr w:type="gramStart"/>
      <w:r>
        <w:rPr>
          <w:color w:val="000000"/>
          <w:sz w:val="26"/>
          <w:szCs w:val="26"/>
          <w:lang w:val="en-US"/>
        </w:rPr>
        <w:t>a</w:t>
      </w:r>
      <w:proofErr w:type="gramEnd"/>
      <w:r>
        <w:rPr>
          <w:color w:val="000000"/>
          <w:sz w:val="26"/>
          <w:szCs w:val="26"/>
          <w:lang w:val="en-US"/>
        </w:rPr>
        <w:t xml:space="preserve">).  </w:t>
      </w:r>
      <w:r w:rsidR="003140E9" w:rsidRPr="003140E9">
        <w:rPr>
          <w:color w:val="000000"/>
          <w:sz w:val="26"/>
          <w:szCs w:val="26"/>
          <w:lang w:val="en-US"/>
        </w:rPr>
        <w:t xml:space="preserve"> adresa şi numărul cadastral al terenului </w:t>
      </w:r>
      <w:r w:rsidR="0064617B">
        <w:rPr>
          <w:color w:val="000000"/>
          <w:sz w:val="26"/>
          <w:szCs w:val="26"/>
          <w:lang w:val="en-US"/>
        </w:rPr>
        <w:t>orășenesc</w:t>
      </w:r>
      <w:r w:rsidR="003140E9" w:rsidRPr="003140E9">
        <w:rPr>
          <w:color w:val="000000"/>
          <w:sz w:val="26"/>
          <w:szCs w:val="26"/>
          <w:lang w:val="en-US"/>
        </w:rPr>
        <w:t>, suprafaţa sa;</w:t>
      </w:r>
    </w:p>
    <w:p w:rsidR="003140E9" w:rsidRPr="003140E9" w:rsidRDefault="00594109" w:rsidP="00301F7E">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b).</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formula de calcul a redevenţei;</w:t>
      </w:r>
    </w:p>
    <w:p w:rsidR="003140E9" w:rsidRPr="003140E9" w:rsidRDefault="00594109" w:rsidP="0064617B">
      <w:pPr>
        <w:pStyle w:val="a8"/>
        <w:tabs>
          <w:tab w:val="left" w:pos="-284"/>
        </w:tabs>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c)</w:t>
      </w:r>
      <w:proofErr w:type="gramStart"/>
      <w:r>
        <w:rPr>
          <w:color w:val="000000"/>
          <w:sz w:val="26"/>
          <w:szCs w:val="26"/>
          <w:lang w:val="en-US"/>
        </w:rPr>
        <w:t xml:space="preserve">.  </w:t>
      </w:r>
      <w:r w:rsidR="003140E9" w:rsidRPr="003140E9">
        <w:rPr>
          <w:color w:val="000000"/>
          <w:sz w:val="26"/>
          <w:szCs w:val="26"/>
          <w:lang w:val="en-US"/>
        </w:rPr>
        <w:t>mărimea</w:t>
      </w:r>
      <w:proofErr w:type="gramEnd"/>
      <w:r w:rsidR="003140E9" w:rsidRPr="003140E9">
        <w:rPr>
          <w:color w:val="000000"/>
          <w:sz w:val="26"/>
          <w:szCs w:val="26"/>
          <w:lang w:val="en-US"/>
        </w:rPr>
        <w:t xml:space="preserve"> în lei a redevenţei datorate pentru un an (începând cu 1 ianuarie până la 31 decembiie a anului în curs). </w:t>
      </w:r>
      <w:proofErr w:type="gramStart"/>
      <w:r w:rsidR="003140E9" w:rsidRPr="003140E9">
        <w:rPr>
          <w:color w:val="000000"/>
          <w:sz w:val="26"/>
          <w:szCs w:val="26"/>
          <w:lang w:val="en-US"/>
        </w:rPr>
        <w:t>în</w:t>
      </w:r>
      <w:proofErr w:type="gramEnd"/>
      <w:r w:rsidR="003140E9" w:rsidRPr="003140E9">
        <w:rPr>
          <w:color w:val="000000"/>
          <w:sz w:val="26"/>
          <w:szCs w:val="26"/>
          <w:lang w:val="en-US"/>
        </w:rPr>
        <w:t xml:space="preserve"> cazul în care pe terenul </w:t>
      </w:r>
      <w:r w:rsidR="0064617B">
        <w:rPr>
          <w:color w:val="000000"/>
          <w:sz w:val="26"/>
          <w:szCs w:val="26"/>
          <w:lang w:val="en-US"/>
        </w:rPr>
        <w:t xml:space="preserve">orășenesc </w:t>
      </w:r>
      <w:r w:rsidR="003140E9" w:rsidRPr="003140E9">
        <w:rPr>
          <w:color w:val="000000"/>
          <w:sz w:val="26"/>
          <w:szCs w:val="26"/>
          <w:lang w:val="en-US"/>
        </w:rPr>
        <w:t>respectiv, deţin în proprietate construcţii sau încăperi mai mulţi superficiari, se va indica cota-parte din redevenţă (exprimată ca fracţiune sau procent, precum şi exprimată în lei) datorată de fiecare superficiar;</w:t>
      </w:r>
    </w:p>
    <w:p w:rsidR="003140E9" w:rsidRPr="003140E9" w:rsidRDefault="00594109" w:rsidP="0064617B">
      <w:pPr>
        <w:pStyle w:val="a8"/>
        <w:tabs>
          <w:tab w:val="left" w:pos="-284"/>
        </w:tabs>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d).  </w:t>
      </w:r>
      <w:r w:rsidR="003140E9" w:rsidRPr="003140E9">
        <w:rPr>
          <w:color w:val="000000"/>
          <w:sz w:val="26"/>
          <w:szCs w:val="26"/>
          <w:lang w:val="en-US"/>
        </w:rPr>
        <w:t> stabilirea scadenţei ratelor din redevenţă (trimestrial), cu condiţia că:</w:t>
      </w:r>
    </w:p>
    <w:p w:rsidR="003140E9" w:rsidRPr="003140E9" w:rsidRDefault="00594109" w:rsidP="0064617B">
      <w:pPr>
        <w:pStyle w:val="a8"/>
        <w:tabs>
          <w:tab w:val="left" w:pos="-284"/>
        </w:tabs>
        <w:spacing w:before="0" w:beforeAutospacing="0" w:after="0" w:afterAutospacing="0" w:line="276" w:lineRule="auto"/>
        <w:ind w:left="-284" w:right="95"/>
        <w:textAlignment w:val="baseline"/>
        <w:rPr>
          <w:color w:val="000000"/>
          <w:sz w:val="26"/>
          <w:szCs w:val="26"/>
          <w:lang w:val="en-US"/>
        </w:rPr>
      </w:pPr>
      <w:r>
        <w:rPr>
          <w:color w:val="000000"/>
          <w:sz w:val="26"/>
          <w:szCs w:val="26"/>
          <w:lang w:val="en-US"/>
        </w:rPr>
        <w:t>e).</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scadenţa primei rate </w:t>
      </w:r>
      <w:proofErr w:type="gramStart"/>
      <w:r w:rsidR="003140E9" w:rsidRPr="003140E9">
        <w:rPr>
          <w:color w:val="000000"/>
          <w:sz w:val="26"/>
          <w:szCs w:val="26"/>
          <w:lang w:val="en-US"/>
        </w:rPr>
        <w:t>să</w:t>
      </w:r>
      <w:proofErr w:type="gramEnd"/>
      <w:r w:rsidR="003140E9" w:rsidRPr="003140E9">
        <w:rPr>
          <w:color w:val="000000"/>
          <w:sz w:val="26"/>
          <w:szCs w:val="26"/>
          <w:lang w:val="en-US"/>
        </w:rPr>
        <w:t xml:space="preserve"> nu fie anterioară comunicării notificării către superficiar;</w:t>
      </w:r>
    </w:p>
    <w:p w:rsidR="003140E9" w:rsidRPr="003140E9" w:rsidRDefault="00594109" w:rsidP="0064617B">
      <w:pPr>
        <w:pStyle w:val="a8"/>
        <w:tabs>
          <w:tab w:val="left" w:pos="-284"/>
        </w:tabs>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j).</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scadenţa oricărei rate </w:t>
      </w:r>
      <w:proofErr w:type="gramStart"/>
      <w:r w:rsidR="003140E9" w:rsidRPr="003140E9">
        <w:rPr>
          <w:color w:val="000000"/>
          <w:sz w:val="26"/>
          <w:szCs w:val="26"/>
          <w:lang w:val="en-US"/>
        </w:rPr>
        <w:t>să</w:t>
      </w:r>
      <w:proofErr w:type="gramEnd"/>
      <w:r w:rsidR="003140E9" w:rsidRPr="003140E9">
        <w:rPr>
          <w:color w:val="000000"/>
          <w:sz w:val="26"/>
          <w:szCs w:val="26"/>
          <w:lang w:val="en-US"/>
        </w:rPr>
        <w:t xml:space="preserve"> nu fie anterioară</w:t>
      </w:r>
      <w:r w:rsidR="0064617B">
        <w:rPr>
          <w:color w:val="000000"/>
          <w:sz w:val="26"/>
          <w:szCs w:val="26"/>
          <w:lang w:val="en-US"/>
        </w:rPr>
        <w:t xml:space="preserve"> </w:t>
      </w:r>
      <w:r w:rsidR="003140E9" w:rsidRPr="003140E9">
        <w:rPr>
          <w:color w:val="000000"/>
          <w:sz w:val="26"/>
          <w:szCs w:val="26"/>
          <w:lang w:val="en-US"/>
        </w:rPr>
        <w:t>ultimei zile a perioadei de superficie pentru care se plăteşte rata;</w:t>
      </w:r>
    </w:p>
    <w:p w:rsidR="003140E9" w:rsidRPr="003140E9" w:rsidRDefault="00594109" w:rsidP="0064617B">
      <w:pPr>
        <w:pStyle w:val="a8"/>
        <w:tabs>
          <w:tab w:val="left" w:pos="-284"/>
        </w:tabs>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i).</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menţiunea privind calcularea dobânzii legale de întârziere conform art. 942 din </w:t>
      </w:r>
      <w:proofErr w:type="gramStart"/>
      <w:r w:rsidR="003140E9" w:rsidRPr="003140E9">
        <w:rPr>
          <w:color w:val="000000"/>
          <w:sz w:val="26"/>
          <w:szCs w:val="26"/>
          <w:lang w:val="en-US"/>
        </w:rPr>
        <w:t xml:space="preserve">Codul </w:t>
      </w:r>
      <w:r w:rsidR="0064617B">
        <w:rPr>
          <w:color w:val="000000"/>
          <w:sz w:val="26"/>
          <w:szCs w:val="26"/>
          <w:lang w:val="en-US"/>
        </w:rPr>
        <w:t xml:space="preserve"> C</w:t>
      </w:r>
      <w:r w:rsidR="003140E9" w:rsidRPr="003140E9">
        <w:rPr>
          <w:color w:val="000000"/>
          <w:sz w:val="26"/>
          <w:szCs w:val="26"/>
          <w:lang w:val="en-US"/>
        </w:rPr>
        <w:t>ivil</w:t>
      </w:r>
      <w:proofErr w:type="gramEnd"/>
      <w:r w:rsidR="003140E9" w:rsidRPr="003140E9">
        <w:rPr>
          <w:color w:val="000000"/>
          <w:sz w:val="26"/>
          <w:szCs w:val="26"/>
          <w:lang w:val="en-US"/>
        </w:rPr>
        <w:t>, în caz de întârziere de plată a ratei din redevenţă;</w:t>
      </w:r>
    </w:p>
    <w:p w:rsidR="003140E9" w:rsidRPr="003140E9" w:rsidRDefault="00594109" w:rsidP="0064617B">
      <w:pPr>
        <w:pStyle w:val="a8"/>
        <w:tabs>
          <w:tab w:val="left" w:pos="-284"/>
        </w:tabs>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h).</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menţiunea că mărimea redevenţei şi scadenţa ratelor se aplică pentru anul în curs şi anii următori ai superficiei cu excepţia cazului când emitentul </w:t>
      </w:r>
      <w:proofErr w:type="gramStart"/>
      <w:r w:rsidR="003140E9" w:rsidRPr="003140E9">
        <w:rPr>
          <w:color w:val="000000"/>
          <w:sz w:val="26"/>
          <w:szCs w:val="26"/>
          <w:lang w:val="en-US"/>
        </w:rPr>
        <w:t>va</w:t>
      </w:r>
      <w:proofErr w:type="gramEnd"/>
      <w:r w:rsidR="003140E9" w:rsidRPr="003140E9">
        <w:rPr>
          <w:color w:val="000000"/>
          <w:sz w:val="26"/>
          <w:szCs w:val="26"/>
          <w:lang w:val="en-US"/>
        </w:rPr>
        <w:t xml:space="preserve"> emite o nouă notificare conform legislaţiei;</w:t>
      </w:r>
    </w:p>
    <w:p w:rsidR="0064617B" w:rsidRDefault="00594109" w:rsidP="0064617B">
      <w:pPr>
        <w:pStyle w:val="a8"/>
        <w:tabs>
          <w:tab w:val="left" w:pos="-284"/>
        </w:tabs>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f).</w:t>
      </w:r>
      <w:proofErr w:type="gramStart"/>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menţiunea</w:t>
      </w:r>
      <w:proofErr w:type="gramEnd"/>
      <w:r w:rsidR="003140E9" w:rsidRPr="003140E9">
        <w:rPr>
          <w:color w:val="000000"/>
          <w:sz w:val="26"/>
          <w:szCs w:val="26"/>
          <w:lang w:val="en-US"/>
        </w:rPr>
        <w:t xml:space="preserve"> că notificarea îşi păstrează efectul şi în caz de schimbare a superficiarului şi că noul superficiar este obligat să plătească redevenţă aferentă perioadei din care a devenit </w:t>
      </w:r>
      <w:r w:rsidR="0064617B">
        <w:rPr>
          <w:color w:val="000000"/>
          <w:sz w:val="26"/>
          <w:szCs w:val="26"/>
          <w:lang w:val="en-US"/>
        </w:rPr>
        <w:t xml:space="preserve"> </w:t>
      </w:r>
      <w:r w:rsidR="003140E9" w:rsidRPr="003140E9">
        <w:rPr>
          <w:color w:val="000000"/>
          <w:sz w:val="26"/>
          <w:szCs w:val="26"/>
          <w:lang w:val="en-US"/>
        </w:rPr>
        <w:t>proprietar.</w:t>
      </w:r>
    </w:p>
    <w:p w:rsidR="003140E9" w:rsidRPr="003140E9" w:rsidRDefault="0064617B" w:rsidP="0064617B">
      <w:pPr>
        <w:pStyle w:val="a8"/>
        <w:tabs>
          <w:tab w:val="left" w:pos="-284"/>
        </w:tabs>
        <w:spacing w:before="0" w:beforeAutospacing="0" w:after="0" w:afterAutospacing="0" w:line="276" w:lineRule="auto"/>
        <w:ind w:left="-284" w:right="95"/>
        <w:jc w:val="both"/>
        <w:textAlignment w:val="baseline"/>
        <w:rPr>
          <w:color w:val="000000"/>
          <w:sz w:val="26"/>
          <w:szCs w:val="26"/>
          <w:lang w:val="en-US"/>
        </w:rPr>
      </w:pPr>
      <w:r>
        <w:rPr>
          <w:b/>
          <w:color w:val="000000"/>
          <w:sz w:val="26"/>
          <w:szCs w:val="26"/>
          <w:lang w:val="en-US"/>
        </w:rPr>
        <w:t xml:space="preserve">          </w:t>
      </w:r>
      <w:r w:rsidRPr="0064617B">
        <w:rPr>
          <w:b/>
          <w:color w:val="000000"/>
          <w:sz w:val="26"/>
          <w:szCs w:val="26"/>
          <w:lang w:val="en-US"/>
        </w:rPr>
        <w:t>17</w:t>
      </w:r>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Notificarea de plată a redevenţei se comunică superficiarilor care deţin superficie legală conform Codului administrativ şi poate fi contestată de către aceştia în condiţiile legii.</w:t>
      </w:r>
    </w:p>
    <w:p w:rsidR="003140E9" w:rsidRPr="0064617B" w:rsidRDefault="0064617B" w:rsidP="0064617B">
      <w:pPr>
        <w:pStyle w:val="a8"/>
        <w:tabs>
          <w:tab w:val="left" w:pos="-284"/>
        </w:tabs>
        <w:spacing w:before="0" w:beforeAutospacing="0" w:after="0" w:afterAutospacing="0" w:line="276" w:lineRule="auto"/>
        <w:ind w:left="-284" w:right="95"/>
        <w:jc w:val="both"/>
        <w:textAlignment w:val="baseline"/>
        <w:rPr>
          <w:lang w:val="en-US"/>
        </w:rPr>
      </w:pPr>
      <w:r>
        <w:rPr>
          <w:color w:val="000000"/>
          <w:sz w:val="26"/>
          <w:szCs w:val="26"/>
          <w:lang w:val="en-US"/>
        </w:rPr>
        <w:t xml:space="preserve">        </w:t>
      </w:r>
      <w:r w:rsidR="00301F7E">
        <w:rPr>
          <w:color w:val="000000"/>
          <w:sz w:val="26"/>
          <w:szCs w:val="26"/>
          <w:lang w:val="en-US"/>
        </w:rPr>
        <w:t xml:space="preserve"> </w:t>
      </w:r>
      <w:r>
        <w:rPr>
          <w:color w:val="000000"/>
          <w:sz w:val="26"/>
          <w:szCs w:val="26"/>
          <w:lang w:val="en-US"/>
        </w:rPr>
        <w:t xml:space="preserve"> </w:t>
      </w:r>
      <w:r w:rsidRPr="0064617B">
        <w:rPr>
          <w:b/>
          <w:color w:val="000000"/>
          <w:sz w:val="26"/>
          <w:szCs w:val="26"/>
          <w:lang w:val="en-US"/>
        </w:rPr>
        <w:t>18</w:t>
      </w:r>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Superficiarii menţionaţi la pct. 2, subpct. 2), lit. a)</w:t>
      </w:r>
      <w:r>
        <w:rPr>
          <w:color w:val="000000"/>
          <w:sz w:val="26"/>
          <w:szCs w:val="26"/>
          <w:lang w:val="en-US"/>
        </w:rPr>
        <w:t xml:space="preserve">, </w:t>
      </w:r>
      <w:r w:rsidR="003140E9" w:rsidRPr="003140E9">
        <w:rPr>
          <w:color w:val="000000"/>
          <w:sz w:val="26"/>
          <w:szCs w:val="26"/>
          <w:lang w:val="en-US"/>
        </w:rPr>
        <w:t xml:space="preserve">c) posedă şi folosesc terenurile </w:t>
      </w:r>
      <w:r>
        <w:rPr>
          <w:color w:val="000000"/>
          <w:sz w:val="26"/>
          <w:szCs w:val="26"/>
          <w:lang w:val="en-US"/>
        </w:rPr>
        <w:t>orășenesc</w:t>
      </w:r>
      <w:r w:rsidR="003140E9" w:rsidRPr="003140E9">
        <w:rPr>
          <w:color w:val="000000"/>
          <w:sz w:val="26"/>
          <w:szCs w:val="26"/>
          <w:lang w:val="en-US"/>
        </w:rPr>
        <w:t xml:space="preserve"> în condiţiile contractuale existente la data de 1 martie 2019, inclusiv achită plata chiriei sau plăţii de arendă calculate conform contractelor</w:t>
      </w:r>
      <w:r>
        <w:rPr>
          <w:color w:val="000000"/>
          <w:sz w:val="26"/>
          <w:szCs w:val="26"/>
          <w:lang w:val="en-US"/>
        </w:rPr>
        <w:t xml:space="preserve"> </w:t>
      </w:r>
      <w:r w:rsidR="003140E9" w:rsidRPr="0064617B">
        <w:rPr>
          <w:color w:val="000000"/>
          <w:sz w:val="26"/>
          <w:szCs w:val="26"/>
          <w:lang w:val="en-US"/>
        </w:rPr>
        <w:t>respective.</w:t>
      </w:r>
    </w:p>
    <w:p w:rsidR="003140E9" w:rsidRPr="0064617B" w:rsidRDefault="0064617B" w:rsidP="00402701">
      <w:pPr>
        <w:pStyle w:val="a8"/>
        <w:tabs>
          <w:tab w:val="left" w:pos="426"/>
        </w:tabs>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Pr="0064617B">
        <w:rPr>
          <w:b/>
          <w:color w:val="000000"/>
          <w:sz w:val="26"/>
          <w:szCs w:val="26"/>
          <w:lang w:val="en-US"/>
        </w:rPr>
        <w:t>19</w:t>
      </w:r>
      <w:r>
        <w:rPr>
          <w:color w:val="000000"/>
          <w:sz w:val="26"/>
          <w:szCs w:val="26"/>
          <w:lang w:val="en-US"/>
        </w:rPr>
        <w:t xml:space="preserve">.  </w:t>
      </w:r>
      <w:r w:rsidR="003140E9" w:rsidRPr="003140E9">
        <w:rPr>
          <w:color w:val="000000"/>
          <w:sz w:val="26"/>
          <w:szCs w:val="26"/>
          <w:lang w:val="en-US"/>
        </w:rPr>
        <w:t xml:space="preserve">Din data în care expiră contractele care erau în vigoare la 1 martie 2019, dacă persoanele vizate continuă </w:t>
      </w:r>
      <w:proofErr w:type="gramStart"/>
      <w:r w:rsidR="003140E9" w:rsidRPr="003140E9">
        <w:rPr>
          <w:color w:val="000000"/>
          <w:sz w:val="26"/>
          <w:szCs w:val="26"/>
          <w:lang w:val="en-US"/>
        </w:rPr>
        <w:t>să</w:t>
      </w:r>
      <w:proofErr w:type="gramEnd"/>
      <w:r w:rsidR="003140E9" w:rsidRPr="003140E9">
        <w:rPr>
          <w:color w:val="000000"/>
          <w:sz w:val="26"/>
          <w:szCs w:val="26"/>
          <w:lang w:val="en-US"/>
        </w:rPr>
        <w:t xml:space="preserve"> fie superficiari, în privinţa terenului </w:t>
      </w:r>
      <w:r>
        <w:rPr>
          <w:color w:val="000000"/>
          <w:sz w:val="26"/>
          <w:szCs w:val="26"/>
          <w:lang w:val="en-US"/>
        </w:rPr>
        <w:t xml:space="preserve">orășenesc </w:t>
      </w:r>
      <w:r w:rsidR="003140E9" w:rsidRPr="003140E9">
        <w:rPr>
          <w:color w:val="000000"/>
          <w:sz w:val="26"/>
          <w:szCs w:val="26"/>
          <w:lang w:val="en-US"/>
        </w:rPr>
        <w:t>grevat de superficie legală se va adopta notificarea de plată a redevenţei conform pct. 1</w:t>
      </w:r>
      <w:r>
        <w:rPr>
          <w:color w:val="000000"/>
          <w:sz w:val="26"/>
          <w:szCs w:val="26"/>
          <w:lang w:val="en-US"/>
        </w:rPr>
        <w:t>5</w:t>
      </w:r>
      <w:r w:rsidR="003140E9" w:rsidRPr="003140E9">
        <w:rPr>
          <w:color w:val="000000"/>
          <w:sz w:val="26"/>
          <w:szCs w:val="26"/>
          <w:lang w:val="en-US"/>
        </w:rPr>
        <w:t xml:space="preserve">. </w:t>
      </w:r>
      <w:r w:rsidR="003140E9" w:rsidRPr="0064617B">
        <w:rPr>
          <w:color w:val="000000"/>
          <w:sz w:val="26"/>
          <w:szCs w:val="26"/>
          <w:lang w:val="en-US"/>
        </w:rPr>
        <w:t>La solicitare, se vor încheia, contracte de superficie.</w:t>
      </w:r>
    </w:p>
    <w:p w:rsidR="00402701" w:rsidRDefault="00301F7E" w:rsidP="00797AE9">
      <w:pPr>
        <w:pStyle w:val="a8"/>
        <w:tabs>
          <w:tab w:val="left" w:pos="-284"/>
          <w:tab w:val="left" w:pos="426"/>
        </w:tabs>
        <w:spacing w:before="0" w:beforeAutospacing="0" w:after="0" w:afterAutospacing="0" w:line="276" w:lineRule="auto"/>
        <w:ind w:left="-284" w:right="95"/>
        <w:jc w:val="both"/>
        <w:textAlignment w:val="baseline"/>
        <w:rPr>
          <w:color w:val="000000"/>
          <w:sz w:val="26"/>
          <w:szCs w:val="26"/>
          <w:lang w:val="en-US"/>
        </w:rPr>
      </w:pPr>
      <w:r>
        <w:rPr>
          <w:b/>
          <w:color w:val="000000"/>
          <w:sz w:val="26"/>
          <w:szCs w:val="26"/>
          <w:lang w:val="en-US"/>
        </w:rPr>
        <w:t xml:space="preserve">          </w:t>
      </w:r>
      <w:r w:rsidRPr="00301F7E">
        <w:rPr>
          <w:b/>
          <w:color w:val="000000"/>
          <w:sz w:val="26"/>
          <w:szCs w:val="26"/>
          <w:lang w:val="en-US"/>
        </w:rPr>
        <w:t>20</w:t>
      </w:r>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Fiecare superficiar care deţine o superficie legală </w:t>
      </w:r>
      <w:proofErr w:type="gramStart"/>
      <w:r w:rsidR="003140E9" w:rsidRPr="003140E9">
        <w:rPr>
          <w:color w:val="000000"/>
          <w:sz w:val="26"/>
          <w:szCs w:val="26"/>
          <w:lang w:val="en-US"/>
        </w:rPr>
        <w:t>este</w:t>
      </w:r>
      <w:proofErr w:type="gramEnd"/>
      <w:r w:rsidR="003140E9" w:rsidRPr="003140E9">
        <w:rPr>
          <w:color w:val="000000"/>
          <w:sz w:val="26"/>
          <w:szCs w:val="26"/>
          <w:lang w:val="en-US"/>
        </w:rPr>
        <w:t xml:space="preserve"> obligat de art. </w:t>
      </w:r>
      <w:proofErr w:type="gramStart"/>
      <w:r w:rsidR="003140E9" w:rsidRPr="003140E9">
        <w:rPr>
          <w:color w:val="000000"/>
          <w:sz w:val="26"/>
          <w:szCs w:val="26"/>
          <w:lang w:val="en-US"/>
        </w:rPr>
        <w:t>29 al Legii nr.</w:t>
      </w:r>
      <w:proofErr w:type="gramEnd"/>
      <w:r w:rsidR="003140E9" w:rsidRPr="003140E9">
        <w:rPr>
          <w:color w:val="000000"/>
          <w:sz w:val="26"/>
          <w:szCs w:val="26"/>
          <w:lang w:val="en-US"/>
        </w:rPr>
        <w:t xml:space="preserve"> </w:t>
      </w:r>
      <w:proofErr w:type="gramStart"/>
      <w:r w:rsidR="003140E9" w:rsidRPr="003140E9">
        <w:rPr>
          <w:color w:val="000000"/>
          <w:sz w:val="26"/>
          <w:szCs w:val="26"/>
          <w:lang w:val="en-US"/>
        </w:rPr>
        <w:t>1125/2002 şi art.</w:t>
      </w:r>
      <w:proofErr w:type="gramEnd"/>
      <w:r w:rsidR="003140E9" w:rsidRPr="003140E9">
        <w:rPr>
          <w:color w:val="000000"/>
          <w:sz w:val="26"/>
          <w:szCs w:val="26"/>
          <w:lang w:val="en-US"/>
        </w:rPr>
        <w:t xml:space="preserve"> 659 din Codul </w:t>
      </w:r>
      <w:r>
        <w:rPr>
          <w:color w:val="000000"/>
          <w:sz w:val="26"/>
          <w:szCs w:val="26"/>
          <w:lang w:val="en-US"/>
        </w:rPr>
        <w:t>c</w:t>
      </w:r>
      <w:r w:rsidR="003140E9" w:rsidRPr="003140E9">
        <w:rPr>
          <w:color w:val="000000"/>
          <w:sz w:val="26"/>
          <w:szCs w:val="26"/>
          <w:lang w:val="en-US"/>
        </w:rPr>
        <w:t xml:space="preserve">ivil </w:t>
      </w:r>
      <w:proofErr w:type="gramStart"/>
      <w:r w:rsidR="003140E9" w:rsidRPr="003140E9">
        <w:rPr>
          <w:color w:val="000000"/>
          <w:sz w:val="26"/>
          <w:szCs w:val="26"/>
          <w:lang w:val="en-US"/>
        </w:rPr>
        <w:t>să</w:t>
      </w:r>
      <w:proofErr w:type="gramEnd"/>
      <w:r w:rsidR="003140E9" w:rsidRPr="003140E9">
        <w:rPr>
          <w:color w:val="000000"/>
          <w:sz w:val="26"/>
          <w:szCs w:val="26"/>
          <w:lang w:val="en-US"/>
        </w:rPr>
        <w:t xml:space="preserve"> plătească redevenţă în mărimea determinată de autoritatea publică locală. Prin urmare, fiecare asemenea superficiar </w:t>
      </w:r>
      <w:proofErr w:type="gramStart"/>
      <w:r w:rsidR="003140E9" w:rsidRPr="003140E9">
        <w:rPr>
          <w:color w:val="000000"/>
          <w:sz w:val="26"/>
          <w:szCs w:val="26"/>
          <w:lang w:val="en-US"/>
        </w:rPr>
        <w:t>este</w:t>
      </w:r>
      <w:proofErr w:type="gramEnd"/>
      <w:r w:rsidR="003140E9" w:rsidRPr="003140E9">
        <w:rPr>
          <w:color w:val="000000"/>
          <w:sz w:val="26"/>
          <w:szCs w:val="26"/>
          <w:lang w:val="en-US"/>
        </w:rPr>
        <w:t xml:space="preserve"> </w:t>
      </w:r>
    </w:p>
    <w:p w:rsidR="003140E9" w:rsidRDefault="003140E9" w:rsidP="00797AE9">
      <w:pPr>
        <w:pStyle w:val="a8"/>
        <w:tabs>
          <w:tab w:val="left" w:pos="-284"/>
          <w:tab w:val="left" w:pos="426"/>
        </w:tabs>
        <w:spacing w:before="0" w:beforeAutospacing="0" w:after="0" w:afterAutospacing="0" w:line="276" w:lineRule="auto"/>
        <w:ind w:left="-284" w:right="95"/>
        <w:jc w:val="both"/>
        <w:textAlignment w:val="baseline"/>
        <w:rPr>
          <w:color w:val="000000"/>
          <w:sz w:val="26"/>
          <w:szCs w:val="26"/>
          <w:lang w:val="en-US"/>
        </w:rPr>
      </w:pPr>
      <w:proofErr w:type="gramStart"/>
      <w:r w:rsidRPr="003140E9">
        <w:rPr>
          <w:color w:val="000000"/>
          <w:sz w:val="26"/>
          <w:szCs w:val="26"/>
          <w:lang w:val="en-US"/>
        </w:rPr>
        <w:t>obligat</w:t>
      </w:r>
      <w:proofErr w:type="gramEnd"/>
      <w:r w:rsidRPr="003140E9">
        <w:rPr>
          <w:color w:val="000000"/>
          <w:sz w:val="26"/>
          <w:szCs w:val="26"/>
          <w:lang w:val="en-US"/>
        </w:rPr>
        <w:t xml:space="preserve"> să se informeze privind mărimea redevenţei determinate pentru superficia sa, cu excepţia pe</w:t>
      </w:r>
      <w:r w:rsidR="00301F7E">
        <w:rPr>
          <w:color w:val="000000"/>
          <w:sz w:val="26"/>
          <w:szCs w:val="26"/>
          <w:lang w:val="en-US"/>
        </w:rPr>
        <w:t>rsoanelor specificate la pct. 14</w:t>
      </w:r>
      <w:r w:rsidRPr="003140E9">
        <w:rPr>
          <w:color w:val="000000"/>
          <w:sz w:val="26"/>
          <w:szCs w:val="26"/>
          <w:lang w:val="en-US"/>
        </w:rPr>
        <w:t>.</w:t>
      </w:r>
    </w:p>
    <w:p w:rsidR="00955B72" w:rsidRDefault="00955B72" w:rsidP="00797AE9">
      <w:pPr>
        <w:pStyle w:val="a8"/>
        <w:tabs>
          <w:tab w:val="left" w:pos="-284"/>
          <w:tab w:val="left" w:pos="426"/>
        </w:tabs>
        <w:spacing w:before="0" w:beforeAutospacing="0" w:after="0" w:afterAutospacing="0" w:line="276" w:lineRule="auto"/>
        <w:ind w:left="-284" w:right="95"/>
        <w:jc w:val="both"/>
        <w:textAlignment w:val="baseline"/>
        <w:rPr>
          <w:color w:val="000000"/>
          <w:sz w:val="26"/>
          <w:szCs w:val="26"/>
          <w:lang w:val="en-US"/>
        </w:rPr>
      </w:pPr>
    </w:p>
    <w:p w:rsidR="00955B72" w:rsidRDefault="00955B72" w:rsidP="00797AE9">
      <w:pPr>
        <w:pStyle w:val="a8"/>
        <w:tabs>
          <w:tab w:val="left" w:pos="-284"/>
          <w:tab w:val="left" w:pos="426"/>
        </w:tabs>
        <w:spacing w:before="0" w:beforeAutospacing="0" w:after="0" w:afterAutospacing="0" w:line="276" w:lineRule="auto"/>
        <w:ind w:left="-284" w:right="95"/>
        <w:jc w:val="both"/>
        <w:textAlignment w:val="baseline"/>
        <w:rPr>
          <w:color w:val="000000"/>
          <w:sz w:val="26"/>
          <w:szCs w:val="26"/>
          <w:lang w:val="en-US"/>
        </w:rPr>
      </w:pPr>
    </w:p>
    <w:p w:rsidR="00955B72" w:rsidRPr="003140E9" w:rsidRDefault="00955B72" w:rsidP="00797AE9">
      <w:pPr>
        <w:pStyle w:val="a8"/>
        <w:tabs>
          <w:tab w:val="left" w:pos="-284"/>
          <w:tab w:val="left" w:pos="426"/>
        </w:tabs>
        <w:spacing w:before="0" w:beforeAutospacing="0" w:after="0" w:afterAutospacing="0" w:line="276" w:lineRule="auto"/>
        <w:ind w:left="-284" w:right="95"/>
        <w:jc w:val="both"/>
        <w:textAlignment w:val="baseline"/>
        <w:rPr>
          <w:color w:val="000000"/>
          <w:sz w:val="26"/>
          <w:szCs w:val="26"/>
          <w:lang w:val="en-US"/>
        </w:rPr>
      </w:pPr>
    </w:p>
    <w:p w:rsidR="003140E9" w:rsidRPr="003140E9" w:rsidRDefault="00301F7E"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r>
        <w:rPr>
          <w:b/>
          <w:color w:val="000000"/>
          <w:sz w:val="26"/>
          <w:szCs w:val="26"/>
          <w:lang w:val="en-US"/>
        </w:rPr>
        <w:t xml:space="preserve">          </w:t>
      </w:r>
      <w:r w:rsidRPr="00301F7E">
        <w:rPr>
          <w:b/>
          <w:color w:val="000000"/>
          <w:sz w:val="26"/>
          <w:szCs w:val="26"/>
          <w:lang w:val="en-US"/>
        </w:rPr>
        <w:t>21</w:t>
      </w:r>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Oricare persoană care dobândeşte </w:t>
      </w:r>
      <w:proofErr w:type="gramStart"/>
      <w:r w:rsidR="003140E9" w:rsidRPr="003140E9">
        <w:rPr>
          <w:color w:val="000000"/>
          <w:sz w:val="26"/>
          <w:szCs w:val="26"/>
          <w:lang w:val="en-US"/>
        </w:rPr>
        <w:t>un</w:t>
      </w:r>
      <w:proofErr w:type="gramEnd"/>
      <w:r w:rsidR="003140E9" w:rsidRPr="003140E9">
        <w:rPr>
          <w:color w:val="000000"/>
          <w:sz w:val="26"/>
          <w:szCs w:val="26"/>
          <w:lang w:val="en-US"/>
        </w:rPr>
        <w:t xml:space="preserve"> imobil aflat pe un teren </w:t>
      </w:r>
      <w:r>
        <w:rPr>
          <w:color w:val="000000"/>
          <w:sz w:val="26"/>
          <w:szCs w:val="26"/>
          <w:lang w:val="en-US"/>
        </w:rPr>
        <w:t>orășenesc</w:t>
      </w:r>
      <w:r w:rsidR="003140E9" w:rsidRPr="003140E9">
        <w:rPr>
          <w:color w:val="000000"/>
          <w:sz w:val="26"/>
          <w:szCs w:val="26"/>
          <w:lang w:val="en-US"/>
        </w:rPr>
        <w:t xml:space="preserve"> grevat de superficie legală devine superficiar (în continuare „superficiar subsecvent</w:t>
      </w:r>
      <w:r w:rsidR="003140E9" w:rsidRPr="003140E9">
        <w:rPr>
          <w:color w:val="000000"/>
          <w:sz w:val="16"/>
          <w:szCs w:val="16"/>
          <w:vertAlign w:val="superscript"/>
          <w:lang w:val="en-US"/>
        </w:rPr>
        <w:t>3</w:t>
      </w:r>
      <w:r w:rsidR="003140E9" w:rsidRPr="003140E9">
        <w:rPr>
          <w:color w:val="000000"/>
          <w:sz w:val="26"/>
          <w:szCs w:val="26"/>
          <w:lang w:val="en-US"/>
        </w:rPr>
        <w:t xml:space="preserve">’’), intră într-un raport juridic de superficie legală cu </w:t>
      </w:r>
      <w:r>
        <w:rPr>
          <w:color w:val="000000"/>
          <w:sz w:val="26"/>
          <w:szCs w:val="26"/>
          <w:lang w:val="en-US"/>
        </w:rPr>
        <w:t>or. Căușeni,</w:t>
      </w:r>
      <w:r w:rsidR="003140E9" w:rsidRPr="003140E9">
        <w:rPr>
          <w:color w:val="000000"/>
          <w:sz w:val="26"/>
          <w:szCs w:val="26"/>
          <w:lang w:val="en-US"/>
        </w:rPr>
        <w:t xml:space="preserve"> </w:t>
      </w:r>
      <w:proofErr w:type="gramStart"/>
      <w:r w:rsidR="003140E9" w:rsidRPr="003140E9">
        <w:rPr>
          <w:color w:val="000000"/>
          <w:sz w:val="26"/>
          <w:szCs w:val="26"/>
          <w:lang w:val="en-US"/>
        </w:rPr>
        <w:t>este</w:t>
      </w:r>
      <w:proofErr w:type="gramEnd"/>
      <w:r w:rsidR="003140E9" w:rsidRPr="003140E9">
        <w:rPr>
          <w:color w:val="000000"/>
          <w:sz w:val="26"/>
          <w:szCs w:val="26"/>
          <w:lang w:val="en-US"/>
        </w:rPr>
        <w:t xml:space="preserve"> obligat să plătească redevenţă şi este obligat să se informeze privind mărimea redevenţei determinate pentru superficia sa, cu excepţia persoanelor specificate la pct. 1</w:t>
      </w:r>
      <w:r>
        <w:rPr>
          <w:color w:val="000000"/>
          <w:sz w:val="26"/>
          <w:szCs w:val="26"/>
          <w:lang w:val="en-US"/>
        </w:rPr>
        <w:t>4</w:t>
      </w:r>
      <w:r w:rsidR="003140E9" w:rsidRPr="003140E9">
        <w:rPr>
          <w:color w:val="000000"/>
          <w:sz w:val="26"/>
          <w:szCs w:val="26"/>
          <w:lang w:val="en-US"/>
        </w:rPr>
        <w:t>.</w:t>
      </w:r>
    </w:p>
    <w:p w:rsidR="003140E9" w:rsidRPr="003140E9" w:rsidRDefault="00301F7E"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 xml:space="preserve">           </w:t>
      </w:r>
      <w:r w:rsidRPr="00301F7E">
        <w:rPr>
          <w:b/>
          <w:color w:val="000000"/>
          <w:sz w:val="26"/>
          <w:szCs w:val="26"/>
          <w:lang w:val="en-US"/>
        </w:rPr>
        <w:t>22</w:t>
      </w:r>
      <w:r>
        <w:rPr>
          <w:color w:val="000000"/>
          <w:sz w:val="26"/>
          <w:szCs w:val="26"/>
          <w:lang w:val="en-US"/>
        </w:rPr>
        <w:t xml:space="preserve">.  </w:t>
      </w:r>
      <w:r w:rsidR="003140E9" w:rsidRPr="003140E9">
        <w:rPr>
          <w:color w:val="000000"/>
          <w:sz w:val="26"/>
          <w:szCs w:val="26"/>
          <w:lang w:val="en-US"/>
        </w:rPr>
        <w:t xml:space="preserve">Superfîciarul care deţine o superficie legală poate cere înlocuirea ei cu un drept de superficie stabilit prin contract, cu aplicarea celorlalte capitole ale prezentului Regulament, cu excepţia faptului că, în scopul respectării exigenţelor art. 77 din Legea nr. 436/2006 privind administraţia publică locală, </w:t>
      </w:r>
      <w:proofErr w:type="gramStart"/>
      <w:r w:rsidR="003140E9" w:rsidRPr="003140E9">
        <w:rPr>
          <w:color w:val="000000"/>
          <w:sz w:val="26"/>
          <w:szCs w:val="26"/>
          <w:lang w:val="en-US"/>
        </w:rPr>
        <w:t>un</w:t>
      </w:r>
      <w:proofErr w:type="gramEnd"/>
      <w:r w:rsidR="003140E9" w:rsidRPr="003140E9">
        <w:rPr>
          <w:color w:val="000000"/>
          <w:sz w:val="26"/>
          <w:szCs w:val="26"/>
          <w:lang w:val="en-US"/>
        </w:rPr>
        <w:t xml:space="preserve"> asemenea contract nu se consideră un act juridic de dispoziţie.</w:t>
      </w:r>
    </w:p>
    <w:p w:rsidR="003140E9" w:rsidRPr="003140E9" w:rsidRDefault="003140E9" w:rsidP="00955B72">
      <w:pPr>
        <w:pStyle w:val="a8"/>
        <w:numPr>
          <w:ilvl w:val="0"/>
          <w:numId w:val="2"/>
        </w:numPr>
        <w:tabs>
          <w:tab w:val="left" w:pos="426"/>
        </w:tabs>
        <w:spacing w:before="0" w:beforeAutospacing="0" w:after="0" w:afterAutospacing="0" w:line="276" w:lineRule="auto"/>
        <w:ind w:left="284" w:right="-472"/>
        <w:jc w:val="both"/>
        <w:textAlignment w:val="baseline"/>
        <w:rPr>
          <w:color w:val="000000"/>
          <w:sz w:val="26"/>
          <w:szCs w:val="26"/>
          <w:lang w:val="en-US"/>
        </w:rPr>
      </w:pPr>
      <w:r w:rsidRPr="003140E9">
        <w:rPr>
          <w:color w:val="000000"/>
          <w:sz w:val="26"/>
          <w:szCs w:val="26"/>
          <w:lang w:val="en-US"/>
        </w:rPr>
        <w:t> Titularii specificaţi la alin. (2</w:t>
      </w:r>
      <w:r w:rsidRPr="003140E9">
        <w:rPr>
          <w:color w:val="000000"/>
          <w:sz w:val="16"/>
          <w:szCs w:val="16"/>
          <w:vertAlign w:val="superscript"/>
          <w:lang w:val="en-US"/>
        </w:rPr>
        <w:t>1</w:t>
      </w:r>
      <w:r w:rsidRPr="003140E9">
        <w:rPr>
          <w:color w:val="000000"/>
          <w:sz w:val="26"/>
          <w:szCs w:val="26"/>
          <w:lang w:val="en-US"/>
        </w:rPr>
        <w:t xml:space="preserve">) </w:t>
      </w:r>
      <w:proofErr w:type="gramStart"/>
      <w:r w:rsidRPr="003140E9">
        <w:rPr>
          <w:color w:val="000000"/>
          <w:sz w:val="26"/>
          <w:szCs w:val="26"/>
          <w:lang w:val="en-US"/>
        </w:rPr>
        <w:t>art</w:t>
      </w:r>
      <w:proofErr w:type="gramEnd"/>
      <w:r w:rsidRPr="003140E9">
        <w:rPr>
          <w:color w:val="000000"/>
          <w:sz w:val="26"/>
          <w:szCs w:val="26"/>
          <w:lang w:val="en-US"/>
        </w:rPr>
        <w:t>. 29 din Legea nr. 1125/2002, în redacţia Legii nr. 171/2019, pot solicita înlocuirea superficiei legale cu contract de superficie cu titlu gratuit.</w:t>
      </w:r>
    </w:p>
    <w:p w:rsidR="003140E9" w:rsidRPr="003140E9" w:rsidRDefault="003140E9" w:rsidP="00955B72">
      <w:pPr>
        <w:pStyle w:val="a8"/>
        <w:tabs>
          <w:tab w:val="left" w:pos="426"/>
        </w:tabs>
        <w:spacing w:before="0" w:beforeAutospacing="0" w:after="6" w:afterAutospacing="0" w:line="276" w:lineRule="auto"/>
        <w:ind w:left="284" w:right="-472"/>
        <w:jc w:val="center"/>
        <w:rPr>
          <w:lang w:val="en-US"/>
        </w:rPr>
      </w:pPr>
      <w:r w:rsidRPr="003140E9">
        <w:rPr>
          <w:b/>
          <w:bCs/>
          <w:color w:val="000000"/>
          <w:sz w:val="26"/>
          <w:szCs w:val="26"/>
          <w:lang w:val="en-US"/>
        </w:rPr>
        <w:t>Capitolul</w:t>
      </w:r>
      <w:r w:rsidR="00402701">
        <w:rPr>
          <w:b/>
          <w:bCs/>
          <w:color w:val="000000"/>
          <w:sz w:val="26"/>
          <w:szCs w:val="26"/>
          <w:lang w:val="en-US"/>
        </w:rPr>
        <w:t xml:space="preserve">    </w:t>
      </w:r>
      <w:r w:rsidRPr="003140E9">
        <w:rPr>
          <w:b/>
          <w:bCs/>
          <w:color w:val="000000"/>
          <w:sz w:val="26"/>
          <w:szCs w:val="26"/>
          <w:lang w:val="en-US"/>
        </w:rPr>
        <w:t xml:space="preserve"> </w:t>
      </w:r>
      <w:r>
        <w:rPr>
          <w:b/>
          <w:bCs/>
          <w:color w:val="000000"/>
          <w:sz w:val="26"/>
          <w:szCs w:val="26"/>
        </w:rPr>
        <w:t>Ш</w:t>
      </w:r>
    </w:p>
    <w:p w:rsidR="003140E9" w:rsidRPr="003140E9" w:rsidRDefault="003140E9" w:rsidP="00955B72">
      <w:pPr>
        <w:pStyle w:val="a8"/>
        <w:tabs>
          <w:tab w:val="left" w:pos="426"/>
        </w:tabs>
        <w:spacing w:before="0" w:beforeAutospacing="0" w:after="238" w:afterAutospacing="0" w:line="276" w:lineRule="auto"/>
        <w:ind w:left="284" w:right="-472"/>
        <w:jc w:val="center"/>
        <w:rPr>
          <w:lang w:val="en-US"/>
        </w:rPr>
      </w:pPr>
      <w:r w:rsidRPr="003140E9">
        <w:rPr>
          <w:b/>
          <w:bCs/>
          <w:color w:val="000000"/>
          <w:sz w:val="26"/>
          <w:szCs w:val="26"/>
          <w:lang w:val="en-US"/>
        </w:rPr>
        <w:t>Dispoziţii aplicabile contractelor de superficie şi de locaţiune</w:t>
      </w:r>
    </w:p>
    <w:p w:rsidR="003140E9" w:rsidRPr="003140E9" w:rsidRDefault="00301F7E"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 xml:space="preserve">          </w:t>
      </w:r>
      <w:r w:rsidRPr="00301F7E">
        <w:rPr>
          <w:b/>
          <w:color w:val="000000"/>
          <w:sz w:val="26"/>
          <w:szCs w:val="26"/>
          <w:lang w:val="en-US"/>
        </w:rPr>
        <w:t>23.</w:t>
      </w:r>
      <w:r>
        <w:rPr>
          <w:color w:val="000000"/>
          <w:sz w:val="26"/>
          <w:szCs w:val="26"/>
          <w:lang w:val="en-US"/>
        </w:rPr>
        <w:t xml:space="preserve"> </w:t>
      </w:r>
      <w:r w:rsidR="003140E9" w:rsidRPr="003140E9">
        <w:rPr>
          <w:color w:val="000000"/>
          <w:sz w:val="26"/>
          <w:szCs w:val="26"/>
          <w:lang w:val="en-US"/>
        </w:rPr>
        <w:t xml:space="preserve">Contractele de superficie şi de locaţiune se încheie din numele </w:t>
      </w:r>
      <w:r>
        <w:rPr>
          <w:color w:val="000000"/>
          <w:sz w:val="26"/>
          <w:szCs w:val="26"/>
          <w:lang w:val="en-US"/>
        </w:rPr>
        <w:t>or. Căușeni</w:t>
      </w:r>
      <w:r w:rsidR="003140E9" w:rsidRPr="003140E9">
        <w:rPr>
          <w:color w:val="000000"/>
          <w:sz w:val="26"/>
          <w:szCs w:val="26"/>
          <w:lang w:val="en-US"/>
        </w:rPr>
        <w:t xml:space="preserve">, de către Primarul </w:t>
      </w:r>
      <w:r>
        <w:rPr>
          <w:color w:val="000000"/>
          <w:sz w:val="26"/>
          <w:szCs w:val="26"/>
          <w:lang w:val="en-US"/>
        </w:rPr>
        <w:t xml:space="preserve">or. </w:t>
      </w:r>
      <w:proofErr w:type="gramStart"/>
      <w:r>
        <w:rPr>
          <w:color w:val="000000"/>
          <w:sz w:val="26"/>
          <w:szCs w:val="26"/>
          <w:lang w:val="en-US"/>
        </w:rPr>
        <w:t>Căușeni</w:t>
      </w:r>
      <w:r w:rsidR="003140E9" w:rsidRPr="003140E9">
        <w:rPr>
          <w:color w:val="000000"/>
          <w:sz w:val="26"/>
          <w:szCs w:val="26"/>
          <w:lang w:val="en-US"/>
        </w:rPr>
        <w:t>, care dispun</w:t>
      </w:r>
      <w:r w:rsidR="00955B72">
        <w:rPr>
          <w:color w:val="000000"/>
          <w:sz w:val="26"/>
          <w:szCs w:val="26"/>
          <w:lang w:val="en-US"/>
        </w:rPr>
        <w:t>e</w:t>
      </w:r>
      <w:r w:rsidR="003140E9" w:rsidRPr="003140E9">
        <w:rPr>
          <w:color w:val="000000"/>
          <w:sz w:val="26"/>
          <w:szCs w:val="26"/>
          <w:lang w:val="en-US"/>
        </w:rPr>
        <w:t xml:space="preserve"> de dreptul de rezoluţiune a contractelor sau încuviinţarea cesiunii de către locatar/superficiar a drepturilor lor, în modul prevăzut de lege sau contract.</w:t>
      </w:r>
      <w:proofErr w:type="gramEnd"/>
    </w:p>
    <w:p w:rsidR="003140E9" w:rsidRPr="003140E9" w:rsidRDefault="00301F7E"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 xml:space="preserve">         </w:t>
      </w:r>
      <w:r w:rsidRPr="00301F7E">
        <w:rPr>
          <w:b/>
          <w:color w:val="000000"/>
          <w:sz w:val="26"/>
          <w:szCs w:val="26"/>
          <w:lang w:val="en-US"/>
        </w:rPr>
        <w:t>24</w:t>
      </w:r>
      <w:r>
        <w:rPr>
          <w:color w:val="000000"/>
          <w:sz w:val="26"/>
          <w:szCs w:val="26"/>
          <w:lang w:val="en-US"/>
        </w:rPr>
        <w:t xml:space="preserve">. </w:t>
      </w:r>
      <w:r w:rsidR="003140E9" w:rsidRPr="003140E9">
        <w:rPr>
          <w:color w:val="000000"/>
          <w:sz w:val="26"/>
          <w:szCs w:val="26"/>
          <w:lang w:val="en-US"/>
        </w:rPr>
        <w:t xml:space="preserve">Prelungirea termenului superficiei/locaţiunii în condiţiile anterior stabilite se </w:t>
      </w:r>
      <w:proofErr w:type="gramStart"/>
      <w:r w:rsidR="003140E9" w:rsidRPr="003140E9">
        <w:rPr>
          <w:color w:val="000000"/>
          <w:sz w:val="26"/>
          <w:szCs w:val="26"/>
          <w:lang w:val="en-US"/>
        </w:rPr>
        <w:t>va</w:t>
      </w:r>
      <w:proofErr w:type="gramEnd"/>
      <w:r w:rsidR="003140E9" w:rsidRPr="003140E9">
        <w:rPr>
          <w:color w:val="000000"/>
          <w:sz w:val="26"/>
          <w:szCs w:val="26"/>
          <w:lang w:val="en-US"/>
        </w:rPr>
        <w:t xml:space="preserve"> efectua prin încheierea unui acord adiţional, în baza decizi</w:t>
      </w:r>
      <w:r w:rsidR="00955B72">
        <w:rPr>
          <w:color w:val="000000"/>
          <w:sz w:val="26"/>
          <w:szCs w:val="26"/>
          <w:lang w:val="en-US"/>
        </w:rPr>
        <w:t>ei</w:t>
      </w:r>
      <w:r w:rsidR="003140E9" w:rsidRPr="003140E9">
        <w:rPr>
          <w:color w:val="000000"/>
          <w:sz w:val="26"/>
          <w:szCs w:val="26"/>
          <w:lang w:val="en-US"/>
        </w:rPr>
        <w:t xml:space="preserve"> Consiliului </w:t>
      </w:r>
      <w:r w:rsidR="008D577A">
        <w:rPr>
          <w:color w:val="000000"/>
          <w:sz w:val="26"/>
          <w:szCs w:val="26"/>
          <w:lang w:val="en-US"/>
        </w:rPr>
        <w:t>orășenesc Căușeni</w:t>
      </w:r>
      <w:r w:rsidR="003140E9" w:rsidRPr="003140E9">
        <w:rPr>
          <w:color w:val="000000"/>
          <w:sz w:val="26"/>
          <w:szCs w:val="26"/>
          <w:lang w:val="en-US"/>
        </w:rPr>
        <w:t>.</w:t>
      </w:r>
    </w:p>
    <w:p w:rsidR="003140E9" w:rsidRPr="003140E9" w:rsidRDefault="008D577A"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 xml:space="preserve">        </w:t>
      </w:r>
      <w:r w:rsidRPr="008D577A">
        <w:rPr>
          <w:b/>
          <w:color w:val="000000"/>
          <w:sz w:val="26"/>
          <w:szCs w:val="26"/>
          <w:lang w:val="en-US"/>
        </w:rPr>
        <w:t>25.</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 xml:space="preserve">Contractele trebuie </w:t>
      </w:r>
      <w:proofErr w:type="gramStart"/>
      <w:r w:rsidR="003140E9" w:rsidRPr="003140E9">
        <w:rPr>
          <w:color w:val="000000"/>
          <w:sz w:val="26"/>
          <w:szCs w:val="26"/>
          <w:lang w:val="en-US"/>
        </w:rPr>
        <w:t>să</w:t>
      </w:r>
      <w:proofErr w:type="gramEnd"/>
      <w:r w:rsidR="003140E9" w:rsidRPr="003140E9">
        <w:rPr>
          <w:color w:val="000000"/>
          <w:sz w:val="26"/>
          <w:szCs w:val="26"/>
          <w:lang w:val="en-US"/>
        </w:rPr>
        <w:t xml:space="preserve"> cuprindă clauze care au ca efect următoarele:</w:t>
      </w:r>
    </w:p>
    <w:p w:rsidR="003140E9" w:rsidRPr="008D577A" w:rsidRDefault="008D577A"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proofErr w:type="gramStart"/>
      <w:r>
        <w:rPr>
          <w:color w:val="000000"/>
          <w:sz w:val="26"/>
          <w:szCs w:val="26"/>
          <w:lang w:val="en-US"/>
        </w:rPr>
        <w:t>a</w:t>
      </w:r>
      <w:proofErr w:type="gramEnd"/>
      <w:r>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8D577A">
        <w:rPr>
          <w:color w:val="000000"/>
          <w:sz w:val="26"/>
          <w:szCs w:val="26"/>
          <w:lang w:val="en-US"/>
        </w:rPr>
        <w:t>termenul superficiei/locaţiunii;</w:t>
      </w:r>
    </w:p>
    <w:p w:rsidR="000F4078" w:rsidRDefault="008D577A"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b).</w:t>
      </w:r>
      <w:proofErr w:type="gramStart"/>
      <w:r w:rsidR="003140E9" w:rsidRPr="003140E9">
        <w:rPr>
          <w:color w:val="000000"/>
          <w:sz w:val="26"/>
          <w:szCs w:val="26"/>
          <w:lang w:val="en-US"/>
        </w:rPr>
        <w:t> </w:t>
      </w:r>
      <w:r w:rsidR="0019685C">
        <w:rPr>
          <w:color w:val="000000"/>
          <w:sz w:val="26"/>
          <w:szCs w:val="26"/>
          <w:lang w:val="en-US"/>
        </w:rPr>
        <w:t xml:space="preserve"> </w:t>
      </w:r>
      <w:r w:rsidR="003140E9" w:rsidRPr="003140E9">
        <w:rPr>
          <w:color w:val="000000"/>
          <w:sz w:val="26"/>
          <w:szCs w:val="26"/>
          <w:lang w:val="en-US"/>
        </w:rPr>
        <w:t>dreptul</w:t>
      </w:r>
      <w:proofErr w:type="gramEnd"/>
      <w:r w:rsidR="003140E9" w:rsidRPr="003140E9">
        <w:rPr>
          <w:color w:val="000000"/>
          <w:sz w:val="26"/>
          <w:szCs w:val="26"/>
          <w:lang w:val="en-US"/>
        </w:rPr>
        <w:t xml:space="preserve"> </w:t>
      </w:r>
      <w:r>
        <w:rPr>
          <w:color w:val="000000"/>
          <w:sz w:val="26"/>
          <w:szCs w:val="26"/>
          <w:lang w:val="en-US"/>
        </w:rPr>
        <w:t>orașului Căușeni</w:t>
      </w:r>
      <w:r w:rsidR="003140E9" w:rsidRPr="003140E9">
        <w:rPr>
          <w:color w:val="000000"/>
          <w:sz w:val="26"/>
          <w:szCs w:val="26"/>
          <w:lang w:val="en-US"/>
        </w:rPr>
        <w:t xml:space="preserve"> de a recurge la rezoluţiunea locaţiunii unilateral cu un preaviz de 3 luni;</w:t>
      </w:r>
    </w:p>
    <w:p w:rsidR="003140E9" w:rsidRPr="003140E9" w:rsidRDefault="000F4078" w:rsidP="00955B72">
      <w:pPr>
        <w:pStyle w:val="a8"/>
        <w:tabs>
          <w:tab w:val="left" w:pos="426"/>
        </w:tabs>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c)</w:t>
      </w:r>
      <w:proofErr w:type="gramStart"/>
      <w:r>
        <w:rPr>
          <w:color w:val="000000"/>
          <w:sz w:val="26"/>
          <w:szCs w:val="26"/>
          <w:lang w:val="en-US"/>
        </w:rPr>
        <w:t xml:space="preserve">.  </w:t>
      </w:r>
      <w:r w:rsidR="003140E9" w:rsidRPr="003140E9">
        <w:rPr>
          <w:color w:val="000000"/>
          <w:sz w:val="26"/>
          <w:szCs w:val="26"/>
          <w:lang w:val="en-US"/>
        </w:rPr>
        <w:t>modalitatea</w:t>
      </w:r>
      <w:proofErr w:type="gramEnd"/>
      <w:r w:rsidR="003140E9" w:rsidRPr="003140E9">
        <w:rPr>
          <w:color w:val="000000"/>
          <w:sz w:val="26"/>
          <w:szCs w:val="26"/>
          <w:lang w:val="en-US"/>
        </w:rPr>
        <w:t xml:space="preserve"> de plată a redevenţei/chiriei, scadenţele ratelor şi dreptul </w:t>
      </w:r>
      <w:r>
        <w:rPr>
          <w:color w:val="000000"/>
          <w:sz w:val="26"/>
          <w:szCs w:val="26"/>
          <w:lang w:val="en-US"/>
        </w:rPr>
        <w:t xml:space="preserve">orașului Căușeni </w:t>
      </w:r>
      <w:r w:rsidR="003140E9" w:rsidRPr="003140E9">
        <w:rPr>
          <w:color w:val="000000"/>
          <w:sz w:val="26"/>
          <w:szCs w:val="26"/>
          <w:lang w:val="en-US"/>
        </w:rPr>
        <w:t xml:space="preserve"> de a majora unilateral redevenţa/chiria pentru a respecta legislaţia;</w:t>
      </w:r>
    </w:p>
    <w:p w:rsidR="000F4078" w:rsidRDefault="000F4078" w:rsidP="00955B72">
      <w:pPr>
        <w:pStyle w:val="a8"/>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 xml:space="preserve">d). </w:t>
      </w:r>
      <w:r w:rsidR="003140E9" w:rsidRPr="003140E9">
        <w:rPr>
          <w:color w:val="000000"/>
          <w:sz w:val="26"/>
          <w:szCs w:val="26"/>
          <w:lang w:val="en-US"/>
        </w:rPr>
        <w:t xml:space="preserve">obligaţiile de plată a redevenţei, dobânzii de întârziere vor subzista faţă de superficiari, până când superficiarii sau dobânditorii subsecvenţi ai construcţiei vor notifica Primăria </w:t>
      </w:r>
      <w:r>
        <w:rPr>
          <w:color w:val="000000"/>
          <w:sz w:val="26"/>
          <w:szCs w:val="26"/>
          <w:lang w:val="en-US"/>
        </w:rPr>
        <w:t>or. Căușeni</w:t>
      </w:r>
      <w:r w:rsidR="003140E9" w:rsidRPr="003140E9">
        <w:rPr>
          <w:color w:val="000000"/>
          <w:sz w:val="26"/>
          <w:szCs w:val="26"/>
          <w:lang w:val="en-US"/>
        </w:rPr>
        <w:t xml:space="preserve"> despre subrogarea în drepturi şi obligaţii şi comunica datele noului titular de drept;</w:t>
      </w:r>
    </w:p>
    <w:p w:rsidR="000F4078" w:rsidRDefault="000F4078" w:rsidP="00955B72">
      <w:pPr>
        <w:pStyle w:val="a8"/>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e). orașul Căușeni</w:t>
      </w:r>
      <w:r w:rsidR="003140E9" w:rsidRPr="003140E9">
        <w:rPr>
          <w:color w:val="000000"/>
          <w:sz w:val="26"/>
          <w:szCs w:val="26"/>
          <w:lang w:val="en-US"/>
        </w:rPr>
        <w:t xml:space="preserve"> nu garantează titularul de drept contra evicţiunii şi nu garantează careva caracteristici ale terenului </w:t>
      </w:r>
      <w:r>
        <w:rPr>
          <w:color w:val="000000"/>
          <w:sz w:val="26"/>
          <w:szCs w:val="26"/>
          <w:lang w:val="en-US"/>
        </w:rPr>
        <w:t>orășenesc</w:t>
      </w:r>
      <w:r w:rsidR="003140E9" w:rsidRPr="003140E9">
        <w:rPr>
          <w:color w:val="000000"/>
          <w:sz w:val="26"/>
          <w:szCs w:val="26"/>
          <w:lang w:val="en-US"/>
        </w:rPr>
        <w:t>;</w:t>
      </w:r>
    </w:p>
    <w:p w:rsidR="000F4078" w:rsidRDefault="000F4078" w:rsidP="00955B72">
      <w:pPr>
        <w:pStyle w:val="a8"/>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j)</w:t>
      </w:r>
      <w:proofErr w:type="gramStart"/>
      <w:r>
        <w:rPr>
          <w:color w:val="000000"/>
          <w:sz w:val="26"/>
          <w:szCs w:val="26"/>
          <w:lang w:val="en-US"/>
        </w:rPr>
        <w:t>.  ora</w:t>
      </w:r>
      <w:proofErr w:type="gramEnd"/>
      <w:r>
        <w:rPr>
          <w:color w:val="000000"/>
          <w:sz w:val="26"/>
          <w:szCs w:val="26"/>
          <w:lang w:val="en-US"/>
        </w:rPr>
        <w:t>șul Căușeni</w:t>
      </w:r>
      <w:r w:rsidR="003140E9" w:rsidRPr="003140E9">
        <w:rPr>
          <w:color w:val="000000"/>
          <w:sz w:val="26"/>
          <w:szCs w:val="26"/>
          <w:lang w:val="en-US"/>
        </w:rPr>
        <w:t xml:space="preserve"> nu este obligat să efectueze sau să acopere niciun fel de reparaţii sau investiţii aferente terenului </w:t>
      </w:r>
      <w:r>
        <w:rPr>
          <w:color w:val="000000"/>
          <w:sz w:val="26"/>
          <w:szCs w:val="26"/>
          <w:lang w:val="en-US"/>
        </w:rPr>
        <w:t>orășenesc</w:t>
      </w:r>
      <w:r w:rsidR="003140E9" w:rsidRPr="003140E9">
        <w:rPr>
          <w:color w:val="000000"/>
          <w:sz w:val="26"/>
          <w:szCs w:val="26"/>
          <w:lang w:val="en-US"/>
        </w:rPr>
        <w:t xml:space="preserve"> grevat de superficie sau construcţiei ori construcţiei provizorii a titularului de drept;</w:t>
      </w:r>
    </w:p>
    <w:p w:rsidR="00EE72D5" w:rsidRDefault="000F4078" w:rsidP="00955B72">
      <w:pPr>
        <w:pStyle w:val="a8"/>
        <w:spacing w:before="0" w:beforeAutospacing="0" w:after="0" w:afterAutospacing="0" w:line="276" w:lineRule="auto"/>
        <w:ind w:left="284" w:right="-472"/>
        <w:jc w:val="both"/>
        <w:textAlignment w:val="baseline"/>
        <w:rPr>
          <w:color w:val="000000"/>
          <w:sz w:val="26"/>
          <w:szCs w:val="26"/>
          <w:lang w:val="en-US"/>
        </w:rPr>
      </w:pPr>
      <w:r>
        <w:rPr>
          <w:color w:val="000000"/>
          <w:sz w:val="26"/>
          <w:szCs w:val="26"/>
          <w:lang w:val="en-US"/>
        </w:rPr>
        <w:t>i)</w:t>
      </w:r>
      <w:proofErr w:type="gramStart"/>
      <w:r>
        <w:rPr>
          <w:color w:val="000000"/>
          <w:sz w:val="26"/>
          <w:szCs w:val="26"/>
          <w:lang w:val="en-US"/>
        </w:rPr>
        <w:t>.  ora</w:t>
      </w:r>
      <w:proofErr w:type="gramEnd"/>
      <w:r>
        <w:rPr>
          <w:color w:val="000000"/>
          <w:sz w:val="26"/>
          <w:szCs w:val="26"/>
          <w:lang w:val="en-US"/>
        </w:rPr>
        <w:t>șul Căușeni</w:t>
      </w:r>
      <w:r w:rsidR="003140E9" w:rsidRPr="003140E9">
        <w:rPr>
          <w:color w:val="000000"/>
          <w:sz w:val="26"/>
          <w:szCs w:val="26"/>
          <w:lang w:val="en-US"/>
        </w:rPr>
        <w:t xml:space="preserve"> nu este obligat să despăgubească titularul de drept pentru orice îmbunătăţire sau construcţie pe care </w:t>
      </w:r>
      <w:r>
        <w:rPr>
          <w:color w:val="000000"/>
          <w:sz w:val="26"/>
          <w:szCs w:val="26"/>
          <w:lang w:val="en-US"/>
        </w:rPr>
        <w:t xml:space="preserve">orașul </w:t>
      </w:r>
      <w:r w:rsidR="003140E9" w:rsidRPr="003140E9">
        <w:rPr>
          <w:color w:val="000000"/>
          <w:sz w:val="26"/>
          <w:szCs w:val="26"/>
          <w:lang w:val="en-US"/>
        </w:rPr>
        <w:t xml:space="preserve">o primeşte în proprietate la expirarea contractului ori încetare a raportului juridic pe alt temei. La alegerea </w:t>
      </w:r>
      <w:proofErr w:type="gramStart"/>
      <w:r w:rsidR="003140E9" w:rsidRPr="003140E9">
        <w:rPr>
          <w:color w:val="000000"/>
          <w:sz w:val="26"/>
          <w:szCs w:val="26"/>
          <w:lang w:val="en-US"/>
        </w:rPr>
        <w:t>sa</w:t>
      </w:r>
      <w:proofErr w:type="gramEnd"/>
      <w:r w:rsidR="003140E9" w:rsidRPr="003140E9">
        <w:rPr>
          <w:color w:val="000000"/>
          <w:sz w:val="26"/>
          <w:szCs w:val="26"/>
          <w:lang w:val="en-US"/>
        </w:rPr>
        <w:t xml:space="preserve">, la expirarea </w:t>
      </w:r>
    </w:p>
    <w:p w:rsidR="00EE72D5" w:rsidRDefault="00EE72D5" w:rsidP="00955B72">
      <w:pPr>
        <w:pStyle w:val="a8"/>
        <w:spacing w:before="0" w:beforeAutospacing="0" w:after="0" w:afterAutospacing="0" w:line="276" w:lineRule="auto"/>
        <w:ind w:left="284" w:right="-472"/>
        <w:jc w:val="both"/>
        <w:textAlignment w:val="baseline"/>
        <w:rPr>
          <w:color w:val="000000"/>
          <w:sz w:val="26"/>
          <w:szCs w:val="26"/>
          <w:lang w:val="en-US"/>
        </w:rPr>
      </w:pPr>
    </w:p>
    <w:p w:rsidR="00EE72D5" w:rsidRDefault="00EE72D5" w:rsidP="00955B72">
      <w:pPr>
        <w:pStyle w:val="a8"/>
        <w:spacing w:before="0" w:beforeAutospacing="0" w:after="0" w:afterAutospacing="0" w:line="276" w:lineRule="auto"/>
        <w:ind w:left="284" w:right="-472"/>
        <w:jc w:val="both"/>
        <w:textAlignment w:val="baseline"/>
        <w:rPr>
          <w:color w:val="000000"/>
          <w:sz w:val="26"/>
          <w:szCs w:val="26"/>
          <w:lang w:val="en-US"/>
        </w:rPr>
      </w:pPr>
    </w:p>
    <w:p w:rsidR="000F4078" w:rsidRDefault="003140E9" w:rsidP="00EE72D5">
      <w:pPr>
        <w:pStyle w:val="a8"/>
        <w:spacing w:before="0" w:beforeAutospacing="0" w:after="0" w:afterAutospacing="0" w:line="276" w:lineRule="auto"/>
        <w:ind w:left="-284" w:right="95"/>
        <w:jc w:val="both"/>
        <w:textAlignment w:val="baseline"/>
        <w:rPr>
          <w:color w:val="000000"/>
          <w:sz w:val="26"/>
          <w:szCs w:val="26"/>
          <w:lang w:val="en-US"/>
        </w:rPr>
      </w:pPr>
      <w:proofErr w:type="gramStart"/>
      <w:r w:rsidRPr="003140E9">
        <w:rPr>
          <w:color w:val="000000"/>
          <w:sz w:val="26"/>
          <w:szCs w:val="26"/>
          <w:lang w:val="en-US"/>
        </w:rPr>
        <w:t>contractului</w:t>
      </w:r>
      <w:proofErr w:type="gramEnd"/>
      <w:r w:rsidRPr="003140E9">
        <w:rPr>
          <w:color w:val="000000"/>
          <w:sz w:val="26"/>
          <w:szCs w:val="26"/>
          <w:lang w:val="en-US"/>
        </w:rPr>
        <w:t xml:space="preserve"> </w:t>
      </w:r>
      <w:r w:rsidR="000F4078">
        <w:rPr>
          <w:color w:val="000000"/>
          <w:sz w:val="26"/>
          <w:szCs w:val="26"/>
          <w:lang w:val="en-US"/>
        </w:rPr>
        <w:t>orașul Căușeni</w:t>
      </w:r>
      <w:r w:rsidRPr="003140E9">
        <w:rPr>
          <w:color w:val="000000"/>
          <w:sz w:val="26"/>
          <w:szCs w:val="26"/>
          <w:lang w:val="en-US"/>
        </w:rPr>
        <w:t xml:space="preserve"> poate cere demolarea oricăror îmbunătăţiri sau construcţii efectuate pe terenul </w:t>
      </w:r>
      <w:r w:rsidR="000F4078">
        <w:rPr>
          <w:color w:val="000000"/>
          <w:sz w:val="26"/>
          <w:szCs w:val="26"/>
          <w:lang w:val="en-US"/>
        </w:rPr>
        <w:t>orășenesc</w:t>
      </w:r>
      <w:r w:rsidRPr="003140E9">
        <w:rPr>
          <w:color w:val="000000"/>
          <w:sz w:val="26"/>
          <w:szCs w:val="26"/>
          <w:lang w:val="en-US"/>
        </w:rPr>
        <w:t>, pe cheltuiala superficiarului/locatarului.</w:t>
      </w:r>
      <w:r w:rsidR="000F4078">
        <w:rPr>
          <w:color w:val="000000"/>
          <w:sz w:val="26"/>
          <w:szCs w:val="26"/>
          <w:lang w:val="en-US"/>
        </w:rPr>
        <w:t xml:space="preserve">  </w:t>
      </w:r>
    </w:p>
    <w:p w:rsidR="000F4078" w:rsidRDefault="000F4078" w:rsidP="00EE72D5">
      <w:pPr>
        <w:pStyle w:val="a8"/>
        <w:spacing w:before="0" w:beforeAutospacing="0" w:after="0" w:afterAutospacing="0" w:line="276" w:lineRule="auto"/>
        <w:ind w:left="-284" w:right="95"/>
        <w:jc w:val="both"/>
        <w:textAlignment w:val="baseline"/>
        <w:rPr>
          <w:color w:val="000000"/>
          <w:sz w:val="26"/>
          <w:szCs w:val="26"/>
          <w:lang w:val="en-US"/>
        </w:rPr>
      </w:pPr>
      <w:r>
        <w:rPr>
          <w:color w:val="000000"/>
          <w:sz w:val="26"/>
          <w:szCs w:val="26"/>
          <w:lang w:val="en-US"/>
        </w:rPr>
        <w:t xml:space="preserve">          </w:t>
      </w:r>
      <w:r w:rsidRPr="000F4078">
        <w:rPr>
          <w:b/>
          <w:color w:val="000000"/>
          <w:sz w:val="26"/>
          <w:szCs w:val="26"/>
          <w:lang w:val="en-US"/>
        </w:rPr>
        <w:t>26</w:t>
      </w:r>
      <w:r>
        <w:rPr>
          <w:color w:val="000000"/>
          <w:sz w:val="26"/>
          <w:szCs w:val="26"/>
          <w:lang w:val="en-US"/>
        </w:rPr>
        <w:t xml:space="preserve">.  </w:t>
      </w:r>
      <w:r w:rsidR="003140E9" w:rsidRPr="003140E9">
        <w:rPr>
          <w:color w:val="000000"/>
          <w:sz w:val="26"/>
          <w:szCs w:val="26"/>
          <w:lang w:val="en-US"/>
        </w:rPr>
        <w:t xml:space="preserve">Orice derogări de la clauzele menţionate la pct. 25 în detrimentul </w:t>
      </w:r>
      <w:r>
        <w:rPr>
          <w:color w:val="000000"/>
          <w:sz w:val="26"/>
          <w:szCs w:val="26"/>
          <w:lang w:val="en-US"/>
        </w:rPr>
        <w:t>orașul Căușeni</w:t>
      </w:r>
      <w:r w:rsidR="003140E9" w:rsidRPr="003140E9">
        <w:rPr>
          <w:color w:val="000000"/>
          <w:sz w:val="26"/>
          <w:szCs w:val="26"/>
          <w:lang w:val="en-US"/>
        </w:rPr>
        <w:t xml:space="preserve">u produc efecte juridice doar după aprobarea de către Consiliul </w:t>
      </w:r>
      <w:r>
        <w:rPr>
          <w:color w:val="000000"/>
          <w:sz w:val="26"/>
          <w:szCs w:val="26"/>
          <w:lang w:val="en-US"/>
        </w:rPr>
        <w:t>orășenesc Căușeni.</w:t>
      </w:r>
    </w:p>
    <w:p w:rsidR="003140E9" w:rsidRPr="003140E9" w:rsidRDefault="000F4078" w:rsidP="000F4078">
      <w:pPr>
        <w:pStyle w:val="a8"/>
        <w:spacing w:before="0" w:beforeAutospacing="0" w:after="0" w:afterAutospacing="0" w:line="276" w:lineRule="auto"/>
        <w:ind w:left="-284" w:right="40"/>
        <w:jc w:val="both"/>
        <w:textAlignment w:val="baseline"/>
        <w:rPr>
          <w:color w:val="000000"/>
          <w:sz w:val="26"/>
          <w:szCs w:val="26"/>
          <w:lang w:val="en-US"/>
        </w:rPr>
      </w:pPr>
      <w:r>
        <w:rPr>
          <w:b/>
          <w:color w:val="000000"/>
          <w:sz w:val="26"/>
          <w:szCs w:val="26"/>
          <w:lang w:val="en-US"/>
        </w:rPr>
        <w:t xml:space="preserve">         27</w:t>
      </w:r>
      <w:r w:rsidRPr="000F4078">
        <w:rPr>
          <w:color w:val="000000"/>
          <w:sz w:val="26"/>
          <w:szCs w:val="26"/>
          <w:lang w:val="en-US"/>
        </w:rPr>
        <w:t>.</w:t>
      </w:r>
      <w:r w:rsidR="003140E9" w:rsidRPr="003140E9">
        <w:rPr>
          <w:color w:val="000000"/>
          <w:sz w:val="26"/>
          <w:szCs w:val="26"/>
          <w:lang w:val="en-US"/>
        </w:rPr>
        <w:t> </w:t>
      </w:r>
      <w:r>
        <w:rPr>
          <w:color w:val="000000"/>
          <w:sz w:val="26"/>
          <w:szCs w:val="26"/>
          <w:lang w:val="en-US"/>
        </w:rPr>
        <w:t xml:space="preserve"> </w:t>
      </w:r>
      <w:r w:rsidR="003140E9" w:rsidRPr="003140E9">
        <w:rPr>
          <w:color w:val="000000"/>
          <w:sz w:val="26"/>
          <w:szCs w:val="26"/>
          <w:lang w:val="en-US"/>
        </w:rPr>
        <w:t>Se determină că, în scopul respectării exigenţelor art. 77 din Legea nr. 436/</w:t>
      </w:r>
      <w:proofErr w:type="gramStart"/>
      <w:r w:rsidR="003140E9" w:rsidRPr="003140E9">
        <w:rPr>
          <w:color w:val="000000"/>
          <w:sz w:val="26"/>
          <w:szCs w:val="26"/>
          <w:lang w:val="en-US"/>
        </w:rPr>
        <w:t xml:space="preserve">2006 </w:t>
      </w:r>
      <w:r>
        <w:rPr>
          <w:color w:val="000000"/>
          <w:sz w:val="26"/>
          <w:szCs w:val="26"/>
          <w:lang w:val="en-US"/>
        </w:rPr>
        <w:t xml:space="preserve"> </w:t>
      </w:r>
      <w:r w:rsidR="003140E9" w:rsidRPr="003140E9">
        <w:rPr>
          <w:color w:val="000000"/>
          <w:sz w:val="26"/>
          <w:szCs w:val="26"/>
          <w:lang w:val="en-US"/>
        </w:rPr>
        <w:t>privind</w:t>
      </w:r>
      <w:proofErr w:type="gramEnd"/>
      <w:r w:rsidR="003140E9" w:rsidRPr="003140E9">
        <w:rPr>
          <w:color w:val="000000"/>
          <w:sz w:val="26"/>
          <w:szCs w:val="26"/>
          <w:lang w:val="en-US"/>
        </w:rPr>
        <w:t xml:space="preserve"> administraţia publică locală:</w:t>
      </w:r>
    </w:p>
    <w:p w:rsidR="003140E9" w:rsidRPr="003140E9" w:rsidRDefault="000F4078" w:rsidP="000F4078">
      <w:pPr>
        <w:pStyle w:val="a8"/>
        <w:spacing w:before="0" w:beforeAutospacing="0" w:after="0" w:afterAutospacing="0" w:line="276" w:lineRule="auto"/>
        <w:ind w:left="-284" w:right="40"/>
        <w:jc w:val="both"/>
        <w:rPr>
          <w:lang w:val="en-US"/>
        </w:rPr>
      </w:pPr>
      <w:proofErr w:type="gramStart"/>
      <w:r>
        <w:rPr>
          <w:color w:val="000000"/>
          <w:sz w:val="26"/>
          <w:szCs w:val="26"/>
          <w:lang w:val="en-US"/>
        </w:rPr>
        <w:t>a</w:t>
      </w:r>
      <w:proofErr w:type="gramEnd"/>
      <w:r>
        <w:rPr>
          <w:color w:val="000000"/>
          <w:sz w:val="26"/>
          <w:szCs w:val="26"/>
          <w:lang w:val="en-US"/>
        </w:rPr>
        <w:t>).</w:t>
      </w:r>
      <w:r w:rsidR="003140E9" w:rsidRPr="003140E9">
        <w:rPr>
          <w:color w:val="000000"/>
          <w:sz w:val="26"/>
          <w:szCs w:val="26"/>
          <w:lang w:val="en-US"/>
        </w:rPr>
        <w:t xml:space="preserve"> </w:t>
      </w:r>
      <w:r>
        <w:rPr>
          <w:color w:val="000000"/>
          <w:sz w:val="26"/>
          <w:szCs w:val="26"/>
          <w:lang w:val="en-US"/>
        </w:rPr>
        <w:t xml:space="preserve"> </w:t>
      </w:r>
      <w:r w:rsidR="003140E9" w:rsidRPr="003140E9">
        <w:rPr>
          <w:color w:val="000000"/>
          <w:sz w:val="26"/>
          <w:szCs w:val="26"/>
          <w:lang w:val="en-US"/>
        </w:rPr>
        <w:t>contractele de superficie, cu exce</w:t>
      </w:r>
      <w:r>
        <w:rPr>
          <w:color w:val="000000"/>
          <w:sz w:val="26"/>
          <w:szCs w:val="26"/>
          <w:lang w:val="en-US"/>
        </w:rPr>
        <w:t>pţia celor menţionate la pct. 23</w:t>
      </w:r>
      <w:r w:rsidR="003140E9" w:rsidRPr="003140E9">
        <w:rPr>
          <w:color w:val="000000"/>
          <w:sz w:val="26"/>
          <w:szCs w:val="26"/>
          <w:lang w:val="en-US"/>
        </w:rPr>
        <w:t>, sunt acte juridice de dispoziţie;</w:t>
      </w:r>
    </w:p>
    <w:p w:rsidR="003140E9" w:rsidRPr="003140E9" w:rsidRDefault="000F4078" w:rsidP="000F4078">
      <w:pPr>
        <w:pStyle w:val="a8"/>
        <w:spacing w:before="0" w:beforeAutospacing="0" w:after="436" w:afterAutospacing="0" w:line="276" w:lineRule="auto"/>
        <w:ind w:left="-284" w:right="40"/>
        <w:jc w:val="both"/>
        <w:textAlignment w:val="baseline"/>
        <w:rPr>
          <w:color w:val="000000"/>
          <w:sz w:val="26"/>
          <w:szCs w:val="26"/>
          <w:lang w:val="en-US"/>
        </w:rPr>
      </w:pPr>
      <w:r>
        <w:rPr>
          <w:color w:val="000000"/>
          <w:sz w:val="26"/>
          <w:szCs w:val="26"/>
          <w:lang w:val="en-US"/>
        </w:rPr>
        <w:t xml:space="preserve">b).   </w:t>
      </w:r>
      <w:r w:rsidR="003140E9" w:rsidRPr="003140E9">
        <w:rPr>
          <w:color w:val="000000"/>
          <w:sz w:val="26"/>
          <w:szCs w:val="26"/>
          <w:lang w:val="en-US"/>
        </w:rPr>
        <w:t>contractele de locaţiune sunt acte juridice de administrare.</w:t>
      </w:r>
    </w:p>
    <w:p w:rsidR="003140E9" w:rsidRDefault="003140E9" w:rsidP="000F4078">
      <w:pPr>
        <w:pStyle w:val="a8"/>
        <w:spacing w:before="0" w:beforeAutospacing="0" w:after="225" w:afterAutospacing="0" w:line="276" w:lineRule="auto"/>
        <w:ind w:left="-284" w:right="40"/>
        <w:jc w:val="center"/>
      </w:pPr>
      <w:r>
        <w:rPr>
          <w:b/>
          <w:bCs/>
          <w:color w:val="000000"/>
          <w:sz w:val="26"/>
          <w:szCs w:val="26"/>
        </w:rPr>
        <w:t xml:space="preserve">Capitolul </w:t>
      </w:r>
      <w:r w:rsidR="00402701">
        <w:rPr>
          <w:b/>
          <w:bCs/>
          <w:color w:val="000000"/>
          <w:sz w:val="26"/>
          <w:szCs w:val="26"/>
          <w:lang w:val="ro-MO"/>
        </w:rPr>
        <w:t xml:space="preserve">    </w:t>
      </w:r>
      <w:r>
        <w:rPr>
          <w:b/>
          <w:bCs/>
          <w:color w:val="000000"/>
          <w:sz w:val="26"/>
          <w:szCs w:val="26"/>
        </w:rPr>
        <w:t xml:space="preserve">IV </w:t>
      </w:r>
      <w:r w:rsidR="00402701">
        <w:rPr>
          <w:b/>
          <w:bCs/>
          <w:color w:val="000000"/>
          <w:sz w:val="26"/>
          <w:szCs w:val="26"/>
          <w:lang w:val="ro-MO"/>
        </w:rPr>
        <w:t xml:space="preserve">    </w:t>
      </w:r>
      <w:r>
        <w:rPr>
          <w:b/>
          <w:bCs/>
          <w:color w:val="000000"/>
          <w:sz w:val="26"/>
          <w:szCs w:val="26"/>
        </w:rPr>
        <w:t>Dispoziţii finale</w:t>
      </w:r>
    </w:p>
    <w:p w:rsidR="003140E9" w:rsidRDefault="000F4078" w:rsidP="000A4BF5">
      <w:pPr>
        <w:pStyle w:val="a8"/>
        <w:spacing w:before="0" w:beforeAutospacing="0" w:after="0" w:afterAutospacing="0" w:line="276" w:lineRule="auto"/>
        <w:ind w:left="-284" w:right="40"/>
        <w:jc w:val="both"/>
        <w:textAlignment w:val="baseline"/>
        <w:rPr>
          <w:color w:val="000000"/>
          <w:sz w:val="26"/>
          <w:szCs w:val="26"/>
          <w:lang w:val="en-US"/>
        </w:rPr>
      </w:pPr>
      <w:r>
        <w:rPr>
          <w:b/>
          <w:color w:val="000000"/>
          <w:sz w:val="26"/>
          <w:szCs w:val="26"/>
          <w:lang w:val="ro-MO"/>
        </w:rPr>
        <w:t xml:space="preserve">       </w:t>
      </w:r>
      <w:r w:rsidRPr="000F4078">
        <w:rPr>
          <w:b/>
          <w:color w:val="000000"/>
          <w:sz w:val="26"/>
          <w:szCs w:val="26"/>
          <w:lang w:val="ro-MO"/>
        </w:rPr>
        <w:t>28</w:t>
      </w:r>
      <w:r>
        <w:rPr>
          <w:color w:val="000000"/>
          <w:sz w:val="26"/>
          <w:szCs w:val="26"/>
          <w:lang w:val="ro-MO"/>
        </w:rPr>
        <w:t xml:space="preserve">.  </w:t>
      </w:r>
      <w:r w:rsidR="003140E9" w:rsidRPr="003140E9">
        <w:rPr>
          <w:color w:val="000000"/>
          <w:sz w:val="26"/>
          <w:szCs w:val="26"/>
          <w:lang w:val="en-US"/>
        </w:rPr>
        <w:t> </w:t>
      </w:r>
      <w:proofErr w:type="gramStart"/>
      <w:r w:rsidR="003140E9" w:rsidRPr="003140E9">
        <w:rPr>
          <w:color w:val="000000"/>
          <w:sz w:val="26"/>
          <w:szCs w:val="26"/>
          <w:lang w:val="en-US"/>
        </w:rPr>
        <w:t>Prezentul Regulament intră în vigoare de la data publicării în Registrul</w:t>
      </w:r>
      <w:r>
        <w:rPr>
          <w:color w:val="000000"/>
          <w:sz w:val="26"/>
          <w:szCs w:val="26"/>
          <w:lang w:val="en-US"/>
        </w:rPr>
        <w:t xml:space="preserve"> </w:t>
      </w:r>
      <w:r w:rsidR="00955B72">
        <w:rPr>
          <w:color w:val="000000"/>
          <w:sz w:val="26"/>
          <w:szCs w:val="26"/>
          <w:lang w:val="en-US"/>
        </w:rPr>
        <w:t xml:space="preserve">de Stata </w:t>
      </w:r>
      <w:r>
        <w:rPr>
          <w:color w:val="000000"/>
          <w:sz w:val="26"/>
          <w:szCs w:val="26"/>
          <w:lang w:val="en-US"/>
        </w:rPr>
        <w:t>actelor locale.</w:t>
      </w:r>
      <w:proofErr w:type="gramEnd"/>
    </w:p>
    <w:p w:rsidR="00955B72" w:rsidRDefault="000F4078" w:rsidP="00955B72">
      <w:pPr>
        <w:pStyle w:val="a8"/>
        <w:spacing w:before="0" w:beforeAutospacing="0" w:after="0" w:afterAutospacing="0" w:line="276" w:lineRule="auto"/>
        <w:ind w:left="-284" w:right="40"/>
        <w:jc w:val="both"/>
        <w:textAlignment w:val="baseline"/>
        <w:rPr>
          <w:color w:val="000000"/>
          <w:sz w:val="26"/>
          <w:szCs w:val="26"/>
          <w:lang w:val="en-US"/>
        </w:rPr>
      </w:pPr>
      <w:r>
        <w:rPr>
          <w:color w:val="000000"/>
          <w:sz w:val="26"/>
          <w:szCs w:val="26"/>
          <w:lang w:val="en-US"/>
        </w:rPr>
        <w:t xml:space="preserve">       </w:t>
      </w:r>
    </w:p>
    <w:p w:rsidR="003140E9" w:rsidRPr="003140E9" w:rsidRDefault="0019685C" w:rsidP="000F4078">
      <w:pPr>
        <w:pStyle w:val="a8"/>
        <w:spacing w:before="0" w:beforeAutospacing="0" w:after="792" w:afterAutospacing="0" w:line="276" w:lineRule="auto"/>
        <w:ind w:left="-284" w:right="40"/>
        <w:jc w:val="both"/>
        <w:textAlignment w:val="baseline"/>
        <w:rPr>
          <w:color w:val="000000"/>
          <w:sz w:val="26"/>
          <w:szCs w:val="26"/>
          <w:lang w:val="en-US"/>
        </w:rPr>
      </w:pPr>
      <w:r>
        <w:rPr>
          <w:color w:val="000000"/>
          <w:sz w:val="26"/>
          <w:szCs w:val="26"/>
          <w:lang w:val="en-US"/>
        </w:rPr>
        <w:t>.</w:t>
      </w:r>
    </w:p>
    <w:p w:rsidR="00B9081C" w:rsidRPr="003140E9" w:rsidRDefault="00B9081C" w:rsidP="0064617B">
      <w:pPr>
        <w:rPr>
          <w:lang w:val="en-US"/>
        </w:rPr>
      </w:pPr>
    </w:p>
    <w:sectPr w:rsidR="00B9081C" w:rsidRPr="003140E9" w:rsidSect="007D5D20">
      <w:pgSz w:w="11906" w:h="16838"/>
      <w:pgMar w:top="113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58E"/>
    <w:multiLevelType w:val="multilevel"/>
    <w:tmpl w:val="89E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B6709"/>
    <w:multiLevelType w:val="multilevel"/>
    <w:tmpl w:val="306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23CA2"/>
    <w:multiLevelType w:val="multilevel"/>
    <w:tmpl w:val="892AAD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E5A1D"/>
    <w:multiLevelType w:val="hybridMultilevel"/>
    <w:tmpl w:val="6F92D700"/>
    <w:lvl w:ilvl="0" w:tplc="C23864F4">
      <w:start w:val="1"/>
      <w:numFmt w:val="decimal"/>
      <w:lvlText w:val="%1."/>
      <w:lvlJc w:val="left"/>
      <w:pPr>
        <w:ind w:left="502" w:hanging="360"/>
      </w:pPr>
      <w:rPr>
        <w:rFonts w:ascii="Times New Roman" w:eastAsia="Times New Roman" w:hAnsi="Times New Roman" w:cs="Times New Roman"/>
        <w:b w:val="0"/>
      </w:rPr>
    </w:lvl>
    <w:lvl w:ilvl="1" w:tplc="04190019">
      <w:start w:val="1"/>
      <w:numFmt w:val="decimal"/>
      <w:lvlText w:val="%2."/>
      <w:lvlJc w:val="left"/>
      <w:pPr>
        <w:tabs>
          <w:tab w:val="num" w:pos="967"/>
        </w:tabs>
        <w:ind w:left="967" w:hanging="360"/>
      </w:pPr>
    </w:lvl>
    <w:lvl w:ilvl="2" w:tplc="0419001B">
      <w:start w:val="1"/>
      <w:numFmt w:val="decimal"/>
      <w:lvlText w:val="%3."/>
      <w:lvlJc w:val="left"/>
      <w:pPr>
        <w:tabs>
          <w:tab w:val="num" w:pos="1687"/>
        </w:tabs>
        <w:ind w:left="1687" w:hanging="360"/>
      </w:pPr>
    </w:lvl>
    <w:lvl w:ilvl="3" w:tplc="0419000F">
      <w:start w:val="1"/>
      <w:numFmt w:val="decimal"/>
      <w:lvlText w:val="%4."/>
      <w:lvlJc w:val="left"/>
      <w:pPr>
        <w:tabs>
          <w:tab w:val="num" w:pos="2407"/>
        </w:tabs>
        <w:ind w:left="2407" w:hanging="360"/>
      </w:pPr>
    </w:lvl>
    <w:lvl w:ilvl="4" w:tplc="04190019">
      <w:start w:val="1"/>
      <w:numFmt w:val="decimal"/>
      <w:lvlText w:val="%5."/>
      <w:lvlJc w:val="left"/>
      <w:pPr>
        <w:tabs>
          <w:tab w:val="num" w:pos="3127"/>
        </w:tabs>
        <w:ind w:left="3127" w:hanging="360"/>
      </w:pPr>
    </w:lvl>
    <w:lvl w:ilvl="5" w:tplc="0419001B">
      <w:start w:val="1"/>
      <w:numFmt w:val="decimal"/>
      <w:lvlText w:val="%6."/>
      <w:lvlJc w:val="left"/>
      <w:pPr>
        <w:tabs>
          <w:tab w:val="num" w:pos="3847"/>
        </w:tabs>
        <w:ind w:left="3847" w:hanging="360"/>
      </w:pPr>
    </w:lvl>
    <w:lvl w:ilvl="6" w:tplc="0419000F">
      <w:start w:val="1"/>
      <w:numFmt w:val="decimal"/>
      <w:lvlText w:val="%7."/>
      <w:lvlJc w:val="left"/>
      <w:pPr>
        <w:tabs>
          <w:tab w:val="num" w:pos="4567"/>
        </w:tabs>
        <w:ind w:left="4567" w:hanging="360"/>
      </w:pPr>
    </w:lvl>
    <w:lvl w:ilvl="7" w:tplc="04190019">
      <w:start w:val="1"/>
      <w:numFmt w:val="decimal"/>
      <w:lvlText w:val="%8."/>
      <w:lvlJc w:val="left"/>
      <w:pPr>
        <w:tabs>
          <w:tab w:val="num" w:pos="5287"/>
        </w:tabs>
        <w:ind w:left="5287" w:hanging="360"/>
      </w:pPr>
    </w:lvl>
    <w:lvl w:ilvl="8" w:tplc="0419001B">
      <w:start w:val="1"/>
      <w:numFmt w:val="decimal"/>
      <w:lvlText w:val="%9."/>
      <w:lvlJc w:val="left"/>
      <w:pPr>
        <w:tabs>
          <w:tab w:val="num" w:pos="6007"/>
        </w:tabs>
        <w:ind w:left="6007" w:hanging="360"/>
      </w:pPr>
    </w:lvl>
  </w:abstractNum>
  <w:abstractNum w:abstractNumId="4">
    <w:nsid w:val="6AD126A4"/>
    <w:multiLevelType w:val="multilevel"/>
    <w:tmpl w:val="11D6AE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A04FDC"/>
    <w:multiLevelType w:val="multilevel"/>
    <w:tmpl w:val="E7A074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numFmt w:val="decimal"/>
        <w:lvlText w:val="%1."/>
        <w:lvlJc w:val="left"/>
      </w:lvl>
    </w:lvlOverride>
  </w:num>
  <w:num w:numId="3">
    <w:abstractNumId w:val="1"/>
  </w:num>
  <w:num w:numId="4">
    <w:abstractNumId w:val="0"/>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useFELayout/>
  </w:compat>
  <w:rsids>
    <w:rsidRoot w:val="00BF7098"/>
    <w:rsid w:val="00017801"/>
    <w:rsid w:val="00083515"/>
    <w:rsid w:val="000A4BF5"/>
    <w:rsid w:val="000A60B8"/>
    <w:rsid w:val="000F4078"/>
    <w:rsid w:val="001141FE"/>
    <w:rsid w:val="0019685C"/>
    <w:rsid w:val="001B4086"/>
    <w:rsid w:val="001C22A2"/>
    <w:rsid w:val="00201F6A"/>
    <w:rsid w:val="00210A49"/>
    <w:rsid w:val="002A1B82"/>
    <w:rsid w:val="002E4DE9"/>
    <w:rsid w:val="00300FCF"/>
    <w:rsid w:val="00301F7E"/>
    <w:rsid w:val="003140E9"/>
    <w:rsid w:val="00332FC6"/>
    <w:rsid w:val="0037797D"/>
    <w:rsid w:val="00397782"/>
    <w:rsid w:val="00402701"/>
    <w:rsid w:val="00594109"/>
    <w:rsid w:val="0064617B"/>
    <w:rsid w:val="00672541"/>
    <w:rsid w:val="007245CB"/>
    <w:rsid w:val="0076480B"/>
    <w:rsid w:val="00797AE9"/>
    <w:rsid w:val="007D5D20"/>
    <w:rsid w:val="007E6F60"/>
    <w:rsid w:val="00884E69"/>
    <w:rsid w:val="008C2EAA"/>
    <w:rsid w:val="008D577A"/>
    <w:rsid w:val="009077A0"/>
    <w:rsid w:val="009208ED"/>
    <w:rsid w:val="00927ACA"/>
    <w:rsid w:val="00930A40"/>
    <w:rsid w:val="00933D61"/>
    <w:rsid w:val="00955B72"/>
    <w:rsid w:val="009C24BE"/>
    <w:rsid w:val="00A90E66"/>
    <w:rsid w:val="00B859F0"/>
    <w:rsid w:val="00B9081C"/>
    <w:rsid w:val="00BA07DA"/>
    <w:rsid w:val="00BF7098"/>
    <w:rsid w:val="00C32ED5"/>
    <w:rsid w:val="00C8148B"/>
    <w:rsid w:val="00CC0FAA"/>
    <w:rsid w:val="00D0212D"/>
    <w:rsid w:val="00D21A04"/>
    <w:rsid w:val="00D71F11"/>
    <w:rsid w:val="00DA2581"/>
    <w:rsid w:val="00DE17A3"/>
    <w:rsid w:val="00E102EA"/>
    <w:rsid w:val="00ED7FAC"/>
    <w:rsid w:val="00EE72D5"/>
    <w:rsid w:val="00FD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F7098"/>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BF7098"/>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BF7098"/>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BF7098"/>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BF7098"/>
    <w:rPr>
      <w:rFonts w:ascii="Calibri" w:eastAsia="Times New Roman" w:hAnsi="Calibri" w:cs="Times New Roman"/>
      <w:sz w:val="20"/>
      <w:szCs w:val="20"/>
      <w:lang w:val="en-US" w:eastAsia="en-US" w:bidi="en-US"/>
    </w:rPr>
  </w:style>
  <w:style w:type="paragraph" w:styleId="a6">
    <w:name w:val="No Spacing"/>
    <w:basedOn w:val="a"/>
    <w:link w:val="a5"/>
    <w:uiPriority w:val="1"/>
    <w:qFormat/>
    <w:rsid w:val="00BF7098"/>
    <w:pPr>
      <w:spacing w:after="0" w:line="240" w:lineRule="auto"/>
    </w:pPr>
    <w:rPr>
      <w:rFonts w:ascii="Calibri" w:eastAsia="Times New Roman" w:hAnsi="Calibri" w:cs="Times New Roman"/>
      <w:sz w:val="20"/>
      <w:szCs w:val="20"/>
      <w:lang w:val="en-US" w:eastAsia="en-US" w:bidi="en-US"/>
    </w:rPr>
  </w:style>
  <w:style w:type="paragraph" w:styleId="a7">
    <w:name w:val="List Paragraph"/>
    <w:basedOn w:val="a"/>
    <w:uiPriority w:val="34"/>
    <w:qFormat/>
    <w:rsid w:val="00BF7098"/>
    <w:pPr>
      <w:ind w:left="720"/>
      <w:contextualSpacing/>
    </w:pPr>
  </w:style>
  <w:style w:type="paragraph" w:customStyle="1" w:styleId="paragraph">
    <w:name w:val="paragraph"/>
    <w:basedOn w:val="a"/>
    <w:rsid w:val="00BF709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314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140E9"/>
  </w:style>
  <w:style w:type="character" w:styleId="a9">
    <w:name w:val="Hyperlink"/>
    <w:basedOn w:val="a0"/>
    <w:uiPriority w:val="99"/>
    <w:semiHidden/>
    <w:unhideWhenUsed/>
    <w:rsid w:val="00BA07DA"/>
    <w:rPr>
      <w:color w:val="0000FF"/>
      <w:u w:val="single"/>
    </w:rPr>
  </w:style>
</w:styles>
</file>

<file path=word/webSettings.xml><?xml version="1.0" encoding="utf-8"?>
<w:webSettings xmlns:r="http://schemas.openxmlformats.org/officeDocument/2006/relationships" xmlns:w="http://schemas.openxmlformats.org/wordprocessingml/2006/main">
  <w:divs>
    <w:div w:id="89473106">
      <w:bodyDiv w:val="1"/>
      <w:marLeft w:val="0"/>
      <w:marRight w:val="0"/>
      <w:marTop w:val="0"/>
      <w:marBottom w:val="0"/>
      <w:divBdr>
        <w:top w:val="none" w:sz="0" w:space="0" w:color="auto"/>
        <w:left w:val="none" w:sz="0" w:space="0" w:color="auto"/>
        <w:bottom w:val="none" w:sz="0" w:space="0" w:color="auto"/>
        <w:right w:val="none" w:sz="0" w:space="0" w:color="auto"/>
      </w:divBdr>
    </w:div>
    <w:div w:id="207188258">
      <w:bodyDiv w:val="1"/>
      <w:marLeft w:val="0"/>
      <w:marRight w:val="0"/>
      <w:marTop w:val="0"/>
      <w:marBottom w:val="0"/>
      <w:divBdr>
        <w:top w:val="none" w:sz="0" w:space="0" w:color="auto"/>
        <w:left w:val="none" w:sz="0" w:space="0" w:color="auto"/>
        <w:bottom w:val="none" w:sz="0" w:space="0" w:color="auto"/>
        <w:right w:val="none" w:sz="0" w:space="0" w:color="auto"/>
      </w:divBdr>
    </w:div>
    <w:div w:id="397439933">
      <w:bodyDiv w:val="1"/>
      <w:marLeft w:val="0"/>
      <w:marRight w:val="0"/>
      <w:marTop w:val="0"/>
      <w:marBottom w:val="0"/>
      <w:divBdr>
        <w:top w:val="none" w:sz="0" w:space="0" w:color="auto"/>
        <w:left w:val="none" w:sz="0" w:space="0" w:color="auto"/>
        <w:bottom w:val="none" w:sz="0" w:space="0" w:color="auto"/>
        <w:right w:val="none" w:sz="0" w:space="0" w:color="auto"/>
      </w:divBdr>
    </w:div>
    <w:div w:id="467939718">
      <w:bodyDiv w:val="1"/>
      <w:marLeft w:val="0"/>
      <w:marRight w:val="0"/>
      <w:marTop w:val="0"/>
      <w:marBottom w:val="0"/>
      <w:divBdr>
        <w:top w:val="none" w:sz="0" w:space="0" w:color="auto"/>
        <w:left w:val="none" w:sz="0" w:space="0" w:color="auto"/>
        <w:bottom w:val="none" w:sz="0" w:space="0" w:color="auto"/>
        <w:right w:val="none" w:sz="0" w:space="0" w:color="auto"/>
      </w:divBdr>
    </w:div>
    <w:div w:id="629172342">
      <w:bodyDiv w:val="1"/>
      <w:marLeft w:val="0"/>
      <w:marRight w:val="0"/>
      <w:marTop w:val="0"/>
      <w:marBottom w:val="0"/>
      <w:divBdr>
        <w:top w:val="none" w:sz="0" w:space="0" w:color="auto"/>
        <w:left w:val="none" w:sz="0" w:space="0" w:color="auto"/>
        <w:bottom w:val="none" w:sz="0" w:space="0" w:color="auto"/>
        <w:right w:val="none" w:sz="0" w:space="0" w:color="auto"/>
      </w:divBdr>
    </w:div>
    <w:div w:id="677737620">
      <w:bodyDiv w:val="1"/>
      <w:marLeft w:val="0"/>
      <w:marRight w:val="0"/>
      <w:marTop w:val="0"/>
      <w:marBottom w:val="0"/>
      <w:divBdr>
        <w:top w:val="none" w:sz="0" w:space="0" w:color="auto"/>
        <w:left w:val="none" w:sz="0" w:space="0" w:color="auto"/>
        <w:bottom w:val="none" w:sz="0" w:space="0" w:color="auto"/>
        <w:right w:val="none" w:sz="0" w:space="0" w:color="auto"/>
      </w:divBdr>
    </w:div>
    <w:div w:id="975334147">
      <w:bodyDiv w:val="1"/>
      <w:marLeft w:val="0"/>
      <w:marRight w:val="0"/>
      <w:marTop w:val="0"/>
      <w:marBottom w:val="0"/>
      <w:divBdr>
        <w:top w:val="none" w:sz="0" w:space="0" w:color="auto"/>
        <w:left w:val="none" w:sz="0" w:space="0" w:color="auto"/>
        <w:bottom w:val="none" w:sz="0" w:space="0" w:color="auto"/>
        <w:right w:val="none" w:sz="0" w:space="0" w:color="auto"/>
      </w:divBdr>
    </w:div>
    <w:div w:id="1101729787">
      <w:bodyDiv w:val="1"/>
      <w:marLeft w:val="0"/>
      <w:marRight w:val="0"/>
      <w:marTop w:val="0"/>
      <w:marBottom w:val="0"/>
      <w:divBdr>
        <w:top w:val="none" w:sz="0" w:space="0" w:color="auto"/>
        <w:left w:val="none" w:sz="0" w:space="0" w:color="auto"/>
        <w:bottom w:val="none" w:sz="0" w:space="0" w:color="auto"/>
        <w:right w:val="none" w:sz="0" w:space="0" w:color="auto"/>
      </w:divBdr>
      <w:divsChild>
        <w:div w:id="1721787838">
          <w:marLeft w:val="-108"/>
          <w:marRight w:val="0"/>
          <w:marTop w:val="0"/>
          <w:marBottom w:val="0"/>
          <w:divBdr>
            <w:top w:val="none" w:sz="0" w:space="0" w:color="auto"/>
            <w:left w:val="none" w:sz="0" w:space="0" w:color="auto"/>
            <w:bottom w:val="none" w:sz="0" w:space="0" w:color="auto"/>
            <w:right w:val="none" w:sz="0" w:space="0" w:color="auto"/>
          </w:divBdr>
        </w:div>
      </w:divsChild>
    </w:div>
    <w:div w:id="1151213178">
      <w:bodyDiv w:val="1"/>
      <w:marLeft w:val="0"/>
      <w:marRight w:val="0"/>
      <w:marTop w:val="0"/>
      <w:marBottom w:val="0"/>
      <w:divBdr>
        <w:top w:val="none" w:sz="0" w:space="0" w:color="auto"/>
        <w:left w:val="none" w:sz="0" w:space="0" w:color="auto"/>
        <w:bottom w:val="none" w:sz="0" w:space="0" w:color="auto"/>
        <w:right w:val="none" w:sz="0" w:space="0" w:color="auto"/>
      </w:divBdr>
    </w:div>
    <w:div w:id="1436711488">
      <w:bodyDiv w:val="1"/>
      <w:marLeft w:val="0"/>
      <w:marRight w:val="0"/>
      <w:marTop w:val="0"/>
      <w:marBottom w:val="0"/>
      <w:divBdr>
        <w:top w:val="none" w:sz="0" w:space="0" w:color="auto"/>
        <w:left w:val="none" w:sz="0" w:space="0" w:color="auto"/>
        <w:bottom w:val="none" w:sz="0" w:space="0" w:color="auto"/>
        <w:right w:val="none" w:sz="0" w:space="0" w:color="auto"/>
      </w:divBdr>
    </w:div>
    <w:div w:id="1632830764">
      <w:bodyDiv w:val="1"/>
      <w:marLeft w:val="0"/>
      <w:marRight w:val="0"/>
      <w:marTop w:val="0"/>
      <w:marBottom w:val="0"/>
      <w:divBdr>
        <w:top w:val="none" w:sz="0" w:space="0" w:color="auto"/>
        <w:left w:val="none" w:sz="0" w:space="0" w:color="auto"/>
        <w:bottom w:val="none" w:sz="0" w:space="0" w:color="auto"/>
        <w:right w:val="none" w:sz="0" w:space="0" w:color="auto"/>
      </w:divBdr>
    </w:div>
    <w:div w:id="1723207988">
      <w:bodyDiv w:val="1"/>
      <w:marLeft w:val="0"/>
      <w:marRight w:val="0"/>
      <w:marTop w:val="0"/>
      <w:marBottom w:val="0"/>
      <w:divBdr>
        <w:top w:val="none" w:sz="0" w:space="0" w:color="auto"/>
        <w:left w:val="none" w:sz="0" w:space="0" w:color="auto"/>
        <w:bottom w:val="none" w:sz="0" w:space="0" w:color="auto"/>
        <w:right w:val="none" w:sz="0" w:space="0" w:color="auto"/>
      </w:divBdr>
    </w:div>
    <w:div w:id="1861043616">
      <w:bodyDiv w:val="1"/>
      <w:marLeft w:val="0"/>
      <w:marRight w:val="0"/>
      <w:marTop w:val="0"/>
      <w:marBottom w:val="0"/>
      <w:divBdr>
        <w:top w:val="none" w:sz="0" w:space="0" w:color="auto"/>
        <w:left w:val="none" w:sz="0" w:space="0" w:color="auto"/>
        <w:bottom w:val="none" w:sz="0" w:space="0" w:color="auto"/>
        <w:right w:val="none" w:sz="0" w:space="0" w:color="auto"/>
      </w:divBdr>
    </w:div>
    <w:div w:id="21286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31</cp:revision>
  <cp:lastPrinted>2022-03-16T08:09:00Z</cp:lastPrinted>
  <dcterms:created xsi:type="dcterms:W3CDTF">2022-02-28T05:28:00Z</dcterms:created>
  <dcterms:modified xsi:type="dcterms:W3CDTF">2022-03-17T14:41:00Z</dcterms:modified>
</cp:coreProperties>
</file>