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FF11A8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11A8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2B5A" w:rsidRDefault="00D80D84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FF1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F11A8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="00FF11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componenței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nominale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A25D31" w:rsidRDefault="00FF11A8" w:rsidP="00CD0DE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D31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="00D63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3E03">
        <w:rPr>
          <w:rFonts w:ascii="Times New Roman" w:hAnsi="Times New Roman" w:cs="Times New Roman"/>
          <w:sz w:val="28"/>
          <w:szCs w:val="28"/>
          <w:lang w:val="en-US"/>
        </w:rPr>
        <w:t>util</w:t>
      </w:r>
      <w:r w:rsidR="00A0390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25D31">
        <w:rPr>
          <w:rFonts w:ascii="Times New Roman" w:hAnsi="Times New Roman" w:cs="Times New Roman"/>
          <w:sz w:val="28"/>
          <w:szCs w:val="28"/>
          <w:lang w:val="en-US"/>
        </w:rPr>
        <w:t>tății</w:t>
      </w:r>
      <w:proofErr w:type="spellEnd"/>
      <w:r w:rsidR="00A25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25D31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</w:p>
    <w:p w:rsidR="00EC5B2C" w:rsidRPr="00D63E03" w:rsidRDefault="00A25D31" w:rsidP="00A25D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scuarului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central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63E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5D31" w:rsidRDefault="00E63167" w:rsidP="00A579C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D0DE5" w:rsidRDefault="005B2B5A" w:rsidP="00A579C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 (1), (3), (4),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exproprierii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488 – XIV din 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1999,</w:t>
      </w:r>
    </w:p>
    <w:p w:rsidR="008E6F9E" w:rsidRPr="007B193B" w:rsidRDefault="00CD0DE5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</w:t>
      </w:r>
      <w:r w:rsidR="001C6DF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950C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exproprierii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6B49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49F0">
        <w:rPr>
          <w:rFonts w:ascii="Times New Roman" w:hAnsi="Times New Roman" w:cs="Times New Roman"/>
          <w:sz w:val="28"/>
          <w:szCs w:val="28"/>
          <w:lang w:val="en-US"/>
        </w:rPr>
        <w:t>Guvern</w:t>
      </w:r>
      <w:r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Repuiblicii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660 din 15.</w:t>
      </w:r>
      <w:r w:rsidR="006B49F0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6.200</w:t>
      </w:r>
      <w:r w:rsidR="006B49F0">
        <w:rPr>
          <w:rFonts w:ascii="Times New Roman" w:hAnsi="Times New Roman" w:cs="Times New Roman"/>
          <w:sz w:val="28"/>
          <w:szCs w:val="28"/>
          <w:lang w:val="en-US"/>
        </w:rPr>
        <w:t>6,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9CA" w:rsidRDefault="008E6F9E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instituie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CD0DE5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util</w:t>
      </w:r>
      <w:r w:rsidR="00BD664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D0DE5">
        <w:rPr>
          <w:rFonts w:ascii="Times New Roman" w:hAnsi="Times New Roman" w:cs="Times New Roman"/>
          <w:sz w:val="28"/>
          <w:szCs w:val="28"/>
          <w:lang w:val="en-US"/>
        </w:rPr>
        <w:t>tății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local a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scuarului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central din bd. M.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proofErr w:type="gramStart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gramEnd"/>
      <w:r w:rsidR="00CD0DE5">
        <w:rPr>
          <w:rFonts w:ascii="Times New Roman" w:hAnsi="Times New Roman" w:cs="Times New Roman"/>
          <w:sz w:val="28"/>
          <w:szCs w:val="28"/>
          <w:lang w:val="en-US"/>
        </w:rPr>
        <w:t>șul</w:t>
      </w:r>
      <w:proofErr w:type="spellEnd"/>
      <w:r w:rsidR="00CD0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0DE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579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41F" w:rsidRDefault="004B741F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nominală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util</w:t>
      </w:r>
      <w:r w:rsidR="00A03908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>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scuarului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central din bd.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Eminescu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741F" w:rsidRDefault="004B741F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2B5A" w:rsidRDefault="005B2B5A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2B5A" w:rsidRDefault="005B2B5A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2B5A" w:rsidRDefault="005B2B5A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B2B5A" w:rsidRDefault="005B2B5A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2B5A" w:rsidRDefault="005B2B5A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Tatiana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architect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B2B5A" w:rsidRDefault="005B2B5A" w:rsidP="00CD0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I.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specialist,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B741F" w:rsidRPr="004B741F" w:rsidRDefault="004B741F" w:rsidP="004B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Comisia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nominalizată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4B741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activa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cercetare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declararea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utilității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exproprierii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Pr="004B741F">
        <w:rPr>
          <w:rFonts w:ascii="Times New Roman" w:hAnsi="Times New Roman" w:cs="Times New Roman"/>
          <w:sz w:val="28"/>
          <w:szCs w:val="28"/>
          <w:lang w:val="en-US"/>
        </w:rPr>
        <w:t>660/2006.</w:t>
      </w:r>
      <w:proofErr w:type="gram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741F" w:rsidRPr="004B741F" w:rsidRDefault="004B741F" w:rsidP="004B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cercetării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prealabile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consemnate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-verbal al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vot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vot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B741F" w:rsidRPr="004B741F" w:rsidRDefault="004B741F" w:rsidP="004B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eliberare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funcțiile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deținute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atribuțiile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exercitate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persoanele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nou-desemnate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funcțiile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respective,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fără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741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B74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B2B5A" w:rsidRPr="005B2B5A" w:rsidRDefault="005B2B5A" w:rsidP="005B2B5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54206E" w:rsidRPr="005B2B5A" w:rsidRDefault="005B2B5A" w:rsidP="005B2B5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2B5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5B2B5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B2B5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5B2B5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8E6F9E" w:rsidRDefault="005B2B5A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D0E70" w:rsidRPr="008E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5B2B5A" w:rsidRDefault="005B2B5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princiapl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B2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2B5A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1730"/>
    <w:rsid w:val="00364F33"/>
    <w:rsid w:val="0037798A"/>
    <w:rsid w:val="003851B2"/>
    <w:rsid w:val="003A45D8"/>
    <w:rsid w:val="003C27F3"/>
    <w:rsid w:val="00403A33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B741F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2B5A"/>
    <w:rsid w:val="005D7779"/>
    <w:rsid w:val="00625323"/>
    <w:rsid w:val="00633B13"/>
    <w:rsid w:val="00637CA6"/>
    <w:rsid w:val="006522DC"/>
    <w:rsid w:val="006654DF"/>
    <w:rsid w:val="00680262"/>
    <w:rsid w:val="00686383"/>
    <w:rsid w:val="006A3708"/>
    <w:rsid w:val="006B49F0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C3E"/>
    <w:rsid w:val="00806C3E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03908"/>
    <w:rsid w:val="00A159FE"/>
    <w:rsid w:val="00A17D02"/>
    <w:rsid w:val="00A25D31"/>
    <w:rsid w:val="00A416E3"/>
    <w:rsid w:val="00A579CA"/>
    <w:rsid w:val="00A63DD1"/>
    <w:rsid w:val="00A71783"/>
    <w:rsid w:val="00A71A66"/>
    <w:rsid w:val="00A82B87"/>
    <w:rsid w:val="00A87A7B"/>
    <w:rsid w:val="00AB30E3"/>
    <w:rsid w:val="00AE44D7"/>
    <w:rsid w:val="00B02EBC"/>
    <w:rsid w:val="00B11814"/>
    <w:rsid w:val="00B14CAC"/>
    <w:rsid w:val="00B17C21"/>
    <w:rsid w:val="00B27521"/>
    <w:rsid w:val="00B97619"/>
    <w:rsid w:val="00BA2E2E"/>
    <w:rsid w:val="00BD03EE"/>
    <w:rsid w:val="00BD6645"/>
    <w:rsid w:val="00C11BAF"/>
    <w:rsid w:val="00C643B7"/>
    <w:rsid w:val="00C6480C"/>
    <w:rsid w:val="00C80177"/>
    <w:rsid w:val="00CD0DE5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63E03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9710C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A5BF4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2020-01-20T12:27:00Z</cp:lastPrinted>
  <dcterms:created xsi:type="dcterms:W3CDTF">2022-04-01T05:59:00Z</dcterms:created>
  <dcterms:modified xsi:type="dcterms:W3CDTF">2022-04-01T06:55:00Z</dcterms:modified>
</cp:coreProperties>
</file>