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9F" w:rsidRPr="00480106" w:rsidRDefault="00B02E9F" w:rsidP="00B02E9F">
      <w:pPr>
        <w:pStyle w:val="a8"/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</w:t>
      </w:r>
      <w:r w:rsidRPr="00093554">
        <w:rPr>
          <w:rFonts w:ascii="Times New Roman" w:hAnsi="Times New Roman" w:cs="Times New Roman"/>
          <w:b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714285393" r:id="rId6"/>
        </w:object>
      </w:r>
      <w:r w:rsidRPr="00093554">
        <w:rPr>
          <w:rFonts w:ascii="Times New Roman" w:hAnsi="Times New Roman" w:cs="Times New Roman"/>
          <w:b/>
          <w:lang w:val="ro-RO"/>
        </w:rPr>
        <w:t xml:space="preserve">                    </w:t>
      </w:r>
      <w:r>
        <w:rPr>
          <w:rFonts w:ascii="Times New Roman" w:hAnsi="Times New Roman" w:cs="Times New Roman"/>
          <w:b/>
          <w:lang w:val="ro-RO"/>
        </w:rPr>
        <w:t xml:space="preserve">             </w:t>
      </w:r>
      <w:r w:rsidR="00480106">
        <w:rPr>
          <w:rFonts w:ascii="Times New Roman" w:hAnsi="Times New Roman" w:cs="Times New Roman"/>
          <w:b/>
          <w:lang w:val="ro-RO"/>
        </w:rPr>
        <w:t xml:space="preserve">   </w:t>
      </w:r>
      <w:r w:rsidR="00480106" w:rsidRPr="00480106">
        <w:rPr>
          <w:rFonts w:ascii="Times New Roman" w:hAnsi="Times New Roman" w:cs="Times New Roman"/>
          <w:b/>
          <w:sz w:val="28"/>
          <w:szCs w:val="28"/>
          <w:lang w:val="ro-RO"/>
        </w:rPr>
        <w:t xml:space="preserve">P  R O </w:t>
      </w:r>
      <w:r w:rsidR="00AB5C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I </w:t>
      </w:r>
      <w:r w:rsidR="00480106" w:rsidRPr="00480106">
        <w:rPr>
          <w:rFonts w:ascii="Times New Roman" w:hAnsi="Times New Roman" w:cs="Times New Roman"/>
          <w:b/>
          <w:sz w:val="28"/>
          <w:szCs w:val="28"/>
          <w:lang w:val="ro-RO"/>
        </w:rPr>
        <w:t xml:space="preserve">E C T </w:t>
      </w:r>
    </w:p>
    <w:p w:rsidR="00B02E9F" w:rsidRPr="00784B9B" w:rsidRDefault="00B02E9F" w:rsidP="00B02E9F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B02E9F" w:rsidRPr="00784B9B" w:rsidRDefault="00B02E9F" w:rsidP="00B02E9F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RAIONUL CĂUŞENI</w:t>
      </w:r>
    </w:p>
    <w:p w:rsidR="00B02E9F" w:rsidRPr="00784B9B" w:rsidRDefault="00B02E9F" w:rsidP="00B02E9F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CONSILIUL ORĂŞENESC CĂUŞENI</w:t>
      </w:r>
    </w:p>
    <w:p w:rsidR="00B02E9F" w:rsidRPr="00784B9B" w:rsidRDefault="00B02E9F" w:rsidP="00B02E9F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02E9F" w:rsidRPr="00784B9B" w:rsidRDefault="00B02E9F" w:rsidP="00B02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ro-RO"/>
        </w:rPr>
        <w:t>DECIZIE nr.</w:t>
      </w:r>
      <w:r w:rsidR="00704DC2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AB5C29">
        <w:rPr>
          <w:rFonts w:ascii="Times New Roman" w:hAnsi="Times New Roman" w:cs="Times New Roman"/>
          <w:b/>
          <w:sz w:val="28"/>
          <w:szCs w:val="28"/>
          <w:lang w:val="ro-RO"/>
        </w:rPr>
        <w:t>/-</w:t>
      </w:r>
    </w:p>
    <w:p w:rsidR="00B02E9F" w:rsidRPr="003837EA" w:rsidRDefault="00AB5C29" w:rsidP="00AB5C2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</w:t>
      </w:r>
      <w:r w:rsidR="00B02E9F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B02E9F" w:rsidRPr="003837EA">
        <w:rPr>
          <w:rFonts w:ascii="Times New Roman" w:hAnsi="Times New Roman" w:cs="Times New Roman"/>
          <w:sz w:val="28"/>
          <w:szCs w:val="28"/>
          <w:lang w:val="ro-RO"/>
        </w:rPr>
        <w:t>in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04DC2">
        <w:rPr>
          <w:rFonts w:ascii="Times New Roman" w:hAnsi="Times New Roman" w:cs="Times New Roman"/>
          <w:sz w:val="28"/>
          <w:szCs w:val="28"/>
          <w:lang w:val="ro-RO"/>
        </w:rPr>
        <w:t xml:space="preserve">  _______________</w:t>
      </w:r>
      <w:r w:rsidR="00720E9F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978D4" w:rsidRPr="003837EA">
        <w:rPr>
          <w:rFonts w:ascii="Times New Roman" w:hAnsi="Times New Roman" w:cs="Times New Roman"/>
          <w:sz w:val="28"/>
          <w:szCs w:val="28"/>
          <w:lang w:val="en-US"/>
        </w:rPr>
        <w:t>202</w:t>
      </w:r>
      <w:r w:rsidR="00086940" w:rsidRPr="003837EA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B02E9F" w:rsidRPr="003837EA" w:rsidRDefault="00B02E9F" w:rsidP="00B02E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837E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F5E14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u </w:t>
      </w:r>
      <w:proofErr w:type="spellStart"/>
      <w:r w:rsidR="00EF5E14" w:rsidRPr="003837EA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EF5E14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F5E14" w:rsidRPr="003837EA">
        <w:rPr>
          <w:rFonts w:ascii="Times New Roman" w:hAnsi="Times New Roman" w:cs="Times New Roman"/>
          <w:sz w:val="28"/>
          <w:szCs w:val="28"/>
          <w:lang w:val="en-US"/>
        </w:rPr>
        <w:t>corelarea</w:t>
      </w:r>
      <w:proofErr w:type="spellEnd"/>
      <w:r w:rsidR="00EF5E14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5E14" w:rsidRPr="003837EA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</w:p>
    <w:p w:rsidR="00EF5E14" w:rsidRPr="003837EA" w:rsidRDefault="00B02E9F" w:rsidP="00B02E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orașenesc</w:t>
      </w:r>
      <w:proofErr w:type="spellEnd"/>
      <w:r w:rsidR="000632BB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32BB" w:rsidRPr="003837E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978D4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5E14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="00EF5E14" w:rsidRPr="003837EA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EF5E14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5E14" w:rsidRPr="003837EA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="00EF5E14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0632BB" w:rsidRPr="003837EA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0632BB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32BB" w:rsidRPr="003837EA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0632BB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5E92" w:rsidRPr="003837EA">
        <w:rPr>
          <w:rFonts w:ascii="Times New Roman" w:hAnsi="Times New Roman" w:cs="Times New Roman"/>
          <w:sz w:val="28"/>
          <w:szCs w:val="28"/>
          <w:lang w:val="en-US"/>
        </w:rPr>
        <w:t>202</w:t>
      </w:r>
      <w:r w:rsidR="00086940" w:rsidRPr="003837EA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EF5E14" w:rsidRPr="003837EA" w:rsidRDefault="00EF5E14" w:rsidP="00B02E9F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EF5E14" w:rsidRPr="003837EA" w:rsidRDefault="00EF5E14" w:rsidP="0008694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   Avînd în vedere</w:t>
      </w:r>
      <w:r w:rsidR="00665152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prevederile Legii </w:t>
      </w:r>
      <w:r w:rsidR="00086940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Bugetului de Stat pentru a.2022 </w:t>
      </w:r>
      <w:r w:rsidR="00665152" w:rsidRPr="003837EA">
        <w:rPr>
          <w:rFonts w:ascii="Times New Roman" w:hAnsi="Times New Roman" w:cs="Times New Roman"/>
          <w:sz w:val="28"/>
          <w:szCs w:val="28"/>
          <w:lang w:val="ro-RO"/>
        </w:rPr>
        <w:t>nr.</w:t>
      </w:r>
      <w:r w:rsidR="00086940" w:rsidRPr="003837EA">
        <w:rPr>
          <w:rFonts w:ascii="Times New Roman" w:hAnsi="Times New Roman" w:cs="Times New Roman"/>
          <w:sz w:val="28"/>
          <w:szCs w:val="28"/>
          <w:lang w:val="ro-RO"/>
        </w:rPr>
        <w:t>205</w:t>
      </w:r>
      <w:r w:rsidR="00665152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086940" w:rsidRPr="003837EA">
        <w:rPr>
          <w:rFonts w:ascii="Times New Roman" w:hAnsi="Times New Roman" w:cs="Times New Roman"/>
          <w:sz w:val="28"/>
          <w:szCs w:val="28"/>
          <w:lang w:val="ro-RO"/>
        </w:rPr>
        <w:t>06</w:t>
      </w:r>
      <w:r w:rsidR="00665152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86940" w:rsidRPr="003837EA">
        <w:rPr>
          <w:rFonts w:ascii="Times New Roman" w:hAnsi="Times New Roman" w:cs="Times New Roman"/>
          <w:sz w:val="28"/>
          <w:szCs w:val="28"/>
          <w:lang w:val="ro-RO"/>
        </w:rPr>
        <w:t>decembrie 2021</w:t>
      </w:r>
      <w:r w:rsidR="00665152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bookmarkStart w:id="0" w:name="_GoBack"/>
      <w:bookmarkEnd w:id="0"/>
    </w:p>
    <w:p w:rsidR="00EF5E14" w:rsidRPr="003837EA" w:rsidRDefault="00EF5E14" w:rsidP="0008694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7C49B8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În conformitate cu art.5</w:t>
      </w:r>
      <w:r w:rsidR="00086940" w:rsidRPr="003837EA">
        <w:rPr>
          <w:rFonts w:ascii="Times New Roman" w:hAnsi="Times New Roman" w:cs="Times New Roman"/>
          <w:sz w:val="28"/>
          <w:szCs w:val="28"/>
          <w:lang w:val="ro-RO"/>
        </w:rPr>
        <w:t>8,alin (1)</w:t>
      </w:r>
      <w:r w:rsidR="000632BB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al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Legii finanţelor publice şi responsabilităţii bugetar – fiscale,</w:t>
      </w:r>
      <w:r w:rsidR="000632BB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nr.181 din 25.07.2014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086940" w:rsidRPr="003837EA">
        <w:rPr>
          <w:rFonts w:ascii="Times New Roman" w:hAnsi="Times New Roman" w:cs="Times New Roman"/>
          <w:sz w:val="28"/>
          <w:szCs w:val="28"/>
          <w:lang w:val="ro-RO"/>
        </w:rPr>
        <w:t>unde se comunică volumele transferurilor de la bugetul de Stat către bugetele locale pentru anul 2022</w:t>
      </w:r>
    </w:p>
    <w:p w:rsidR="00EF5E14" w:rsidRPr="003837EA" w:rsidRDefault="000632BB" w:rsidP="0008694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   în baza art.24(1) </w:t>
      </w:r>
      <w:r w:rsidR="00EF5E14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al Legii privind finanţele publice locale, nr.397 XV din 16 octombrie 2003,</w:t>
      </w:r>
    </w:p>
    <w:p w:rsidR="00AE1A2C" w:rsidRPr="003837EA" w:rsidRDefault="00AE1A2C" w:rsidP="000869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37EA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. 3 </w:t>
      </w: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), art.12 (1), (2) din </w:t>
      </w: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49B8" w:rsidRPr="003837EA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7C49B8" w:rsidRPr="003837EA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nr.435-XVI din 28.12.2006,</w:t>
      </w:r>
    </w:p>
    <w:p w:rsidR="00AE1A2C" w:rsidRPr="003837EA" w:rsidRDefault="00AE1A2C" w:rsidP="0008694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3837E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art.3, 9, 10 (1), (2), 14(1), (2) </w:t>
      </w: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lit.n</w:t>
      </w:r>
      <w:proofErr w:type="spellEnd"/>
      <w:r w:rsidRPr="003837EA">
        <w:rPr>
          <w:rFonts w:ascii="Times New Roman" w:hAnsi="Times New Roman" w:cs="Times New Roman"/>
          <w:sz w:val="28"/>
          <w:szCs w:val="28"/>
          <w:lang w:val="en-US"/>
        </w:rPr>
        <w:t>), 19(4), 20(1), (5),</w:t>
      </w:r>
      <w:r w:rsidR="007C49B8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(6),</w:t>
      </w:r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81(1) din </w:t>
      </w: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6940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="00086940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6940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nr.436-XVI din 28.12.2006, </w:t>
      </w: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37EA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9C5B5B" w:rsidRPr="003837EA" w:rsidRDefault="00EF5E14" w:rsidP="00EF5E1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1. Se corelează bugetul </w:t>
      </w:r>
      <w:r w:rsidR="00AE1A2C" w:rsidRPr="003837EA">
        <w:rPr>
          <w:rFonts w:ascii="Times New Roman" w:hAnsi="Times New Roman" w:cs="Times New Roman"/>
          <w:sz w:val="28"/>
          <w:szCs w:val="28"/>
          <w:lang w:val="ro-RO"/>
        </w:rPr>
        <w:t>orășenesc</w:t>
      </w:r>
      <w:r w:rsidR="007E6DC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pentru anul 202</w:t>
      </w:r>
      <w:r w:rsidR="00086940" w:rsidRPr="003837EA"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, aprobat prin Decizia Consiliului </w:t>
      </w:r>
      <w:r w:rsidR="00AE1A2C" w:rsidRPr="003837EA">
        <w:rPr>
          <w:rFonts w:ascii="Times New Roman" w:hAnsi="Times New Roman" w:cs="Times New Roman"/>
          <w:sz w:val="28"/>
          <w:szCs w:val="28"/>
          <w:lang w:val="ro-RO"/>
        </w:rPr>
        <w:t>orășenesc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Căuşeni nr.</w:t>
      </w:r>
      <w:r w:rsidR="00086940" w:rsidRPr="003837EA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177A73" w:rsidRPr="003837EA">
        <w:rPr>
          <w:rFonts w:ascii="Times New Roman" w:hAnsi="Times New Roman" w:cs="Times New Roman"/>
          <w:sz w:val="28"/>
          <w:szCs w:val="28"/>
          <w:lang w:val="ro-RO"/>
        </w:rPr>
        <w:t>/1</w:t>
      </w:r>
      <w:r w:rsidR="007E6DC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086940" w:rsidRPr="003837EA">
        <w:rPr>
          <w:rFonts w:ascii="Times New Roman" w:hAnsi="Times New Roman" w:cs="Times New Roman"/>
          <w:sz w:val="28"/>
          <w:szCs w:val="28"/>
          <w:lang w:val="ro-RO"/>
        </w:rPr>
        <w:t>26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86940" w:rsidRPr="003837EA">
        <w:rPr>
          <w:rFonts w:ascii="Times New Roman" w:hAnsi="Times New Roman" w:cs="Times New Roman"/>
          <w:sz w:val="28"/>
          <w:szCs w:val="28"/>
          <w:lang w:val="ro-RO"/>
        </w:rPr>
        <w:t>noiembrie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20</w:t>
      </w:r>
      <w:r w:rsidR="00086940" w:rsidRPr="003837EA">
        <w:rPr>
          <w:rFonts w:ascii="Times New Roman" w:hAnsi="Times New Roman" w:cs="Times New Roman"/>
          <w:sz w:val="28"/>
          <w:szCs w:val="28"/>
          <w:lang w:val="ro-RO"/>
        </w:rPr>
        <w:t>21</w:t>
      </w:r>
      <w:r w:rsidR="00AE1A2C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C49B8" w:rsidRPr="003837EA">
        <w:rPr>
          <w:rFonts w:ascii="Times New Roman" w:hAnsi="Times New Roman" w:cs="Times New Roman"/>
          <w:sz w:val="28"/>
          <w:szCs w:val="28"/>
          <w:lang w:val="ro-RO"/>
        </w:rPr>
        <w:t>la Legea bugetului de stat pentru anul 202</w:t>
      </w:r>
      <w:r w:rsidR="009C5B5B" w:rsidRPr="003837EA"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după cum urmează:</w:t>
      </w:r>
    </w:p>
    <w:p w:rsidR="00FD43B2" w:rsidRPr="003837EA" w:rsidRDefault="00FD43B2" w:rsidP="00EF5E14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>1.1 În pct.1 al Deciziei Consiliului orășenesc nr.</w:t>
      </w:r>
      <w:r w:rsidR="009C5B5B" w:rsidRPr="003837EA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/1 din </w:t>
      </w:r>
      <w:r w:rsidR="009C5B5B" w:rsidRPr="003837EA">
        <w:rPr>
          <w:rFonts w:ascii="Times New Roman" w:hAnsi="Times New Roman" w:cs="Times New Roman"/>
          <w:b/>
          <w:sz w:val="28"/>
          <w:szCs w:val="28"/>
          <w:lang w:val="ro-RO"/>
        </w:rPr>
        <w:t>26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9C5B5B" w:rsidRPr="003837EA">
        <w:rPr>
          <w:rFonts w:ascii="Times New Roman" w:hAnsi="Times New Roman" w:cs="Times New Roman"/>
          <w:b/>
          <w:sz w:val="28"/>
          <w:szCs w:val="28"/>
          <w:lang w:val="ro-RO"/>
        </w:rPr>
        <w:t>noiembrie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</w:t>
      </w:r>
      <w:r w:rsidR="009C5B5B" w:rsidRPr="003837EA">
        <w:rPr>
          <w:rFonts w:ascii="Times New Roman" w:hAnsi="Times New Roman" w:cs="Times New Roman"/>
          <w:b/>
          <w:sz w:val="28"/>
          <w:szCs w:val="28"/>
          <w:lang w:val="ro-RO"/>
        </w:rPr>
        <w:t>21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,,Cu privire la aprobarea bugetului orășenesc Căușeni pentru anul 202</w:t>
      </w:r>
      <w:r w:rsidR="009C5B5B" w:rsidRPr="003837EA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>’’suma aprobată a bugetului orășenesc pentru anul 202</w:t>
      </w:r>
      <w:r w:rsidR="009C5B5B" w:rsidRPr="003837EA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se modifică la venituri și cheltuieli și se majorează cu </w:t>
      </w:r>
      <w:r w:rsidR="0005409A">
        <w:rPr>
          <w:rFonts w:ascii="Times New Roman" w:hAnsi="Times New Roman" w:cs="Times New Roman"/>
          <w:b/>
          <w:sz w:val="28"/>
          <w:szCs w:val="28"/>
          <w:lang w:val="ro-RO"/>
        </w:rPr>
        <w:t>1764,3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mii lei,inclusiv:</w:t>
      </w:r>
    </w:p>
    <w:p w:rsidR="00EF5E14" w:rsidRPr="003837EA" w:rsidRDefault="00FD43B2" w:rsidP="00EF5E1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>1.2</w:t>
      </w:r>
      <w:r w:rsidR="00EF5E14"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>În a</w:t>
      </w:r>
      <w:r w:rsidR="00AE1A2C" w:rsidRPr="003837EA">
        <w:rPr>
          <w:rFonts w:ascii="Times New Roman" w:hAnsi="Times New Roman" w:cs="Times New Roman"/>
          <w:b/>
          <w:sz w:val="28"/>
          <w:szCs w:val="28"/>
          <w:lang w:val="ro-RO"/>
        </w:rPr>
        <w:t>nexa nr.1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al </w:t>
      </w:r>
      <w:r w:rsidR="00EF5E14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15217" w:rsidRPr="003837EA">
        <w:rPr>
          <w:rFonts w:ascii="Times New Roman" w:hAnsi="Times New Roman" w:cs="Times New Roman"/>
          <w:sz w:val="28"/>
          <w:szCs w:val="28"/>
          <w:lang w:val="ro-RO"/>
        </w:rPr>
        <w:t>Deciziei Consiliului orășenesc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Căușeni</w:t>
      </w:r>
      <w:r w:rsidR="0051521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nr.</w:t>
      </w:r>
      <w:r w:rsidR="009C5B5B" w:rsidRPr="003837EA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7E6DC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/1 din </w:t>
      </w:r>
      <w:r w:rsidR="009C5B5B" w:rsidRPr="003837EA">
        <w:rPr>
          <w:rFonts w:ascii="Times New Roman" w:hAnsi="Times New Roman" w:cs="Times New Roman"/>
          <w:sz w:val="28"/>
          <w:szCs w:val="28"/>
          <w:lang w:val="ro-RO"/>
        </w:rPr>
        <w:t>26</w:t>
      </w:r>
      <w:r w:rsidR="007E6DC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C5B5B" w:rsidRPr="003837EA">
        <w:rPr>
          <w:rFonts w:ascii="Times New Roman" w:hAnsi="Times New Roman" w:cs="Times New Roman"/>
          <w:sz w:val="28"/>
          <w:szCs w:val="28"/>
          <w:lang w:val="ro-RO"/>
        </w:rPr>
        <w:t>noiemb</w:t>
      </w:r>
      <w:r w:rsidR="007E6DC7" w:rsidRPr="003837EA">
        <w:rPr>
          <w:rFonts w:ascii="Times New Roman" w:hAnsi="Times New Roman" w:cs="Times New Roman"/>
          <w:sz w:val="28"/>
          <w:szCs w:val="28"/>
          <w:lang w:val="ro-RO"/>
        </w:rPr>
        <w:t>rie 20</w:t>
      </w:r>
      <w:r w:rsidR="009C5B5B" w:rsidRPr="003837EA">
        <w:rPr>
          <w:rFonts w:ascii="Times New Roman" w:hAnsi="Times New Roman" w:cs="Times New Roman"/>
          <w:sz w:val="28"/>
          <w:szCs w:val="28"/>
          <w:lang w:val="ro-RO"/>
        </w:rPr>
        <w:t>21</w:t>
      </w:r>
      <w:r w:rsidR="0051521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„Cu privire la aprobarea bugetului or</w:t>
      </w:r>
      <w:r w:rsidR="00CD38DB" w:rsidRPr="003837EA">
        <w:rPr>
          <w:rFonts w:ascii="Times New Roman" w:hAnsi="Times New Roman" w:cs="Times New Roman"/>
          <w:sz w:val="28"/>
          <w:szCs w:val="28"/>
          <w:lang w:val="ro-RO"/>
        </w:rPr>
        <w:t>ățenesc Căuşeni pentru anul 202</w:t>
      </w:r>
      <w:r w:rsidR="009C5B5B" w:rsidRPr="003837EA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515217" w:rsidRPr="003837EA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D38DB" w:rsidRPr="003837EA">
        <w:rPr>
          <w:rFonts w:ascii="Times New Roman" w:hAnsi="Times New Roman" w:cs="Times New Roman"/>
          <w:sz w:val="28"/>
          <w:szCs w:val="28"/>
          <w:lang w:val="ro-RO"/>
        </w:rPr>
        <w:t>Sinteza  indicatorilor</w:t>
      </w:r>
      <w:r w:rsidR="0051521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generali şi sursele de finanţare a bugetului</w:t>
      </w:r>
      <w:r w:rsidR="00480106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orășenesc</w:t>
      </w:r>
      <w:r w:rsidR="00CD38DB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Căuşeni pentru anul 202</w:t>
      </w:r>
      <w:r w:rsidR="009C5B5B" w:rsidRPr="003837EA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515217" w:rsidRPr="003837EA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EF5E14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se corelează la </w:t>
      </w:r>
      <w:r w:rsidR="00C253A0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aliniatele </w:t>
      </w:r>
      <w:r w:rsidR="002A3FF2" w:rsidRPr="003837EA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C253A0" w:rsidRPr="003837EA">
        <w:rPr>
          <w:rFonts w:ascii="Times New Roman" w:hAnsi="Times New Roman" w:cs="Times New Roman"/>
          <w:sz w:val="28"/>
          <w:szCs w:val="28"/>
          <w:lang w:val="ro-RO"/>
        </w:rPr>
        <w:t>„VENITURI,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253A0" w:rsidRPr="003837EA">
        <w:rPr>
          <w:rFonts w:ascii="Times New Roman" w:hAnsi="Times New Roman" w:cs="Times New Roman"/>
          <w:sz w:val="28"/>
          <w:szCs w:val="28"/>
          <w:lang w:val="ro-RO"/>
        </w:rPr>
        <w:t>total”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253A0" w:rsidRPr="003837EA">
        <w:rPr>
          <w:rFonts w:ascii="Times New Roman" w:hAnsi="Times New Roman" w:cs="Times New Roman"/>
          <w:sz w:val="28"/>
          <w:szCs w:val="28"/>
          <w:lang w:val="ro-RO"/>
        </w:rPr>
        <w:t>inclusiv transferurile de la bugetul de stat</w:t>
      </w:r>
      <w:r w:rsidR="00EF5E14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şi </w:t>
      </w:r>
      <w:r w:rsidR="00C253A0" w:rsidRPr="003837EA">
        <w:rPr>
          <w:rFonts w:ascii="Times New Roman" w:hAnsi="Times New Roman" w:cs="Times New Roman"/>
          <w:sz w:val="28"/>
          <w:szCs w:val="28"/>
          <w:lang w:val="ro-RO"/>
        </w:rPr>
        <w:t>„CHELTUIELI,</w:t>
      </w:r>
      <w:r w:rsidR="002A3FF2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253A0" w:rsidRPr="003837EA">
        <w:rPr>
          <w:rFonts w:ascii="Times New Roman" w:hAnsi="Times New Roman" w:cs="Times New Roman"/>
          <w:sz w:val="28"/>
          <w:szCs w:val="28"/>
          <w:lang w:val="ro-RO"/>
        </w:rPr>
        <w:t>total”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253A0" w:rsidRPr="003837EA">
        <w:rPr>
          <w:rFonts w:ascii="Times New Roman" w:hAnsi="Times New Roman" w:cs="Times New Roman"/>
          <w:sz w:val="28"/>
          <w:szCs w:val="28"/>
          <w:lang w:val="ro-RO"/>
        </w:rPr>
        <w:t>în coloana “Suma ,</w:t>
      </w:r>
      <w:r w:rsidR="002A3FF2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253A0" w:rsidRPr="003837EA">
        <w:rPr>
          <w:rFonts w:ascii="Times New Roman" w:hAnsi="Times New Roman" w:cs="Times New Roman"/>
          <w:sz w:val="28"/>
          <w:szCs w:val="28"/>
          <w:lang w:val="ro-RO"/>
        </w:rPr>
        <w:t>mii lei” suma</w:t>
      </w:r>
      <w:r w:rsidR="00EF5E14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se  </w:t>
      </w:r>
      <w:r w:rsidR="00B308B4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majorează </w:t>
      </w:r>
      <w:r w:rsidR="00EF5E14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cu </w:t>
      </w:r>
      <w:r w:rsidR="0005409A">
        <w:rPr>
          <w:rFonts w:ascii="Times New Roman" w:hAnsi="Times New Roman" w:cs="Times New Roman"/>
          <w:sz w:val="28"/>
          <w:szCs w:val="28"/>
          <w:lang w:val="ro-RO"/>
        </w:rPr>
        <w:t>1764,3</w:t>
      </w:r>
      <w:r w:rsidR="00EF5E14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mii lei.</w:t>
      </w:r>
    </w:p>
    <w:p w:rsidR="00BE2901" w:rsidRPr="003837EA" w:rsidRDefault="00FD43B2" w:rsidP="00BE290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>1.3 În a</w:t>
      </w:r>
      <w:r w:rsidR="00EF5E14" w:rsidRPr="003837EA">
        <w:rPr>
          <w:rFonts w:ascii="Times New Roman" w:hAnsi="Times New Roman" w:cs="Times New Roman"/>
          <w:b/>
          <w:sz w:val="28"/>
          <w:szCs w:val="28"/>
          <w:lang w:val="ro-RO"/>
        </w:rPr>
        <w:t>nexa nr.</w:t>
      </w:r>
      <w:r w:rsidR="00515217" w:rsidRPr="003837EA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F5E14" w:rsidRPr="003837EA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CD38DB" w:rsidRPr="003837EA">
        <w:rPr>
          <w:rFonts w:ascii="Times New Roman" w:hAnsi="Times New Roman" w:cs="Times New Roman"/>
          <w:sz w:val="28"/>
          <w:szCs w:val="28"/>
          <w:lang w:val="ro-RO"/>
        </w:rPr>
        <w:t>Componența</w:t>
      </w:r>
      <w:r w:rsidR="0051521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veniturilor bugetului o</w:t>
      </w:r>
      <w:r w:rsidR="00CD38DB" w:rsidRPr="003837EA">
        <w:rPr>
          <w:rFonts w:ascii="Times New Roman" w:hAnsi="Times New Roman" w:cs="Times New Roman"/>
          <w:sz w:val="28"/>
          <w:szCs w:val="28"/>
          <w:lang w:val="ro-RO"/>
        </w:rPr>
        <w:t>rășenesc Căuşeni pentru anul 202</w:t>
      </w:r>
      <w:r w:rsidR="009C5B5B" w:rsidRPr="003837EA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515217" w:rsidRPr="003837EA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C253A0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la aliniatele „Venituri total : inclusiv „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253A0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și la aliniatul </w:t>
      </w:r>
      <w:r w:rsidR="00BE2901" w:rsidRPr="003837EA">
        <w:rPr>
          <w:rFonts w:ascii="Times New Roman" w:hAnsi="Times New Roman" w:cs="Times New Roman"/>
          <w:sz w:val="28"/>
          <w:szCs w:val="28"/>
          <w:lang w:val="ro-RO"/>
        </w:rPr>
        <w:t>„</w:t>
      </w:r>
      <w:proofErr w:type="spellStart"/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t>Transferuri</w:t>
      </w:r>
      <w:proofErr w:type="spellEnd"/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lastRenderedPageBreak/>
        <w:t>primite</w:t>
      </w:r>
      <w:proofErr w:type="spellEnd"/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t>bugetul</w:t>
      </w:r>
      <w:proofErr w:type="spellEnd"/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t>bugetele</w:t>
      </w:r>
      <w:proofErr w:type="spellEnd"/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locale de </w:t>
      </w:r>
      <w:proofErr w:type="spellStart"/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t>nivelul</w:t>
      </w:r>
      <w:proofErr w:type="spellEnd"/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I,</w:t>
      </w:r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t>”Cod Eco (k-4) 1912”</w:t>
      </w:r>
      <w:r w:rsidR="00BE2901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în coloana “S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uma, </w:t>
      </w:r>
      <w:r w:rsidR="00BE2901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mii lei” suma se  majorează cu </w:t>
      </w:r>
      <w:r w:rsidR="0005409A">
        <w:rPr>
          <w:rFonts w:ascii="Times New Roman" w:hAnsi="Times New Roman" w:cs="Times New Roman"/>
          <w:sz w:val="28"/>
          <w:szCs w:val="28"/>
          <w:lang w:val="ro-RO"/>
        </w:rPr>
        <w:t>1764,3</w:t>
      </w:r>
      <w:r w:rsidR="00177A73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E2901" w:rsidRPr="003837EA">
        <w:rPr>
          <w:rFonts w:ascii="Times New Roman" w:hAnsi="Times New Roman" w:cs="Times New Roman"/>
          <w:sz w:val="28"/>
          <w:szCs w:val="28"/>
          <w:lang w:val="ro-RO"/>
        </w:rPr>
        <w:t>mii lei.</w:t>
      </w:r>
    </w:p>
    <w:p w:rsidR="00080E56" w:rsidRPr="003837EA" w:rsidRDefault="006466DE" w:rsidP="00080E5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>1.4 În a</w:t>
      </w:r>
      <w:r w:rsidR="00EF5E14" w:rsidRPr="003837EA">
        <w:rPr>
          <w:rFonts w:ascii="Times New Roman" w:hAnsi="Times New Roman" w:cs="Times New Roman"/>
          <w:b/>
          <w:sz w:val="28"/>
          <w:szCs w:val="28"/>
          <w:lang w:val="ro-RO"/>
        </w:rPr>
        <w:t>nexa nr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665152" w:rsidRPr="003837EA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F5E14" w:rsidRPr="003837EA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51521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Resursele şi cheltuielile bugetului </w:t>
      </w:r>
      <w:r w:rsidR="00BE2901" w:rsidRPr="003837EA">
        <w:rPr>
          <w:rFonts w:ascii="Times New Roman" w:hAnsi="Times New Roman" w:cs="Times New Roman"/>
          <w:sz w:val="28"/>
          <w:szCs w:val="28"/>
          <w:lang w:val="ro-RO"/>
        </w:rPr>
        <w:t>orășănesc Căușeni</w:t>
      </w:r>
      <w:r w:rsidR="0051521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conform clasificaţiei funcţionale şi pe programe</w:t>
      </w:r>
      <w:r w:rsidR="00510929" w:rsidRPr="003837EA">
        <w:rPr>
          <w:rFonts w:ascii="Times New Roman" w:hAnsi="Times New Roman" w:cs="Times New Roman"/>
          <w:sz w:val="28"/>
          <w:szCs w:val="28"/>
          <w:lang w:val="ro-RO"/>
        </w:rPr>
        <w:t>’’</w:t>
      </w:r>
      <w:r w:rsidR="00BE2901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în aliniatele</w:t>
      </w:r>
      <w:r w:rsidR="0051521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4624A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“Cheltuieli recurente, </w:t>
      </w:r>
      <w:r w:rsidR="00BE2901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î</w:t>
      </w:r>
      <w:r w:rsidR="00E4624A" w:rsidRPr="003837EA">
        <w:rPr>
          <w:rFonts w:ascii="Times New Roman" w:hAnsi="Times New Roman" w:cs="Times New Roman"/>
          <w:sz w:val="28"/>
          <w:szCs w:val="28"/>
          <w:lang w:val="ro-RO"/>
        </w:rPr>
        <w:t>n total</w:t>
      </w:r>
      <w:r w:rsidR="00CD38DB" w:rsidRPr="003837EA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080E56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E0742" w:rsidRPr="003837EA">
        <w:rPr>
          <w:rFonts w:ascii="Times New Roman" w:hAnsi="Times New Roman" w:cs="Times New Roman"/>
          <w:sz w:val="28"/>
          <w:szCs w:val="28"/>
          <w:lang w:val="ro-RO"/>
        </w:rPr>
        <w:t>în coloana “S</w:t>
      </w:r>
      <w:r w:rsidR="00080E56" w:rsidRPr="003837EA">
        <w:rPr>
          <w:rFonts w:ascii="Times New Roman" w:hAnsi="Times New Roman" w:cs="Times New Roman"/>
          <w:sz w:val="28"/>
          <w:szCs w:val="28"/>
          <w:lang w:val="ro-RO"/>
        </w:rPr>
        <w:t>uma</w:t>
      </w:r>
      <w:r w:rsidR="00FE0742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mii lei „</w:t>
      </w:r>
      <w:r w:rsidR="00080E56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se m</w:t>
      </w:r>
      <w:r w:rsidR="00FE0742" w:rsidRPr="003837EA">
        <w:rPr>
          <w:rFonts w:ascii="Times New Roman" w:hAnsi="Times New Roman" w:cs="Times New Roman"/>
          <w:sz w:val="28"/>
          <w:szCs w:val="28"/>
          <w:lang w:val="ro-RO"/>
        </w:rPr>
        <w:t>ajorează</w:t>
      </w:r>
      <w:r w:rsidR="00080E56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cu </w:t>
      </w:r>
      <w:r w:rsidR="0005409A">
        <w:rPr>
          <w:rFonts w:ascii="Times New Roman" w:hAnsi="Times New Roman" w:cs="Times New Roman"/>
          <w:sz w:val="28"/>
          <w:szCs w:val="28"/>
          <w:lang w:val="ro-RO"/>
        </w:rPr>
        <w:t>1764</w:t>
      </w:r>
      <w:r w:rsidR="009C5B5B" w:rsidRPr="003837EA">
        <w:rPr>
          <w:rFonts w:ascii="Times New Roman" w:hAnsi="Times New Roman" w:cs="Times New Roman"/>
          <w:sz w:val="28"/>
          <w:szCs w:val="28"/>
          <w:lang w:val="ro-RO"/>
        </w:rPr>
        <w:t>,3</w:t>
      </w:r>
      <w:r w:rsidR="00080E56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mii lei;</w:t>
      </w:r>
      <w:r w:rsidR="00CD38DB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="00FE0742" w:rsidRPr="003837EA">
        <w:rPr>
          <w:rFonts w:ascii="Times New Roman" w:hAnsi="Times New Roman" w:cs="Times New Roman"/>
          <w:sz w:val="28"/>
          <w:szCs w:val="28"/>
          <w:lang w:val="ro-RO"/>
        </w:rPr>
        <w:t>în aliniate</w:t>
      </w:r>
      <w:r w:rsidR="00080E56" w:rsidRPr="003837EA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FE0742" w:rsidRPr="003837EA">
        <w:rPr>
          <w:rFonts w:ascii="Times New Roman" w:hAnsi="Times New Roman" w:cs="Times New Roman"/>
          <w:sz w:val="28"/>
          <w:szCs w:val="28"/>
          <w:lang w:val="ro-RO"/>
        </w:rPr>
        <w:t>e</w:t>
      </w:r>
    </w:p>
    <w:p w:rsidR="00080E56" w:rsidRPr="003837EA" w:rsidRDefault="00080E56" w:rsidP="00080E5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FE0742" w:rsidRPr="003837EA">
        <w:rPr>
          <w:rFonts w:ascii="Times New Roman" w:hAnsi="Times New Roman" w:cs="Times New Roman"/>
          <w:b/>
          <w:sz w:val="28"/>
          <w:szCs w:val="28"/>
          <w:lang w:val="ro-RO"/>
        </w:rPr>
        <w:t>„</w:t>
      </w:r>
      <w:r w:rsidR="009C5B5B" w:rsidRPr="003837EA">
        <w:rPr>
          <w:rFonts w:ascii="Times New Roman" w:hAnsi="Times New Roman" w:cs="Times New Roman"/>
          <w:b/>
          <w:i/>
          <w:sz w:val="28"/>
          <w:szCs w:val="28"/>
          <w:lang w:val="ro-RO"/>
        </w:rPr>
        <w:t>Învatamînt</w:t>
      </w:r>
      <w:r w:rsidRPr="003837EA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="00FE0742" w:rsidRPr="003837EA">
        <w:rPr>
          <w:rFonts w:ascii="Times New Roman" w:hAnsi="Times New Roman" w:cs="Times New Roman"/>
          <w:b/>
          <w:i/>
          <w:sz w:val="28"/>
          <w:szCs w:val="28"/>
          <w:lang w:val="ro-RO"/>
        </w:rPr>
        <w:t>„</w:t>
      </w:r>
      <w:r w:rsidRPr="003837EA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="00FE0742" w:rsidRPr="003837EA">
        <w:rPr>
          <w:rFonts w:ascii="Times New Roman" w:hAnsi="Times New Roman" w:cs="Times New Roman"/>
          <w:b/>
          <w:i/>
          <w:sz w:val="28"/>
          <w:szCs w:val="28"/>
          <w:lang w:val="ro-RO"/>
        </w:rPr>
        <w:t>–„</w:t>
      </w:r>
      <w:r w:rsidRPr="003837EA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cod </w:t>
      </w:r>
      <w:r w:rsidR="009C5B5B" w:rsidRPr="003837EA">
        <w:rPr>
          <w:rFonts w:ascii="Times New Roman" w:hAnsi="Times New Roman" w:cs="Times New Roman"/>
          <w:b/>
          <w:i/>
          <w:sz w:val="28"/>
          <w:szCs w:val="28"/>
          <w:lang w:val="ro-RO"/>
        </w:rPr>
        <w:t>8802</w:t>
      </w:r>
      <w:r w:rsidR="00FE0742" w:rsidRPr="003837EA">
        <w:rPr>
          <w:rFonts w:ascii="Times New Roman" w:hAnsi="Times New Roman" w:cs="Times New Roman"/>
          <w:b/>
          <w:i/>
          <w:sz w:val="28"/>
          <w:szCs w:val="28"/>
          <w:lang w:val="ro-RO"/>
        </w:rPr>
        <w:t>”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9C5B5B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rîndul : -incusiv din contul transferurilor de la Bugetul de Stat 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suma se  majorează cu </w:t>
      </w:r>
      <w:r w:rsidRPr="003837EA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cu </w:t>
      </w:r>
      <w:r w:rsidR="0005409A">
        <w:rPr>
          <w:rFonts w:ascii="Times New Roman" w:hAnsi="Times New Roman" w:cs="Times New Roman"/>
          <w:b/>
          <w:i/>
          <w:sz w:val="28"/>
          <w:szCs w:val="28"/>
          <w:lang w:val="ro-RO"/>
        </w:rPr>
        <w:t>1764,3</w:t>
      </w:r>
      <w:r w:rsidRPr="003837EA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mii lei</w:t>
      </w:r>
      <w:r w:rsidR="00FE0742" w:rsidRPr="003837EA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, </w:t>
      </w:r>
    </w:p>
    <w:p w:rsidR="00BE2901" w:rsidRPr="003837EA" w:rsidRDefault="00CD38DB" w:rsidP="00080E5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4624A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121837" w:rsidRPr="003837EA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78354F" w:rsidRPr="003837EA">
        <w:rPr>
          <w:rFonts w:ascii="Times New Roman" w:hAnsi="Times New Roman" w:cs="Times New Roman"/>
          <w:sz w:val="28"/>
          <w:szCs w:val="28"/>
          <w:lang w:val="ro-RO"/>
        </w:rPr>
        <w:t>n continuare dupa text.</w:t>
      </w:r>
    </w:p>
    <w:p w:rsidR="00EF5E14" w:rsidRPr="003837EA" w:rsidRDefault="00EF5E14" w:rsidP="00BE290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>2.Prezenta Decizie se aduce la cunoştinţă:</w:t>
      </w:r>
    </w:p>
    <w:p w:rsidR="00EF5E14" w:rsidRPr="003837EA" w:rsidRDefault="00480106" w:rsidP="002168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>Primarului orașului Căușeni</w:t>
      </w:r>
      <w:r w:rsidR="00E4624A" w:rsidRPr="003837E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80106" w:rsidRPr="003837EA" w:rsidRDefault="00480106" w:rsidP="002168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>Compartimentul contabilitate a Primăriei or.Căușeni</w:t>
      </w:r>
      <w:r w:rsidR="00E4624A" w:rsidRPr="003837E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069F4" w:rsidRPr="003837EA" w:rsidRDefault="00480106" w:rsidP="002168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>Oficiului Teritorial Căușeni al Cancelariei de Stat a Republicii Moldova</w:t>
      </w:r>
      <w:r w:rsidR="00FE0742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și se aduce la cunoștință publică prin intermediul plasării pe pagina web a primăriei or.Căușeni și includerea în registru de stata actelor locale</w:t>
      </w:r>
      <w:r w:rsidR="00F5522A" w:rsidRPr="003837EA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D069F4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</w:p>
    <w:p w:rsidR="00D069F4" w:rsidRPr="003837EA" w:rsidRDefault="00D069F4" w:rsidP="002168B4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D069F4" w:rsidRPr="003837EA" w:rsidRDefault="00D069F4" w:rsidP="002168B4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D069F4" w:rsidRPr="003837EA" w:rsidRDefault="00D069F4" w:rsidP="002168B4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EF5E14" w:rsidRPr="003837EA" w:rsidRDefault="00CD38DB" w:rsidP="00D069F4">
      <w:pPr>
        <w:tabs>
          <w:tab w:val="left" w:pos="6555"/>
        </w:tabs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Primarul or.Căușeni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ab/>
        <w:t>Anatolie Donțu</w:t>
      </w:r>
    </w:p>
    <w:p w:rsidR="00EF5E14" w:rsidRPr="003837EA" w:rsidRDefault="00D069F4" w:rsidP="00D069F4">
      <w:pPr>
        <w:tabs>
          <w:tab w:val="left" w:pos="6555"/>
        </w:tabs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Specialist      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80E56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Maria Bocearov</w:t>
      </w:r>
    </w:p>
    <w:p w:rsidR="00EF5E14" w:rsidRPr="003837EA" w:rsidRDefault="00080E56" w:rsidP="00D069F4">
      <w:pPr>
        <w:tabs>
          <w:tab w:val="left" w:pos="6555"/>
        </w:tabs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D069F4" w:rsidRPr="003837EA">
        <w:rPr>
          <w:rFonts w:ascii="Times New Roman" w:hAnsi="Times New Roman" w:cs="Times New Roman"/>
          <w:sz w:val="28"/>
          <w:szCs w:val="28"/>
          <w:lang w:val="ro-RO"/>
        </w:rPr>
        <w:t>Secretarul Consiliului orășe</w:t>
      </w:r>
      <w:r w:rsidR="00E4624A" w:rsidRPr="003837EA">
        <w:rPr>
          <w:rFonts w:ascii="Times New Roman" w:hAnsi="Times New Roman" w:cs="Times New Roman"/>
          <w:sz w:val="28"/>
          <w:szCs w:val="28"/>
          <w:lang w:val="ro-RO"/>
        </w:rPr>
        <w:t>nesc Căușeni</w:t>
      </w:r>
      <w:r w:rsidR="00E4624A" w:rsidRPr="003837EA">
        <w:rPr>
          <w:rFonts w:ascii="Times New Roman" w:hAnsi="Times New Roman" w:cs="Times New Roman"/>
          <w:sz w:val="28"/>
          <w:szCs w:val="28"/>
          <w:lang w:val="ro-RO"/>
        </w:rPr>
        <w:tab/>
        <w:t>Ala Cucoș-Chiselița</w:t>
      </w:r>
    </w:p>
    <w:p w:rsidR="00EF5E14" w:rsidRPr="003837EA" w:rsidRDefault="00EF5E14" w:rsidP="002168B4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633530" w:rsidRPr="003837EA">
        <w:rPr>
          <w:rFonts w:ascii="Times New Roman" w:hAnsi="Times New Roman" w:cs="Times New Roman"/>
          <w:sz w:val="28"/>
          <w:szCs w:val="28"/>
          <w:lang w:val="ro-RO"/>
        </w:rPr>
        <w:t>Avizat:Focșa A</w:t>
      </w:r>
      <w:r w:rsidR="00D069F4" w:rsidRPr="003837EA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</w:t>
      </w:r>
      <w:r w:rsidR="00D069F4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              </w:t>
      </w:r>
    </w:p>
    <w:p w:rsidR="00832397" w:rsidRPr="003837EA" w:rsidRDefault="00EF5E14" w:rsidP="002168B4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</w:t>
      </w:r>
      <w:r w:rsidR="00D069F4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83239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EF5E14" w:rsidRPr="003837EA" w:rsidRDefault="00832397" w:rsidP="002168B4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</w:t>
      </w:r>
      <w:r w:rsidR="00EF5E14"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</w:t>
      </w:r>
    </w:p>
    <w:p w:rsidR="00EF5E14" w:rsidRPr="003837EA" w:rsidRDefault="00EF5E14" w:rsidP="00EF5E1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F5E14" w:rsidRPr="003837EA" w:rsidRDefault="00EF5E14" w:rsidP="00EF5E14">
      <w:pPr>
        <w:rPr>
          <w:sz w:val="28"/>
          <w:szCs w:val="28"/>
          <w:lang w:val="ro-RO"/>
        </w:rPr>
      </w:pPr>
    </w:p>
    <w:p w:rsidR="0051600F" w:rsidRPr="003837EA" w:rsidRDefault="00B930BD" w:rsidP="005C15FA">
      <w:pPr>
        <w:rPr>
          <w:sz w:val="28"/>
          <w:szCs w:val="28"/>
          <w:lang w:val="ro-RO"/>
        </w:rPr>
      </w:pPr>
      <w:r w:rsidRPr="003837EA">
        <w:rPr>
          <w:sz w:val="28"/>
          <w:szCs w:val="28"/>
          <w:lang w:val="ro-RO"/>
        </w:rPr>
        <w:t xml:space="preserve"> </w:t>
      </w:r>
      <w:r w:rsidR="005C15FA" w:rsidRPr="003837EA">
        <w:rPr>
          <w:sz w:val="28"/>
          <w:szCs w:val="28"/>
          <w:lang w:val="ro-RO"/>
        </w:rPr>
        <w:t xml:space="preserve">                                       </w:t>
      </w:r>
    </w:p>
    <w:p w:rsidR="0051600F" w:rsidRPr="003837EA" w:rsidRDefault="0051600F" w:rsidP="005C15FA">
      <w:pPr>
        <w:rPr>
          <w:sz w:val="28"/>
          <w:szCs w:val="28"/>
          <w:lang w:val="ro-RO"/>
        </w:rPr>
      </w:pPr>
    </w:p>
    <w:p w:rsidR="0051600F" w:rsidRPr="003837EA" w:rsidRDefault="0051600F" w:rsidP="005C15FA">
      <w:pPr>
        <w:rPr>
          <w:sz w:val="28"/>
          <w:szCs w:val="28"/>
          <w:lang w:val="ro-RO"/>
        </w:rPr>
      </w:pPr>
    </w:p>
    <w:p w:rsidR="0051600F" w:rsidRPr="003837EA" w:rsidRDefault="0051600F" w:rsidP="005C15FA">
      <w:pPr>
        <w:rPr>
          <w:sz w:val="28"/>
          <w:szCs w:val="28"/>
          <w:lang w:val="ro-RO"/>
        </w:rPr>
      </w:pPr>
    </w:p>
    <w:p w:rsidR="0051600F" w:rsidRPr="003837EA" w:rsidRDefault="0051600F" w:rsidP="005C15FA">
      <w:pPr>
        <w:rPr>
          <w:sz w:val="28"/>
          <w:szCs w:val="28"/>
          <w:lang w:val="ro-RO"/>
        </w:rPr>
      </w:pPr>
    </w:p>
    <w:p w:rsidR="0051600F" w:rsidRPr="003837EA" w:rsidRDefault="0051600F" w:rsidP="005C15FA">
      <w:pPr>
        <w:rPr>
          <w:sz w:val="28"/>
          <w:szCs w:val="28"/>
          <w:lang w:val="ro-RO"/>
        </w:rPr>
      </w:pPr>
    </w:p>
    <w:p w:rsidR="0051600F" w:rsidRDefault="0051600F" w:rsidP="005C15FA">
      <w:pPr>
        <w:rPr>
          <w:sz w:val="28"/>
          <w:szCs w:val="28"/>
          <w:lang w:val="ro-RO"/>
        </w:rPr>
      </w:pPr>
    </w:p>
    <w:p w:rsidR="0005409A" w:rsidRPr="003837EA" w:rsidRDefault="0005409A" w:rsidP="005C15FA">
      <w:pPr>
        <w:rPr>
          <w:sz w:val="28"/>
          <w:szCs w:val="28"/>
          <w:lang w:val="ro-RO"/>
        </w:rPr>
      </w:pPr>
    </w:p>
    <w:p w:rsidR="00B6593C" w:rsidRDefault="00B6593C" w:rsidP="00B6593C">
      <w:pPr>
        <w:pStyle w:val="12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lastRenderedPageBreak/>
        <w:t xml:space="preserve">                                                   </w:t>
      </w:r>
      <w:r>
        <w:rPr>
          <w:rFonts w:ascii="Times New Roman" w:hAnsi="Times New Roman"/>
          <w:b/>
          <w:i/>
          <w:lang w:val="en-US"/>
        </w:rPr>
        <w:t>N O TĂ   I N F O R M A T I V Ă</w:t>
      </w:r>
    </w:p>
    <w:p w:rsidR="00B6593C" w:rsidRDefault="00B6593C" w:rsidP="00B6593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la</w:t>
      </w:r>
      <w:proofErr w:type="gram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proiectul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decizie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,,Cu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privire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la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corelarea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bugetului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Orășănesc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pentru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a.2022 la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Legea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Bugetului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de Stat 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pentru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a.2022”</w:t>
      </w:r>
    </w:p>
    <w:tbl>
      <w:tblPr>
        <w:tblStyle w:val="a4"/>
        <w:tblW w:w="0" w:type="auto"/>
        <w:tblLook w:val="04A0"/>
      </w:tblPr>
      <w:tblGrid>
        <w:gridCol w:w="9288"/>
      </w:tblGrid>
      <w:tr w:rsidR="00B6593C" w:rsidRPr="00704DC2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B6593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1.Denumirea </w:t>
            </w:r>
            <w:proofErr w:type="spellStart"/>
            <w:r w:rsidRPr="00B6593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autorului</w:t>
            </w:r>
            <w:proofErr w:type="spellEnd"/>
            <w:r w:rsidRPr="00B6593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93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și</w:t>
            </w:r>
            <w:proofErr w:type="spellEnd"/>
            <w:r w:rsidRPr="00B6593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6593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după</w:t>
            </w:r>
            <w:proofErr w:type="spellEnd"/>
            <w:r w:rsidRPr="00B6593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93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caz</w:t>
            </w:r>
            <w:proofErr w:type="spellEnd"/>
            <w:r w:rsidRPr="00B6593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, a </w:t>
            </w:r>
            <w:proofErr w:type="spellStart"/>
            <w:r w:rsidRPr="00B6593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participanților</w:t>
            </w:r>
            <w:proofErr w:type="spellEnd"/>
            <w:r w:rsidRPr="00B6593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la </w:t>
            </w:r>
            <w:proofErr w:type="spellStart"/>
            <w:r w:rsidRPr="00B6593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elaborarea</w:t>
            </w:r>
            <w:proofErr w:type="spellEnd"/>
            <w:r w:rsidRPr="00B6593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93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proiectului</w:t>
            </w:r>
            <w:proofErr w:type="spellEnd"/>
          </w:p>
        </w:tc>
      </w:tr>
      <w:tr w:rsidR="00B6593C" w:rsidRPr="00704DC2" w:rsidTr="00B6593C">
        <w:trPr>
          <w:trHeight w:val="348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Primaria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or.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Căușeni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primarul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Anatolie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Donțu,specialist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Bocearov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Maria</w:t>
            </w:r>
          </w:p>
        </w:tc>
      </w:tr>
      <w:tr w:rsidR="00B6593C" w:rsidRPr="00704DC2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2. Condiţiile ce au impus elaborarea proiectului de act normativ şi finalităţile urmărite</w:t>
            </w:r>
          </w:p>
        </w:tc>
      </w:tr>
      <w:tr w:rsidR="00B6593C" w:rsidRPr="00704DC2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 w:rsidP="00B6593C">
            <w:pPr>
              <w:pStyle w:val="ab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Avind în vedere corelarea Bugetului orășănesc la Legea Bugetului de Stat </w:t>
            </w:r>
            <w:r w:rsidR="00414B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a.2022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B6593C" w:rsidRPr="00704DC2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B6593C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--------------------</w:t>
            </w:r>
          </w:p>
        </w:tc>
      </w:tr>
      <w:tr w:rsidR="00B6593C" w:rsidRPr="00704DC2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4. Principalele prevederi ale proiectului şi evidenţierea elementelor noi</w:t>
            </w:r>
          </w:p>
        </w:tc>
      </w:tr>
      <w:tr w:rsidR="00B6593C" w:rsidRPr="00704DC2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B8E" w:rsidRPr="00AE1A2C" w:rsidRDefault="00B6593C" w:rsidP="00414B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      </w:t>
            </w:r>
            <w:r w:rsidR="00414B8E" w:rsidRPr="00AE1A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Avînd în vedere</w:t>
            </w:r>
            <w:r w:rsidR="00414B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prevederile Legii Bugetului de Stat pentru a.2022 nr.205 din 06 decembrie 2021  </w:t>
            </w:r>
          </w:p>
          <w:p w:rsidR="00414B8E" w:rsidRPr="00AE1A2C" w:rsidRDefault="00414B8E" w:rsidP="00414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1A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În conformitate cu art.58,alin (1) al</w:t>
            </w:r>
            <w:r w:rsidRPr="00AE1A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Legii finanţelor publice şi responsabilităţii bugetar – fiscale,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nr.181 din 25.07.2014</w:t>
            </w:r>
            <w:r w:rsidRPr="00AE1A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unde se comunică volumele transferurilor de la bugetul de Stat către bugetele locale pentru anul 2022</w:t>
            </w:r>
          </w:p>
          <w:p w:rsidR="00414B8E" w:rsidRPr="00AE1A2C" w:rsidRDefault="00414B8E" w:rsidP="00414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în baza art.24(1) </w:t>
            </w:r>
            <w:r w:rsidRPr="00AE1A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 Legii privind finanţele publice locale, nr.397 XV din 16 octombrie 2003,</w:t>
            </w:r>
          </w:p>
          <w:p w:rsidR="00414B8E" w:rsidRPr="00AE1A2C" w:rsidRDefault="00414B8E" w:rsidP="00414B8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proofErr w:type="gramEnd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 </w:t>
            </w:r>
            <w:proofErr w:type="spellStart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lit.a</w:t>
            </w:r>
            <w:proofErr w:type="spellEnd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art.12 (1), (2) din </w:t>
            </w:r>
            <w:proofErr w:type="spellStart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Legea</w:t>
            </w:r>
            <w:proofErr w:type="spellEnd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descentralizarea</w:t>
            </w:r>
            <w:proofErr w:type="spellEnd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nr.435-XVI din 28.12.2006,</w:t>
            </w:r>
          </w:p>
          <w:p w:rsidR="00B6593C" w:rsidRDefault="00414B8E" w:rsidP="00414B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temeiul</w:t>
            </w:r>
            <w:proofErr w:type="spellEnd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art.3, 9, 10 (1), (2), 14(1), (2) </w:t>
            </w:r>
            <w:proofErr w:type="spellStart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lit.n</w:t>
            </w:r>
            <w:proofErr w:type="spellEnd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19(4), 20(1), (5),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(6),</w:t>
            </w:r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81(1) din </w:t>
            </w:r>
            <w:proofErr w:type="spellStart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Legea</w:t>
            </w:r>
            <w:proofErr w:type="spellEnd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administraţia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publică</w:t>
            </w:r>
            <w:proofErr w:type="spellEnd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locală</w:t>
            </w:r>
            <w:proofErr w:type="spellEnd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nr.436-XVI din 28.12.2006</w:t>
            </w:r>
          </w:p>
        </w:tc>
      </w:tr>
      <w:tr w:rsidR="00B6593C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5. Fundamentarea economico-financiară</w:t>
            </w:r>
          </w:p>
        </w:tc>
      </w:tr>
      <w:tr w:rsidR="00B6593C" w:rsidRPr="00704DC2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 w:rsidP="003837E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1.Se</w:t>
            </w:r>
            <w:r w:rsidR="003837E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3837EA" w:rsidRPr="003837E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3837EA" w:rsidRPr="003837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orelează bugetul orășenesc pentru anul 2022, aprobat prin Decizia Consiliului orășenesc Căuşeni nr.9/1 din 26 noiembrie 2021 la Legea </w:t>
            </w:r>
            <w:r w:rsidR="003837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</w:t>
            </w:r>
            <w:r w:rsidR="003837EA" w:rsidRPr="003837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ugetului de </w:t>
            </w:r>
            <w:r w:rsidR="003837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3837EA" w:rsidRPr="003837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 pentru anul 2022</w:t>
            </w:r>
          </w:p>
        </w:tc>
      </w:tr>
      <w:tr w:rsidR="00B6593C" w:rsidRPr="00704DC2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6. Modul de încorporare a actului în cadrul normativ în vigoare</w:t>
            </w:r>
          </w:p>
        </w:tc>
      </w:tr>
      <w:tr w:rsidR="00B6593C" w:rsidRPr="00704DC2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 w:rsidP="003837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Cu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privire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la </w:t>
            </w:r>
            <w:proofErr w:type="spellStart"/>
            <w:r w:rsidR="003837EA">
              <w:rPr>
                <w:rFonts w:ascii="Times New Roman" w:hAnsi="Times New Roman"/>
                <w:sz w:val="26"/>
                <w:szCs w:val="26"/>
                <w:lang w:val="en-US"/>
              </w:rPr>
              <w:t>corelarea</w:t>
            </w:r>
            <w:proofErr w:type="spellEnd"/>
            <w:r w:rsidR="003837E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837EA">
              <w:rPr>
                <w:rFonts w:ascii="Times New Roman" w:hAnsi="Times New Roman"/>
                <w:sz w:val="26"/>
                <w:szCs w:val="26"/>
                <w:lang w:val="en-US"/>
              </w:rPr>
              <w:t>Bugetului</w:t>
            </w:r>
            <w:proofErr w:type="spellEnd"/>
            <w:r w:rsidR="003837E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="003837EA">
              <w:rPr>
                <w:rFonts w:ascii="Times New Roman" w:hAnsi="Times New Roman"/>
                <w:sz w:val="26"/>
                <w:szCs w:val="26"/>
                <w:lang w:val="en-US"/>
              </w:rPr>
              <w:t>orășănesc</w:t>
            </w:r>
            <w:proofErr w:type="spellEnd"/>
            <w:r w:rsidR="003837E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la </w:t>
            </w:r>
            <w:proofErr w:type="spellStart"/>
            <w:r w:rsidR="003837EA">
              <w:rPr>
                <w:rFonts w:ascii="Times New Roman" w:hAnsi="Times New Roman"/>
                <w:sz w:val="26"/>
                <w:szCs w:val="26"/>
                <w:lang w:val="en-US"/>
              </w:rPr>
              <w:t>Legea</w:t>
            </w:r>
            <w:proofErr w:type="spellEnd"/>
            <w:r w:rsidR="003837E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837EA">
              <w:rPr>
                <w:rFonts w:ascii="Times New Roman" w:hAnsi="Times New Roman"/>
                <w:sz w:val="26"/>
                <w:szCs w:val="26"/>
                <w:lang w:val="en-US"/>
              </w:rPr>
              <w:t>Bugetului</w:t>
            </w:r>
            <w:proofErr w:type="spellEnd"/>
            <w:r w:rsidR="003837E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de Stat </w:t>
            </w:r>
            <w:proofErr w:type="spellStart"/>
            <w:r w:rsidR="003837EA">
              <w:rPr>
                <w:rFonts w:ascii="Times New Roman" w:hAnsi="Times New Roman"/>
                <w:sz w:val="26"/>
                <w:szCs w:val="26"/>
                <w:lang w:val="en-US"/>
              </w:rPr>
              <w:t>pentru</w:t>
            </w:r>
            <w:proofErr w:type="spellEnd"/>
            <w:r w:rsidR="003837E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a.2022</w:t>
            </w:r>
          </w:p>
        </w:tc>
      </w:tr>
      <w:tr w:rsidR="00B6593C" w:rsidRPr="00704DC2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7. Avizarea şi consultarea publică a proiectului</w:t>
            </w:r>
          </w:p>
        </w:tc>
      </w:tr>
      <w:tr w:rsidR="00B6593C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Pubilicarea proiectului pe saitul Primăriei or. Căușeni.</w:t>
            </w:r>
          </w:p>
        </w:tc>
      </w:tr>
      <w:tr w:rsidR="00B6593C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8. Constatările expertizei anticorupție</w:t>
            </w:r>
          </w:p>
        </w:tc>
      </w:tr>
      <w:tr w:rsidR="00B6593C" w:rsidRPr="00704DC2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Prevederile proiectului sunt în detrimentul interesului public și nu afectează drepturile fundemantale ale omului</w:t>
            </w:r>
            <w:r>
              <w:rPr>
                <w:rFonts w:ascii="Times New Roman" w:hAnsi="Times New Roman"/>
                <w:sz w:val="26"/>
                <w:szCs w:val="26"/>
                <w:lang w:val="ro-MO"/>
              </w:rPr>
              <w:t>.</w:t>
            </w:r>
          </w:p>
        </w:tc>
      </w:tr>
      <w:tr w:rsidR="00B6593C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9. Constatările expertizei de compatibilitate</w:t>
            </w:r>
          </w:p>
        </w:tc>
      </w:tr>
      <w:tr w:rsidR="00B6593C" w:rsidTr="00B6593C">
        <w:trPr>
          <w:trHeight w:val="94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---------</w:t>
            </w:r>
          </w:p>
        </w:tc>
      </w:tr>
      <w:tr w:rsidR="00B6593C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10. Constatările expertizei juridice</w:t>
            </w:r>
          </w:p>
        </w:tc>
      </w:tr>
      <w:tr w:rsidR="00B6593C" w:rsidRPr="00704DC2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Pr="00B6593C" w:rsidRDefault="00B65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Prezentul </w:t>
            </w:r>
            <w:r w:rsidR="003837EA">
              <w:rPr>
                <w:rFonts w:ascii="Times New Roman" w:hAnsi="Times New Roman"/>
                <w:sz w:val="26"/>
                <w:szCs w:val="26"/>
                <w:lang w:val="ro-RO"/>
              </w:rPr>
              <w:t>proiect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este întocmit în conformitate cu</w:t>
            </w:r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art.3 (1), 4 (3),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lit.c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),32,lit.g) din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Legea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finanțele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publice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locale nr.397-XV din 16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octombrie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2003, </w:t>
            </w:r>
          </w:p>
          <w:p w:rsidR="00B6593C" w:rsidRPr="00B6593C" w:rsidRDefault="00B6593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baza art. 4 (1), lit. h), </w:t>
            </w:r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art.12 (1), (2) din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Legea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descentralizarea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administrativă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nr.435-XVI din 28.12.2006,</w:t>
            </w:r>
          </w:p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în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temeiul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art.3, 9, 10 (1), (2), 14(1), (2)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lit.n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), 19(4), 20(1), (5), 81(1) din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Legea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administraţia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publică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locală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nr.436-XVI din 28.12.2006</w:t>
            </w:r>
          </w:p>
        </w:tc>
      </w:tr>
      <w:tr w:rsidR="00B6593C" w:rsidTr="00B6593C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11. Constatările altor expertize</w:t>
            </w:r>
          </w:p>
        </w:tc>
      </w:tr>
    </w:tbl>
    <w:p w:rsidR="00B6593C" w:rsidRDefault="00B6593C" w:rsidP="00383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 w:eastAsia="ro-RO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  <w:lang w:val="en-US"/>
        </w:rPr>
        <w:t>Primarul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or.Cău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>șeni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Donțu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Anatolie</w:t>
      </w:r>
      <w:proofErr w:type="spellEnd"/>
    </w:p>
    <w:p w:rsidR="0005409A" w:rsidRDefault="0005409A" w:rsidP="003837EA">
      <w:pPr>
        <w:pStyle w:val="ab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593C" w:rsidRDefault="00B6593C" w:rsidP="003837EA">
      <w:pPr>
        <w:pStyle w:val="ab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Specialist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Bocearov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Maria</w:t>
      </w:r>
    </w:p>
    <w:p w:rsidR="00F15DC7" w:rsidRDefault="00F15DC7" w:rsidP="00704DC2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                                                                                           </w:t>
      </w:r>
    </w:p>
    <w:p w:rsidR="00F15DC7" w:rsidRDefault="00F15DC7" w:rsidP="00F15DC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15DC7" w:rsidRDefault="00F15DC7" w:rsidP="00F15DC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15DC7" w:rsidRDefault="00F15DC7" w:rsidP="00F15DC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15DC7" w:rsidRDefault="00F15DC7" w:rsidP="00F15DC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15DC7" w:rsidRDefault="00F15DC7" w:rsidP="00F15DC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15DC7" w:rsidRDefault="00F15DC7" w:rsidP="00F15DC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15DC7" w:rsidRDefault="00F15DC7" w:rsidP="00F15DC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2268A" w:rsidRDefault="0002268A" w:rsidP="00B6593C">
      <w:pPr>
        <w:pStyle w:val="ab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2268A" w:rsidSect="0057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A7718"/>
    <w:multiLevelType w:val="hybridMultilevel"/>
    <w:tmpl w:val="4C7C833E"/>
    <w:lvl w:ilvl="0" w:tplc="D7C6628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B6128"/>
    <w:multiLevelType w:val="hybridMultilevel"/>
    <w:tmpl w:val="3A2C30E2"/>
    <w:lvl w:ilvl="0" w:tplc="9EE4067C">
      <w:start w:val="1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B3614"/>
    <w:rsid w:val="000076FD"/>
    <w:rsid w:val="0002268A"/>
    <w:rsid w:val="0005409A"/>
    <w:rsid w:val="000632BB"/>
    <w:rsid w:val="00080E56"/>
    <w:rsid w:val="00086940"/>
    <w:rsid w:val="0008754B"/>
    <w:rsid w:val="00092A66"/>
    <w:rsid w:val="000F7801"/>
    <w:rsid w:val="00121837"/>
    <w:rsid w:val="00177A73"/>
    <w:rsid w:val="001A577F"/>
    <w:rsid w:val="001B3614"/>
    <w:rsid w:val="002168B4"/>
    <w:rsid w:val="002302C8"/>
    <w:rsid w:val="002978D4"/>
    <w:rsid w:val="002A3FF2"/>
    <w:rsid w:val="002D0BE6"/>
    <w:rsid w:val="00363A11"/>
    <w:rsid w:val="0037538A"/>
    <w:rsid w:val="003837EA"/>
    <w:rsid w:val="003A0E97"/>
    <w:rsid w:val="003A5C0A"/>
    <w:rsid w:val="00414B8E"/>
    <w:rsid w:val="00480106"/>
    <w:rsid w:val="00510929"/>
    <w:rsid w:val="00515217"/>
    <w:rsid w:val="0051600F"/>
    <w:rsid w:val="00535E92"/>
    <w:rsid w:val="00544434"/>
    <w:rsid w:val="00555D81"/>
    <w:rsid w:val="00577447"/>
    <w:rsid w:val="005C15FA"/>
    <w:rsid w:val="005C5C00"/>
    <w:rsid w:val="00603426"/>
    <w:rsid w:val="00633530"/>
    <w:rsid w:val="006466DE"/>
    <w:rsid w:val="0066272C"/>
    <w:rsid w:val="00665152"/>
    <w:rsid w:val="00680609"/>
    <w:rsid w:val="00691321"/>
    <w:rsid w:val="006957CE"/>
    <w:rsid w:val="006B052F"/>
    <w:rsid w:val="00704DC2"/>
    <w:rsid w:val="00720E9F"/>
    <w:rsid w:val="0078354F"/>
    <w:rsid w:val="007C49B8"/>
    <w:rsid w:val="007E6DC7"/>
    <w:rsid w:val="00812E14"/>
    <w:rsid w:val="00832397"/>
    <w:rsid w:val="00853212"/>
    <w:rsid w:val="00865FF0"/>
    <w:rsid w:val="00877E2C"/>
    <w:rsid w:val="008E3E47"/>
    <w:rsid w:val="0091069B"/>
    <w:rsid w:val="009276E0"/>
    <w:rsid w:val="0095322E"/>
    <w:rsid w:val="00994351"/>
    <w:rsid w:val="009C5B5B"/>
    <w:rsid w:val="00A54A78"/>
    <w:rsid w:val="00A712E8"/>
    <w:rsid w:val="00AB5C29"/>
    <w:rsid w:val="00AE1A2C"/>
    <w:rsid w:val="00AE445C"/>
    <w:rsid w:val="00B02E9F"/>
    <w:rsid w:val="00B308B4"/>
    <w:rsid w:val="00B63A72"/>
    <w:rsid w:val="00B6593C"/>
    <w:rsid w:val="00B872AA"/>
    <w:rsid w:val="00B930BD"/>
    <w:rsid w:val="00BD4E08"/>
    <w:rsid w:val="00BE2901"/>
    <w:rsid w:val="00C253A0"/>
    <w:rsid w:val="00C602FB"/>
    <w:rsid w:val="00C745F6"/>
    <w:rsid w:val="00C8614C"/>
    <w:rsid w:val="00CA2A2B"/>
    <w:rsid w:val="00CB34E6"/>
    <w:rsid w:val="00CC44EB"/>
    <w:rsid w:val="00CD38DB"/>
    <w:rsid w:val="00CD5AA1"/>
    <w:rsid w:val="00D00B40"/>
    <w:rsid w:val="00D069F4"/>
    <w:rsid w:val="00D2562F"/>
    <w:rsid w:val="00D4530A"/>
    <w:rsid w:val="00D6359C"/>
    <w:rsid w:val="00E012C7"/>
    <w:rsid w:val="00E347C9"/>
    <w:rsid w:val="00E4624A"/>
    <w:rsid w:val="00E6183A"/>
    <w:rsid w:val="00E84073"/>
    <w:rsid w:val="00EA2CC1"/>
    <w:rsid w:val="00EB2AEC"/>
    <w:rsid w:val="00EC2247"/>
    <w:rsid w:val="00ED52BA"/>
    <w:rsid w:val="00EE0FB6"/>
    <w:rsid w:val="00EF5E14"/>
    <w:rsid w:val="00F15DC7"/>
    <w:rsid w:val="00F5522A"/>
    <w:rsid w:val="00F603AB"/>
    <w:rsid w:val="00F60538"/>
    <w:rsid w:val="00F6163A"/>
    <w:rsid w:val="00FB048D"/>
    <w:rsid w:val="00FD43B2"/>
    <w:rsid w:val="00FE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47"/>
  </w:style>
  <w:style w:type="paragraph" w:styleId="1">
    <w:name w:val="heading 1"/>
    <w:basedOn w:val="a"/>
    <w:next w:val="a"/>
    <w:link w:val="10"/>
    <w:uiPriority w:val="9"/>
    <w:qFormat/>
    <w:rsid w:val="00EF5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B36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3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Emphasis"/>
    <w:basedOn w:val="a0"/>
    <w:uiPriority w:val="20"/>
    <w:qFormat/>
    <w:rsid w:val="001B3614"/>
    <w:rPr>
      <w:i/>
      <w:iCs/>
    </w:rPr>
  </w:style>
  <w:style w:type="character" w:customStyle="1" w:styleId="apple-converted-space">
    <w:name w:val="apple-converted-space"/>
    <w:basedOn w:val="a0"/>
    <w:rsid w:val="001B3614"/>
  </w:style>
  <w:style w:type="character" w:customStyle="1" w:styleId="10">
    <w:name w:val="Заголовок 1 Знак"/>
    <w:basedOn w:val="a0"/>
    <w:link w:val="1"/>
    <w:uiPriority w:val="9"/>
    <w:rsid w:val="00EF5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EF5E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5E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F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E1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11"/>
    <w:unhideWhenUsed/>
    <w:rsid w:val="00B02E9F"/>
    <w:pPr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B02E9F"/>
  </w:style>
  <w:style w:type="character" w:customStyle="1" w:styleId="11">
    <w:name w:val="Основной текст Знак1"/>
    <w:basedOn w:val="a0"/>
    <w:link w:val="a8"/>
    <w:locked/>
    <w:rsid w:val="00B02E9F"/>
    <w:rPr>
      <w:sz w:val="24"/>
      <w:szCs w:val="24"/>
    </w:rPr>
  </w:style>
  <w:style w:type="character" w:customStyle="1" w:styleId="aa">
    <w:name w:val="Без интервала Знак"/>
    <w:basedOn w:val="a0"/>
    <w:link w:val="ab"/>
    <w:uiPriority w:val="1"/>
    <w:locked/>
    <w:rsid w:val="00B6593C"/>
  </w:style>
  <w:style w:type="paragraph" w:styleId="ab">
    <w:name w:val="No Spacing"/>
    <w:link w:val="aa"/>
    <w:uiPriority w:val="1"/>
    <w:qFormat/>
    <w:rsid w:val="00B6593C"/>
    <w:pPr>
      <w:spacing w:after="0" w:line="240" w:lineRule="auto"/>
    </w:pPr>
  </w:style>
  <w:style w:type="paragraph" w:customStyle="1" w:styleId="12">
    <w:name w:val="Абзац списка1"/>
    <w:basedOn w:val="a"/>
    <w:rsid w:val="00B6593C"/>
    <w:pPr>
      <w:ind w:left="720"/>
    </w:pPr>
    <w:rPr>
      <w:rFonts w:ascii="Calibri" w:eastAsia="Times New Roman" w:hAnsi="Calibri" w:cs="Calibri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2020-05-12T06:35:00Z</cp:lastPrinted>
  <dcterms:created xsi:type="dcterms:W3CDTF">2016-08-01T06:05:00Z</dcterms:created>
  <dcterms:modified xsi:type="dcterms:W3CDTF">2022-05-17T06:37:00Z</dcterms:modified>
</cp:coreProperties>
</file>