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5B" w:rsidRDefault="00C9245B" w:rsidP="007F4D92">
      <w:pPr>
        <w:pStyle w:val="NoSpacing"/>
        <w:jc w:val="right"/>
        <w:rPr>
          <w:rFonts w:ascii="Times New Roman" w:hAnsi="Times New Roman"/>
          <w:sz w:val="28"/>
          <w:szCs w:val="28"/>
          <w:lang w:val="ro-RO"/>
        </w:rPr>
      </w:pPr>
    </w:p>
    <w:p w:rsidR="004C4DD6" w:rsidRDefault="004C4DD6" w:rsidP="004C4DD6">
      <w:pPr>
        <w:pStyle w:val="NoSpacing"/>
        <w:spacing w:line="276" w:lineRule="auto"/>
        <w:ind w:right="-472"/>
        <w:jc w:val="right"/>
        <w:rPr>
          <w:rFonts w:ascii="Times New Roman" w:hAnsi="Times New Roman"/>
          <w:sz w:val="28"/>
          <w:szCs w:val="28"/>
          <w:lang w:eastAsia="ro-RO"/>
        </w:rPr>
      </w:pPr>
    </w:p>
    <w:p w:rsidR="004C4DD6" w:rsidRDefault="004C4DD6" w:rsidP="004C4DD6">
      <w:pPr>
        <w:pStyle w:val="NoSpacing"/>
        <w:spacing w:line="276" w:lineRule="auto"/>
        <w:ind w:right="-472"/>
        <w:jc w:val="right"/>
        <w:rPr>
          <w:rFonts w:ascii="Times New Roman" w:hAnsi="Times New Roman"/>
          <w:sz w:val="28"/>
          <w:szCs w:val="28"/>
          <w:lang w:eastAsia="ro-RO"/>
        </w:rPr>
      </w:pPr>
      <w:r>
        <w:rPr>
          <w:rFonts w:ascii="Times New Roman" w:hAnsi="Times New Roman"/>
          <w:sz w:val="28"/>
          <w:szCs w:val="28"/>
          <w:lang w:eastAsia="ro-RO"/>
        </w:rPr>
        <w:t>PROIECT</w:t>
      </w:r>
    </w:p>
    <w:p w:rsidR="004C4DD6" w:rsidRDefault="004C4DD6" w:rsidP="004C4DD6">
      <w:pPr>
        <w:pStyle w:val="NoSpacing"/>
        <w:spacing w:line="276" w:lineRule="auto"/>
        <w:ind w:right="-472"/>
        <w:jc w:val="center"/>
        <w:rPr>
          <w:rFonts w:ascii="Times New Roman" w:hAnsi="Times New Roman"/>
          <w:sz w:val="28"/>
          <w:szCs w:val="28"/>
          <w:lang w:eastAsia="ro-RO"/>
        </w:rPr>
      </w:pPr>
      <w:r>
        <w:rPr>
          <w:rFonts w:ascii="Times New Roman" w:hAnsi="Times New Roman"/>
          <w:noProof/>
          <w:sz w:val="28"/>
          <w:szCs w:val="28"/>
          <w:lang w:val="ru-RU" w:eastAsia="ru-RU" w:bidi="ar-SA"/>
        </w:rPr>
        <w:drawing>
          <wp:inline distT="0" distB="0" distL="0" distR="0">
            <wp:extent cx="446405" cy="548640"/>
            <wp:effectExtent l="1905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a:srcRect/>
                    <a:stretch>
                      <a:fillRect/>
                    </a:stretch>
                  </pic:blipFill>
                  <pic:spPr bwMode="auto">
                    <a:xfrm>
                      <a:off x="0" y="0"/>
                      <a:ext cx="446405" cy="548640"/>
                    </a:xfrm>
                    <a:prstGeom prst="rect">
                      <a:avLst/>
                    </a:prstGeom>
                    <a:noFill/>
                    <a:ln w="9525">
                      <a:noFill/>
                      <a:miter lim="800000"/>
                      <a:headEnd/>
                      <a:tailEnd/>
                    </a:ln>
                  </pic:spPr>
                </pic:pic>
              </a:graphicData>
            </a:graphic>
          </wp:inline>
        </w:drawing>
      </w:r>
    </w:p>
    <w:p w:rsidR="004C4DD6" w:rsidRDefault="004C4DD6" w:rsidP="004C4DD6">
      <w:pPr>
        <w:pStyle w:val="NoSpacing"/>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REPUBLICA MOLDOVA</w:t>
      </w:r>
    </w:p>
    <w:p w:rsidR="004C4DD6" w:rsidRDefault="004C4DD6" w:rsidP="004C4DD6">
      <w:pPr>
        <w:pStyle w:val="NoSpacing"/>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RAIONUL CĂUŞENI</w:t>
      </w:r>
    </w:p>
    <w:p w:rsidR="004C4DD6" w:rsidRDefault="004C4DD6" w:rsidP="004C4DD6">
      <w:pPr>
        <w:pStyle w:val="NoSpacing"/>
        <w:spacing w:line="276" w:lineRule="auto"/>
        <w:ind w:right="-472"/>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4C4DD6" w:rsidRDefault="004C4DD6" w:rsidP="004C4DD6">
      <w:pPr>
        <w:pStyle w:val="NoSpacing"/>
        <w:spacing w:line="276" w:lineRule="auto"/>
        <w:ind w:right="-472"/>
        <w:jc w:val="center"/>
        <w:rPr>
          <w:rFonts w:ascii="Times New Roman" w:hAnsi="Times New Roman"/>
          <w:sz w:val="28"/>
          <w:szCs w:val="28"/>
        </w:rPr>
      </w:pPr>
    </w:p>
    <w:p w:rsidR="004C4DD6" w:rsidRDefault="004C4DD6" w:rsidP="004C4DD6">
      <w:pPr>
        <w:pStyle w:val="NoSpacing"/>
        <w:spacing w:line="276" w:lineRule="auto"/>
        <w:ind w:right="-472"/>
        <w:jc w:val="center"/>
        <w:rPr>
          <w:rFonts w:ascii="Times New Roman" w:hAnsi="Times New Roman"/>
          <w:b/>
          <w:sz w:val="28"/>
          <w:szCs w:val="28"/>
        </w:rPr>
      </w:pPr>
      <w:r>
        <w:rPr>
          <w:rFonts w:ascii="Times New Roman" w:hAnsi="Times New Roman"/>
          <w:b/>
          <w:sz w:val="28"/>
          <w:szCs w:val="28"/>
        </w:rPr>
        <w:t>DECIZIE nr. 7/____</w:t>
      </w:r>
    </w:p>
    <w:p w:rsidR="004C4DD6" w:rsidRDefault="004C4DD6" w:rsidP="004C4DD6">
      <w:pPr>
        <w:pStyle w:val="NoSpacing"/>
        <w:spacing w:line="276" w:lineRule="auto"/>
        <w:ind w:right="-472"/>
        <w:jc w:val="center"/>
        <w:rPr>
          <w:rFonts w:ascii="Times New Roman" w:hAnsi="Times New Roman"/>
          <w:sz w:val="28"/>
          <w:szCs w:val="28"/>
        </w:rPr>
      </w:pPr>
      <w:r>
        <w:rPr>
          <w:rFonts w:ascii="Times New Roman" w:hAnsi="Times New Roman"/>
          <w:sz w:val="28"/>
          <w:szCs w:val="28"/>
        </w:rPr>
        <w:t>din _________________ 2022</w:t>
      </w:r>
    </w:p>
    <w:p w:rsidR="004C4DD6" w:rsidRDefault="004C4DD6" w:rsidP="004C4DD6">
      <w:pPr>
        <w:pStyle w:val="NoSpacing"/>
        <w:spacing w:line="276" w:lineRule="auto"/>
        <w:ind w:right="-472"/>
        <w:jc w:val="both"/>
        <w:rPr>
          <w:rFonts w:ascii="Times New Roman" w:hAnsi="Times New Roman"/>
          <w:sz w:val="28"/>
          <w:szCs w:val="28"/>
        </w:rPr>
      </w:pPr>
    </w:p>
    <w:p w:rsidR="004C4DD6" w:rsidRDefault="004C4DD6" w:rsidP="00D97893">
      <w:pPr>
        <w:pStyle w:val="NoSpacing"/>
        <w:spacing w:line="276" w:lineRule="auto"/>
        <w:ind w:left="284" w:right="-613"/>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demersul</w:t>
      </w:r>
      <w:proofErr w:type="spellEnd"/>
      <w:r>
        <w:rPr>
          <w:rFonts w:ascii="Times New Roman" w:hAnsi="Times New Roman"/>
          <w:sz w:val="28"/>
          <w:szCs w:val="28"/>
        </w:rPr>
        <w:t xml:space="preserve"> </w:t>
      </w:r>
      <w:proofErr w:type="spellStart"/>
      <w:r>
        <w:rPr>
          <w:rFonts w:ascii="Times New Roman" w:hAnsi="Times New Roman"/>
          <w:sz w:val="28"/>
          <w:szCs w:val="28"/>
        </w:rPr>
        <w:t>Societății</w:t>
      </w:r>
      <w:proofErr w:type="spellEnd"/>
      <w:r>
        <w:rPr>
          <w:rFonts w:ascii="Times New Roman" w:hAnsi="Times New Roman"/>
          <w:sz w:val="28"/>
          <w:szCs w:val="28"/>
        </w:rPr>
        <w:t xml:space="preserve"> </w:t>
      </w:r>
      <w:proofErr w:type="spellStart"/>
      <w:r>
        <w:rPr>
          <w:rFonts w:ascii="Times New Roman" w:hAnsi="Times New Roman"/>
          <w:sz w:val="28"/>
          <w:szCs w:val="28"/>
        </w:rPr>
        <w:t>Vânătorilor</w:t>
      </w:r>
      <w:proofErr w:type="spellEnd"/>
      <w:r>
        <w:rPr>
          <w:rFonts w:ascii="Times New Roman" w:hAnsi="Times New Roman"/>
          <w:sz w:val="28"/>
          <w:szCs w:val="28"/>
        </w:rPr>
        <w:t xml:space="preserve"> </w:t>
      </w:r>
    </w:p>
    <w:p w:rsidR="004C4DD6" w:rsidRDefault="004C4DD6" w:rsidP="00D97893">
      <w:pPr>
        <w:pStyle w:val="NoSpacing"/>
        <w:spacing w:line="276" w:lineRule="auto"/>
        <w:ind w:left="284" w:right="-613"/>
        <w:jc w:val="both"/>
        <w:rPr>
          <w:rFonts w:ascii="Times New Roman" w:hAnsi="Times New Roman"/>
          <w:sz w:val="28"/>
          <w:szCs w:val="28"/>
        </w:rPr>
      </w:pP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Pescarilor</w:t>
      </w:r>
      <w:proofErr w:type="spellEnd"/>
      <w:r>
        <w:rPr>
          <w:rFonts w:ascii="Times New Roman" w:hAnsi="Times New Roman"/>
          <w:sz w:val="28"/>
          <w:szCs w:val="28"/>
        </w:rPr>
        <w:t xml:space="preserve"> din </w:t>
      </w:r>
      <w:proofErr w:type="spellStart"/>
      <w:r>
        <w:rPr>
          <w:rFonts w:ascii="Times New Roman" w:hAnsi="Times New Roman"/>
          <w:sz w:val="28"/>
          <w:szCs w:val="28"/>
        </w:rPr>
        <w:t>Republica</w:t>
      </w:r>
      <w:proofErr w:type="spellEnd"/>
      <w:r>
        <w:rPr>
          <w:rFonts w:ascii="Times New Roman" w:hAnsi="Times New Roman"/>
          <w:sz w:val="28"/>
          <w:szCs w:val="28"/>
        </w:rPr>
        <w:t xml:space="preserve"> Moldova</w:t>
      </w:r>
    </w:p>
    <w:p w:rsidR="004C4DD6" w:rsidRDefault="004C4DD6" w:rsidP="00D97893">
      <w:pPr>
        <w:pStyle w:val="NoSpacing"/>
        <w:spacing w:line="276" w:lineRule="auto"/>
        <w:ind w:left="284" w:right="-613" w:firstLine="708"/>
        <w:jc w:val="both"/>
        <w:rPr>
          <w:rFonts w:ascii="Times New Roman" w:hAnsi="Times New Roman"/>
          <w:sz w:val="28"/>
          <w:szCs w:val="28"/>
        </w:rPr>
      </w:pPr>
    </w:p>
    <w:p w:rsidR="004C4DD6" w:rsidRDefault="004C4DD6" w:rsidP="00D97893">
      <w:pPr>
        <w:pStyle w:val="NoSpacing"/>
        <w:spacing w:line="276" w:lineRule="auto"/>
        <w:ind w:left="284" w:right="-613" w:firstLine="708"/>
        <w:jc w:val="both"/>
        <w:rPr>
          <w:rFonts w:ascii="Times New Roman" w:hAnsi="Times New Roman"/>
          <w:sz w:val="28"/>
          <w:szCs w:val="28"/>
          <w:lang w:val="ro-RO"/>
        </w:rPr>
      </w:pPr>
      <w:proofErr w:type="spellStart"/>
      <w:r>
        <w:rPr>
          <w:rFonts w:ascii="Times New Roman" w:hAnsi="Times New Roman"/>
          <w:sz w:val="28"/>
          <w:szCs w:val="28"/>
        </w:rPr>
        <w:t>Având</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vedere</w:t>
      </w:r>
      <w:proofErr w:type="spellEnd"/>
      <w:r>
        <w:rPr>
          <w:rFonts w:ascii="Times New Roman" w:hAnsi="Times New Roman"/>
          <w:sz w:val="28"/>
          <w:szCs w:val="28"/>
          <w:lang w:val="ro-RO"/>
        </w:rPr>
        <w:t xml:space="preserve"> </w:t>
      </w:r>
      <w:proofErr w:type="spellStart"/>
      <w:r>
        <w:rPr>
          <w:rFonts w:ascii="Times New Roman" w:hAnsi="Times New Roman"/>
          <w:sz w:val="28"/>
          <w:szCs w:val="28"/>
        </w:rPr>
        <w:t>demersul</w:t>
      </w:r>
      <w:proofErr w:type="spellEnd"/>
      <w:r>
        <w:rPr>
          <w:rFonts w:ascii="Times New Roman" w:hAnsi="Times New Roman"/>
          <w:sz w:val="28"/>
          <w:szCs w:val="28"/>
        </w:rPr>
        <w:t xml:space="preserve"> </w:t>
      </w:r>
      <w:proofErr w:type="spellStart"/>
      <w:r>
        <w:rPr>
          <w:rFonts w:ascii="Times New Roman" w:hAnsi="Times New Roman"/>
          <w:sz w:val="28"/>
          <w:szCs w:val="28"/>
        </w:rPr>
        <w:t>Societății</w:t>
      </w:r>
      <w:proofErr w:type="spellEnd"/>
      <w:r>
        <w:rPr>
          <w:rFonts w:ascii="Times New Roman" w:hAnsi="Times New Roman"/>
          <w:sz w:val="28"/>
          <w:szCs w:val="28"/>
        </w:rPr>
        <w:t xml:space="preserve"> </w:t>
      </w:r>
      <w:proofErr w:type="spellStart"/>
      <w:r>
        <w:rPr>
          <w:rFonts w:ascii="Times New Roman" w:hAnsi="Times New Roman"/>
          <w:sz w:val="28"/>
          <w:szCs w:val="28"/>
        </w:rPr>
        <w:t>Vânătorilor</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Pescarilor</w:t>
      </w:r>
      <w:proofErr w:type="spellEnd"/>
      <w:r>
        <w:rPr>
          <w:rFonts w:ascii="Times New Roman" w:hAnsi="Times New Roman"/>
          <w:sz w:val="28"/>
          <w:szCs w:val="28"/>
        </w:rPr>
        <w:t xml:space="preserve"> din Moldova, nr. 02-04/59 din 11.07.2022,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r>
        <w:rPr>
          <w:rFonts w:ascii="Times New Roman" w:hAnsi="Times New Roman"/>
          <w:sz w:val="28"/>
          <w:szCs w:val="28"/>
        </w:rPr>
        <w:t>Căușeni</w:t>
      </w:r>
      <w:proofErr w:type="spellEnd"/>
      <w:r>
        <w:rPr>
          <w:rFonts w:ascii="Times New Roman" w:hAnsi="Times New Roman"/>
          <w:sz w:val="28"/>
          <w:szCs w:val="28"/>
        </w:rPr>
        <w:t xml:space="preserve"> cu </w:t>
      </w:r>
      <w:proofErr w:type="spellStart"/>
      <w:r>
        <w:rPr>
          <w:rFonts w:ascii="Times New Roman" w:hAnsi="Times New Roman"/>
          <w:sz w:val="28"/>
          <w:szCs w:val="28"/>
        </w:rPr>
        <w:t>nr</w:t>
      </w:r>
      <w:proofErr w:type="spellEnd"/>
      <w:r>
        <w:rPr>
          <w:rFonts w:ascii="Times New Roman" w:hAnsi="Times New Roman"/>
          <w:sz w:val="28"/>
          <w:szCs w:val="28"/>
        </w:rPr>
        <w:t xml:space="preserve">. de </w:t>
      </w:r>
      <w:proofErr w:type="spellStart"/>
      <w:r>
        <w:rPr>
          <w:rFonts w:ascii="Times New Roman" w:hAnsi="Times New Roman"/>
          <w:sz w:val="28"/>
          <w:szCs w:val="28"/>
        </w:rPr>
        <w:t>întrare</w:t>
      </w:r>
      <w:proofErr w:type="spellEnd"/>
      <w:r>
        <w:rPr>
          <w:rFonts w:ascii="Times New Roman" w:hAnsi="Times New Roman"/>
          <w:sz w:val="28"/>
          <w:szCs w:val="28"/>
        </w:rPr>
        <w:t xml:space="preserve"> 02/1-23-695 din 11 </w:t>
      </w:r>
      <w:proofErr w:type="spellStart"/>
      <w:r>
        <w:rPr>
          <w:rFonts w:ascii="Times New Roman" w:hAnsi="Times New Roman"/>
          <w:sz w:val="28"/>
          <w:szCs w:val="28"/>
        </w:rPr>
        <w:t>iulie</w:t>
      </w:r>
      <w:proofErr w:type="spellEnd"/>
      <w:r>
        <w:rPr>
          <w:rFonts w:ascii="Times New Roman" w:hAnsi="Times New Roman"/>
          <w:sz w:val="28"/>
          <w:szCs w:val="28"/>
        </w:rPr>
        <w:t xml:space="preserve"> 2022</w:t>
      </w:r>
      <w:r>
        <w:rPr>
          <w:rFonts w:ascii="Times New Roman" w:hAnsi="Times New Roman"/>
          <w:sz w:val="28"/>
          <w:szCs w:val="28"/>
          <w:lang w:val="ro-RO"/>
        </w:rPr>
        <w:t xml:space="preserve">, </w:t>
      </w:r>
    </w:p>
    <w:p w:rsidR="004C4DD6" w:rsidRDefault="004C4DD6" w:rsidP="00D97893">
      <w:pPr>
        <w:pStyle w:val="NoSpacing"/>
        <w:spacing w:line="276" w:lineRule="auto"/>
        <w:ind w:left="284" w:right="-613" w:firstLine="708"/>
        <w:jc w:val="both"/>
        <w:rPr>
          <w:rFonts w:ascii="Times New Roman" w:hAnsi="Times New Roman"/>
          <w:sz w:val="28"/>
          <w:szCs w:val="28"/>
          <w:lang w:val="ro-RO"/>
        </w:rPr>
      </w:pPr>
      <w:r>
        <w:rPr>
          <w:rFonts w:ascii="Times New Roman" w:hAnsi="Times New Roman"/>
          <w:sz w:val="28"/>
          <w:szCs w:val="28"/>
          <w:lang w:val="ro-RO"/>
        </w:rPr>
        <w:t xml:space="preserve"> în conformitate cu art. 5, 7, 9, 10, 21, 31, 60, 69, 78 (1) din Codul Administrativ al republicii Moldova, nr. 116 din 19 iulie 2018,</w:t>
      </w:r>
    </w:p>
    <w:p w:rsidR="004C4DD6" w:rsidRDefault="004C4DD6" w:rsidP="00D97893">
      <w:pPr>
        <w:pStyle w:val="NoSpacing"/>
        <w:ind w:left="284" w:right="-61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w:t>
      </w:r>
    </w:p>
    <w:p w:rsidR="004C4DD6" w:rsidRDefault="004C4DD6" w:rsidP="00D97893">
      <w:pPr>
        <w:pStyle w:val="NoSpacing"/>
        <w:ind w:left="284" w:right="-613"/>
        <w:jc w:val="both"/>
        <w:rPr>
          <w:rFonts w:ascii="Times New Roman" w:hAnsi="Times New Roman"/>
          <w:sz w:val="28"/>
          <w:szCs w:val="28"/>
        </w:rPr>
      </w:pPr>
      <w:r>
        <w:rPr>
          <w:rFonts w:ascii="Times New Roman" w:hAnsi="Times New Roman"/>
          <w:sz w:val="28"/>
          <w:szCs w:val="28"/>
        </w:rPr>
        <w:t xml:space="preserve">      -  art. 9 (1)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administrarea</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deetatizarea</w:t>
      </w:r>
      <w:proofErr w:type="spellEnd"/>
      <w:r>
        <w:rPr>
          <w:rFonts w:ascii="Times New Roman" w:hAnsi="Times New Roman"/>
          <w:sz w:val="28"/>
          <w:szCs w:val="28"/>
        </w:rPr>
        <w:t xml:space="preserve"> </w:t>
      </w:r>
      <w:proofErr w:type="spellStart"/>
      <w:r>
        <w:rPr>
          <w:rFonts w:ascii="Times New Roman" w:hAnsi="Times New Roman"/>
          <w:sz w:val="28"/>
          <w:szCs w:val="28"/>
        </w:rPr>
        <w:t>proprietății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121-XVI din 04 </w:t>
      </w:r>
      <w:proofErr w:type="spellStart"/>
      <w:r>
        <w:rPr>
          <w:rFonts w:ascii="Times New Roman" w:hAnsi="Times New Roman"/>
          <w:sz w:val="28"/>
          <w:szCs w:val="28"/>
        </w:rPr>
        <w:t>mai</w:t>
      </w:r>
      <w:proofErr w:type="spellEnd"/>
      <w:r>
        <w:rPr>
          <w:rFonts w:ascii="Times New Roman" w:hAnsi="Times New Roman"/>
          <w:sz w:val="28"/>
          <w:szCs w:val="28"/>
        </w:rPr>
        <w:t xml:space="preserve"> 2007,</w:t>
      </w:r>
    </w:p>
    <w:p w:rsidR="004C4DD6" w:rsidRDefault="004C4DD6" w:rsidP="00D97893">
      <w:pPr>
        <w:pStyle w:val="NoSpacing"/>
        <w:spacing w:line="276" w:lineRule="auto"/>
        <w:ind w:left="284" w:right="-61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3 (1), 7, 10 (1), 14 (1), (2), lit. b), (3), 20 (5), 76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administrația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locală</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436 – XVI din 28.12.2006, </w:t>
      </w:r>
      <w:proofErr w:type="spellStart"/>
      <w:r>
        <w:rPr>
          <w:rFonts w:ascii="Times New Roman" w:hAnsi="Times New Roman"/>
          <w:sz w:val="28"/>
          <w:szCs w:val="28"/>
        </w:rPr>
        <w:t>Consiliul</w:t>
      </w:r>
      <w:proofErr w:type="spell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4C4DD6" w:rsidRDefault="004C4DD6" w:rsidP="00D97893">
      <w:pPr>
        <w:pStyle w:val="NoSpacing"/>
        <w:spacing w:line="276" w:lineRule="auto"/>
        <w:ind w:left="284" w:right="-613"/>
        <w:jc w:val="both"/>
        <w:rPr>
          <w:rFonts w:ascii="Times New Roman" w:hAnsi="Times New Roman"/>
          <w:b/>
          <w:sz w:val="28"/>
          <w:szCs w:val="28"/>
        </w:rPr>
      </w:pPr>
    </w:p>
    <w:p w:rsidR="004C4DD6" w:rsidRDefault="004C4DD6" w:rsidP="00D97893">
      <w:pPr>
        <w:pStyle w:val="NoSpacing"/>
        <w:spacing w:line="276" w:lineRule="auto"/>
        <w:ind w:left="284" w:right="-613"/>
        <w:jc w:val="both"/>
        <w:rPr>
          <w:rFonts w:ascii="Times New Roman" w:hAnsi="Times New Roman"/>
          <w:sz w:val="28"/>
          <w:szCs w:val="28"/>
          <w:lang w:val="ro-RO"/>
        </w:rPr>
      </w:pPr>
      <w:r>
        <w:rPr>
          <w:rFonts w:ascii="Times New Roman" w:hAnsi="Times New Roman"/>
          <w:sz w:val="28"/>
          <w:szCs w:val="28"/>
        </w:rPr>
        <w:t xml:space="preserve">           1. Se </w:t>
      </w:r>
      <w:proofErr w:type="spellStart"/>
      <w:r>
        <w:rPr>
          <w:rFonts w:ascii="Times New Roman" w:hAnsi="Times New Roman"/>
          <w:sz w:val="28"/>
          <w:szCs w:val="28"/>
        </w:rPr>
        <w:t>ia</w:t>
      </w:r>
      <w:proofErr w:type="spellEnd"/>
      <w:r>
        <w:rPr>
          <w:rFonts w:ascii="Times New Roman" w:hAnsi="Times New Roman"/>
          <w:sz w:val="28"/>
          <w:szCs w:val="28"/>
        </w:rPr>
        <w:t xml:space="preserve"> act </w:t>
      </w:r>
      <w:proofErr w:type="spellStart"/>
      <w:r>
        <w:rPr>
          <w:rFonts w:ascii="Times New Roman" w:hAnsi="Times New Roman"/>
          <w:sz w:val="28"/>
          <w:szCs w:val="28"/>
        </w:rPr>
        <w:t>demersul</w:t>
      </w:r>
      <w:proofErr w:type="spellEnd"/>
      <w:r>
        <w:rPr>
          <w:rFonts w:ascii="Times New Roman" w:hAnsi="Times New Roman"/>
          <w:sz w:val="28"/>
          <w:szCs w:val="28"/>
        </w:rPr>
        <w:t xml:space="preserve"> </w:t>
      </w:r>
      <w:proofErr w:type="spellStart"/>
      <w:r>
        <w:rPr>
          <w:rFonts w:ascii="Times New Roman" w:hAnsi="Times New Roman"/>
          <w:sz w:val="28"/>
          <w:szCs w:val="28"/>
        </w:rPr>
        <w:t>Societății</w:t>
      </w:r>
      <w:proofErr w:type="spellEnd"/>
      <w:r>
        <w:rPr>
          <w:rFonts w:ascii="Times New Roman" w:hAnsi="Times New Roman"/>
          <w:sz w:val="28"/>
          <w:szCs w:val="28"/>
        </w:rPr>
        <w:t xml:space="preserve"> </w:t>
      </w:r>
      <w:proofErr w:type="spellStart"/>
      <w:r>
        <w:rPr>
          <w:rFonts w:ascii="Times New Roman" w:hAnsi="Times New Roman"/>
          <w:sz w:val="28"/>
          <w:szCs w:val="28"/>
        </w:rPr>
        <w:t>Vânătorilor</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Pescarilor</w:t>
      </w:r>
      <w:proofErr w:type="spellEnd"/>
      <w:r>
        <w:rPr>
          <w:rFonts w:ascii="Times New Roman" w:hAnsi="Times New Roman"/>
          <w:sz w:val="28"/>
          <w:szCs w:val="28"/>
        </w:rPr>
        <w:t xml:space="preserve"> din Moldova, nr. 02-04/59 din 11.07.2022,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w:t>
      </w:r>
      <w:proofErr w:type="spellEnd"/>
      <w:r>
        <w:rPr>
          <w:rFonts w:ascii="Times New Roman" w:hAnsi="Times New Roman"/>
          <w:sz w:val="28"/>
          <w:szCs w:val="28"/>
        </w:rPr>
        <w:t xml:space="preserve"> </w:t>
      </w:r>
      <w:proofErr w:type="spellStart"/>
      <w:r>
        <w:rPr>
          <w:rFonts w:ascii="Times New Roman" w:hAnsi="Times New Roman"/>
          <w:sz w:val="28"/>
          <w:szCs w:val="28"/>
        </w:rPr>
        <w:t>comun</w:t>
      </w:r>
      <w:proofErr w:type="spellEnd"/>
      <w:r>
        <w:rPr>
          <w:rFonts w:ascii="Times New Roman" w:hAnsi="Times New Roman"/>
          <w:sz w:val="28"/>
          <w:szCs w:val="28"/>
        </w:rPr>
        <w:t xml:space="preserve"> al </w:t>
      </w:r>
      <w:proofErr w:type="spellStart"/>
      <w:r>
        <w:rPr>
          <w:rFonts w:ascii="Times New Roman" w:hAnsi="Times New Roman"/>
          <w:sz w:val="28"/>
          <w:szCs w:val="28"/>
        </w:rPr>
        <w:t>primăriei</w:t>
      </w:r>
      <w:proofErr w:type="spellEnd"/>
      <w:r>
        <w:rPr>
          <w:rFonts w:ascii="Times New Roman" w:hAnsi="Times New Roman"/>
          <w:sz w:val="28"/>
          <w:szCs w:val="28"/>
        </w:rPr>
        <w:t xml:space="preserve"> or. </w:t>
      </w:r>
      <w:proofErr w:type="spellStart"/>
      <w:r>
        <w:rPr>
          <w:rFonts w:ascii="Times New Roman" w:hAnsi="Times New Roman"/>
          <w:sz w:val="28"/>
          <w:szCs w:val="28"/>
        </w:rPr>
        <w:t>Căușeni</w:t>
      </w:r>
      <w:proofErr w:type="spellEnd"/>
      <w:r>
        <w:rPr>
          <w:rFonts w:ascii="Times New Roman" w:hAnsi="Times New Roman"/>
          <w:sz w:val="28"/>
          <w:szCs w:val="28"/>
        </w:rPr>
        <w:t xml:space="preserve"> cu </w:t>
      </w:r>
      <w:proofErr w:type="spellStart"/>
      <w:r>
        <w:rPr>
          <w:rFonts w:ascii="Times New Roman" w:hAnsi="Times New Roman"/>
          <w:sz w:val="28"/>
          <w:szCs w:val="28"/>
        </w:rPr>
        <w:t>nr</w:t>
      </w:r>
      <w:proofErr w:type="spellEnd"/>
      <w:r>
        <w:rPr>
          <w:rFonts w:ascii="Times New Roman" w:hAnsi="Times New Roman"/>
          <w:sz w:val="28"/>
          <w:szCs w:val="28"/>
        </w:rPr>
        <w:t xml:space="preserve">. de </w:t>
      </w:r>
      <w:proofErr w:type="spellStart"/>
      <w:r>
        <w:rPr>
          <w:rFonts w:ascii="Times New Roman" w:hAnsi="Times New Roman"/>
          <w:sz w:val="28"/>
          <w:szCs w:val="28"/>
        </w:rPr>
        <w:t>întrare</w:t>
      </w:r>
      <w:proofErr w:type="spellEnd"/>
      <w:r>
        <w:rPr>
          <w:rFonts w:ascii="Times New Roman" w:hAnsi="Times New Roman"/>
          <w:sz w:val="28"/>
          <w:szCs w:val="28"/>
        </w:rPr>
        <w:t xml:space="preserve"> 02/1-23-695 din 11 </w:t>
      </w:r>
      <w:proofErr w:type="spellStart"/>
      <w:r>
        <w:rPr>
          <w:rFonts w:ascii="Times New Roman" w:hAnsi="Times New Roman"/>
          <w:sz w:val="28"/>
          <w:szCs w:val="28"/>
        </w:rPr>
        <w:t>iulie</w:t>
      </w:r>
      <w:proofErr w:type="spellEnd"/>
      <w:r>
        <w:rPr>
          <w:rFonts w:ascii="Times New Roman" w:hAnsi="Times New Roman"/>
          <w:sz w:val="28"/>
          <w:szCs w:val="28"/>
        </w:rPr>
        <w:t xml:space="preserve"> 2022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transmiterea</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folosință</w:t>
      </w:r>
      <w:proofErr w:type="spellEnd"/>
      <w:r>
        <w:rPr>
          <w:rFonts w:ascii="Times New Roman" w:hAnsi="Times New Roman"/>
          <w:sz w:val="28"/>
          <w:szCs w:val="28"/>
        </w:rPr>
        <w:t xml:space="preserve"> a </w:t>
      </w:r>
      <w:proofErr w:type="spellStart"/>
      <w:r>
        <w:rPr>
          <w:rFonts w:ascii="Times New Roman" w:hAnsi="Times New Roman"/>
          <w:sz w:val="28"/>
          <w:szCs w:val="28"/>
        </w:rPr>
        <w:t>terenului</w:t>
      </w:r>
      <w:proofErr w:type="spellEnd"/>
      <w:r>
        <w:rPr>
          <w:rFonts w:ascii="Times New Roman" w:hAnsi="Times New Roman"/>
          <w:sz w:val="28"/>
          <w:szCs w:val="28"/>
        </w:rPr>
        <w:t xml:space="preserve"> cu </w:t>
      </w:r>
      <w:proofErr w:type="spellStart"/>
      <w:r>
        <w:rPr>
          <w:rFonts w:ascii="Times New Roman" w:hAnsi="Times New Roman"/>
          <w:sz w:val="28"/>
          <w:szCs w:val="28"/>
        </w:rPr>
        <w:t>destinație</w:t>
      </w:r>
      <w:proofErr w:type="spellEnd"/>
      <w:r>
        <w:rPr>
          <w:rFonts w:ascii="Times New Roman" w:hAnsi="Times New Roman"/>
          <w:sz w:val="28"/>
          <w:szCs w:val="28"/>
        </w:rPr>
        <w:t xml:space="preserve"> </w:t>
      </w:r>
      <w:proofErr w:type="spellStart"/>
      <w:r>
        <w:rPr>
          <w:rFonts w:ascii="Times New Roman" w:hAnsi="Times New Roman"/>
          <w:sz w:val="28"/>
          <w:szCs w:val="28"/>
        </w:rPr>
        <w:t>agricol</w:t>
      </w:r>
      <w:proofErr w:type="spellEnd"/>
      <w:r>
        <w:rPr>
          <w:rFonts w:ascii="Times New Roman" w:hAnsi="Times New Roman"/>
          <w:sz w:val="28"/>
          <w:szCs w:val="28"/>
        </w:rPr>
        <w:t xml:space="preserve">, </w:t>
      </w:r>
      <w:proofErr w:type="spellStart"/>
      <w:r>
        <w:rPr>
          <w:rFonts w:ascii="Times New Roman" w:hAnsi="Times New Roman"/>
          <w:sz w:val="28"/>
          <w:szCs w:val="28"/>
        </w:rPr>
        <w:t>modul</w:t>
      </w:r>
      <w:proofErr w:type="spellEnd"/>
      <w:r>
        <w:rPr>
          <w:rFonts w:ascii="Times New Roman" w:hAnsi="Times New Roman"/>
          <w:sz w:val="28"/>
          <w:szCs w:val="28"/>
        </w:rPr>
        <w:t xml:space="preserve"> de </w:t>
      </w:r>
      <w:proofErr w:type="spellStart"/>
      <w:r>
        <w:rPr>
          <w:rFonts w:ascii="Times New Roman" w:hAnsi="Times New Roman"/>
          <w:sz w:val="28"/>
          <w:szCs w:val="28"/>
        </w:rPr>
        <w:t>folosință</w:t>
      </w:r>
      <w:proofErr w:type="spellEnd"/>
      <w:r>
        <w:rPr>
          <w:rFonts w:ascii="Times New Roman" w:hAnsi="Times New Roman"/>
          <w:sz w:val="28"/>
          <w:szCs w:val="28"/>
        </w:rPr>
        <w:t xml:space="preserve"> </w:t>
      </w:r>
      <w:proofErr w:type="spellStart"/>
      <w:r>
        <w:rPr>
          <w:rFonts w:ascii="Times New Roman" w:hAnsi="Times New Roman"/>
          <w:sz w:val="28"/>
          <w:szCs w:val="28"/>
        </w:rPr>
        <w:t>degradat</w:t>
      </w:r>
      <w:proofErr w:type="spellEnd"/>
      <w:r>
        <w:rPr>
          <w:rFonts w:ascii="Times New Roman" w:hAnsi="Times New Roman"/>
          <w:sz w:val="28"/>
          <w:szCs w:val="28"/>
        </w:rPr>
        <w:t xml:space="preserve"> cu </w:t>
      </w:r>
      <w:proofErr w:type="spellStart"/>
      <w:r>
        <w:rPr>
          <w:rFonts w:ascii="Times New Roman" w:hAnsi="Times New Roman"/>
          <w:sz w:val="28"/>
          <w:szCs w:val="28"/>
        </w:rPr>
        <w:t>suprafața</w:t>
      </w:r>
      <w:proofErr w:type="spellEnd"/>
      <w:r>
        <w:rPr>
          <w:rFonts w:ascii="Times New Roman" w:hAnsi="Times New Roman"/>
          <w:sz w:val="28"/>
          <w:szCs w:val="28"/>
        </w:rPr>
        <w:t xml:space="preserve"> de 2,6271 ha, nr. cadastral 2701306225 cu </w:t>
      </w:r>
      <w:proofErr w:type="spellStart"/>
      <w:r>
        <w:rPr>
          <w:rFonts w:ascii="Times New Roman" w:hAnsi="Times New Roman"/>
          <w:sz w:val="28"/>
          <w:szCs w:val="28"/>
        </w:rPr>
        <w:t>amplasament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extravilanul</w:t>
      </w:r>
      <w:proofErr w:type="spellEnd"/>
      <w:r>
        <w:rPr>
          <w:rFonts w:ascii="Times New Roman" w:hAnsi="Times New Roman"/>
          <w:sz w:val="28"/>
          <w:szCs w:val="28"/>
        </w:rPr>
        <w:t xml:space="preserve"> or. </w:t>
      </w:r>
      <w:proofErr w:type="spellStart"/>
      <w:r>
        <w:rPr>
          <w:rFonts w:ascii="Times New Roman" w:hAnsi="Times New Roman"/>
          <w:sz w:val="28"/>
          <w:szCs w:val="28"/>
        </w:rPr>
        <w:t>Căușeni</w:t>
      </w:r>
      <w:proofErr w:type="spellEnd"/>
      <w:r>
        <w:rPr>
          <w:rFonts w:ascii="Times New Roman" w:hAnsi="Times New Roman"/>
          <w:sz w:val="28"/>
          <w:szCs w:val="28"/>
          <w:lang w:val="ro-RO"/>
        </w:rPr>
        <w:t>.</w:t>
      </w:r>
    </w:p>
    <w:p w:rsidR="004C4DD6" w:rsidRDefault="004C4DD6" w:rsidP="00D97893">
      <w:pPr>
        <w:spacing w:after="0"/>
        <w:ind w:left="284" w:right="-613"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 2. _________________.</w:t>
      </w:r>
    </w:p>
    <w:p w:rsidR="004C4DD6" w:rsidRDefault="004C4DD6" w:rsidP="00D97893">
      <w:pPr>
        <w:spacing w:after="0"/>
        <w:ind w:left="284" w:right="-613"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poate fi contestată, conform prevederilor art. 163, lit.a) din Codul Administrativ nr. 116 din 19.07.2018, în termen de 30 zile de la data comunicării, în Judecătoria Căușeni, sediul central, or. Căușeni, str. Ștefan cel Mare și Sfînt, nr. 86.</w:t>
      </w:r>
    </w:p>
    <w:p w:rsidR="004C4DD6" w:rsidRDefault="004C4DD6" w:rsidP="00D97893">
      <w:pPr>
        <w:spacing w:after="0"/>
        <w:ind w:left="284" w:right="-613" w:firstLine="709"/>
        <w:jc w:val="both"/>
        <w:rPr>
          <w:rFonts w:ascii="Times New Roman" w:eastAsia="Times New Roman" w:hAnsi="Times New Roman" w:cs="Times New Roman"/>
          <w:sz w:val="28"/>
          <w:szCs w:val="28"/>
          <w:lang w:val="ro-RO"/>
        </w:rPr>
      </w:pPr>
    </w:p>
    <w:p w:rsidR="004C4DD6" w:rsidRDefault="004C4DD6" w:rsidP="004C4DD6">
      <w:pPr>
        <w:spacing w:after="0"/>
        <w:ind w:left="284" w:right="-472" w:firstLine="709"/>
        <w:jc w:val="both"/>
        <w:rPr>
          <w:rFonts w:ascii="Times New Roman" w:eastAsia="Times New Roman" w:hAnsi="Times New Roman" w:cs="Times New Roman"/>
          <w:sz w:val="28"/>
          <w:szCs w:val="28"/>
          <w:lang w:val="ro-RO"/>
        </w:rPr>
      </w:pPr>
    </w:p>
    <w:p w:rsidR="004C4DD6" w:rsidRDefault="004C4DD6" w:rsidP="004C4DD6">
      <w:pPr>
        <w:spacing w:after="0"/>
        <w:ind w:left="284" w:right="-472" w:firstLine="709"/>
        <w:jc w:val="both"/>
        <w:rPr>
          <w:rFonts w:ascii="Times New Roman" w:eastAsia="Times New Roman" w:hAnsi="Times New Roman" w:cs="Times New Roman"/>
          <w:sz w:val="28"/>
          <w:szCs w:val="28"/>
          <w:lang w:val="ro-RO"/>
        </w:rPr>
      </w:pPr>
    </w:p>
    <w:p w:rsidR="004C4DD6" w:rsidRDefault="004C4DD6" w:rsidP="004C4DD6">
      <w:pPr>
        <w:pStyle w:val="NoSpacing"/>
        <w:spacing w:line="276" w:lineRule="auto"/>
        <w:ind w:left="284" w:right="-472" w:firstLine="708"/>
        <w:jc w:val="both"/>
        <w:rPr>
          <w:rFonts w:ascii="Times New Roman" w:hAnsi="Times New Roman"/>
          <w:sz w:val="28"/>
          <w:szCs w:val="28"/>
        </w:rPr>
      </w:pPr>
      <w:r>
        <w:rPr>
          <w:rFonts w:ascii="Times New Roman" w:hAnsi="Times New Roman"/>
          <w:sz w:val="28"/>
          <w:szCs w:val="28"/>
          <w:lang w:val="ro-RO"/>
        </w:rPr>
        <w:lastRenderedPageBreak/>
        <w:t>4. P</w:t>
      </w:r>
      <w:proofErr w:type="spellStart"/>
      <w:r>
        <w:rPr>
          <w:rFonts w:ascii="Times New Roman" w:hAnsi="Times New Roman"/>
          <w:sz w:val="28"/>
          <w:szCs w:val="28"/>
        </w:rPr>
        <w:t>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se </w:t>
      </w:r>
      <w:proofErr w:type="spellStart"/>
      <w:r>
        <w:rPr>
          <w:rFonts w:ascii="Times New Roman" w:hAnsi="Times New Roman"/>
          <w:sz w:val="28"/>
          <w:szCs w:val="28"/>
        </w:rPr>
        <w:t>comunică</w:t>
      </w:r>
      <w:proofErr w:type="spellEnd"/>
      <w:r>
        <w:rPr>
          <w:rFonts w:ascii="Times New Roman" w:hAnsi="Times New Roman"/>
          <w:sz w:val="28"/>
          <w:szCs w:val="28"/>
        </w:rPr>
        <w:t>:</w:t>
      </w:r>
    </w:p>
    <w:p w:rsidR="004C4DD6" w:rsidRDefault="004C4DD6" w:rsidP="004C4DD6">
      <w:pPr>
        <w:pStyle w:val="NoSpacing"/>
        <w:spacing w:line="276" w:lineRule="auto"/>
        <w:ind w:left="284" w:right="-33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Dlui</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r>
        <w:rPr>
          <w:rFonts w:ascii="Times New Roman" w:hAnsi="Times New Roman"/>
          <w:sz w:val="28"/>
          <w:szCs w:val="28"/>
        </w:rPr>
        <w:t xml:space="preserve">, </w:t>
      </w:r>
      <w:proofErr w:type="spellStart"/>
      <w:r>
        <w:rPr>
          <w:rFonts w:ascii="Times New Roman" w:hAnsi="Times New Roman"/>
          <w:sz w:val="28"/>
          <w:szCs w:val="28"/>
        </w:rPr>
        <w:t>primarul</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w:t>
      </w:r>
    </w:p>
    <w:p w:rsidR="004C4DD6" w:rsidRDefault="004C4DD6" w:rsidP="004C4DD6">
      <w:pPr>
        <w:pStyle w:val="NoSpacing"/>
        <w:spacing w:line="276" w:lineRule="auto"/>
        <w:ind w:right="-33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Directorului</w:t>
      </w:r>
      <w:proofErr w:type="spellEnd"/>
      <w:r>
        <w:rPr>
          <w:rFonts w:ascii="Times New Roman" w:hAnsi="Times New Roman"/>
          <w:sz w:val="28"/>
          <w:szCs w:val="28"/>
        </w:rPr>
        <w:t xml:space="preserve"> SVPM, </w:t>
      </w:r>
      <w:proofErr w:type="spellStart"/>
      <w:r>
        <w:rPr>
          <w:rFonts w:ascii="Times New Roman" w:hAnsi="Times New Roman"/>
          <w:sz w:val="28"/>
          <w:szCs w:val="28"/>
        </w:rPr>
        <w:t>Simion</w:t>
      </w:r>
      <w:proofErr w:type="spellEnd"/>
      <w:r>
        <w:rPr>
          <w:rFonts w:ascii="Times New Roman" w:hAnsi="Times New Roman"/>
          <w:sz w:val="28"/>
          <w:szCs w:val="28"/>
        </w:rPr>
        <w:t xml:space="preserve"> </w:t>
      </w:r>
      <w:proofErr w:type="spellStart"/>
      <w:r>
        <w:rPr>
          <w:rFonts w:ascii="Times New Roman" w:hAnsi="Times New Roman"/>
          <w:sz w:val="28"/>
          <w:szCs w:val="28"/>
        </w:rPr>
        <w:t>Istrati</w:t>
      </w:r>
      <w:proofErr w:type="spellEnd"/>
      <w:r>
        <w:rPr>
          <w:rFonts w:ascii="Times New Roman" w:hAnsi="Times New Roman"/>
          <w:sz w:val="28"/>
          <w:szCs w:val="28"/>
        </w:rPr>
        <w:t>;</w:t>
      </w:r>
    </w:p>
    <w:p w:rsidR="004C4DD6" w:rsidRDefault="004C4DD6" w:rsidP="004C4DD6">
      <w:pPr>
        <w:pStyle w:val="NoSpacing"/>
        <w:spacing w:line="276" w:lineRule="auto"/>
        <w:ind w:right="-33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Oficiului</w:t>
      </w:r>
      <w:proofErr w:type="spellEnd"/>
      <w:r>
        <w:rPr>
          <w:rFonts w:ascii="Times New Roman" w:hAnsi="Times New Roman"/>
          <w:sz w:val="28"/>
          <w:szCs w:val="28"/>
        </w:rPr>
        <w:t xml:space="preserve"> </w:t>
      </w:r>
      <w:proofErr w:type="spellStart"/>
      <w:r>
        <w:rPr>
          <w:rFonts w:ascii="Times New Roman" w:hAnsi="Times New Roman"/>
          <w:sz w:val="28"/>
          <w:szCs w:val="28"/>
        </w:rPr>
        <w:t>Teritorial</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intermediul</w:t>
      </w:r>
      <w:proofErr w:type="spellEnd"/>
      <w:r>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a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orașului</w:t>
      </w:r>
      <w:proofErr w:type="spellEnd"/>
      <w:r>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includerii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Registrului</w:t>
      </w:r>
      <w:proofErr w:type="spellEnd"/>
      <w:proofErr w:type="gramEnd"/>
      <w:r>
        <w:rPr>
          <w:rFonts w:ascii="Times New Roman" w:hAnsi="Times New Roman"/>
          <w:sz w:val="28"/>
          <w:szCs w:val="28"/>
        </w:rPr>
        <w:t xml:space="preserve"> de stat a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4C4DD6" w:rsidRDefault="004C4DD6" w:rsidP="004C4DD6">
      <w:pPr>
        <w:pStyle w:val="NoSpacing"/>
        <w:ind w:right="-330"/>
        <w:jc w:val="both"/>
        <w:rPr>
          <w:rFonts w:ascii="Times New Roman" w:hAnsi="Times New Roman"/>
          <w:sz w:val="28"/>
          <w:szCs w:val="28"/>
        </w:rPr>
      </w:pPr>
    </w:p>
    <w:p w:rsidR="004C4DD6" w:rsidRDefault="004C4DD6" w:rsidP="004C4DD6">
      <w:pPr>
        <w:pStyle w:val="NoSpacing"/>
        <w:ind w:right="-330"/>
        <w:jc w:val="both"/>
        <w:rPr>
          <w:rFonts w:ascii="Times New Roman" w:hAnsi="Times New Roman"/>
          <w:sz w:val="28"/>
          <w:szCs w:val="28"/>
        </w:rPr>
      </w:pPr>
    </w:p>
    <w:p w:rsidR="004C4DD6" w:rsidRDefault="004C4DD6" w:rsidP="004C4DD6">
      <w:pPr>
        <w:pStyle w:val="NoSpacing"/>
        <w:ind w:right="-330"/>
        <w:jc w:val="both"/>
        <w:rPr>
          <w:rFonts w:ascii="Times New Roman" w:hAnsi="Times New Roman"/>
          <w:sz w:val="28"/>
          <w:szCs w:val="28"/>
        </w:rPr>
      </w:pPr>
    </w:p>
    <w:p w:rsidR="004C4DD6" w:rsidRDefault="004C4DD6" w:rsidP="004C4DD6">
      <w:pPr>
        <w:pStyle w:val="NoSpacing"/>
        <w:ind w:right="-330"/>
        <w:jc w:val="both"/>
        <w:rPr>
          <w:rFonts w:ascii="Times New Roman" w:hAnsi="Times New Roman"/>
          <w:sz w:val="28"/>
          <w:szCs w:val="28"/>
        </w:rPr>
      </w:pPr>
      <w:r>
        <w:rPr>
          <w:rFonts w:ascii="Times New Roman" w:hAnsi="Times New Roman"/>
          <w:sz w:val="28"/>
          <w:szCs w:val="28"/>
        </w:rPr>
        <w:t xml:space="preserve">PREȘEDINTELE                                             SECRETARUL CONSILIULUI                                                                              </w:t>
      </w:r>
    </w:p>
    <w:p w:rsidR="004C4DD6" w:rsidRDefault="004C4DD6" w:rsidP="004C4DD6">
      <w:pPr>
        <w:pStyle w:val="NoSpacing"/>
        <w:ind w:right="-330"/>
        <w:jc w:val="both"/>
        <w:rPr>
          <w:rFonts w:ascii="Times New Roman" w:hAnsi="Times New Roman"/>
          <w:sz w:val="28"/>
          <w:szCs w:val="28"/>
        </w:rPr>
      </w:pPr>
      <w:r>
        <w:rPr>
          <w:rFonts w:ascii="Times New Roman" w:hAnsi="Times New Roman"/>
          <w:sz w:val="28"/>
          <w:szCs w:val="28"/>
        </w:rPr>
        <w:t xml:space="preserve">ȘEDINȚEI                                                        ORĂȘENESC  </w:t>
      </w:r>
    </w:p>
    <w:p w:rsidR="004C4DD6" w:rsidRDefault="004C4DD6" w:rsidP="004C4DD6">
      <w:pPr>
        <w:pStyle w:val="NoSpacing"/>
        <w:ind w:right="-33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4C4DD6" w:rsidRDefault="004C4DD6" w:rsidP="004C4DD6">
      <w:pPr>
        <w:spacing w:after="0"/>
        <w:ind w:right="-330"/>
        <w:jc w:val="both"/>
        <w:rPr>
          <w:rFonts w:ascii="Times New Roman" w:hAnsi="Times New Roman" w:cs="Times New Roman"/>
          <w:color w:val="000000" w:themeColor="text1"/>
          <w:sz w:val="28"/>
          <w:szCs w:val="28"/>
          <w:lang w:val="en-US"/>
        </w:rPr>
      </w:pPr>
    </w:p>
    <w:p w:rsidR="004C4DD6" w:rsidRDefault="004C4DD6" w:rsidP="004C4DD6">
      <w:pPr>
        <w:spacing w:after="0"/>
        <w:ind w:right="-330"/>
        <w:rPr>
          <w:rFonts w:ascii="Times New Roman" w:hAnsi="Times New Roman" w:cs="Times New Roman"/>
          <w:color w:val="000000" w:themeColor="text1"/>
          <w:sz w:val="28"/>
          <w:szCs w:val="28"/>
          <w:lang w:val="ro-RO"/>
        </w:rPr>
      </w:pPr>
    </w:p>
    <w:p w:rsidR="004C4DD6" w:rsidRDefault="004C4DD6" w:rsidP="004C4DD6">
      <w:pPr>
        <w:pStyle w:val="BodyText2"/>
        <w:spacing w:line="276" w:lineRule="auto"/>
        <w:ind w:right="-330" w:firstLine="851"/>
        <w:rPr>
          <w:rFonts w:ascii="Times New Roman" w:hAnsi="Times New Roman"/>
          <w:color w:val="000000" w:themeColor="text1"/>
          <w:szCs w:val="28"/>
        </w:rPr>
      </w:pPr>
      <w:proofErr w:type="spellStart"/>
      <w:r>
        <w:rPr>
          <w:rFonts w:ascii="Times New Roman" w:hAnsi="Times New Roman"/>
          <w:color w:val="000000" w:themeColor="text1"/>
          <w:szCs w:val="28"/>
        </w:rPr>
        <w:t>Primarul</w:t>
      </w:r>
      <w:proofErr w:type="spellEnd"/>
      <w:r>
        <w:rPr>
          <w:rFonts w:ascii="Times New Roman" w:hAnsi="Times New Roman"/>
          <w:color w:val="000000" w:themeColor="text1"/>
          <w:szCs w:val="28"/>
        </w:rPr>
        <w:t xml:space="preserve"> or.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Donțu</w:t>
      </w:r>
      <w:proofErr w:type="spellEnd"/>
    </w:p>
    <w:p w:rsidR="004C4DD6" w:rsidRDefault="004C4DD6" w:rsidP="004C4DD6">
      <w:pPr>
        <w:pStyle w:val="BodyText2"/>
        <w:spacing w:line="276" w:lineRule="auto"/>
        <w:ind w:right="-330" w:firstLine="851"/>
        <w:rPr>
          <w:rFonts w:ascii="Times New Roman" w:hAnsi="Times New Roman"/>
          <w:color w:val="000000" w:themeColor="text1"/>
          <w:szCs w:val="28"/>
        </w:rPr>
      </w:pPr>
    </w:p>
    <w:p w:rsidR="004C4DD6" w:rsidRDefault="004C4DD6" w:rsidP="004C4DD6">
      <w:pPr>
        <w:pStyle w:val="BodyText2"/>
        <w:spacing w:line="276" w:lineRule="auto"/>
        <w:ind w:right="-330" w:firstLine="851"/>
        <w:rPr>
          <w:rFonts w:ascii="Times New Roman" w:hAnsi="Times New Roman"/>
          <w:color w:val="000000" w:themeColor="text1"/>
          <w:szCs w:val="28"/>
        </w:rPr>
      </w:pPr>
      <w:proofErr w:type="gramStart"/>
      <w:r>
        <w:rPr>
          <w:rFonts w:ascii="Times New Roman" w:hAnsi="Times New Roman"/>
          <w:color w:val="000000" w:themeColor="text1"/>
          <w:szCs w:val="28"/>
        </w:rPr>
        <w:t>Specialist  principal</w:t>
      </w:r>
      <w:proofErr w:type="gramEnd"/>
      <w:r>
        <w:rPr>
          <w:rFonts w:ascii="Times New Roman" w:hAnsi="Times New Roman"/>
          <w:color w:val="000000" w:themeColor="text1"/>
          <w:szCs w:val="28"/>
        </w:rPr>
        <w:t xml:space="preserve">                                          Valentina </w:t>
      </w:r>
      <w:proofErr w:type="spellStart"/>
      <w:r>
        <w:rPr>
          <w:rFonts w:ascii="Times New Roman" w:hAnsi="Times New Roman"/>
          <w:color w:val="000000" w:themeColor="text1"/>
          <w:szCs w:val="28"/>
        </w:rPr>
        <w:t>Gîrjeu</w:t>
      </w:r>
      <w:proofErr w:type="spellEnd"/>
    </w:p>
    <w:p w:rsidR="004C4DD6" w:rsidRDefault="004C4DD6" w:rsidP="004C4DD6">
      <w:pPr>
        <w:pStyle w:val="BodyText2"/>
        <w:spacing w:line="276" w:lineRule="auto"/>
        <w:ind w:right="-330" w:firstLine="851"/>
        <w:rPr>
          <w:rFonts w:ascii="Times New Roman" w:hAnsi="Times New Roman"/>
          <w:color w:val="000000" w:themeColor="text1"/>
          <w:szCs w:val="28"/>
        </w:rPr>
      </w:pPr>
    </w:p>
    <w:p w:rsidR="004C4DD6" w:rsidRDefault="004C4DD6" w:rsidP="004C4DD6">
      <w:pPr>
        <w:pStyle w:val="BodyText2"/>
        <w:spacing w:line="276" w:lineRule="auto"/>
        <w:ind w:right="-330" w:firstLine="851"/>
        <w:rPr>
          <w:rFonts w:ascii="Times New Roman" w:hAnsi="Times New Roman"/>
          <w:color w:val="000000" w:themeColor="text1"/>
          <w:szCs w:val="28"/>
        </w:rPr>
      </w:pPr>
      <w:proofErr w:type="spellStart"/>
      <w:r>
        <w:rPr>
          <w:rFonts w:ascii="Times New Roman" w:hAnsi="Times New Roman"/>
          <w:color w:val="000000" w:themeColor="text1"/>
          <w:szCs w:val="28"/>
        </w:rPr>
        <w:t>Secretarul</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Consiliului</w:t>
      </w:r>
      <w:proofErr w:type="spellEnd"/>
      <w:r>
        <w:rPr>
          <w:rFonts w:ascii="Times New Roman" w:hAnsi="Times New Roman"/>
          <w:color w:val="000000" w:themeColor="text1"/>
          <w:szCs w:val="28"/>
        </w:rPr>
        <w:t xml:space="preserve">                  </w:t>
      </w:r>
    </w:p>
    <w:p w:rsidR="004C4DD6" w:rsidRDefault="004C4DD6" w:rsidP="004C4DD6">
      <w:pPr>
        <w:pStyle w:val="BodyText2"/>
        <w:spacing w:line="276" w:lineRule="auto"/>
        <w:ind w:right="-330" w:firstLine="851"/>
        <w:rPr>
          <w:rFonts w:ascii="Times New Roman" w:hAnsi="Times New Roman"/>
          <w:color w:val="000000" w:themeColor="text1"/>
          <w:szCs w:val="28"/>
        </w:rPr>
      </w:pPr>
      <w:proofErr w:type="spellStart"/>
      <w:r>
        <w:rPr>
          <w:rFonts w:ascii="Times New Roman" w:hAnsi="Times New Roman"/>
          <w:color w:val="000000" w:themeColor="text1"/>
          <w:szCs w:val="28"/>
        </w:rPr>
        <w:t>orășenesc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Ala </w:t>
      </w:r>
      <w:proofErr w:type="spellStart"/>
      <w:r>
        <w:rPr>
          <w:rFonts w:ascii="Times New Roman" w:hAnsi="Times New Roman"/>
          <w:color w:val="000000" w:themeColor="text1"/>
          <w:szCs w:val="28"/>
        </w:rPr>
        <w:t>Cucoș-Chisalița</w:t>
      </w:r>
      <w:proofErr w:type="spellEnd"/>
    </w:p>
    <w:p w:rsidR="004C4DD6" w:rsidRDefault="004C4DD6" w:rsidP="004C4DD6">
      <w:pPr>
        <w:pStyle w:val="BodyText2"/>
        <w:spacing w:line="276" w:lineRule="auto"/>
        <w:ind w:right="-330" w:firstLine="851"/>
        <w:rPr>
          <w:rFonts w:ascii="Times New Roman" w:hAnsi="Times New Roman"/>
          <w:color w:val="000000" w:themeColor="text1"/>
          <w:szCs w:val="28"/>
        </w:rPr>
      </w:pPr>
    </w:p>
    <w:p w:rsidR="004C4DD6" w:rsidRDefault="004C4DD6" w:rsidP="004C4DD6">
      <w:pPr>
        <w:pStyle w:val="BodyText2"/>
        <w:spacing w:line="276" w:lineRule="auto"/>
        <w:ind w:right="-330" w:firstLine="425"/>
        <w:rPr>
          <w:rFonts w:ascii="Times New Roman" w:hAnsi="Times New Roman"/>
          <w:color w:val="000000" w:themeColor="text1"/>
          <w:szCs w:val="28"/>
          <w:lang w:val="ro-RO"/>
        </w:rPr>
      </w:pPr>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Avizat</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Focșa</w:t>
      </w:r>
      <w:proofErr w:type="spellEnd"/>
    </w:p>
    <w:p w:rsidR="004C4DD6" w:rsidRDefault="004C4DD6" w:rsidP="004C4DD6">
      <w:pPr>
        <w:pStyle w:val="NoSpacing"/>
        <w:spacing w:line="276" w:lineRule="auto"/>
        <w:ind w:right="-330"/>
        <w:jc w:val="both"/>
        <w:rPr>
          <w:rFonts w:ascii="Times New Roman" w:hAnsi="Times New Roman"/>
          <w:sz w:val="28"/>
          <w:szCs w:val="28"/>
        </w:rPr>
      </w:pPr>
    </w:p>
    <w:p w:rsidR="004C4DD6" w:rsidRDefault="004C4DD6" w:rsidP="004C4DD6">
      <w:pPr>
        <w:pStyle w:val="NoSpacing"/>
        <w:spacing w:line="276" w:lineRule="auto"/>
        <w:ind w:right="-330"/>
        <w:jc w:val="both"/>
        <w:rPr>
          <w:rFonts w:ascii="Times New Roman" w:hAnsi="Times New Roman"/>
          <w:sz w:val="28"/>
          <w:szCs w:val="28"/>
        </w:rPr>
      </w:pPr>
    </w:p>
    <w:p w:rsidR="004C4DD6" w:rsidRDefault="004C4DD6" w:rsidP="004C4DD6">
      <w:pPr>
        <w:pStyle w:val="NoSpacing"/>
        <w:ind w:right="-330"/>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B11FDC" w:rsidRDefault="00B11FDC" w:rsidP="004C4DD6">
      <w:pPr>
        <w:pStyle w:val="NoSpacing"/>
        <w:ind w:left="-426"/>
        <w:jc w:val="both"/>
        <w:rPr>
          <w:rFonts w:ascii="Times New Roman" w:hAnsi="Times New Roman"/>
          <w:sz w:val="28"/>
          <w:szCs w:val="28"/>
        </w:rPr>
      </w:pPr>
    </w:p>
    <w:p w:rsidR="004C4DD6" w:rsidRDefault="004C4DD6" w:rsidP="004C4DD6">
      <w:pPr>
        <w:pStyle w:val="NoSpacing"/>
        <w:ind w:left="-426"/>
        <w:jc w:val="both"/>
        <w:rPr>
          <w:rFonts w:ascii="Times New Roman" w:hAnsi="Times New Roman"/>
          <w:sz w:val="28"/>
          <w:szCs w:val="28"/>
        </w:rPr>
      </w:pPr>
    </w:p>
    <w:p w:rsidR="004C4DD6" w:rsidRDefault="004C4DD6" w:rsidP="00D97893">
      <w:pPr>
        <w:pStyle w:val="BodyText"/>
        <w:tabs>
          <w:tab w:val="left" w:pos="3123"/>
        </w:tabs>
        <w:spacing w:line="276" w:lineRule="auto"/>
        <w:rPr>
          <w:rFonts w:ascii="Times New Roman" w:hAnsi="Times New Roman"/>
          <w:sz w:val="28"/>
          <w:szCs w:val="28"/>
        </w:rPr>
      </w:pPr>
      <w:r>
        <w:rPr>
          <w:rFonts w:ascii="Times New Roman" w:hAnsi="Times New Roman"/>
          <w:sz w:val="28"/>
          <w:szCs w:val="28"/>
        </w:rPr>
        <w:t xml:space="preserve"> </w:t>
      </w:r>
    </w:p>
    <w:p w:rsidR="004C4DD6" w:rsidRDefault="004C4DD6" w:rsidP="004C4DD6">
      <w:pPr>
        <w:pStyle w:val="BodyText"/>
        <w:tabs>
          <w:tab w:val="left" w:pos="3123"/>
        </w:tabs>
        <w:spacing w:line="276" w:lineRule="auto"/>
        <w:jc w:val="center"/>
        <w:rPr>
          <w:rFonts w:ascii="Times New Roman" w:hAnsi="Times New Roman"/>
          <w:sz w:val="28"/>
          <w:szCs w:val="28"/>
        </w:rPr>
      </w:pPr>
    </w:p>
    <w:p w:rsidR="004C4DD6" w:rsidRPr="00F8180D" w:rsidRDefault="004C4DD6" w:rsidP="00F8180D">
      <w:pPr>
        <w:pStyle w:val="BodyText"/>
        <w:tabs>
          <w:tab w:val="left" w:pos="3123"/>
        </w:tabs>
        <w:spacing w:line="276" w:lineRule="auto"/>
        <w:ind w:right="-755"/>
        <w:jc w:val="center"/>
        <w:rPr>
          <w:rFonts w:ascii="Times New Roman" w:hAnsi="Times New Roman"/>
          <w:b/>
          <w:color w:val="000000" w:themeColor="text1"/>
          <w:sz w:val="26"/>
          <w:szCs w:val="26"/>
          <w:lang w:val="ro-RO"/>
        </w:rPr>
      </w:pPr>
      <w:r w:rsidRPr="00F8180D">
        <w:rPr>
          <w:rFonts w:ascii="Times New Roman" w:hAnsi="Times New Roman"/>
          <w:sz w:val="26"/>
          <w:szCs w:val="26"/>
        </w:rPr>
        <w:lastRenderedPageBreak/>
        <w:t xml:space="preserve"> </w:t>
      </w:r>
      <w:r w:rsidRPr="00F8180D">
        <w:rPr>
          <w:rFonts w:ascii="Times New Roman" w:hAnsi="Times New Roman"/>
          <w:b/>
          <w:color w:val="000000" w:themeColor="text1"/>
          <w:sz w:val="26"/>
          <w:szCs w:val="26"/>
          <w:lang w:val="ro-RO"/>
        </w:rPr>
        <w:t>NOTĂ INFORMATIVĂ</w:t>
      </w:r>
    </w:p>
    <w:p w:rsidR="004C4DD6" w:rsidRPr="00F8180D" w:rsidRDefault="004C4DD6" w:rsidP="00F8180D">
      <w:pPr>
        <w:pStyle w:val="NoSpacing"/>
        <w:spacing w:line="276" w:lineRule="auto"/>
        <w:ind w:left="284" w:right="-755"/>
        <w:jc w:val="center"/>
        <w:rPr>
          <w:rFonts w:ascii="Times New Roman" w:hAnsi="Times New Roman"/>
          <w:sz w:val="26"/>
          <w:szCs w:val="26"/>
        </w:rPr>
      </w:pPr>
      <w:r w:rsidRPr="00F8180D">
        <w:rPr>
          <w:rFonts w:ascii="Times New Roman" w:hAnsi="Times New Roman"/>
          <w:color w:val="000000" w:themeColor="text1"/>
          <w:sz w:val="26"/>
          <w:szCs w:val="26"/>
        </w:rPr>
        <w:t xml:space="preserve">la </w:t>
      </w:r>
      <w:proofErr w:type="spellStart"/>
      <w:r w:rsidRPr="00F8180D">
        <w:rPr>
          <w:rFonts w:ascii="Times New Roman" w:hAnsi="Times New Roman"/>
          <w:color w:val="000000" w:themeColor="text1"/>
          <w:sz w:val="26"/>
          <w:szCs w:val="26"/>
        </w:rPr>
        <w:t>proiectul</w:t>
      </w:r>
      <w:proofErr w:type="spellEnd"/>
      <w:r w:rsidRPr="00F8180D">
        <w:rPr>
          <w:rFonts w:ascii="Times New Roman" w:hAnsi="Times New Roman"/>
          <w:color w:val="000000" w:themeColor="text1"/>
          <w:sz w:val="26"/>
          <w:szCs w:val="26"/>
        </w:rPr>
        <w:t xml:space="preserve"> de </w:t>
      </w:r>
      <w:proofErr w:type="spellStart"/>
      <w:proofErr w:type="gramStart"/>
      <w:r w:rsidRPr="00F8180D">
        <w:rPr>
          <w:rFonts w:ascii="Times New Roman" w:hAnsi="Times New Roman"/>
          <w:color w:val="000000" w:themeColor="text1"/>
          <w:sz w:val="26"/>
          <w:szCs w:val="26"/>
        </w:rPr>
        <w:t>Decizie</w:t>
      </w:r>
      <w:proofErr w:type="spellEnd"/>
      <w:r w:rsidRPr="00F8180D">
        <w:rPr>
          <w:rFonts w:ascii="Times New Roman" w:hAnsi="Times New Roman"/>
          <w:color w:val="000000" w:themeColor="text1"/>
          <w:sz w:val="26"/>
          <w:szCs w:val="26"/>
        </w:rPr>
        <w:t xml:space="preserve"> ”</w:t>
      </w:r>
      <w:r w:rsidRPr="00F8180D">
        <w:rPr>
          <w:rFonts w:ascii="Times New Roman" w:hAnsi="Times New Roman"/>
          <w:sz w:val="26"/>
          <w:szCs w:val="26"/>
        </w:rPr>
        <w:t>Cu</w:t>
      </w:r>
      <w:proofErr w:type="gramEnd"/>
      <w:r w:rsidRPr="00F8180D">
        <w:rPr>
          <w:rFonts w:ascii="Times New Roman" w:hAnsi="Times New Roman"/>
          <w:sz w:val="26"/>
          <w:szCs w:val="26"/>
        </w:rPr>
        <w:t xml:space="preserve"> </w:t>
      </w:r>
      <w:proofErr w:type="spellStart"/>
      <w:r w:rsidRPr="00F8180D">
        <w:rPr>
          <w:rFonts w:ascii="Times New Roman" w:hAnsi="Times New Roman"/>
          <w:sz w:val="26"/>
          <w:szCs w:val="26"/>
        </w:rPr>
        <w:t>privire</w:t>
      </w:r>
      <w:proofErr w:type="spellEnd"/>
      <w:r w:rsidRPr="00F8180D">
        <w:rPr>
          <w:rFonts w:ascii="Times New Roman" w:hAnsi="Times New Roman"/>
          <w:sz w:val="26"/>
          <w:szCs w:val="26"/>
        </w:rPr>
        <w:t xml:space="preserve"> la </w:t>
      </w:r>
      <w:proofErr w:type="spellStart"/>
      <w:r w:rsidRPr="00F8180D">
        <w:rPr>
          <w:rFonts w:ascii="Times New Roman" w:hAnsi="Times New Roman"/>
          <w:sz w:val="26"/>
          <w:szCs w:val="26"/>
        </w:rPr>
        <w:t>demersul</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Societății</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Vânătorilor</w:t>
      </w:r>
      <w:proofErr w:type="spellEnd"/>
    </w:p>
    <w:p w:rsidR="004C4DD6" w:rsidRPr="00F8180D" w:rsidRDefault="004C4DD6" w:rsidP="00F8180D">
      <w:pPr>
        <w:pStyle w:val="NoSpacing"/>
        <w:spacing w:line="276" w:lineRule="auto"/>
        <w:ind w:left="284" w:right="-755"/>
        <w:jc w:val="center"/>
        <w:rPr>
          <w:rFonts w:ascii="Times New Roman" w:hAnsi="Times New Roman"/>
          <w:sz w:val="26"/>
          <w:szCs w:val="26"/>
        </w:rPr>
      </w:pPr>
      <w:proofErr w:type="spellStart"/>
      <w:r w:rsidRPr="00F8180D">
        <w:rPr>
          <w:rFonts w:ascii="Times New Roman" w:hAnsi="Times New Roman"/>
          <w:sz w:val="26"/>
          <w:szCs w:val="26"/>
        </w:rPr>
        <w:t>și</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Pescarilor</w:t>
      </w:r>
      <w:proofErr w:type="spellEnd"/>
      <w:r w:rsidRPr="00F8180D">
        <w:rPr>
          <w:rFonts w:ascii="Times New Roman" w:hAnsi="Times New Roman"/>
          <w:sz w:val="26"/>
          <w:szCs w:val="26"/>
        </w:rPr>
        <w:t xml:space="preserve"> din </w:t>
      </w:r>
      <w:proofErr w:type="spellStart"/>
      <w:r w:rsidRPr="00F8180D">
        <w:rPr>
          <w:rFonts w:ascii="Times New Roman" w:hAnsi="Times New Roman"/>
          <w:sz w:val="26"/>
          <w:szCs w:val="26"/>
        </w:rPr>
        <w:t>Republica</w:t>
      </w:r>
      <w:proofErr w:type="spellEnd"/>
      <w:r w:rsidRPr="00F8180D">
        <w:rPr>
          <w:rFonts w:ascii="Times New Roman" w:hAnsi="Times New Roman"/>
          <w:sz w:val="26"/>
          <w:szCs w:val="26"/>
        </w:rPr>
        <w:t xml:space="preserve"> Moldova”.</w:t>
      </w:r>
    </w:p>
    <w:tbl>
      <w:tblPr>
        <w:tblStyle w:val="TableGrid"/>
        <w:tblW w:w="9498" w:type="dxa"/>
        <w:tblInd w:w="108" w:type="dxa"/>
        <w:tblLook w:val="04A0" w:firstRow="1" w:lastRow="0" w:firstColumn="1" w:lastColumn="0" w:noHBand="0" w:noVBand="1"/>
      </w:tblPr>
      <w:tblGrid>
        <w:gridCol w:w="9498"/>
      </w:tblGrid>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autoSpaceDE w:val="0"/>
              <w:autoSpaceDN w:val="0"/>
              <w:adjustRightInd w:val="0"/>
              <w:spacing w:line="276" w:lineRule="auto"/>
              <w:ind w:right="-755"/>
              <w:rPr>
                <w:rFonts w:ascii="Times New Roman" w:hAnsi="Times New Roman"/>
                <w:b/>
                <w:color w:val="000000" w:themeColor="text1"/>
                <w:sz w:val="26"/>
                <w:szCs w:val="26"/>
                <w:lang w:val="en-US"/>
              </w:rPr>
            </w:pPr>
            <w:r w:rsidRPr="00F8180D">
              <w:rPr>
                <w:rFonts w:ascii="Times New Roman" w:hAnsi="Times New Roman"/>
                <w:b/>
                <w:color w:val="000000" w:themeColor="text1"/>
                <w:sz w:val="26"/>
                <w:szCs w:val="26"/>
                <w:lang w:val="en-US"/>
              </w:rPr>
              <w:t xml:space="preserve">1.Denumirea </w:t>
            </w:r>
            <w:proofErr w:type="spellStart"/>
            <w:r w:rsidRPr="00F8180D">
              <w:rPr>
                <w:rFonts w:ascii="Times New Roman" w:hAnsi="Times New Roman"/>
                <w:b/>
                <w:color w:val="000000" w:themeColor="text1"/>
                <w:sz w:val="26"/>
                <w:szCs w:val="26"/>
                <w:lang w:val="en-US"/>
              </w:rPr>
              <w:t>autorului</w:t>
            </w:r>
            <w:proofErr w:type="spellEnd"/>
            <w:r w:rsidRPr="00F8180D">
              <w:rPr>
                <w:rFonts w:ascii="Times New Roman" w:hAnsi="Times New Roman"/>
                <w:b/>
                <w:color w:val="000000" w:themeColor="text1"/>
                <w:sz w:val="26"/>
                <w:szCs w:val="26"/>
                <w:lang w:val="en-US"/>
              </w:rPr>
              <w:t xml:space="preserve"> </w:t>
            </w:r>
            <w:proofErr w:type="spellStart"/>
            <w:r w:rsidRPr="00F8180D">
              <w:rPr>
                <w:rFonts w:ascii="Times New Roman" w:hAnsi="Times New Roman"/>
                <w:b/>
                <w:color w:val="000000" w:themeColor="text1"/>
                <w:sz w:val="26"/>
                <w:szCs w:val="26"/>
                <w:lang w:val="en-US"/>
              </w:rPr>
              <w:t>și</w:t>
            </w:r>
            <w:proofErr w:type="spellEnd"/>
            <w:r w:rsidRPr="00F8180D">
              <w:rPr>
                <w:rFonts w:ascii="Times New Roman" w:hAnsi="Times New Roman"/>
                <w:b/>
                <w:color w:val="000000" w:themeColor="text1"/>
                <w:sz w:val="26"/>
                <w:szCs w:val="26"/>
                <w:lang w:val="en-US"/>
              </w:rPr>
              <w:t xml:space="preserve">, </w:t>
            </w:r>
            <w:proofErr w:type="spellStart"/>
            <w:r w:rsidRPr="00F8180D">
              <w:rPr>
                <w:rFonts w:ascii="Times New Roman" w:hAnsi="Times New Roman"/>
                <w:b/>
                <w:color w:val="000000" w:themeColor="text1"/>
                <w:sz w:val="26"/>
                <w:szCs w:val="26"/>
                <w:lang w:val="en-US"/>
              </w:rPr>
              <w:t>după</w:t>
            </w:r>
            <w:proofErr w:type="spellEnd"/>
            <w:r w:rsidRPr="00F8180D">
              <w:rPr>
                <w:rFonts w:ascii="Times New Roman" w:hAnsi="Times New Roman"/>
                <w:b/>
                <w:color w:val="000000" w:themeColor="text1"/>
                <w:sz w:val="26"/>
                <w:szCs w:val="26"/>
                <w:lang w:val="en-US"/>
              </w:rPr>
              <w:t xml:space="preserve"> </w:t>
            </w:r>
            <w:proofErr w:type="spellStart"/>
            <w:r w:rsidRPr="00F8180D">
              <w:rPr>
                <w:rFonts w:ascii="Times New Roman" w:hAnsi="Times New Roman"/>
                <w:b/>
                <w:color w:val="000000" w:themeColor="text1"/>
                <w:sz w:val="26"/>
                <w:szCs w:val="26"/>
                <w:lang w:val="en-US"/>
              </w:rPr>
              <w:t>caz</w:t>
            </w:r>
            <w:proofErr w:type="spellEnd"/>
            <w:r w:rsidRPr="00F8180D">
              <w:rPr>
                <w:rFonts w:ascii="Times New Roman" w:hAnsi="Times New Roman"/>
                <w:b/>
                <w:color w:val="000000" w:themeColor="text1"/>
                <w:sz w:val="26"/>
                <w:szCs w:val="26"/>
                <w:lang w:val="en-US"/>
              </w:rPr>
              <w:t xml:space="preserve">, a </w:t>
            </w:r>
            <w:proofErr w:type="spellStart"/>
            <w:r w:rsidRPr="00F8180D">
              <w:rPr>
                <w:rFonts w:ascii="Times New Roman" w:hAnsi="Times New Roman"/>
                <w:b/>
                <w:color w:val="000000" w:themeColor="text1"/>
                <w:sz w:val="26"/>
                <w:szCs w:val="26"/>
                <w:lang w:val="en-US"/>
              </w:rPr>
              <w:t>participanților</w:t>
            </w:r>
            <w:proofErr w:type="spellEnd"/>
            <w:r w:rsidRPr="00F8180D">
              <w:rPr>
                <w:rFonts w:ascii="Times New Roman" w:hAnsi="Times New Roman"/>
                <w:b/>
                <w:color w:val="000000" w:themeColor="text1"/>
                <w:sz w:val="26"/>
                <w:szCs w:val="26"/>
                <w:lang w:val="en-US"/>
              </w:rPr>
              <w:t xml:space="preserve"> la </w:t>
            </w:r>
            <w:proofErr w:type="spellStart"/>
            <w:r w:rsidRPr="00F8180D">
              <w:rPr>
                <w:rFonts w:ascii="Times New Roman" w:hAnsi="Times New Roman"/>
                <w:b/>
                <w:color w:val="000000" w:themeColor="text1"/>
                <w:sz w:val="26"/>
                <w:szCs w:val="26"/>
                <w:lang w:val="en-US"/>
              </w:rPr>
              <w:t>elaborarea</w:t>
            </w:r>
            <w:proofErr w:type="spellEnd"/>
            <w:r w:rsidRPr="00F8180D">
              <w:rPr>
                <w:rFonts w:ascii="Times New Roman" w:hAnsi="Times New Roman"/>
                <w:b/>
                <w:color w:val="000000" w:themeColor="text1"/>
                <w:sz w:val="26"/>
                <w:szCs w:val="26"/>
                <w:lang w:val="en-US"/>
              </w:rPr>
              <w:t xml:space="preserve"> </w:t>
            </w:r>
            <w:proofErr w:type="spellStart"/>
            <w:r w:rsidRPr="00F8180D">
              <w:rPr>
                <w:rFonts w:ascii="Times New Roman" w:hAnsi="Times New Roman"/>
                <w:b/>
                <w:color w:val="000000" w:themeColor="text1"/>
                <w:sz w:val="26"/>
                <w:szCs w:val="26"/>
                <w:lang w:val="en-US"/>
              </w:rPr>
              <w:t>proiectului</w:t>
            </w:r>
            <w:proofErr w:type="spellEnd"/>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autoSpaceDE w:val="0"/>
              <w:autoSpaceDN w:val="0"/>
              <w:adjustRightInd w:val="0"/>
              <w:ind w:right="-755"/>
              <w:rPr>
                <w:rFonts w:ascii="Times New Roman" w:hAnsi="Times New Roman"/>
                <w:color w:val="000000" w:themeColor="text1"/>
                <w:sz w:val="26"/>
                <w:szCs w:val="26"/>
                <w:lang w:val="en-US"/>
              </w:rPr>
            </w:pPr>
            <w:proofErr w:type="spellStart"/>
            <w:r w:rsidRPr="00F8180D">
              <w:rPr>
                <w:rFonts w:ascii="Times New Roman" w:hAnsi="Times New Roman"/>
                <w:color w:val="000000" w:themeColor="text1"/>
                <w:sz w:val="26"/>
                <w:szCs w:val="26"/>
                <w:lang w:val="en-US"/>
              </w:rPr>
              <w:t>Primăria</w:t>
            </w:r>
            <w:proofErr w:type="spellEnd"/>
            <w:r w:rsidRPr="00F8180D">
              <w:rPr>
                <w:rFonts w:ascii="Times New Roman" w:hAnsi="Times New Roman"/>
                <w:color w:val="000000" w:themeColor="text1"/>
                <w:sz w:val="26"/>
                <w:szCs w:val="26"/>
                <w:lang w:val="en-US"/>
              </w:rPr>
              <w:t xml:space="preserve"> or. </w:t>
            </w:r>
            <w:proofErr w:type="spellStart"/>
            <w:r w:rsidRPr="00F8180D">
              <w:rPr>
                <w:rFonts w:ascii="Times New Roman" w:hAnsi="Times New Roman"/>
                <w:color w:val="000000" w:themeColor="text1"/>
                <w:sz w:val="26"/>
                <w:szCs w:val="26"/>
                <w:lang w:val="en-US"/>
              </w:rPr>
              <w:t>Căușeni</w:t>
            </w:r>
            <w:proofErr w:type="spellEnd"/>
            <w:r w:rsidRPr="00F8180D">
              <w:rPr>
                <w:rFonts w:ascii="Times New Roman" w:hAnsi="Times New Roman"/>
                <w:color w:val="000000" w:themeColor="text1"/>
                <w:sz w:val="26"/>
                <w:szCs w:val="26"/>
                <w:lang w:val="en-US"/>
              </w:rPr>
              <w:t xml:space="preserve">, </w:t>
            </w:r>
            <w:proofErr w:type="spellStart"/>
            <w:r w:rsidRPr="00F8180D">
              <w:rPr>
                <w:rFonts w:ascii="Times New Roman" w:hAnsi="Times New Roman"/>
                <w:color w:val="000000" w:themeColor="text1"/>
                <w:sz w:val="26"/>
                <w:szCs w:val="26"/>
                <w:lang w:val="en-US"/>
              </w:rPr>
              <w:t>primarul</w:t>
            </w:r>
            <w:proofErr w:type="spellEnd"/>
            <w:r w:rsidRPr="00F8180D">
              <w:rPr>
                <w:rFonts w:ascii="Times New Roman" w:hAnsi="Times New Roman"/>
                <w:color w:val="000000" w:themeColor="text1"/>
                <w:sz w:val="26"/>
                <w:szCs w:val="26"/>
                <w:lang w:val="en-US"/>
              </w:rPr>
              <w:t xml:space="preserve"> or. </w:t>
            </w:r>
            <w:proofErr w:type="spellStart"/>
            <w:r w:rsidRPr="00F8180D">
              <w:rPr>
                <w:rFonts w:ascii="Times New Roman" w:hAnsi="Times New Roman"/>
                <w:color w:val="000000" w:themeColor="text1"/>
                <w:sz w:val="26"/>
                <w:szCs w:val="26"/>
                <w:lang w:val="en-US"/>
              </w:rPr>
              <w:t>Căușe</w:t>
            </w:r>
            <w:r w:rsidR="00F8180D">
              <w:rPr>
                <w:rFonts w:ascii="Times New Roman" w:hAnsi="Times New Roman"/>
                <w:color w:val="000000" w:themeColor="text1"/>
                <w:sz w:val="26"/>
                <w:szCs w:val="26"/>
                <w:lang w:val="en-US"/>
              </w:rPr>
              <w:t>ni</w:t>
            </w:r>
            <w:proofErr w:type="spellEnd"/>
            <w:r w:rsidR="00F8180D">
              <w:rPr>
                <w:rFonts w:ascii="Times New Roman" w:hAnsi="Times New Roman"/>
                <w:color w:val="000000" w:themeColor="text1"/>
                <w:sz w:val="26"/>
                <w:szCs w:val="26"/>
                <w:lang w:val="en-US"/>
              </w:rPr>
              <w:t xml:space="preserve">, </w:t>
            </w:r>
            <w:proofErr w:type="spellStart"/>
            <w:r w:rsidR="00F8180D">
              <w:rPr>
                <w:rFonts w:ascii="Times New Roman" w:hAnsi="Times New Roman"/>
                <w:color w:val="000000" w:themeColor="text1"/>
                <w:sz w:val="26"/>
                <w:szCs w:val="26"/>
                <w:lang w:val="en-US"/>
              </w:rPr>
              <w:t>Anatolie</w:t>
            </w:r>
            <w:proofErr w:type="spellEnd"/>
            <w:r w:rsidR="00F8180D">
              <w:rPr>
                <w:rFonts w:ascii="Times New Roman" w:hAnsi="Times New Roman"/>
                <w:color w:val="000000" w:themeColor="text1"/>
                <w:sz w:val="26"/>
                <w:szCs w:val="26"/>
                <w:lang w:val="en-US"/>
              </w:rPr>
              <w:t xml:space="preserve"> </w:t>
            </w:r>
            <w:proofErr w:type="spellStart"/>
            <w:r w:rsidR="00F8180D">
              <w:rPr>
                <w:rFonts w:ascii="Times New Roman" w:hAnsi="Times New Roman"/>
                <w:color w:val="000000" w:themeColor="text1"/>
                <w:sz w:val="26"/>
                <w:szCs w:val="26"/>
                <w:lang w:val="en-US"/>
              </w:rPr>
              <w:t>Donțu</w:t>
            </w:r>
            <w:proofErr w:type="spellEnd"/>
            <w:r w:rsidR="00F8180D">
              <w:rPr>
                <w:rFonts w:ascii="Times New Roman" w:hAnsi="Times New Roman"/>
                <w:color w:val="000000" w:themeColor="text1"/>
                <w:sz w:val="26"/>
                <w:szCs w:val="26"/>
                <w:lang w:val="en-US"/>
              </w:rPr>
              <w:t>, specialist principal</w:t>
            </w:r>
            <w:r w:rsidRPr="00F8180D">
              <w:rPr>
                <w:rFonts w:ascii="Times New Roman" w:hAnsi="Times New Roman"/>
                <w:color w:val="000000" w:themeColor="text1"/>
                <w:sz w:val="26"/>
                <w:szCs w:val="26"/>
                <w:lang w:val="en-US"/>
              </w:rPr>
              <w:t xml:space="preserve">, </w:t>
            </w:r>
          </w:p>
          <w:p w:rsidR="004C4DD6" w:rsidRPr="00F8180D" w:rsidRDefault="004C4DD6" w:rsidP="00F8180D">
            <w:pPr>
              <w:autoSpaceDE w:val="0"/>
              <w:autoSpaceDN w:val="0"/>
              <w:adjustRightInd w:val="0"/>
              <w:spacing w:line="276" w:lineRule="auto"/>
              <w:ind w:right="-755"/>
              <w:rPr>
                <w:rFonts w:ascii="Times New Roman" w:hAnsi="Times New Roman"/>
                <w:color w:val="000000" w:themeColor="text1"/>
                <w:sz w:val="26"/>
                <w:szCs w:val="26"/>
                <w:lang w:val="ro-RO"/>
              </w:rPr>
            </w:pPr>
            <w:r w:rsidRPr="00F8180D">
              <w:rPr>
                <w:rFonts w:ascii="Times New Roman" w:hAnsi="Times New Roman"/>
                <w:color w:val="000000" w:themeColor="text1"/>
                <w:sz w:val="26"/>
                <w:szCs w:val="26"/>
                <w:lang w:val="en-US"/>
              </w:rPr>
              <w:t xml:space="preserve"> Valentina </w:t>
            </w:r>
            <w:proofErr w:type="spellStart"/>
            <w:r w:rsidRPr="00F8180D">
              <w:rPr>
                <w:rFonts w:ascii="Times New Roman" w:hAnsi="Times New Roman"/>
                <w:color w:val="000000" w:themeColor="text1"/>
                <w:sz w:val="26"/>
                <w:szCs w:val="26"/>
                <w:lang w:val="en-US"/>
              </w:rPr>
              <w:t>Gîrjeu</w:t>
            </w:r>
            <w:proofErr w:type="spellEnd"/>
            <w:r w:rsidRPr="00F8180D">
              <w:rPr>
                <w:rFonts w:ascii="Times New Roman" w:hAnsi="Times New Roman"/>
                <w:color w:val="000000" w:themeColor="text1"/>
                <w:sz w:val="26"/>
                <w:szCs w:val="26"/>
                <w:lang w:val="en-US"/>
              </w:rPr>
              <w:t>.</w:t>
            </w: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755"/>
              <w:jc w:val="both"/>
              <w:rPr>
                <w:rFonts w:ascii="Times New Roman" w:eastAsia="Times New Roman" w:hAnsi="Times New Roman" w:cs="Times New Roman"/>
                <w:b/>
                <w:color w:val="000000" w:themeColor="text1"/>
                <w:sz w:val="26"/>
                <w:szCs w:val="26"/>
                <w:lang w:val="ro-MD"/>
              </w:rPr>
            </w:pPr>
            <w:r w:rsidRPr="00F8180D">
              <w:rPr>
                <w:rFonts w:ascii="Times New Roman" w:eastAsia="Times New Roman" w:hAnsi="Times New Roman" w:cs="Times New Roman"/>
                <w:b/>
                <w:color w:val="000000" w:themeColor="text1"/>
                <w:sz w:val="26"/>
                <w:szCs w:val="26"/>
                <w:lang w:val="ro-MD"/>
              </w:rPr>
              <w:t>2. Condiţiile ce au impus elaborarea proiectului de act normativ şi finalităţile urmărite</w:t>
            </w:r>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F8180D" w:rsidP="00F8180D">
            <w:pPr>
              <w:pStyle w:val="NoSpacing"/>
              <w:spacing w:line="276" w:lineRule="auto"/>
              <w:ind w:right="34" w:firstLine="708"/>
              <w:jc w:val="both"/>
              <w:rPr>
                <w:rFonts w:ascii="Times New Roman" w:hAnsi="Times New Roman"/>
                <w:sz w:val="26"/>
                <w:szCs w:val="26"/>
                <w:lang w:val="ro-RO"/>
              </w:rPr>
            </w:pPr>
            <w:proofErr w:type="spellStart"/>
            <w:r>
              <w:rPr>
                <w:rFonts w:ascii="Times New Roman" w:hAnsi="Times New Roman"/>
                <w:sz w:val="26"/>
                <w:szCs w:val="26"/>
              </w:rPr>
              <w:t>D</w:t>
            </w:r>
            <w:r w:rsidR="004C4DD6" w:rsidRPr="00F8180D">
              <w:rPr>
                <w:rFonts w:ascii="Times New Roman" w:hAnsi="Times New Roman"/>
                <w:sz w:val="26"/>
                <w:szCs w:val="26"/>
              </w:rPr>
              <w:t>emersul</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Societății</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Vânătorilor</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și</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Pescarilor</w:t>
            </w:r>
            <w:proofErr w:type="spellEnd"/>
            <w:r w:rsidR="004C4DD6" w:rsidRPr="00F8180D">
              <w:rPr>
                <w:rFonts w:ascii="Times New Roman" w:hAnsi="Times New Roman"/>
                <w:sz w:val="26"/>
                <w:szCs w:val="26"/>
              </w:rPr>
              <w:t xml:space="preserve"> din Moldova, </w:t>
            </w:r>
            <w:proofErr w:type="spellStart"/>
            <w:r w:rsidR="004C4DD6" w:rsidRPr="00F8180D">
              <w:rPr>
                <w:rFonts w:ascii="Times New Roman" w:hAnsi="Times New Roman"/>
                <w:sz w:val="26"/>
                <w:szCs w:val="26"/>
              </w:rPr>
              <w:t>nr</w:t>
            </w:r>
            <w:proofErr w:type="spellEnd"/>
            <w:r w:rsidR="004C4DD6" w:rsidRPr="00F8180D">
              <w:rPr>
                <w:rFonts w:ascii="Times New Roman" w:hAnsi="Times New Roman"/>
                <w:sz w:val="26"/>
                <w:szCs w:val="26"/>
              </w:rPr>
              <w:t xml:space="preserve">. 02-04/59 din 11.07.2022, </w:t>
            </w:r>
            <w:proofErr w:type="spellStart"/>
            <w:r w:rsidR="004C4DD6" w:rsidRPr="00F8180D">
              <w:rPr>
                <w:rFonts w:ascii="Times New Roman" w:hAnsi="Times New Roman"/>
                <w:sz w:val="26"/>
                <w:szCs w:val="26"/>
              </w:rPr>
              <w:t>înregistrat</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în</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Registrul</w:t>
            </w:r>
            <w:proofErr w:type="spellEnd"/>
            <w:r w:rsidR="004C4DD6" w:rsidRPr="00F8180D">
              <w:rPr>
                <w:rFonts w:ascii="Times New Roman" w:hAnsi="Times New Roman"/>
                <w:sz w:val="26"/>
                <w:szCs w:val="26"/>
              </w:rPr>
              <w:t xml:space="preserve"> </w:t>
            </w:r>
            <w:proofErr w:type="spellStart"/>
            <w:r w:rsidR="004C4DD6" w:rsidRPr="00F8180D">
              <w:rPr>
                <w:rFonts w:ascii="Times New Roman" w:hAnsi="Times New Roman"/>
                <w:sz w:val="26"/>
                <w:szCs w:val="26"/>
              </w:rPr>
              <w:t>comun</w:t>
            </w:r>
            <w:proofErr w:type="spellEnd"/>
            <w:r w:rsidR="004C4DD6" w:rsidRPr="00F8180D">
              <w:rPr>
                <w:rFonts w:ascii="Times New Roman" w:hAnsi="Times New Roman"/>
                <w:sz w:val="26"/>
                <w:szCs w:val="26"/>
              </w:rPr>
              <w:t xml:space="preserve"> al </w:t>
            </w:r>
            <w:proofErr w:type="spellStart"/>
            <w:r w:rsidR="004C4DD6" w:rsidRPr="00F8180D">
              <w:rPr>
                <w:rFonts w:ascii="Times New Roman" w:hAnsi="Times New Roman"/>
                <w:sz w:val="26"/>
                <w:szCs w:val="26"/>
              </w:rPr>
              <w:t>primăriei</w:t>
            </w:r>
            <w:proofErr w:type="spellEnd"/>
            <w:r w:rsidR="004C4DD6" w:rsidRPr="00F8180D">
              <w:rPr>
                <w:rFonts w:ascii="Times New Roman" w:hAnsi="Times New Roman"/>
                <w:sz w:val="26"/>
                <w:szCs w:val="26"/>
              </w:rPr>
              <w:t xml:space="preserve"> or. </w:t>
            </w:r>
            <w:proofErr w:type="spellStart"/>
            <w:r w:rsidR="004C4DD6" w:rsidRPr="00F8180D">
              <w:rPr>
                <w:rFonts w:ascii="Times New Roman" w:hAnsi="Times New Roman"/>
                <w:sz w:val="26"/>
                <w:szCs w:val="26"/>
              </w:rPr>
              <w:t>Căușeni</w:t>
            </w:r>
            <w:proofErr w:type="spellEnd"/>
            <w:r w:rsidR="004C4DD6" w:rsidRPr="00F8180D">
              <w:rPr>
                <w:rFonts w:ascii="Times New Roman" w:hAnsi="Times New Roman"/>
                <w:sz w:val="26"/>
                <w:szCs w:val="26"/>
              </w:rPr>
              <w:t xml:space="preserve"> cu </w:t>
            </w:r>
            <w:proofErr w:type="spellStart"/>
            <w:r w:rsidR="004C4DD6" w:rsidRPr="00F8180D">
              <w:rPr>
                <w:rFonts w:ascii="Times New Roman" w:hAnsi="Times New Roman"/>
                <w:sz w:val="26"/>
                <w:szCs w:val="26"/>
              </w:rPr>
              <w:t>nr</w:t>
            </w:r>
            <w:proofErr w:type="spellEnd"/>
            <w:r w:rsidR="004C4DD6" w:rsidRPr="00F8180D">
              <w:rPr>
                <w:rFonts w:ascii="Times New Roman" w:hAnsi="Times New Roman"/>
                <w:sz w:val="26"/>
                <w:szCs w:val="26"/>
              </w:rPr>
              <w:t xml:space="preserve">. de </w:t>
            </w:r>
            <w:proofErr w:type="spellStart"/>
            <w:r w:rsidR="004C4DD6" w:rsidRPr="00F8180D">
              <w:rPr>
                <w:rFonts w:ascii="Times New Roman" w:hAnsi="Times New Roman"/>
                <w:sz w:val="26"/>
                <w:szCs w:val="26"/>
              </w:rPr>
              <w:t>întrare</w:t>
            </w:r>
            <w:proofErr w:type="spellEnd"/>
            <w:r w:rsidR="004C4DD6" w:rsidRPr="00F8180D">
              <w:rPr>
                <w:rFonts w:ascii="Times New Roman" w:hAnsi="Times New Roman"/>
                <w:sz w:val="26"/>
                <w:szCs w:val="26"/>
              </w:rPr>
              <w:t xml:space="preserve"> 02/1-23-695 din 11 </w:t>
            </w:r>
            <w:proofErr w:type="spellStart"/>
            <w:r w:rsidR="004C4DD6" w:rsidRPr="00F8180D">
              <w:rPr>
                <w:rFonts w:ascii="Times New Roman" w:hAnsi="Times New Roman"/>
                <w:sz w:val="26"/>
                <w:szCs w:val="26"/>
              </w:rPr>
              <w:t>iulie</w:t>
            </w:r>
            <w:proofErr w:type="spellEnd"/>
            <w:r w:rsidR="004C4DD6" w:rsidRPr="00F8180D">
              <w:rPr>
                <w:rFonts w:ascii="Times New Roman" w:hAnsi="Times New Roman"/>
                <w:sz w:val="26"/>
                <w:szCs w:val="26"/>
              </w:rPr>
              <w:t xml:space="preserve"> 2022</w:t>
            </w:r>
            <w:r w:rsidR="004C4DD6" w:rsidRPr="00F8180D">
              <w:rPr>
                <w:rFonts w:ascii="Times New Roman" w:hAnsi="Times New Roman"/>
                <w:sz w:val="26"/>
                <w:szCs w:val="26"/>
                <w:lang w:val="ro-RO"/>
              </w:rPr>
              <w:t xml:space="preserve">. </w:t>
            </w:r>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ind w:right="34"/>
              <w:rPr>
                <w:sz w:val="26"/>
                <w:szCs w:val="26"/>
                <w:lang w:val="en-US"/>
              </w:rPr>
            </w:pPr>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ind w:right="34"/>
              <w:rPr>
                <w:sz w:val="26"/>
                <w:szCs w:val="26"/>
                <w:lang w:val="en-US"/>
              </w:rPr>
            </w:pP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F8180D">
              <w:rPr>
                <w:rFonts w:ascii="Times New Roman" w:eastAsia="Times New Roman" w:hAnsi="Times New Roman" w:cs="Times New Roman"/>
                <w:b/>
                <w:color w:val="000000" w:themeColor="text1"/>
                <w:sz w:val="26"/>
                <w:szCs w:val="26"/>
                <w:lang w:val="ro-MD"/>
              </w:rPr>
              <w:t>3. Principalele prevederi ale proiectului şi evidenţierea elementelor noi</w:t>
            </w: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ind w:right="34"/>
              <w:rPr>
                <w:sz w:val="26"/>
                <w:szCs w:val="26"/>
                <w:lang w:val="en-US"/>
              </w:rPr>
            </w:pPr>
          </w:p>
        </w:tc>
      </w:tr>
      <w:tr w:rsidR="004C4DD6" w:rsidRPr="0095792C" w:rsidTr="009A4021">
        <w:trPr>
          <w:trHeight w:val="1539"/>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ind w:right="34"/>
              <w:jc w:val="both"/>
              <w:rPr>
                <w:rFonts w:ascii="Times New Roman" w:hAnsi="Times New Roman" w:cs="Times New Roman"/>
                <w:sz w:val="26"/>
                <w:szCs w:val="26"/>
                <w:lang w:val="en-US"/>
              </w:rPr>
            </w:pPr>
            <w:r w:rsidRPr="00F8180D">
              <w:rPr>
                <w:rFonts w:ascii="Times New Roman" w:hAnsi="Times New Roman" w:cs="Times New Roman"/>
                <w:color w:val="000000" w:themeColor="text1"/>
                <w:sz w:val="26"/>
                <w:szCs w:val="26"/>
                <w:lang w:val="ro-RO"/>
              </w:rPr>
              <w:t xml:space="preserve">            În adresa Consiliului orășă</w:t>
            </w:r>
            <w:r w:rsidR="00F8180D" w:rsidRPr="00F8180D">
              <w:rPr>
                <w:rFonts w:ascii="Times New Roman" w:hAnsi="Times New Roman" w:cs="Times New Roman"/>
                <w:color w:val="000000" w:themeColor="text1"/>
                <w:sz w:val="26"/>
                <w:szCs w:val="26"/>
                <w:lang w:val="ro-RO"/>
              </w:rPr>
              <w:t>nesc Căușeni a fost înregistrat</w:t>
            </w:r>
            <w:r w:rsidRPr="00F8180D">
              <w:rPr>
                <w:rFonts w:ascii="Times New Roman" w:hAnsi="Times New Roman" w:cs="Times New Roman"/>
                <w:color w:val="000000" w:themeColor="text1"/>
                <w:sz w:val="26"/>
                <w:szCs w:val="26"/>
                <w:lang w:val="ro-RO"/>
              </w:rPr>
              <w:t xml:space="preserve">, prin intermediul Registrului comun al primăriei or. Căușeni cu nr. de intrare </w:t>
            </w:r>
            <w:r w:rsidRPr="00F8180D">
              <w:rPr>
                <w:rFonts w:ascii="Times New Roman" w:hAnsi="Times New Roman" w:cs="Times New Roman"/>
                <w:sz w:val="26"/>
                <w:szCs w:val="26"/>
                <w:lang w:val="ro-RO"/>
              </w:rPr>
              <w:t xml:space="preserve">02/1-25-695 din 11.07.2022 </w:t>
            </w:r>
            <w:proofErr w:type="spellStart"/>
            <w:r w:rsidRPr="00F8180D">
              <w:rPr>
                <w:rFonts w:ascii="Times New Roman" w:hAnsi="Times New Roman"/>
                <w:sz w:val="26"/>
                <w:szCs w:val="26"/>
                <w:lang w:val="en-US"/>
              </w:rPr>
              <w:t>demersul</w:t>
            </w:r>
            <w:proofErr w:type="spellEnd"/>
            <w:r w:rsidRPr="00F8180D">
              <w:rPr>
                <w:rFonts w:ascii="Times New Roman" w:hAnsi="Times New Roman"/>
                <w:sz w:val="26"/>
                <w:szCs w:val="26"/>
                <w:lang w:val="en-US"/>
              </w:rPr>
              <w:t xml:space="preserve"> </w:t>
            </w:r>
            <w:r w:rsidR="00F8180D" w:rsidRPr="00F8180D">
              <w:rPr>
                <w:rFonts w:ascii="Times New Roman" w:hAnsi="Times New Roman" w:cs="Times New Roman"/>
                <w:color w:val="000000" w:themeColor="text1"/>
                <w:sz w:val="26"/>
                <w:szCs w:val="26"/>
                <w:lang w:val="ro-RO"/>
              </w:rPr>
              <w:t xml:space="preserve">cu actele anexate a </w:t>
            </w:r>
            <w:proofErr w:type="spellStart"/>
            <w:r w:rsidRPr="00F8180D">
              <w:rPr>
                <w:rFonts w:ascii="Times New Roman" w:hAnsi="Times New Roman"/>
                <w:sz w:val="26"/>
                <w:szCs w:val="26"/>
                <w:lang w:val="en-US"/>
              </w:rPr>
              <w:t>Societății</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Vânătorilor</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și</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Pescarilor</w:t>
            </w:r>
            <w:proofErr w:type="spellEnd"/>
            <w:r w:rsidRPr="00F8180D">
              <w:rPr>
                <w:rFonts w:ascii="Times New Roman" w:hAnsi="Times New Roman"/>
                <w:sz w:val="26"/>
                <w:szCs w:val="26"/>
                <w:lang w:val="en-US"/>
              </w:rPr>
              <w:t xml:space="preserve"> din Moldova, </w:t>
            </w:r>
            <w:proofErr w:type="spellStart"/>
            <w:r w:rsidRPr="00F8180D">
              <w:rPr>
                <w:rFonts w:ascii="Times New Roman" w:hAnsi="Times New Roman"/>
                <w:sz w:val="26"/>
                <w:szCs w:val="26"/>
                <w:lang w:val="en-US"/>
              </w:rPr>
              <w:t>nr</w:t>
            </w:r>
            <w:proofErr w:type="spellEnd"/>
            <w:r w:rsidRPr="00F8180D">
              <w:rPr>
                <w:rFonts w:ascii="Times New Roman" w:hAnsi="Times New Roman"/>
                <w:sz w:val="26"/>
                <w:szCs w:val="26"/>
                <w:lang w:val="en-US"/>
              </w:rPr>
              <w:t xml:space="preserve">. 02-04/59 din 11.07.2022, </w:t>
            </w:r>
            <w:proofErr w:type="spellStart"/>
            <w:r w:rsidRPr="00F8180D">
              <w:rPr>
                <w:rFonts w:ascii="Times New Roman" w:hAnsi="Times New Roman"/>
                <w:sz w:val="26"/>
                <w:szCs w:val="26"/>
                <w:lang w:val="en-US"/>
              </w:rPr>
              <w:t>înregistrat</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în</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Registrul</w:t>
            </w:r>
            <w:proofErr w:type="spellEnd"/>
            <w:r w:rsidRPr="00F8180D">
              <w:rPr>
                <w:rFonts w:ascii="Times New Roman" w:hAnsi="Times New Roman"/>
                <w:sz w:val="26"/>
                <w:szCs w:val="26"/>
                <w:lang w:val="en-US"/>
              </w:rPr>
              <w:t xml:space="preserve"> </w:t>
            </w:r>
            <w:proofErr w:type="spellStart"/>
            <w:r w:rsidRPr="00F8180D">
              <w:rPr>
                <w:rFonts w:ascii="Times New Roman" w:hAnsi="Times New Roman"/>
                <w:sz w:val="26"/>
                <w:szCs w:val="26"/>
                <w:lang w:val="en-US"/>
              </w:rPr>
              <w:t>comun</w:t>
            </w:r>
            <w:proofErr w:type="spellEnd"/>
            <w:r w:rsidRPr="00F8180D">
              <w:rPr>
                <w:rFonts w:ascii="Times New Roman" w:hAnsi="Times New Roman"/>
                <w:sz w:val="26"/>
                <w:szCs w:val="26"/>
                <w:lang w:val="en-US"/>
              </w:rPr>
              <w:t xml:space="preserve"> al </w:t>
            </w:r>
            <w:proofErr w:type="spellStart"/>
            <w:r w:rsidRPr="00F8180D">
              <w:rPr>
                <w:rFonts w:ascii="Times New Roman" w:hAnsi="Times New Roman"/>
                <w:sz w:val="26"/>
                <w:szCs w:val="26"/>
                <w:lang w:val="en-US"/>
              </w:rPr>
              <w:t>primăriei</w:t>
            </w:r>
            <w:proofErr w:type="spellEnd"/>
            <w:r w:rsidRPr="00F8180D">
              <w:rPr>
                <w:rFonts w:ascii="Times New Roman" w:hAnsi="Times New Roman"/>
                <w:sz w:val="26"/>
                <w:szCs w:val="26"/>
                <w:lang w:val="en-US"/>
              </w:rPr>
              <w:t xml:space="preserve"> or. </w:t>
            </w:r>
            <w:proofErr w:type="spellStart"/>
            <w:r w:rsidRPr="00F8180D">
              <w:rPr>
                <w:rFonts w:ascii="Times New Roman" w:hAnsi="Times New Roman"/>
                <w:sz w:val="26"/>
                <w:szCs w:val="26"/>
                <w:lang w:val="en-US"/>
              </w:rPr>
              <w:t>Căușeni</w:t>
            </w:r>
            <w:proofErr w:type="spellEnd"/>
            <w:r w:rsidRPr="00F8180D">
              <w:rPr>
                <w:rFonts w:ascii="Times New Roman" w:hAnsi="Times New Roman"/>
                <w:sz w:val="26"/>
                <w:szCs w:val="26"/>
                <w:lang w:val="en-US"/>
              </w:rPr>
              <w:t xml:space="preserve"> cu </w:t>
            </w:r>
            <w:proofErr w:type="spellStart"/>
            <w:r w:rsidRPr="00F8180D">
              <w:rPr>
                <w:rFonts w:ascii="Times New Roman" w:hAnsi="Times New Roman"/>
                <w:sz w:val="26"/>
                <w:szCs w:val="26"/>
                <w:lang w:val="en-US"/>
              </w:rPr>
              <w:t>nr</w:t>
            </w:r>
            <w:proofErr w:type="spellEnd"/>
            <w:r w:rsidRPr="00F8180D">
              <w:rPr>
                <w:rFonts w:ascii="Times New Roman" w:hAnsi="Times New Roman"/>
                <w:sz w:val="26"/>
                <w:szCs w:val="26"/>
                <w:lang w:val="en-US"/>
              </w:rPr>
              <w:t xml:space="preserve">. de </w:t>
            </w:r>
            <w:proofErr w:type="spellStart"/>
            <w:r w:rsidRPr="00F8180D">
              <w:rPr>
                <w:rFonts w:ascii="Times New Roman" w:hAnsi="Times New Roman"/>
                <w:sz w:val="26"/>
                <w:szCs w:val="26"/>
                <w:lang w:val="en-US"/>
              </w:rPr>
              <w:t>întrare</w:t>
            </w:r>
            <w:proofErr w:type="spellEnd"/>
            <w:r w:rsidRPr="00F8180D">
              <w:rPr>
                <w:rFonts w:ascii="Times New Roman" w:hAnsi="Times New Roman"/>
                <w:sz w:val="26"/>
                <w:szCs w:val="26"/>
                <w:lang w:val="en-US"/>
              </w:rPr>
              <w:t xml:space="preserve"> 02/1-23-695 din 11 </w:t>
            </w:r>
            <w:proofErr w:type="spellStart"/>
            <w:r w:rsidRPr="00F8180D">
              <w:rPr>
                <w:rFonts w:ascii="Times New Roman" w:hAnsi="Times New Roman"/>
                <w:sz w:val="26"/>
                <w:szCs w:val="26"/>
                <w:lang w:val="en-US"/>
              </w:rPr>
              <w:t>iulie</w:t>
            </w:r>
            <w:proofErr w:type="spellEnd"/>
            <w:r w:rsidRPr="00F8180D">
              <w:rPr>
                <w:rFonts w:ascii="Times New Roman" w:hAnsi="Times New Roman"/>
                <w:sz w:val="26"/>
                <w:szCs w:val="26"/>
                <w:lang w:val="en-US"/>
              </w:rPr>
              <w:t xml:space="preserve"> 2022</w:t>
            </w:r>
            <w:r w:rsidRPr="00F8180D">
              <w:rPr>
                <w:rFonts w:ascii="Times New Roman" w:hAnsi="Times New Roman" w:cs="Times New Roman"/>
                <w:color w:val="000000" w:themeColor="text1"/>
                <w:sz w:val="26"/>
                <w:szCs w:val="26"/>
                <w:lang w:val="ro-RO"/>
              </w:rPr>
              <w:t>.</w:t>
            </w:r>
            <w:r w:rsidRPr="00F8180D">
              <w:rPr>
                <w:rFonts w:ascii="Times New Roman" w:hAnsi="Times New Roman" w:cs="Times New Roman"/>
                <w:sz w:val="26"/>
                <w:szCs w:val="26"/>
                <w:lang w:val="en-US"/>
              </w:rPr>
              <w:t xml:space="preserve"> </w:t>
            </w:r>
          </w:p>
          <w:p w:rsidR="00F8180D" w:rsidRPr="00F8180D" w:rsidRDefault="00F8180D" w:rsidP="00F8180D">
            <w:pPr>
              <w:ind w:right="34"/>
              <w:jc w:val="both"/>
              <w:rPr>
                <w:rFonts w:ascii="Times New Roman" w:hAnsi="Times New Roman" w:cs="Times New Roman"/>
                <w:color w:val="000000" w:themeColor="text1"/>
                <w:sz w:val="26"/>
                <w:szCs w:val="26"/>
                <w:lang w:val="ro-RO"/>
              </w:rPr>
            </w:pPr>
            <w:r w:rsidRPr="00F8180D">
              <w:rPr>
                <w:rFonts w:ascii="Times New Roman" w:hAnsi="Times New Roman" w:cs="Times New Roman"/>
                <w:color w:val="000000" w:themeColor="text1"/>
                <w:sz w:val="26"/>
                <w:szCs w:val="26"/>
                <w:lang w:val="ro-RO"/>
              </w:rPr>
              <w:t xml:space="preserve">            Cadrul legal obligatoriu al Republicii Moldova se constată, că este de competența exclusivă a Consiliului orășenesc Căușeni să se  expună asupra demersului indicat.</w:t>
            </w:r>
          </w:p>
        </w:tc>
      </w:tr>
      <w:tr w:rsidR="004C4DD6" w:rsidRPr="00F8180D" w:rsidTr="009A4021">
        <w:trPr>
          <w:trHeight w:val="3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9540"/>
              </w:tabs>
              <w:spacing w:line="276" w:lineRule="auto"/>
              <w:ind w:left="142" w:right="34"/>
              <w:jc w:val="both"/>
              <w:rPr>
                <w:rFonts w:ascii="Times New Roman" w:hAnsi="Times New Roman" w:cs="Times New Roman"/>
                <w:color w:val="000000" w:themeColor="text1"/>
                <w:sz w:val="26"/>
                <w:szCs w:val="26"/>
                <w:lang w:val="fr-FR"/>
              </w:rPr>
            </w:pPr>
            <w:r w:rsidRPr="00F8180D">
              <w:rPr>
                <w:rFonts w:ascii="Times New Roman" w:eastAsia="Times New Roman" w:hAnsi="Times New Roman" w:cs="Times New Roman"/>
                <w:b/>
                <w:color w:val="000000" w:themeColor="text1"/>
                <w:sz w:val="26"/>
                <w:szCs w:val="26"/>
                <w:lang w:val="ro-MD"/>
              </w:rPr>
              <w:t>4.  Fundamentarea economico-financiară</w:t>
            </w:r>
          </w:p>
        </w:tc>
      </w:tr>
      <w:tr w:rsidR="004C4DD6" w:rsidRPr="00F8180D" w:rsidTr="009A4021">
        <w:trPr>
          <w:trHeight w:val="381"/>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spacing w:line="276" w:lineRule="auto"/>
              <w:ind w:right="34"/>
              <w:rPr>
                <w:rFonts w:ascii="Times New Roman" w:hAnsi="Times New Roman" w:cs="Times New Roman"/>
                <w:sz w:val="26"/>
                <w:szCs w:val="26"/>
                <w:lang w:val="en-US"/>
              </w:rPr>
            </w:pPr>
            <w:r w:rsidRPr="00F8180D">
              <w:rPr>
                <w:rFonts w:ascii="Times New Roman" w:hAnsi="Times New Roman" w:cs="Times New Roman"/>
                <w:sz w:val="26"/>
                <w:szCs w:val="26"/>
                <w:lang w:val="en-US"/>
              </w:rPr>
              <w:t xml:space="preserve">           Nu  </w:t>
            </w:r>
            <w:proofErr w:type="spellStart"/>
            <w:r w:rsidRPr="00F8180D">
              <w:rPr>
                <w:rFonts w:ascii="Times New Roman" w:hAnsi="Times New Roman" w:cs="Times New Roman"/>
                <w:sz w:val="26"/>
                <w:szCs w:val="26"/>
                <w:lang w:val="en-US"/>
              </w:rPr>
              <w:t>necesită</w:t>
            </w:r>
            <w:proofErr w:type="spellEnd"/>
            <w:r w:rsidRPr="00F8180D">
              <w:rPr>
                <w:rFonts w:ascii="Times New Roman" w:hAnsi="Times New Roman" w:cs="Times New Roman"/>
                <w:sz w:val="26"/>
                <w:szCs w:val="26"/>
                <w:lang w:val="en-US"/>
              </w:rPr>
              <w:t xml:space="preserve">  </w:t>
            </w:r>
            <w:proofErr w:type="spellStart"/>
            <w:r w:rsidRPr="00F8180D">
              <w:rPr>
                <w:rFonts w:ascii="Times New Roman" w:hAnsi="Times New Roman" w:cs="Times New Roman"/>
                <w:sz w:val="26"/>
                <w:szCs w:val="26"/>
                <w:lang w:val="en-US"/>
              </w:rPr>
              <w:t>cheltuieli</w:t>
            </w:r>
            <w:proofErr w:type="spellEnd"/>
            <w:r w:rsidRPr="00F8180D">
              <w:rPr>
                <w:rFonts w:ascii="Times New Roman" w:hAnsi="Times New Roman" w:cs="Times New Roman"/>
                <w:sz w:val="26"/>
                <w:szCs w:val="26"/>
                <w:lang w:val="en-US"/>
              </w:rPr>
              <w:t xml:space="preserve">  </w:t>
            </w:r>
            <w:proofErr w:type="spellStart"/>
            <w:r w:rsidRPr="00F8180D">
              <w:rPr>
                <w:rFonts w:ascii="Times New Roman" w:hAnsi="Times New Roman" w:cs="Times New Roman"/>
                <w:sz w:val="26"/>
                <w:szCs w:val="26"/>
                <w:lang w:val="en-US"/>
              </w:rPr>
              <w:t>bugetare</w:t>
            </w:r>
            <w:proofErr w:type="spellEnd"/>
            <w:r w:rsidRPr="00F8180D">
              <w:rPr>
                <w:rFonts w:ascii="Times New Roman" w:hAnsi="Times New Roman" w:cs="Times New Roman"/>
                <w:sz w:val="26"/>
                <w:szCs w:val="26"/>
                <w:lang w:val="en-US"/>
              </w:rPr>
              <w:t>.</w:t>
            </w: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F8180D">
              <w:rPr>
                <w:rFonts w:ascii="Times New Roman" w:eastAsia="Times New Roman" w:hAnsi="Times New Roman" w:cs="Times New Roman"/>
                <w:b/>
                <w:color w:val="000000" w:themeColor="text1"/>
                <w:sz w:val="26"/>
                <w:szCs w:val="26"/>
                <w:lang w:val="ro-MD"/>
              </w:rPr>
              <w:t>5. Modul de încorporare a actului în cadrul normativ în vigoare</w:t>
            </w:r>
          </w:p>
        </w:tc>
      </w:tr>
      <w:tr w:rsidR="004C4DD6" w:rsidRPr="0095792C" w:rsidTr="009A4021">
        <w:trPr>
          <w:trHeight w:val="698"/>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pStyle w:val="NoSpacing"/>
              <w:spacing w:line="276" w:lineRule="auto"/>
              <w:ind w:right="34"/>
              <w:jc w:val="both"/>
              <w:rPr>
                <w:rFonts w:ascii="Times New Roman" w:hAnsi="Times New Roman"/>
                <w:sz w:val="26"/>
                <w:szCs w:val="26"/>
              </w:rPr>
            </w:pPr>
            <w:r w:rsidRPr="00F8180D">
              <w:rPr>
                <w:rFonts w:ascii="Times New Roman" w:hAnsi="Times New Roman"/>
                <w:sz w:val="26"/>
                <w:szCs w:val="26"/>
              </w:rPr>
              <w:t xml:space="preserve">         </w:t>
            </w:r>
            <w:r w:rsidRPr="00F8180D">
              <w:rPr>
                <w:rFonts w:ascii="Times New Roman" w:hAnsi="Times New Roman"/>
                <w:sz w:val="26"/>
                <w:szCs w:val="26"/>
                <w:lang w:val="ro-RO"/>
              </w:rPr>
              <w:t>În conformitate cu art. 5, 7, 9, 10, 21, 31, 60, 69, 78 (1) din Codul Administrativ al republicii Moldova, nr. 116 din 19 iulie 2018,</w:t>
            </w:r>
            <w:r w:rsidRPr="00F8180D">
              <w:rPr>
                <w:rFonts w:ascii="Times New Roman" w:hAnsi="Times New Roman"/>
                <w:sz w:val="26"/>
                <w:szCs w:val="26"/>
              </w:rPr>
              <w:t xml:space="preserve">  </w:t>
            </w:r>
            <w:proofErr w:type="spellStart"/>
            <w:r w:rsidRPr="00F8180D">
              <w:rPr>
                <w:rFonts w:ascii="Times New Roman" w:hAnsi="Times New Roman"/>
                <w:sz w:val="26"/>
                <w:szCs w:val="26"/>
              </w:rPr>
              <w:t>în</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baza</w:t>
            </w:r>
            <w:proofErr w:type="spellEnd"/>
            <w:r w:rsidRPr="00F8180D">
              <w:rPr>
                <w:rFonts w:ascii="Times New Roman" w:hAnsi="Times New Roman"/>
                <w:sz w:val="26"/>
                <w:szCs w:val="26"/>
              </w:rPr>
              <w:t xml:space="preserve">  art. 9 (1) din </w:t>
            </w:r>
            <w:proofErr w:type="spellStart"/>
            <w:r w:rsidRPr="00F8180D">
              <w:rPr>
                <w:rFonts w:ascii="Times New Roman" w:hAnsi="Times New Roman"/>
                <w:sz w:val="26"/>
                <w:szCs w:val="26"/>
              </w:rPr>
              <w:t>Legea</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privind</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administrarea</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și</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deetatizarea</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proprietății</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publice</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nr</w:t>
            </w:r>
            <w:proofErr w:type="spellEnd"/>
            <w:r w:rsidRPr="00F8180D">
              <w:rPr>
                <w:rFonts w:ascii="Times New Roman" w:hAnsi="Times New Roman"/>
                <w:sz w:val="26"/>
                <w:szCs w:val="26"/>
              </w:rPr>
              <w:t xml:space="preserve">. 121-XVI din 04 </w:t>
            </w:r>
            <w:proofErr w:type="spellStart"/>
            <w:r w:rsidRPr="00F8180D">
              <w:rPr>
                <w:rFonts w:ascii="Times New Roman" w:hAnsi="Times New Roman"/>
                <w:sz w:val="26"/>
                <w:szCs w:val="26"/>
              </w:rPr>
              <w:t>mai</w:t>
            </w:r>
            <w:proofErr w:type="spellEnd"/>
            <w:r w:rsidRPr="00F8180D">
              <w:rPr>
                <w:rFonts w:ascii="Times New Roman" w:hAnsi="Times New Roman"/>
                <w:sz w:val="26"/>
                <w:szCs w:val="26"/>
              </w:rPr>
              <w:t xml:space="preserve"> 2007, </w:t>
            </w:r>
            <w:proofErr w:type="spellStart"/>
            <w:r w:rsidRPr="00F8180D">
              <w:rPr>
                <w:rFonts w:ascii="Times New Roman" w:hAnsi="Times New Roman"/>
                <w:sz w:val="26"/>
                <w:szCs w:val="26"/>
              </w:rPr>
              <w:t>în</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temeiul</w:t>
            </w:r>
            <w:proofErr w:type="spellEnd"/>
            <w:r w:rsidRPr="00F8180D">
              <w:rPr>
                <w:rFonts w:ascii="Times New Roman" w:hAnsi="Times New Roman"/>
                <w:sz w:val="26"/>
                <w:szCs w:val="26"/>
              </w:rPr>
              <w:t xml:space="preserve"> art. 3 (1), 7, 10 (1), 14 (1), (2), lit. b), (3), 20 (5) din </w:t>
            </w:r>
            <w:proofErr w:type="spellStart"/>
            <w:r w:rsidRPr="00F8180D">
              <w:rPr>
                <w:rFonts w:ascii="Times New Roman" w:hAnsi="Times New Roman"/>
                <w:sz w:val="26"/>
                <w:szCs w:val="26"/>
              </w:rPr>
              <w:t>Legea</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privind</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administrația</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publică</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locală</w:t>
            </w:r>
            <w:proofErr w:type="spellEnd"/>
            <w:r w:rsidRPr="00F8180D">
              <w:rPr>
                <w:rFonts w:ascii="Times New Roman" w:hAnsi="Times New Roman"/>
                <w:sz w:val="26"/>
                <w:szCs w:val="26"/>
              </w:rPr>
              <w:t xml:space="preserve"> </w:t>
            </w:r>
            <w:proofErr w:type="spellStart"/>
            <w:r w:rsidRPr="00F8180D">
              <w:rPr>
                <w:rFonts w:ascii="Times New Roman" w:hAnsi="Times New Roman"/>
                <w:sz w:val="26"/>
                <w:szCs w:val="26"/>
              </w:rPr>
              <w:t>nr</w:t>
            </w:r>
            <w:proofErr w:type="spellEnd"/>
            <w:r w:rsidRPr="00F8180D">
              <w:rPr>
                <w:rFonts w:ascii="Times New Roman" w:hAnsi="Times New Roman"/>
                <w:sz w:val="26"/>
                <w:szCs w:val="26"/>
              </w:rPr>
              <w:t>. 436 – XVI din 28.12.2006.</w:t>
            </w:r>
          </w:p>
        </w:tc>
      </w:tr>
      <w:tr w:rsidR="004C4DD6" w:rsidRPr="0095792C" w:rsidTr="009A4021">
        <w:trPr>
          <w:trHeight w:val="356"/>
        </w:trPr>
        <w:tc>
          <w:tcPr>
            <w:tcW w:w="9498" w:type="dxa"/>
            <w:tcBorders>
              <w:top w:val="single" w:sz="4" w:space="0" w:color="auto"/>
              <w:left w:val="single" w:sz="4" w:space="0" w:color="000000" w:themeColor="text1"/>
              <w:bottom w:val="single" w:sz="4" w:space="0" w:color="auto"/>
              <w:right w:val="single" w:sz="4" w:space="0" w:color="000000" w:themeColor="text1"/>
            </w:tcBorders>
            <w:hideMark/>
          </w:tcPr>
          <w:p w:rsidR="004C4DD6" w:rsidRPr="00F8180D" w:rsidRDefault="004C4DD6" w:rsidP="00F8180D">
            <w:pPr>
              <w:spacing w:line="276" w:lineRule="auto"/>
              <w:ind w:right="34"/>
              <w:jc w:val="both"/>
              <w:rPr>
                <w:rFonts w:ascii="Times New Roman" w:hAnsi="Times New Roman" w:cs="Times New Roman"/>
                <w:b/>
                <w:color w:val="000000" w:themeColor="text1"/>
                <w:sz w:val="26"/>
                <w:szCs w:val="26"/>
                <w:lang w:val="ro-RO"/>
              </w:rPr>
            </w:pPr>
            <w:r w:rsidRPr="00F8180D">
              <w:rPr>
                <w:rFonts w:ascii="Times New Roman" w:hAnsi="Times New Roman" w:cs="Times New Roman"/>
                <w:b/>
                <w:color w:val="000000" w:themeColor="text1"/>
                <w:sz w:val="26"/>
                <w:szCs w:val="26"/>
                <w:lang w:val="ro-RO"/>
              </w:rPr>
              <w:t xml:space="preserve">6.  Avizarea și consultarea publică a proiectului </w:t>
            </w:r>
          </w:p>
        </w:tc>
      </w:tr>
      <w:tr w:rsidR="004C4DD6" w:rsidRPr="00F8180D" w:rsidTr="009A4021">
        <w:trPr>
          <w:trHeight w:val="525"/>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spacing w:line="276" w:lineRule="auto"/>
              <w:ind w:right="34"/>
              <w:jc w:val="both"/>
              <w:rPr>
                <w:rFonts w:ascii="Times New Roman" w:hAnsi="Times New Roman" w:cs="Times New Roman"/>
                <w:color w:val="000000" w:themeColor="text1"/>
                <w:sz w:val="26"/>
                <w:szCs w:val="26"/>
                <w:lang w:val="en-US"/>
              </w:rPr>
            </w:pPr>
            <w:r w:rsidRPr="00F8180D">
              <w:rPr>
                <w:rFonts w:ascii="Times New Roman" w:hAnsi="Times New Roman" w:cs="Times New Roman"/>
                <w:color w:val="000000" w:themeColor="text1"/>
                <w:sz w:val="26"/>
                <w:szCs w:val="26"/>
                <w:lang w:val="ro-RO"/>
              </w:rPr>
              <w:t xml:space="preserve">            În scopul respectării prevederilor Legii nr. 239/2008 privind trasparența în procesul decizional, proiectului de decizie „</w:t>
            </w:r>
            <w:r w:rsidRPr="00F8180D">
              <w:rPr>
                <w:rFonts w:ascii="Times New Roman" w:hAnsi="Times New Roman" w:cs="Times New Roman"/>
                <w:sz w:val="26"/>
                <w:szCs w:val="26"/>
                <w:lang w:val="en-US"/>
              </w:rPr>
              <w:t xml:space="preserve">Cu </w:t>
            </w:r>
            <w:proofErr w:type="spellStart"/>
            <w:r w:rsidRPr="00F8180D">
              <w:rPr>
                <w:rFonts w:ascii="Times New Roman" w:hAnsi="Times New Roman" w:cs="Times New Roman"/>
                <w:sz w:val="26"/>
                <w:szCs w:val="26"/>
                <w:lang w:val="en-US"/>
              </w:rPr>
              <w:t>privire</w:t>
            </w:r>
            <w:proofErr w:type="spellEnd"/>
            <w:r w:rsidRPr="00F8180D">
              <w:rPr>
                <w:rFonts w:ascii="Times New Roman" w:hAnsi="Times New Roman" w:cs="Times New Roman"/>
                <w:sz w:val="26"/>
                <w:szCs w:val="26"/>
                <w:lang w:val="en-US"/>
              </w:rPr>
              <w:t xml:space="preserve"> la </w:t>
            </w:r>
            <w:proofErr w:type="spellStart"/>
            <w:r w:rsidRPr="00F8180D">
              <w:rPr>
                <w:rFonts w:ascii="Times New Roman" w:hAnsi="Times New Roman" w:cs="Times New Roman"/>
                <w:sz w:val="26"/>
                <w:szCs w:val="26"/>
                <w:lang w:val="en-US"/>
              </w:rPr>
              <w:t>cererea</w:t>
            </w:r>
            <w:proofErr w:type="spellEnd"/>
            <w:r w:rsidRPr="00F8180D">
              <w:rPr>
                <w:rFonts w:ascii="Times New Roman" w:hAnsi="Times New Roman" w:cs="Times New Roman"/>
                <w:sz w:val="26"/>
                <w:szCs w:val="26"/>
                <w:lang w:val="en-US"/>
              </w:rPr>
              <w:t xml:space="preserve"> </w:t>
            </w:r>
            <w:proofErr w:type="spellStart"/>
            <w:r w:rsidRPr="00F8180D">
              <w:rPr>
                <w:rFonts w:ascii="Times New Roman" w:hAnsi="Times New Roman" w:cs="Times New Roman"/>
                <w:sz w:val="26"/>
                <w:szCs w:val="26"/>
                <w:lang w:val="en-US"/>
              </w:rPr>
              <w:t>depusă</w:t>
            </w:r>
            <w:proofErr w:type="spellEnd"/>
            <w:r w:rsidRPr="00F8180D">
              <w:rPr>
                <w:rFonts w:ascii="Times New Roman" w:hAnsi="Times New Roman" w:cs="Times New Roman"/>
                <w:sz w:val="26"/>
                <w:szCs w:val="26"/>
                <w:lang w:val="en-US"/>
              </w:rPr>
              <w:t xml:space="preserve"> de cet. </w:t>
            </w:r>
            <w:proofErr w:type="spellStart"/>
            <w:r w:rsidRPr="00F8180D">
              <w:rPr>
                <w:rFonts w:ascii="Times New Roman" w:hAnsi="Times New Roman" w:cs="Times New Roman"/>
                <w:sz w:val="26"/>
                <w:szCs w:val="26"/>
                <w:lang w:val="en-US"/>
              </w:rPr>
              <w:t>Sandu</w:t>
            </w:r>
            <w:proofErr w:type="spellEnd"/>
            <w:r w:rsidRPr="00F8180D">
              <w:rPr>
                <w:rFonts w:ascii="Times New Roman" w:hAnsi="Times New Roman" w:cs="Times New Roman"/>
                <w:sz w:val="26"/>
                <w:szCs w:val="26"/>
                <w:lang w:val="en-US"/>
              </w:rPr>
              <w:t xml:space="preserve"> Lidia</w:t>
            </w:r>
            <w:r w:rsidRPr="00F8180D">
              <w:rPr>
                <w:rFonts w:ascii="Times New Roman" w:hAnsi="Times New Roman" w:cs="Times New Roman"/>
                <w:color w:val="000000" w:themeColor="text1"/>
                <w:sz w:val="26"/>
                <w:szCs w:val="26"/>
                <w:lang w:val="en-US"/>
              </w:rPr>
              <w:t xml:space="preserve">. </w:t>
            </w:r>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ind w:right="34"/>
              <w:rPr>
                <w:sz w:val="26"/>
                <w:szCs w:val="26"/>
              </w:rPr>
            </w:pPr>
          </w:p>
        </w:tc>
      </w:tr>
      <w:tr w:rsidR="004C4DD6" w:rsidRPr="00F8180D"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F8180D">
              <w:rPr>
                <w:rFonts w:ascii="Times New Roman" w:eastAsia="Times New Roman" w:hAnsi="Times New Roman" w:cs="Times New Roman"/>
                <w:b/>
                <w:color w:val="000000" w:themeColor="text1"/>
                <w:sz w:val="26"/>
                <w:szCs w:val="26"/>
                <w:lang w:val="ro-MD"/>
              </w:rPr>
              <w:t>7. Constatările expertizei anticorupție</w:t>
            </w: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34"/>
              <w:jc w:val="both"/>
              <w:rPr>
                <w:rFonts w:ascii="Times New Roman" w:hAnsi="Times New Roman"/>
                <w:color w:val="000000" w:themeColor="text1"/>
                <w:sz w:val="26"/>
                <w:szCs w:val="26"/>
                <w:lang w:val="en-US"/>
              </w:rPr>
            </w:pPr>
            <w:r w:rsidRPr="00F8180D">
              <w:rPr>
                <w:rFonts w:ascii="Times New Roman" w:hAnsi="Times New Roman"/>
                <w:color w:val="000000" w:themeColor="text1"/>
                <w:sz w:val="26"/>
                <w:szCs w:val="26"/>
                <w:lang w:val="ro-RO"/>
              </w:rPr>
              <w:t xml:space="preserve">          Prevederile proiectului nu sunt în detrimentul interesului public și nu afectează drepturile fundamentale ale omului.</w:t>
            </w:r>
          </w:p>
        </w:tc>
      </w:tr>
      <w:tr w:rsidR="004C4DD6" w:rsidRPr="00F8180D" w:rsidTr="009A4021">
        <w:trPr>
          <w:trHeight w:val="582"/>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F8180D">
              <w:rPr>
                <w:rFonts w:ascii="Times New Roman" w:eastAsia="Times New Roman" w:hAnsi="Times New Roman" w:cs="Times New Roman"/>
                <w:b/>
                <w:color w:val="000000" w:themeColor="text1"/>
                <w:sz w:val="26"/>
                <w:szCs w:val="26"/>
                <w:lang w:val="ro-MD"/>
              </w:rPr>
              <w:t>8. Constatările expertizei juridice</w:t>
            </w:r>
          </w:p>
        </w:tc>
      </w:tr>
      <w:tr w:rsidR="004C4DD6" w:rsidRPr="0095792C" w:rsidTr="009A4021">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DD6" w:rsidRPr="00F8180D" w:rsidRDefault="004C4DD6" w:rsidP="00F8180D">
            <w:pPr>
              <w:autoSpaceDE w:val="0"/>
              <w:autoSpaceDN w:val="0"/>
              <w:adjustRightInd w:val="0"/>
              <w:spacing w:line="276" w:lineRule="auto"/>
              <w:ind w:right="34" w:firstLine="360"/>
              <w:jc w:val="both"/>
              <w:rPr>
                <w:rFonts w:ascii="Times New Roman" w:hAnsi="Times New Roman"/>
                <w:color w:val="000000" w:themeColor="text1"/>
                <w:sz w:val="26"/>
                <w:szCs w:val="26"/>
                <w:lang w:val="en-US"/>
              </w:rPr>
            </w:pPr>
            <w:r w:rsidRPr="00F8180D">
              <w:rPr>
                <w:rFonts w:ascii="Times New Roman" w:hAnsi="Times New Roman"/>
                <w:color w:val="000000" w:themeColor="text1"/>
                <w:sz w:val="26"/>
                <w:szCs w:val="26"/>
                <w:lang w:val="ro-MD"/>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4C4DD6" w:rsidRPr="00F8180D" w:rsidRDefault="004C4DD6" w:rsidP="004C4DD6">
      <w:pPr>
        <w:autoSpaceDE w:val="0"/>
        <w:autoSpaceDN w:val="0"/>
        <w:adjustRightInd w:val="0"/>
        <w:spacing w:after="0"/>
        <w:rPr>
          <w:rFonts w:ascii="Times New Roman" w:hAnsi="Times New Roman"/>
          <w:color w:val="000000" w:themeColor="text1"/>
          <w:sz w:val="26"/>
          <w:szCs w:val="26"/>
          <w:lang w:val="en-US"/>
        </w:rPr>
      </w:pPr>
    </w:p>
    <w:p w:rsidR="004C4DD6" w:rsidRPr="00F8180D" w:rsidRDefault="004C4DD6" w:rsidP="004C4DD6">
      <w:pPr>
        <w:rPr>
          <w:rFonts w:ascii="Times New Roman" w:hAnsi="Times New Roman" w:cs="Times New Roman"/>
          <w:color w:val="000000" w:themeColor="text1"/>
          <w:sz w:val="26"/>
          <w:szCs w:val="26"/>
          <w:lang w:val="ro-RO"/>
        </w:rPr>
      </w:pPr>
      <w:r w:rsidRPr="00F8180D">
        <w:rPr>
          <w:rFonts w:ascii="Times New Roman" w:hAnsi="Times New Roman" w:cs="Times New Roman"/>
          <w:color w:val="000000" w:themeColor="text1"/>
          <w:sz w:val="26"/>
          <w:szCs w:val="26"/>
          <w:lang w:val="ro-RO"/>
        </w:rPr>
        <w:t>Primar                                                                        Donțu Anatolie</w:t>
      </w:r>
    </w:p>
    <w:p w:rsidR="004C4DD6" w:rsidRPr="00F8180D" w:rsidRDefault="004C4DD6" w:rsidP="004C4DD6">
      <w:pPr>
        <w:tabs>
          <w:tab w:val="left" w:pos="5831"/>
        </w:tabs>
        <w:jc w:val="both"/>
        <w:rPr>
          <w:rFonts w:ascii="Times New Roman" w:hAnsi="Times New Roman" w:cs="Times New Roman"/>
          <w:color w:val="000000" w:themeColor="text1"/>
          <w:sz w:val="26"/>
          <w:szCs w:val="26"/>
          <w:lang w:val="ro-RO"/>
        </w:rPr>
      </w:pPr>
      <w:r w:rsidRPr="00F8180D">
        <w:rPr>
          <w:rFonts w:ascii="Times New Roman" w:hAnsi="Times New Roman" w:cs="Times New Roman"/>
          <w:color w:val="000000" w:themeColor="text1"/>
          <w:sz w:val="26"/>
          <w:szCs w:val="26"/>
          <w:lang w:val="ro-RO"/>
        </w:rPr>
        <w:t>Specialist  principal                                                   Valentina  Gîrjeu</w:t>
      </w:r>
    </w:p>
    <w:p w:rsidR="004C4DD6" w:rsidRPr="00764B4A" w:rsidRDefault="004C4DD6" w:rsidP="004C4DD6">
      <w:pPr>
        <w:rPr>
          <w:lang w:val="en-US"/>
        </w:rPr>
      </w:pPr>
      <w:bookmarkStart w:id="0" w:name="_GoBack"/>
      <w:bookmarkEnd w:id="0"/>
    </w:p>
    <w:p w:rsidR="004C4DD6" w:rsidRDefault="004C4DD6" w:rsidP="007F4D92">
      <w:pPr>
        <w:pStyle w:val="NoSpacing"/>
        <w:jc w:val="right"/>
        <w:rPr>
          <w:rFonts w:ascii="Times New Roman" w:hAnsi="Times New Roman"/>
          <w:sz w:val="28"/>
          <w:szCs w:val="28"/>
          <w:lang w:val="ro-RO"/>
        </w:rPr>
      </w:pPr>
    </w:p>
    <w:p w:rsidR="004C4DD6" w:rsidRDefault="004C4DD6" w:rsidP="007F4D92">
      <w:pPr>
        <w:pStyle w:val="NoSpacing"/>
        <w:jc w:val="right"/>
        <w:rPr>
          <w:rFonts w:ascii="Times New Roman" w:hAnsi="Times New Roman"/>
          <w:sz w:val="28"/>
          <w:szCs w:val="28"/>
          <w:lang w:val="ro-RO"/>
        </w:rPr>
      </w:pPr>
    </w:p>
    <w:p w:rsidR="00CE2215" w:rsidRPr="0095792C" w:rsidRDefault="00CE2215">
      <w:pPr>
        <w:rPr>
          <w:color w:val="FFFFFF" w:themeColor="background1"/>
          <w:lang w:val="en-US"/>
        </w:rPr>
      </w:pPr>
    </w:p>
    <w:sectPr w:rsidR="00CE2215" w:rsidRPr="0095792C" w:rsidSect="00D97893">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F4D92"/>
    <w:rsid w:val="0006641C"/>
    <w:rsid w:val="002259EE"/>
    <w:rsid w:val="002C555E"/>
    <w:rsid w:val="004C4DD6"/>
    <w:rsid w:val="006B4765"/>
    <w:rsid w:val="00750AF3"/>
    <w:rsid w:val="00764B4A"/>
    <w:rsid w:val="0079766F"/>
    <w:rsid w:val="007D7F59"/>
    <w:rsid w:val="007F4D92"/>
    <w:rsid w:val="0095792C"/>
    <w:rsid w:val="00B11FDC"/>
    <w:rsid w:val="00B627A8"/>
    <w:rsid w:val="00C9245B"/>
    <w:rsid w:val="00CE2215"/>
    <w:rsid w:val="00D50FC8"/>
    <w:rsid w:val="00D97893"/>
    <w:rsid w:val="00E54B36"/>
    <w:rsid w:val="00F8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2381"/>
  <w15:docId w15:val="{1C4F7339-E4FD-4303-8132-B20D11B0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F4D92"/>
    <w:pPr>
      <w:spacing w:after="0" w:line="240" w:lineRule="auto"/>
    </w:pPr>
    <w:rPr>
      <w:rFonts w:ascii="Times New Roman AIB" w:eastAsia="Times New Roman" w:hAnsi="Times New Roman AIB" w:cs="Times New Roman"/>
      <w:sz w:val="32"/>
      <w:szCs w:val="20"/>
      <w:lang w:val="en-US" w:eastAsia="en-US"/>
    </w:rPr>
  </w:style>
  <w:style w:type="character" w:customStyle="1" w:styleId="BodyTextChar">
    <w:name w:val="Body Text Char"/>
    <w:basedOn w:val="DefaultParagraphFont"/>
    <w:link w:val="BodyText"/>
    <w:semiHidden/>
    <w:rsid w:val="007F4D92"/>
    <w:rPr>
      <w:rFonts w:ascii="Times New Roman AIB" w:eastAsia="Times New Roman" w:hAnsi="Times New Roman AIB" w:cs="Times New Roman"/>
      <w:sz w:val="32"/>
      <w:szCs w:val="20"/>
      <w:lang w:val="en-US" w:eastAsia="en-US"/>
    </w:rPr>
  </w:style>
  <w:style w:type="paragraph" w:styleId="BodyText2">
    <w:name w:val="Body Text 2"/>
    <w:basedOn w:val="Normal"/>
    <w:link w:val="BodyText2Char"/>
    <w:semiHidden/>
    <w:unhideWhenUsed/>
    <w:rsid w:val="007F4D92"/>
    <w:pPr>
      <w:spacing w:after="0" w:line="240" w:lineRule="auto"/>
    </w:pPr>
    <w:rPr>
      <w:rFonts w:ascii="Times New Roman AIB" w:eastAsia="Times New Roman" w:hAnsi="Times New Roman AIB" w:cs="Times New Roman"/>
      <w:sz w:val="28"/>
      <w:szCs w:val="20"/>
      <w:lang w:val="en-US" w:eastAsia="en-US"/>
    </w:rPr>
  </w:style>
  <w:style w:type="character" w:customStyle="1" w:styleId="BodyText2Char">
    <w:name w:val="Body Text 2 Char"/>
    <w:basedOn w:val="DefaultParagraphFont"/>
    <w:link w:val="BodyText2"/>
    <w:semiHidden/>
    <w:rsid w:val="007F4D92"/>
    <w:rPr>
      <w:rFonts w:ascii="Times New Roman AIB" w:eastAsia="Times New Roman" w:hAnsi="Times New Roman AIB" w:cs="Times New Roman"/>
      <w:sz w:val="28"/>
      <w:szCs w:val="20"/>
      <w:lang w:val="en-US" w:eastAsia="en-US"/>
    </w:rPr>
  </w:style>
  <w:style w:type="character" w:customStyle="1" w:styleId="NoSpacingChar">
    <w:name w:val="No Spacing Char"/>
    <w:basedOn w:val="DefaultParagraphFont"/>
    <w:link w:val="NoSpacing"/>
    <w:uiPriority w:val="1"/>
    <w:locked/>
    <w:rsid w:val="007F4D92"/>
    <w:rPr>
      <w:rFonts w:ascii="Calibri" w:eastAsia="Times New Roman" w:hAnsi="Calibri" w:cs="Times New Roman"/>
      <w:sz w:val="20"/>
      <w:szCs w:val="20"/>
      <w:lang w:val="en-US" w:eastAsia="en-US" w:bidi="en-US"/>
    </w:rPr>
  </w:style>
  <w:style w:type="paragraph" w:styleId="NoSpacing">
    <w:name w:val="No Spacing"/>
    <w:basedOn w:val="Normal"/>
    <w:link w:val="NoSpacingChar"/>
    <w:uiPriority w:val="1"/>
    <w:qFormat/>
    <w:rsid w:val="007F4D92"/>
    <w:pPr>
      <w:spacing w:after="0" w:line="240" w:lineRule="auto"/>
    </w:pPr>
    <w:rPr>
      <w:rFonts w:ascii="Calibri" w:eastAsia="Times New Roman" w:hAnsi="Calibri" w:cs="Times New Roman"/>
      <w:sz w:val="20"/>
      <w:szCs w:val="20"/>
      <w:lang w:val="en-US" w:eastAsia="en-US" w:bidi="en-US"/>
    </w:rPr>
  </w:style>
  <w:style w:type="paragraph" w:customStyle="1" w:styleId="paragraph">
    <w:name w:val="paragraph"/>
    <w:basedOn w:val="Normal"/>
    <w:rsid w:val="007F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F4D92"/>
  </w:style>
  <w:style w:type="paragraph" w:styleId="ListParagraph">
    <w:name w:val="List Paragraph"/>
    <w:basedOn w:val="Normal"/>
    <w:uiPriority w:val="34"/>
    <w:qFormat/>
    <w:rsid w:val="004C4DD6"/>
    <w:pPr>
      <w:ind w:left="720"/>
      <w:contextualSpacing/>
    </w:pPr>
  </w:style>
  <w:style w:type="table" w:styleId="TableGrid">
    <w:name w:val="Table Grid"/>
    <w:basedOn w:val="TableNormal"/>
    <w:uiPriority w:val="59"/>
    <w:rsid w:val="004C4D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20EB-204A-44E5-B414-56038A3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10</cp:revision>
  <cp:lastPrinted>2022-09-07T05:40:00Z</cp:lastPrinted>
  <dcterms:created xsi:type="dcterms:W3CDTF">2022-07-26T06:02:00Z</dcterms:created>
  <dcterms:modified xsi:type="dcterms:W3CDTF">2022-09-07T18:43:00Z</dcterms:modified>
</cp:coreProperties>
</file>