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F0" w:rsidRDefault="00FD62F0" w:rsidP="00FD62F0">
      <w:pPr>
        <w:spacing w:after="0" w:line="240" w:lineRule="auto"/>
        <w:ind w:left="284" w:right="-472"/>
        <w:jc w:val="right"/>
        <w:rPr>
          <w:rFonts w:ascii="Times New Roman" w:hAnsi="Times New Roman" w:cs="Times New Roman"/>
          <w:sz w:val="28"/>
          <w:szCs w:val="28"/>
          <w:lang w:val="en-US"/>
        </w:rPr>
      </w:pPr>
    </w:p>
    <w:p w:rsidR="00FD62F0" w:rsidRDefault="00FD62F0" w:rsidP="00FD62F0">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D62F0" w:rsidRDefault="00FD62F0" w:rsidP="00FD62F0">
      <w:pPr>
        <w:spacing w:after="0" w:line="240" w:lineRule="auto"/>
        <w:ind w:left="284" w:right="-472"/>
        <w:jc w:val="center"/>
        <w:rPr>
          <w:rFonts w:ascii="Times New Roman" w:hAnsi="Times New Roman" w:cs="Times New Roman"/>
          <w:sz w:val="28"/>
          <w:szCs w:val="28"/>
          <w:lang w:val="en-US"/>
        </w:rPr>
      </w:pPr>
      <w:r w:rsidRPr="00E738E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0.7pt" o:ole="" fillcolor="window">
            <v:imagedata r:id="rId5" o:title=""/>
          </v:shape>
          <o:OLEObject Type="Embed" ProgID="Word.Picture.8" ShapeID="_x0000_i1025" DrawAspect="Content" ObjectID="_1724678319" r:id="rId6"/>
        </w:object>
      </w:r>
    </w:p>
    <w:p w:rsidR="00FD62F0" w:rsidRDefault="00FD62F0" w:rsidP="00FD62F0">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FD62F0" w:rsidRDefault="00FD62F0" w:rsidP="00FD62F0">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D62F0" w:rsidRDefault="00FD62F0" w:rsidP="00FD62F0">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D62F0" w:rsidRDefault="00FD62F0" w:rsidP="00FD62F0">
      <w:pPr>
        <w:pStyle w:val="a3"/>
        <w:ind w:left="284" w:right="-472"/>
        <w:jc w:val="center"/>
        <w:rPr>
          <w:rFonts w:ascii="Times New Roman" w:hAnsi="Times New Roman"/>
          <w:b/>
          <w:sz w:val="28"/>
          <w:szCs w:val="28"/>
        </w:rPr>
      </w:pPr>
    </w:p>
    <w:p w:rsidR="00FD62F0" w:rsidRDefault="00FD62F0" w:rsidP="00FD62F0">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FD62F0" w:rsidRDefault="00FD62F0" w:rsidP="00FD62F0">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FD62F0" w:rsidRDefault="00FD62F0" w:rsidP="00FD62F0">
      <w:pPr>
        <w:spacing w:after="0" w:line="240" w:lineRule="auto"/>
        <w:ind w:left="284" w:right="-472"/>
        <w:jc w:val="center"/>
        <w:rPr>
          <w:rFonts w:ascii="Times New Roman" w:hAnsi="Times New Roman" w:cs="Times New Roman"/>
          <w:sz w:val="28"/>
          <w:szCs w:val="28"/>
          <w:lang w:val="ro-RO"/>
        </w:rPr>
      </w:pPr>
    </w:p>
    <w:p w:rsidR="00FD62F0" w:rsidRDefault="00FD62F0" w:rsidP="00FD62F0">
      <w:pPr>
        <w:spacing w:after="0" w:line="240" w:lineRule="auto"/>
        <w:ind w:left="284" w:right="-472"/>
        <w:jc w:val="center"/>
        <w:rPr>
          <w:rFonts w:ascii="Times New Roman" w:hAnsi="Times New Roman" w:cs="Times New Roman"/>
          <w:sz w:val="28"/>
          <w:szCs w:val="28"/>
          <w:lang w:val="ro-RO"/>
        </w:rPr>
      </w:pPr>
    </w:p>
    <w:p w:rsidR="00FD62F0" w:rsidRDefault="00FD62F0" w:rsidP="00FD6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FD62F0" w:rsidRDefault="00FD62F0" w:rsidP="00FD62F0">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FD62F0" w:rsidRDefault="00FD62F0" w:rsidP="00FD62F0">
      <w:pPr>
        <w:spacing w:after="0" w:line="240" w:lineRule="auto"/>
        <w:ind w:left="284" w:right="-472"/>
        <w:rPr>
          <w:rFonts w:ascii="Times New Roman" w:hAnsi="Times New Roman" w:cs="Times New Roman"/>
          <w:sz w:val="28"/>
          <w:szCs w:val="28"/>
          <w:lang w:val="ro-RO"/>
        </w:rPr>
      </w:pPr>
    </w:p>
    <w:p w:rsidR="00FD62F0" w:rsidRDefault="00FD62F0" w:rsidP="00FD62F0">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FD62F0" w:rsidRDefault="00FD62F0" w:rsidP="00FD62F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FD62F0" w:rsidRDefault="00FD62F0" w:rsidP="00FD62F0">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 (1), (3), 6, 8, 12 (1), 20 (3), (4), lit. 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a),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FD62F0" w:rsidRDefault="00FD62F0" w:rsidP="00FD62F0">
      <w:pPr>
        <w:spacing w:after="0"/>
        <w:ind w:left="284" w:right="-472"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nr.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FD62F0" w:rsidRDefault="00FD62F0" w:rsidP="00FD62F0">
      <w:pPr>
        <w:spacing w:after="0"/>
        <w:ind w:left="284" w:right="-472" w:firstLine="708"/>
        <w:jc w:val="both"/>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FD62F0" w:rsidRDefault="00FD62F0" w:rsidP="00FD62F0">
      <w:pPr>
        <w:pStyle w:val="a6"/>
        <w:spacing w:line="276" w:lineRule="auto"/>
        <w:ind w:left="284" w:right="-472"/>
        <w:rPr>
          <w:rFonts w:ascii="Times New Roman" w:eastAsiaTheme="minorEastAsia" w:hAnsi="Times New Roman" w:cstheme="minorBidi"/>
          <w:b/>
          <w:sz w:val="28"/>
          <w:szCs w:val="28"/>
          <w:lang w:val="en-US"/>
        </w:rPr>
      </w:pPr>
    </w:p>
    <w:p w:rsidR="00FD62F0" w:rsidRDefault="00FD62F0" w:rsidP="00FD6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FD62F0" w:rsidRDefault="00FD62F0" w:rsidP="00FD62F0">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 ”Agenția Servicii Publice”, Departamentul Cadastru</w:t>
      </w:r>
      <w:r>
        <w:rPr>
          <w:rFonts w:ascii="Times New Roman" w:hAnsi="Times New Roman" w:cs="Times New Roman"/>
          <w:sz w:val="28"/>
          <w:szCs w:val="28"/>
          <w:lang w:val="en-US"/>
        </w:rPr>
        <w:t xml:space="preserve">.   </w:t>
      </w:r>
    </w:p>
    <w:p w:rsidR="00FD62F0" w:rsidRDefault="00FD62F0" w:rsidP="00FD62F0">
      <w:pPr>
        <w:spacing w:after="0"/>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FD62F0" w:rsidRDefault="00FD62F0" w:rsidP="00FD62F0">
      <w:pPr>
        <w:spacing w:after="0"/>
        <w:ind w:right="-33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 3.</w:t>
      </w:r>
    </w:p>
    <w:p w:rsidR="00FD62F0" w:rsidRDefault="00FD62F0" w:rsidP="00FD62F0">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 86.</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D62F0" w:rsidRDefault="00FD62F0" w:rsidP="00FD62F0">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FD62F0" w:rsidRDefault="00FD62F0" w:rsidP="00FD62F0">
      <w:pPr>
        <w:spacing w:after="0"/>
        <w:ind w:right="-330"/>
        <w:jc w:val="both"/>
        <w:rPr>
          <w:rFonts w:ascii="Times New Roman" w:hAnsi="Times New Roman" w:cs="Times New Roman"/>
          <w:sz w:val="28"/>
          <w:szCs w:val="28"/>
          <w:lang w:val="ro-RO"/>
        </w:rPr>
      </w:pPr>
    </w:p>
    <w:p w:rsidR="00FD62F0" w:rsidRDefault="00FD62F0" w:rsidP="00FD62F0">
      <w:pPr>
        <w:spacing w:after="0" w:line="240" w:lineRule="auto"/>
        <w:ind w:right="-330"/>
        <w:jc w:val="both"/>
        <w:rPr>
          <w:rFonts w:ascii="Times New Roman" w:hAnsi="Times New Roman" w:cs="Times New Roman"/>
          <w:sz w:val="28"/>
          <w:szCs w:val="28"/>
          <w:lang w:val="ro-RO"/>
        </w:rPr>
      </w:pPr>
    </w:p>
    <w:p w:rsidR="00FD62F0" w:rsidRDefault="00FD62F0" w:rsidP="00FD6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D62F0" w:rsidRDefault="00FD62F0" w:rsidP="00FD6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D62F0" w:rsidRDefault="00FD62F0" w:rsidP="00FD62F0">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D62F0" w:rsidRDefault="00FD62F0" w:rsidP="00FD62F0">
      <w:pPr>
        <w:spacing w:after="0" w:line="240" w:lineRule="auto"/>
        <w:ind w:right="-330"/>
        <w:jc w:val="both"/>
        <w:rPr>
          <w:rFonts w:ascii="Times New Roman" w:hAnsi="Times New Roman" w:cs="Times New Roman"/>
          <w:sz w:val="28"/>
          <w:szCs w:val="28"/>
          <w:lang w:val="en-US"/>
        </w:rPr>
      </w:pPr>
    </w:p>
    <w:p w:rsidR="00FD62F0" w:rsidRDefault="00FD62F0" w:rsidP="00FD62F0">
      <w:pPr>
        <w:spacing w:after="0" w:line="240" w:lineRule="auto"/>
        <w:ind w:right="-330"/>
        <w:jc w:val="both"/>
        <w:rPr>
          <w:rFonts w:ascii="Times New Roman" w:hAnsi="Times New Roman" w:cs="Times New Roman"/>
          <w:sz w:val="28"/>
          <w:szCs w:val="28"/>
          <w:lang w:val="en-US"/>
        </w:rPr>
      </w:pPr>
    </w:p>
    <w:p w:rsidR="00FD62F0" w:rsidRDefault="00FD62F0" w:rsidP="00FD62F0">
      <w:pPr>
        <w:spacing w:after="0" w:line="240" w:lineRule="auto"/>
        <w:ind w:right="-330"/>
        <w:rPr>
          <w:rFonts w:ascii="Times New Roman" w:hAnsi="Times New Roman" w:cs="Times New Roman"/>
          <w:sz w:val="28"/>
          <w:szCs w:val="28"/>
          <w:lang w:val="ro-RO"/>
        </w:rPr>
      </w:pPr>
    </w:p>
    <w:p w:rsidR="00FD62F0" w:rsidRDefault="00FD62F0" w:rsidP="00FD6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D62F0" w:rsidRDefault="00FD62F0" w:rsidP="00FD62F0">
      <w:pPr>
        <w:pStyle w:val="2"/>
        <w:spacing w:after="0" w:line="240" w:lineRule="auto"/>
        <w:ind w:right="-330" w:firstLine="851"/>
        <w:rPr>
          <w:rFonts w:ascii="Times New Roman" w:hAnsi="Times New Roman"/>
          <w:sz w:val="28"/>
          <w:szCs w:val="28"/>
          <w:lang w:val="en-US"/>
        </w:rPr>
      </w:pPr>
    </w:p>
    <w:p w:rsidR="00FD62F0" w:rsidRDefault="00FD62F0" w:rsidP="00FD62F0">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D62F0" w:rsidRDefault="00FD62F0" w:rsidP="00FD62F0">
      <w:pPr>
        <w:pStyle w:val="2"/>
        <w:spacing w:after="0" w:line="240" w:lineRule="auto"/>
        <w:ind w:right="-330" w:firstLine="851"/>
        <w:rPr>
          <w:rFonts w:ascii="Times New Roman" w:hAnsi="Times New Roman"/>
          <w:sz w:val="28"/>
          <w:szCs w:val="28"/>
          <w:lang w:val="en-US"/>
        </w:rPr>
      </w:pPr>
    </w:p>
    <w:p w:rsidR="00FD62F0" w:rsidRDefault="00FD62F0" w:rsidP="00FD6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D62F0" w:rsidRDefault="00FD62F0" w:rsidP="00FD6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D62F0" w:rsidRDefault="00FD62F0" w:rsidP="00FD62F0">
      <w:pPr>
        <w:pStyle w:val="2"/>
        <w:spacing w:after="0" w:line="240" w:lineRule="auto"/>
        <w:ind w:right="-330" w:firstLine="851"/>
        <w:rPr>
          <w:rFonts w:ascii="Times New Roman" w:hAnsi="Times New Roman"/>
          <w:sz w:val="28"/>
          <w:szCs w:val="28"/>
          <w:lang w:val="en-US"/>
        </w:rPr>
      </w:pPr>
    </w:p>
    <w:p w:rsidR="00FD62F0" w:rsidRDefault="00FD62F0" w:rsidP="00FD62F0">
      <w:pPr>
        <w:pStyle w:val="2"/>
        <w:spacing w:after="0" w:line="240" w:lineRule="auto"/>
        <w:ind w:right="-330" w:firstLine="851"/>
        <w:rPr>
          <w:rFonts w:ascii="Times New Roman" w:hAnsi="Times New Roman"/>
          <w:sz w:val="28"/>
          <w:szCs w:val="28"/>
          <w:lang w:val="en-US"/>
        </w:rPr>
      </w:pPr>
    </w:p>
    <w:p w:rsidR="00FD62F0" w:rsidRDefault="00FD62F0" w:rsidP="00FD62F0">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D62F0" w:rsidRDefault="00FD62F0" w:rsidP="00FD62F0">
      <w:pPr>
        <w:spacing w:after="0" w:line="240" w:lineRule="auto"/>
        <w:ind w:right="-330"/>
        <w:jc w:val="center"/>
        <w:rPr>
          <w:rFonts w:ascii="Times New Roman" w:hAnsi="Times New Roman"/>
          <w:b/>
          <w:sz w:val="28"/>
          <w:szCs w:val="28"/>
          <w:lang w:val="en-US"/>
        </w:rPr>
      </w:pPr>
    </w:p>
    <w:p w:rsidR="00FD62F0" w:rsidRDefault="00FD62F0" w:rsidP="00FD62F0">
      <w:pPr>
        <w:spacing w:after="0" w:line="240" w:lineRule="auto"/>
        <w:ind w:left="-567" w:right="-330"/>
        <w:jc w:val="center"/>
        <w:rPr>
          <w:rFonts w:ascii="Times New Roman" w:hAnsi="Times New Roman"/>
          <w:b/>
          <w:sz w:val="28"/>
          <w:szCs w:val="28"/>
          <w:lang w:val="en-US"/>
        </w:rPr>
      </w:pPr>
    </w:p>
    <w:p w:rsidR="00FD62F0" w:rsidRDefault="00FD62F0" w:rsidP="00FD62F0">
      <w:pPr>
        <w:spacing w:line="240" w:lineRule="auto"/>
        <w:ind w:left="-567" w:right="-330"/>
        <w:jc w:val="center"/>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Default="00FD62F0" w:rsidP="00FD62F0">
      <w:pPr>
        <w:spacing w:line="240" w:lineRule="auto"/>
        <w:ind w:right="-330"/>
        <w:rPr>
          <w:rFonts w:ascii="Times New Roman" w:hAnsi="Times New Roman"/>
          <w:b/>
          <w:sz w:val="28"/>
          <w:szCs w:val="28"/>
          <w:lang w:val="en-US"/>
        </w:rPr>
      </w:pPr>
    </w:p>
    <w:p w:rsidR="00FD62F0" w:rsidRPr="00060758" w:rsidRDefault="00FD62F0" w:rsidP="00FD62F0">
      <w:pPr>
        <w:spacing w:after="0"/>
        <w:jc w:val="center"/>
        <w:rPr>
          <w:rFonts w:ascii="Times New Roman" w:hAnsi="Times New Roman"/>
          <w:b/>
          <w:sz w:val="26"/>
          <w:szCs w:val="26"/>
          <w:lang w:val="en-US"/>
        </w:rPr>
      </w:pPr>
      <w:r w:rsidRPr="00060758">
        <w:rPr>
          <w:rFonts w:ascii="Times New Roman" w:hAnsi="Times New Roman"/>
          <w:b/>
          <w:sz w:val="26"/>
          <w:szCs w:val="26"/>
          <w:lang w:val="en-US"/>
        </w:rPr>
        <w:lastRenderedPageBreak/>
        <w:t>NOTĂ INFORMATIVĂ</w:t>
      </w:r>
    </w:p>
    <w:p w:rsidR="00FD62F0" w:rsidRPr="00060758" w:rsidRDefault="00FD62F0" w:rsidP="00FD62F0">
      <w:pPr>
        <w:spacing w:after="0"/>
        <w:jc w:val="center"/>
        <w:rPr>
          <w:rFonts w:ascii="Times New Roman" w:hAnsi="Times New Roman"/>
          <w:b/>
          <w:sz w:val="26"/>
          <w:szCs w:val="26"/>
          <w:lang w:val="en-US"/>
        </w:rPr>
      </w:pPr>
      <w:r w:rsidRPr="00060758">
        <w:rPr>
          <w:rFonts w:ascii="Times New Roman" w:hAnsi="Times New Roman"/>
          <w:b/>
          <w:sz w:val="26"/>
          <w:szCs w:val="26"/>
          <w:lang w:val="en-US"/>
        </w:rPr>
        <w:t xml:space="preserve">la </w:t>
      </w:r>
      <w:proofErr w:type="spellStart"/>
      <w:r w:rsidRPr="00060758">
        <w:rPr>
          <w:rFonts w:ascii="Times New Roman" w:hAnsi="Times New Roman"/>
          <w:b/>
          <w:sz w:val="26"/>
          <w:szCs w:val="26"/>
          <w:lang w:val="en-US"/>
        </w:rPr>
        <w:t>proiectul</w:t>
      </w:r>
      <w:proofErr w:type="spellEnd"/>
      <w:r w:rsidRPr="00060758">
        <w:rPr>
          <w:rFonts w:ascii="Times New Roman" w:hAnsi="Times New Roman"/>
          <w:b/>
          <w:sz w:val="26"/>
          <w:szCs w:val="26"/>
          <w:lang w:val="en-US"/>
        </w:rPr>
        <w:t xml:space="preserve"> de  </w:t>
      </w:r>
      <w:proofErr w:type="spellStart"/>
      <w:r w:rsidRPr="00060758">
        <w:rPr>
          <w:rFonts w:ascii="Times New Roman" w:hAnsi="Times New Roman"/>
          <w:b/>
          <w:sz w:val="26"/>
          <w:szCs w:val="26"/>
          <w:lang w:val="en-US"/>
        </w:rPr>
        <w:t>Decizie</w:t>
      </w:r>
      <w:proofErr w:type="spellEnd"/>
    </w:p>
    <w:p w:rsidR="00FD62F0" w:rsidRPr="00060758" w:rsidRDefault="00FD62F0" w:rsidP="00FD62F0">
      <w:pPr>
        <w:spacing w:after="0"/>
        <w:rPr>
          <w:rFonts w:ascii="Times New Roman" w:hAnsi="Times New Roman" w:cs="Times New Roman"/>
          <w:sz w:val="26"/>
          <w:szCs w:val="26"/>
          <w:lang w:val="ro-RO"/>
        </w:rPr>
      </w:pPr>
      <w:r w:rsidRPr="00060758">
        <w:rPr>
          <w:rFonts w:ascii="Times New Roman" w:hAnsi="Times New Roman"/>
          <w:sz w:val="26"/>
          <w:szCs w:val="26"/>
          <w:lang w:val="en-US"/>
        </w:rPr>
        <w:t>,,</w:t>
      </w:r>
      <w:r w:rsidRPr="00060758">
        <w:rPr>
          <w:rFonts w:ascii="Times New Roman" w:hAnsi="Times New Roman" w:cs="Times New Roman"/>
          <w:sz w:val="26"/>
          <w:szCs w:val="26"/>
          <w:lang w:val="ro-RO"/>
        </w:rPr>
        <w:t>Cu privire la înregistrarea dreptului de  proprietate publică asupra terenurilor.”</w:t>
      </w:r>
    </w:p>
    <w:p w:rsidR="00FD62F0" w:rsidRPr="00060758" w:rsidRDefault="00FD62F0" w:rsidP="00FD62F0">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sidRPr="00060758">
              <w:rPr>
                <w:rFonts w:ascii="Times New Roman" w:hAnsi="Times New Roman"/>
                <w:b/>
                <w:sz w:val="26"/>
                <w:szCs w:val="26"/>
                <w:lang w:val="en-US"/>
              </w:rPr>
              <w:t>Denumirea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autorului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după</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caz</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participanţilor</w:t>
            </w:r>
            <w:proofErr w:type="spellEnd"/>
            <w:r w:rsidRPr="00060758">
              <w:rPr>
                <w:rFonts w:ascii="Times New Roman" w:hAnsi="Times New Roman"/>
                <w:b/>
                <w:sz w:val="26"/>
                <w:szCs w:val="26"/>
                <w:lang w:val="en-US"/>
              </w:rPr>
              <w:t xml:space="preserve"> la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en-US"/>
              </w:rPr>
            </w:pPr>
            <w:proofErr w:type="spellStart"/>
            <w:r w:rsidRPr="00060758">
              <w:rPr>
                <w:rFonts w:ascii="Times New Roman" w:hAnsi="Times New Roman"/>
                <w:sz w:val="26"/>
                <w:szCs w:val="26"/>
                <w:lang w:val="en-US"/>
              </w:rPr>
              <w:t>Primaria</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specialistul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funciar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Gîrjeu</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Valentina</w:t>
            </w:r>
            <w:proofErr w:type="spellEnd"/>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2. </w:t>
            </w:r>
            <w:proofErr w:type="spellStart"/>
            <w:r w:rsidRPr="00060758">
              <w:rPr>
                <w:rFonts w:ascii="Times New Roman" w:hAnsi="Times New Roman"/>
                <w:b/>
                <w:sz w:val="26"/>
                <w:szCs w:val="26"/>
                <w:lang w:val="en-US"/>
              </w:rPr>
              <w:t>Condiţiile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ce</w:t>
            </w:r>
            <w:proofErr w:type="spellEnd"/>
            <w:r w:rsidRPr="00060758">
              <w:rPr>
                <w:rFonts w:ascii="Times New Roman" w:hAnsi="Times New Roman"/>
                <w:b/>
                <w:sz w:val="26"/>
                <w:szCs w:val="26"/>
                <w:lang w:val="en-US"/>
              </w:rPr>
              <w:t xml:space="preserve"> au </w:t>
            </w:r>
            <w:proofErr w:type="spellStart"/>
            <w:r w:rsidRPr="00060758">
              <w:rPr>
                <w:rFonts w:ascii="Times New Roman" w:hAnsi="Times New Roman"/>
                <w:b/>
                <w:sz w:val="26"/>
                <w:szCs w:val="26"/>
                <w:lang w:val="en-US"/>
              </w:rPr>
              <w:t>impus</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elaborarea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de act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finalităţile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urmărite</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pStyle w:val="2"/>
              <w:spacing w:after="0" w:line="276" w:lineRule="auto"/>
              <w:ind w:firstLine="708"/>
              <w:jc w:val="both"/>
              <w:rPr>
                <w:rFonts w:ascii="Times New Roman" w:hAnsi="Times New Roman"/>
                <w:sz w:val="26"/>
                <w:szCs w:val="26"/>
                <w:lang w:val="ro-RO"/>
              </w:rPr>
            </w:pPr>
            <w:proofErr w:type="spellStart"/>
            <w:r w:rsidRPr="00060758">
              <w:rPr>
                <w:rFonts w:ascii="Times New Roman" w:hAnsi="Times New Roman"/>
                <w:sz w:val="26"/>
                <w:szCs w:val="26"/>
                <w:lang w:val="en-US"/>
              </w:rPr>
              <w:t>Avînd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vedere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propunerile</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primarului or. Căușeni, materialelor privind delimitarea bunurilor imobile</w:t>
            </w:r>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privire</w:t>
            </w:r>
            <w:proofErr w:type="spellEnd"/>
            <w:r w:rsidRPr="00060758">
              <w:rPr>
                <w:rFonts w:ascii="Times New Roman" w:hAnsi="Times New Roman"/>
                <w:sz w:val="26"/>
                <w:szCs w:val="26"/>
                <w:lang w:val="en-US"/>
              </w:rPr>
              <w:t xml:space="preserve"> la </w:t>
            </w:r>
            <w:proofErr w:type="spellStart"/>
            <w:r w:rsidRPr="00060758">
              <w:rPr>
                <w:rFonts w:ascii="Times New Roman" w:hAnsi="Times New Roman"/>
                <w:sz w:val="26"/>
                <w:szCs w:val="26"/>
                <w:lang w:val="en-US"/>
              </w:rPr>
              <w:t>necesitatea</w:t>
            </w:r>
            <w:proofErr w:type="spellEnd"/>
            <w:r w:rsidRPr="00060758">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3. </w:t>
            </w:r>
            <w:proofErr w:type="spellStart"/>
            <w:r w:rsidRPr="00060758">
              <w:rPr>
                <w:rFonts w:ascii="Times New Roman" w:hAnsi="Times New Roman"/>
                <w:b/>
                <w:sz w:val="26"/>
                <w:szCs w:val="26"/>
                <w:lang w:val="en-US"/>
              </w:rPr>
              <w:t>Principalele</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prevederi</w:t>
            </w:r>
            <w:proofErr w:type="spellEnd"/>
            <w:r w:rsidRPr="00060758">
              <w:rPr>
                <w:rFonts w:ascii="Times New Roman" w:hAnsi="Times New Roman"/>
                <w:b/>
                <w:sz w:val="26"/>
                <w:szCs w:val="26"/>
                <w:lang w:val="en-US"/>
              </w:rPr>
              <w:t xml:space="preserve"> ale </w:t>
            </w:r>
            <w:proofErr w:type="spellStart"/>
            <w:r w:rsidRPr="00060758">
              <w:rPr>
                <w:rFonts w:ascii="Times New Roman" w:hAnsi="Times New Roman"/>
                <w:b/>
                <w:sz w:val="26"/>
                <w:szCs w:val="26"/>
                <w:lang w:val="en-US"/>
              </w:rPr>
              <w:t>proiectului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evidenţierea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elementelor</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noi</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spacing w:after="0"/>
              <w:ind w:right="99"/>
              <w:jc w:val="both"/>
              <w:rPr>
                <w:rFonts w:ascii="Times New Roman" w:hAnsi="Times New Roman"/>
                <w:sz w:val="26"/>
                <w:szCs w:val="26"/>
                <w:lang w:val="ro-RO"/>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Aprobarea</w:t>
            </w:r>
            <w:proofErr w:type="spellEnd"/>
            <w:r w:rsidRPr="00060758">
              <w:rPr>
                <w:rFonts w:ascii="Times New Roman" w:hAnsi="Times New Roman"/>
                <w:sz w:val="26"/>
                <w:szCs w:val="26"/>
                <w:lang w:val="en-US"/>
              </w:rPr>
              <w:t xml:space="preserve"> </w:t>
            </w:r>
            <w:r w:rsidRPr="00060758">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Lista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terenurilor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pentru</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înregistrare</w:t>
            </w:r>
            <w:proofErr w:type="spellEnd"/>
            <w:r w:rsidRPr="00060758">
              <w:rPr>
                <w:rFonts w:ascii="Times New Roman" w:hAnsi="Times New Roman"/>
                <w:sz w:val="26"/>
                <w:szCs w:val="26"/>
                <w:lang w:val="en-US"/>
              </w:rPr>
              <w:t xml:space="preserve"> se </w:t>
            </w:r>
            <w:proofErr w:type="spellStart"/>
            <w:r w:rsidRPr="00060758">
              <w:rPr>
                <w:rFonts w:ascii="Times New Roman" w:hAnsi="Times New Roman"/>
                <w:sz w:val="26"/>
                <w:szCs w:val="26"/>
                <w:lang w:val="en-US"/>
              </w:rPr>
              <w:t>anexează</w:t>
            </w:r>
            <w:proofErr w:type="spellEnd"/>
            <w:r w:rsidRPr="00060758">
              <w:rPr>
                <w:rFonts w:ascii="Times New Roman" w:hAnsi="Times New Roman"/>
                <w:sz w:val="26"/>
                <w:szCs w:val="26"/>
                <w:lang w:val="en-US"/>
              </w:rPr>
              <w:t xml:space="preserve">. </w:t>
            </w:r>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rPr>
            </w:pPr>
            <w:r w:rsidRPr="00060758">
              <w:rPr>
                <w:rFonts w:ascii="Times New Roman" w:hAnsi="Times New Roman"/>
                <w:b/>
                <w:sz w:val="26"/>
                <w:szCs w:val="26"/>
              </w:rPr>
              <w:t xml:space="preserve">4. </w:t>
            </w:r>
            <w:proofErr w:type="spellStart"/>
            <w:r w:rsidRPr="00060758">
              <w:rPr>
                <w:rFonts w:ascii="Times New Roman" w:hAnsi="Times New Roman"/>
                <w:b/>
                <w:sz w:val="26"/>
                <w:szCs w:val="26"/>
              </w:rPr>
              <w:t>Fundamentarea</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economico-financiară</w:t>
            </w:r>
            <w:proofErr w:type="spellEnd"/>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rPr>
            </w:pPr>
            <w:r w:rsidRPr="00060758">
              <w:rPr>
                <w:rFonts w:ascii="Times New Roman" w:hAnsi="Times New Roman"/>
                <w:sz w:val="26"/>
                <w:szCs w:val="26"/>
              </w:rPr>
              <w:t>----------------------------------------------</w:t>
            </w:r>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5. </w:t>
            </w:r>
            <w:proofErr w:type="spellStart"/>
            <w:r w:rsidRPr="00060758">
              <w:rPr>
                <w:rFonts w:ascii="Times New Roman" w:hAnsi="Times New Roman"/>
                <w:b/>
                <w:sz w:val="26"/>
                <w:szCs w:val="26"/>
                <w:lang w:val="en-US"/>
              </w:rPr>
              <w:t>Modul</w:t>
            </w:r>
            <w:proofErr w:type="spellEnd"/>
            <w:r w:rsidRPr="00060758">
              <w:rPr>
                <w:rFonts w:ascii="Times New Roman" w:hAnsi="Times New Roman"/>
                <w:b/>
                <w:sz w:val="26"/>
                <w:szCs w:val="26"/>
                <w:lang w:val="en-US"/>
              </w:rPr>
              <w:t xml:space="preserve"> de </w:t>
            </w:r>
            <w:proofErr w:type="spellStart"/>
            <w:r w:rsidRPr="00060758">
              <w:rPr>
                <w:rFonts w:ascii="Times New Roman" w:hAnsi="Times New Roman"/>
                <w:b/>
                <w:sz w:val="26"/>
                <w:szCs w:val="26"/>
                <w:lang w:val="en-US"/>
              </w:rPr>
              <w:t>încorporare</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actului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cadrul</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normativ</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în</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vigoare</w:t>
            </w:r>
            <w:proofErr w:type="spellEnd"/>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spacing w:after="0"/>
              <w:ind w:firstLine="708"/>
              <w:jc w:val="both"/>
              <w:rPr>
                <w:rFonts w:ascii="Times New Roman" w:eastAsia="Times New Roman" w:hAnsi="Times New Roman" w:cs="Times New Roman"/>
                <w:sz w:val="26"/>
                <w:szCs w:val="26"/>
                <w:lang w:val="en-US"/>
              </w:rPr>
            </w:pP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temeiul</w:t>
            </w:r>
            <w:proofErr w:type="spellEnd"/>
            <w:r w:rsidRPr="00060758">
              <w:rPr>
                <w:rFonts w:ascii="Times New Roman" w:hAnsi="Times New Roman" w:cs="Times New Roman"/>
                <w:sz w:val="26"/>
                <w:szCs w:val="26"/>
                <w:lang w:val="en-US"/>
              </w:rPr>
              <w:t xml:space="preserve"> art. 3, 6</w:t>
            </w:r>
            <w:r w:rsidRPr="00060758">
              <w:rPr>
                <w:rFonts w:ascii="Times New Roman" w:hAnsi="Times New Roman" w:cs="Times New Roman"/>
                <w:sz w:val="26"/>
                <w:szCs w:val="26"/>
                <w:vertAlign w:val="superscript"/>
                <w:lang w:val="en-US"/>
              </w:rPr>
              <w:t>1</w:t>
            </w:r>
            <w:r w:rsidRPr="00060758">
              <w:rPr>
                <w:rFonts w:ascii="Times New Roman" w:hAnsi="Times New Roman" w:cs="Times New Roman"/>
                <w:sz w:val="26"/>
                <w:szCs w:val="26"/>
                <w:lang w:val="en-US"/>
              </w:rPr>
              <w:t xml:space="preserve"> a </w:t>
            </w:r>
            <w:proofErr w:type="spellStart"/>
            <w:r w:rsidRPr="00060758">
              <w:rPr>
                <w:rFonts w:ascii="Times New Roman" w:hAnsi="Times New Roman" w:cs="Times New Roman"/>
                <w:sz w:val="26"/>
                <w:szCs w:val="26"/>
                <w:lang w:val="en-US"/>
              </w:rPr>
              <w:t>Codului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w:t>
            </w:r>
            <w:proofErr w:type="spellEnd"/>
            <w:r w:rsidRPr="00060758">
              <w:rPr>
                <w:rFonts w:ascii="Times New Roman" w:hAnsi="Times New Roman" w:cs="Times New Roman"/>
                <w:sz w:val="26"/>
                <w:szCs w:val="26"/>
                <w:lang w:val="en-US"/>
              </w:rPr>
              <w:t xml:space="preserve"> al R. Moldova nr. 828-XII din 25.12.1991, </w:t>
            </w:r>
            <w:proofErr w:type="spellStart"/>
            <w:r w:rsidRPr="00060758">
              <w:rPr>
                <w:rFonts w:ascii="Times New Roman" w:hAnsi="Times New Roman" w:cs="Times New Roman"/>
                <w:sz w:val="26"/>
                <w:szCs w:val="26"/>
                <w:lang w:val="en-US"/>
              </w:rPr>
              <w:t>în</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conformitate</w:t>
            </w:r>
            <w:proofErr w:type="spellEnd"/>
            <w:r w:rsidRPr="00060758">
              <w:rPr>
                <w:rFonts w:ascii="Times New Roman" w:hAnsi="Times New Roman" w:cs="Times New Roman"/>
                <w:sz w:val="26"/>
                <w:szCs w:val="26"/>
                <w:lang w:val="en-US"/>
              </w:rPr>
              <w:t xml:space="preserve"> cu art.4 (2), (3), lit. a), 5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bunurilor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imobilr</w:t>
            </w:r>
            <w:proofErr w:type="spellEnd"/>
            <w:r w:rsidRPr="00060758">
              <w:rPr>
                <w:rFonts w:ascii="Times New Roman" w:hAnsi="Times New Roman" w:cs="Times New Roman"/>
                <w:sz w:val="26"/>
                <w:szCs w:val="26"/>
                <w:lang w:val="en-US"/>
              </w:rPr>
              <w:t xml:space="preserve"> nr. 1543-XIII din 25 </w:t>
            </w:r>
            <w:proofErr w:type="spellStart"/>
            <w:r w:rsidRPr="00060758">
              <w:rPr>
                <w:rFonts w:ascii="Times New Roman" w:hAnsi="Times New Roman" w:cs="Times New Roman"/>
                <w:sz w:val="26"/>
                <w:szCs w:val="26"/>
                <w:lang w:val="en-US"/>
              </w:rPr>
              <w:t>februarie</w:t>
            </w:r>
            <w:proofErr w:type="spellEnd"/>
            <w:r w:rsidRPr="00060758">
              <w:rPr>
                <w:rFonts w:ascii="Times New Roman" w:hAnsi="Times New Roman" w:cs="Times New Roman"/>
                <w:sz w:val="26"/>
                <w:szCs w:val="26"/>
                <w:lang w:val="en-US"/>
              </w:rPr>
              <w:t xml:space="preserve"> 1998, art. 4 (1), (3), 6, 20 (3), (4), lit. c), 8, 12 (1), 22 (1), (2),  lit b) din </w:t>
            </w:r>
            <w:proofErr w:type="spellStart"/>
            <w:r w:rsidRPr="00060758">
              <w:rPr>
                <w:rFonts w:ascii="Times New Roman" w:hAnsi="Times New Roman" w:cs="Times New Roman"/>
                <w:sz w:val="26"/>
                <w:szCs w:val="26"/>
                <w:lang w:val="en-US"/>
              </w:rPr>
              <w:t>Legea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privind</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delimitarea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proprietății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publice</w:t>
            </w:r>
            <w:proofErr w:type="spellEnd"/>
            <w:r w:rsidRPr="00060758">
              <w:rPr>
                <w:rFonts w:ascii="Times New Roman" w:hAnsi="Times New Roman" w:cs="Times New Roman"/>
                <w:sz w:val="26"/>
                <w:szCs w:val="26"/>
                <w:lang w:val="en-US"/>
              </w:rPr>
              <w:t xml:space="preserve"> nr. 29 din 05.04.2018, </w:t>
            </w:r>
            <w:proofErr w:type="spellStart"/>
            <w:r w:rsidRPr="00060758">
              <w:rPr>
                <w:rFonts w:ascii="Times New Roman" w:hAnsi="Times New Roman" w:cs="Times New Roman"/>
                <w:sz w:val="26"/>
                <w:szCs w:val="26"/>
                <w:lang w:val="en-US"/>
              </w:rPr>
              <w:t>Ordinul</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Agenției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Relații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Funciare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Cadastru</w:t>
            </w:r>
            <w:proofErr w:type="spellEnd"/>
            <w:r w:rsidRPr="00060758">
              <w:rPr>
                <w:rFonts w:ascii="Times New Roman" w:hAnsi="Times New Roman" w:cs="Times New Roman"/>
                <w:sz w:val="26"/>
                <w:szCs w:val="26"/>
                <w:lang w:val="en-US"/>
              </w:rPr>
              <w:t xml:space="preserve"> cu </w:t>
            </w:r>
            <w:proofErr w:type="spellStart"/>
            <w:r w:rsidRPr="00060758">
              <w:rPr>
                <w:rFonts w:ascii="Times New Roman" w:hAnsi="Times New Roman" w:cs="Times New Roman"/>
                <w:sz w:val="26"/>
                <w:szCs w:val="26"/>
                <w:lang w:val="en-US"/>
              </w:rPr>
              <w:t>privire</w:t>
            </w:r>
            <w:proofErr w:type="spellEnd"/>
            <w:r w:rsidRPr="00060758">
              <w:rPr>
                <w:rFonts w:ascii="Times New Roman" w:hAnsi="Times New Roman" w:cs="Times New Roman"/>
                <w:sz w:val="26"/>
                <w:szCs w:val="26"/>
                <w:lang w:val="en-US"/>
              </w:rPr>
              <w:t xml:space="preserve"> la </w:t>
            </w:r>
            <w:proofErr w:type="spellStart"/>
            <w:r w:rsidRPr="00060758">
              <w:rPr>
                <w:rFonts w:ascii="Times New Roman" w:hAnsi="Times New Roman" w:cs="Times New Roman"/>
                <w:sz w:val="26"/>
                <w:szCs w:val="26"/>
                <w:lang w:val="en-US"/>
              </w:rPr>
              <w:t>aprobarea</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clasificatorului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terenurilor</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după</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categoria</w:t>
            </w:r>
            <w:proofErr w:type="spellEnd"/>
            <w:r w:rsidRPr="00060758">
              <w:rPr>
                <w:rFonts w:ascii="Times New Roman" w:hAnsi="Times New Roman" w:cs="Times New Roman"/>
                <w:sz w:val="26"/>
                <w:szCs w:val="26"/>
                <w:lang w:val="en-US"/>
              </w:rPr>
              <w:t xml:space="preserve"> de </w:t>
            </w:r>
            <w:proofErr w:type="spellStart"/>
            <w:r w:rsidRPr="00060758">
              <w:rPr>
                <w:rFonts w:ascii="Times New Roman" w:hAnsi="Times New Roman" w:cs="Times New Roman"/>
                <w:sz w:val="26"/>
                <w:szCs w:val="26"/>
                <w:lang w:val="en-US"/>
              </w:rPr>
              <w:t>destinație</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și</w:t>
            </w:r>
            <w:proofErr w:type="spellEnd"/>
            <w:r w:rsidRPr="00060758">
              <w:rPr>
                <w:rFonts w:ascii="Times New Roman" w:hAnsi="Times New Roman" w:cs="Times New Roman"/>
                <w:sz w:val="26"/>
                <w:szCs w:val="26"/>
                <w:lang w:val="en-US"/>
              </w:rPr>
              <w:t xml:space="preserve"> </w:t>
            </w:r>
            <w:proofErr w:type="spellStart"/>
            <w:r w:rsidRPr="00060758">
              <w:rPr>
                <w:rFonts w:ascii="Times New Roman" w:hAnsi="Times New Roman" w:cs="Times New Roman"/>
                <w:sz w:val="26"/>
                <w:szCs w:val="26"/>
                <w:lang w:val="en-US"/>
              </w:rPr>
              <w:t>folosință</w:t>
            </w:r>
            <w:proofErr w:type="spellEnd"/>
            <w:r w:rsidRPr="00060758">
              <w:rPr>
                <w:rFonts w:ascii="Times New Roman" w:hAnsi="Times New Roman" w:cs="Times New Roman"/>
                <w:sz w:val="26"/>
                <w:szCs w:val="26"/>
                <w:lang w:val="en-US"/>
              </w:rPr>
              <w:t xml:space="preserve">, nr. 17 din 19 </w:t>
            </w:r>
            <w:proofErr w:type="spellStart"/>
            <w:r w:rsidRPr="00060758">
              <w:rPr>
                <w:rFonts w:ascii="Times New Roman" w:hAnsi="Times New Roman" w:cs="Times New Roman"/>
                <w:sz w:val="26"/>
                <w:szCs w:val="26"/>
                <w:lang w:val="en-US"/>
              </w:rPr>
              <w:t>mai</w:t>
            </w:r>
            <w:proofErr w:type="spellEnd"/>
            <w:r w:rsidRPr="00060758">
              <w:rPr>
                <w:rFonts w:ascii="Times New Roman" w:hAnsi="Times New Roman" w:cs="Times New Roman"/>
                <w:sz w:val="26"/>
                <w:szCs w:val="26"/>
                <w:lang w:val="en-US"/>
              </w:rPr>
              <w:t xml:space="preserve"> 2021, </w:t>
            </w:r>
            <w:proofErr w:type="spellStart"/>
            <w:r w:rsidRPr="00060758">
              <w:rPr>
                <w:rFonts w:ascii="Times New Roman" w:eastAsia="Times New Roman" w:hAnsi="Times New Roman" w:cs="Times New Roman"/>
                <w:sz w:val="26"/>
                <w:szCs w:val="26"/>
                <w:lang w:val="en-US"/>
              </w:rPr>
              <w:t>în</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temeiul</w:t>
            </w:r>
            <w:proofErr w:type="spellEnd"/>
            <w:r w:rsidRPr="00060758">
              <w:rPr>
                <w:rFonts w:ascii="Times New Roman" w:eastAsia="Times New Roman" w:hAnsi="Times New Roman" w:cs="Times New Roman"/>
                <w:sz w:val="26"/>
                <w:szCs w:val="26"/>
                <w:lang w:val="en-US"/>
              </w:rPr>
              <w:t xml:space="preserve">  art. 14 </w:t>
            </w:r>
            <w:proofErr w:type="spellStart"/>
            <w:r w:rsidRPr="00060758">
              <w:rPr>
                <w:rFonts w:ascii="Times New Roman" w:eastAsia="Times New Roman" w:hAnsi="Times New Roman" w:cs="Times New Roman"/>
                <w:sz w:val="26"/>
                <w:szCs w:val="26"/>
                <w:lang w:val="en-US"/>
              </w:rPr>
              <w:t>alin</w:t>
            </w:r>
            <w:proofErr w:type="spellEnd"/>
            <w:r w:rsidRPr="00060758">
              <w:rPr>
                <w:rFonts w:ascii="Times New Roman" w:eastAsia="Times New Roman" w:hAnsi="Times New Roman" w:cs="Times New Roman"/>
                <w:sz w:val="26"/>
                <w:szCs w:val="26"/>
                <w:lang w:val="en-US"/>
              </w:rPr>
              <w:t xml:space="preserve">. (1), (2), lit. b), d), (3), 20 (5) din </w:t>
            </w:r>
            <w:proofErr w:type="spellStart"/>
            <w:r w:rsidRPr="00060758">
              <w:rPr>
                <w:rFonts w:ascii="Times New Roman" w:eastAsia="Times New Roman" w:hAnsi="Times New Roman" w:cs="Times New Roman"/>
                <w:sz w:val="26"/>
                <w:szCs w:val="26"/>
                <w:lang w:val="en-US"/>
              </w:rPr>
              <w:t>Legea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Republicii</w:t>
            </w:r>
            <w:proofErr w:type="spellEnd"/>
            <w:r w:rsidRPr="00060758">
              <w:rPr>
                <w:rFonts w:ascii="Times New Roman" w:eastAsia="Times New Roman" w:hAnsi="Times New Roman" w:cs="Times New Roman"/>
                <w:sz w:val="26"/>
                <w:szCs w:val="26"/>
                <w:lang w:val="en-US"/>
              </w:rPr>
              <w:t xml:space="preserve"> Moldova, nr. 436-XVI din 28.12.2006 ”</w:t>
            </w:r>
            <w:proofErr w:type="spellStart"/>
            <w:r w:rsidRPr="00060758">
              <w:rPr>
                <w:rFonts w:ascii="Times New Roman" w:eastAsia="Times New Roman" w:hAnsi="Times New Roman" w:cs="Times New Roman"/>
                <w:sz w:val="26"/>
                <w:szCs w:val="26"/>
                <w:lang w:val="en-US"/>
              </w:rPr>
              <w:t>Privind</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administraţia</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publică</w:t>
            </w:r>
            <w:proofErr w:type="spellEnd"/>
            <w:r w:rsidRPr="00060758">
              <w:rPr>
                <w:rFonts w:ascii="Times New Roman" w:eastAsia="Times New Roman" w:hAnsi="Times New Roman" w:cs="Times New Roman"/>
                <w:sz w:val="26"/>
                <w:szCs w:val="26"/>
                <w:lang w:val="en-US"/>
              </w:rPr>
              <w:t xml:space="preserve"> </w:t>
            </w:r>
            <w:proofErr w:type="spellStart"/>
            <w:r w:rsidRPr="00060758">
              <w:rPr>
                <w:rFonts w:ascii="Times New Roman" w:eastAsia="Times New Roman" w:hAnsi="Times New Roman" w:cs="Times New Roman"/>
                <w:sz w:val="26"/>
                <w:szCs w:val="26"/>
                <w:lang w:val="en-US"/>
              </w:rPr>
              <w:t>locală</w:t>
            </w:r>
            <w:proofErr w:type="spellEnd"/>
            <w:r w:rsidRPr="00060758">
              <w:rPr>
                <w:rFonts w:ascii="Times New Roman" w:eastAsia="Times New Roman" w:hAnsi="Times New Roman" w:cs="Times New Roman"/>
                <w:sz w:val="26"/>
                <w:szCs w:val="26"/>
                <w:lang w:val="en-US"/>
              </w:rPr>
              <w:t>”.</w:t>
            </w:r>
          </w:p>
        </w:tc>
      </w:tr>
      <w:tr w:rsidR="00FD62F0" w:rsidRPr="00060758"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jc w:val="both"/>
              <w:rPr>
                <w:rFonts w:ascii="Times New Roman" w:hAnsi="Times New Roman"/>
                <w:sz w:val="26"/>
                <w:szCs w:val="26"/>
                <w:lang w:val="ro-RO"/>
              </w:rPr>
            </w:pPr>
            <w:r w:rsidRPr="00060758">
              <w:rPr>
                <w:rFonts w:ascii="Times New Roman" w:hAnsi="Times New Roman"/>
                <w:b/>
                <w:sz w:val="26"/>
                <w:szCs w:val="26"/>
                <w:lang w:val="ro-RO"/>
              </w:rPr>
              <w:t>6</w:t>
            </w:r>
            <w:r w:rsidRPr="00060758">
              <w:rPr>
                <w:rFonts w:ascii="Times New Roman" w:hAnsi="Times New Roman"/>
                <w:sz w:val="26"/>
                <w:szCs w:val="26"/>
              </w:rPr>
              <w:t xml:space="preserve">. </w:t>
            </w:r>
            <w:proofErr w:type="spellStart"/>
            <w:r w:rsidRPr="00060758">
              <w:rPr>
                <w:rFonts w:ascii="Times New Roman" w:hAnsi="Times New Roman"/>
                <w:b/>
                <w:sz w:val="26"/>
                <w:szCs w:val="26"/>
              </w:rPr>
              <w:t>Constatările</w:t>
            </w:r>
            <w:proofErr w:type="spellEnd"/>
            <w:r w:rsidRPr="00060758">
              <w:rPr>
                <w:rFonts w:ascii="Times New Roman" w:hAnsi="Times New Roman"/>
                <w:b/>
                <w:sz w:val="26"/>
                <w:szCs w:val="26"/>
              </w:rPr>
              <w:t xml:space="preserve"> </w:t>
            </w:r>
            <w:proofErr w:type="spellStart"/>
            <w:r w:rsidRPr="00060758">
              <w:rPr>
                <w:rFonts w:ascii="Times New Roman" w:hAnsi="Times New Roman"/>
                <w:b/>
                <w:sz w:val="26"/>
                <w:szCs w:val="26"/>
              </w:rPr>
              <w:t>expertizei</w:t>
            </w:r>
            <w:proofErr w:type="spellEnd"/>
            <w:r w:rsidRPr="00060758">
              <w:rPr>
                <w:rFonts w:ascii="Times New Roman" w:hAnsi="Times New Roman"/>
                <w:b/>
                <w:sz w:val="26"/>
                <w:szCs w:val="26"/>
              </w:rPr>
              <w:t xml:space="preserve"> anticorupție. </w:t>
            </w:r>
          </w:p>
        </w:tc>
      </w:tr>
      <w:tr w:rsidR="00FD62F0" w:rsidRPr="00FA1A6E" w:rsidTr="00FD62F0">
        <w:trPr>
          <w:trHeight w:val="792"/>
        </w:trPr>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ro-RO"/>
              </w:rPr>
            </w:pPr>
            <w:r w:rsidRPr="00060758">
              <w:rPr>
                <w:rFonts w:ascii="Times New Roman" w:hAnsi="Times New Roman"/>
                <w:sz w:val="26"/>
                <w:szCs w:val="26"/>
                <w:lang w:val="ro-RO"/>
              </w:rPr>
              <w:t xml:space="preserve">        Prevederile proiectului nu sunt în detrimentul interesului public și nu afectează drepturile fundemantale ale omului.</w:t>
            </w:r>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b/>
                <w:sz w:val="26"/>
                <w:szCs w:val="26"/>
                <w:lang w:val="en-US"/>
              </w:rPr>
            </w:pPr>
            <w:r w:rsidRPr="00060758">
              <w:rPr>
                <w:rFonts w:ascii="Times New Roman" w:hAnsi="Times New Roman"/>
                <w:b/>
                <w:sz w:val="26"/>
                <w:szCs w:val="26"/>
                <w:lang w:val="en-US"/>
              </w:rPr>
              <w:t xml:space="preserve">7. </w:t>
            </w:r>
            <w:proofErr w:type="spellStart"/>
            <w:r w:rsidRPr="00060758">
              <w:rPr>
                <w:rFonts w:ascii="Times New Roman" w:hAnsi="Times New Roman"/>
                <w:b/>
                <w:sz w:val="26"/>
                <w:szCs w:val="26"/>
                <w:lang w:val="en-US"/>
              </w:rPr>
              <w:t>Avizarea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şi</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consultarea</w:t>
            </w:r>
            <w:proofErr w:type="spellEnd"/>
            <w:r w:rsidRPr="00060758">
              <w:rPr>
                <w:rFonts w:ascii="Times New Roman" w:hAnsi="Times New Roman"/>
                <w:b/>
                <w:sz w:val="26"/>
                <w:szCs w:val="26"/>
                <w:lang w:val="en-US"/>
              </w:rPr>
              <w:t xml:space="preserve"> </w:t>
            </w:r>
            <w:proofErr w:type="spellStart"/>
            <w:r w:rsidRPr="00060758">
              <w:rPr>
                <w:rFonts w:ascii="Times New Roman" w:hAnsi="Times New Roman"/>
                <w:b/>
                <w:sz w:val="26"/>
                <w:szCs w:val="26"/>
                <w:lang w:val="en-US"/>
              </w:rPr>
              <w:t>publică</w:t>
            </w:r>
            <w:proofErr w:type="spellEnd"/>
            <w:r w:rsidRPr="00060758">
              <w:rPr>
                <w:rFonts w:ascii="Times New Roman" w:hAnsi="Times New Roman"/>
                <w:b/>
                <w:sz w:val="26"/>
                <w:szCs w:val="26"/>
                <w:lang w:val="en-US"/>
              </w:rPr>
              <w:t xml:space="preserve"> a </w:t>
            </w:r>
            <w:proofErr w:type="spellStart"/>
            <w:r w:rsidRPr="00060758">
              <w:rPr>
                <w:rFonts w:ascii="Times New Roman" w:hAnsi="Times New Roman"/>
                <w:b/>
                <w:sz w:val="26"/>
                <w:szCs w:val="26"/>
                <w:lang w:val="en-US"/>
              </w:rPr>
              <w:t>proiectului</w:t>
            </w:r>
            <w:proofErr w:type="spellEnd"/>
          </w:p>
        </w:tc>
      </w:tr>
      <w:tr w:rsidR="00FD62F0" w:rsidRPr="00FA1A6E" w:rsidTr="00FD62F0">
        <w:tc>
          <w:tcPr>
            <w:tcW w:w="5000" w:type="pct"/>
            <w:tcBorders>
              <w:top w:val="single" w:sz="4" w:space="0" w:color="auto"/>
              <w:left w:val="single" w:sz="4" w:space="0" w:color="auto"/>
              <w:bottom w:val="single" w:sz="4" w:space="0" w:color="auto"/>
              <w:right w:val="single" w:sz="4" w:space="0" w:color="auto"/>
            </w:tcBorders>
            <w:hideMark/>
          </w:tcPr>
          <w:p w:rsidR="00FD62F0" w:rsidRPr="00060758" w:rsidRDefault="00FD62F0" w:rsidP="00FD62F0">
            <w:pPr>
              <w:tabs>
                <w:tab w:val="left" w:pos="884"/>
                <w:tab w:val="left" w:pos="1196"/>
              </w:tabs>
              <w:spacing w:after="0"/>
              <w:jc w:val="both"/>
              <w:rPr>
                <w:rFonts w:ascii="Times New Roman" w:hAnsi="Times New Roman"/>
                <w:sz w:val="26"/>
                <w:szCs w:val="26"/>
                <w:lang w:val="en-US"/>
              </w:rPr>
            </w:pPr>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scopul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respectării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prevederilor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Legii</w:t>
            </w:r>
            <w:proofErr w:type="spellEnd"/>
            <w:r w:rsidRPr="00060758">
              <w:rPr>
                <w:rFonts w:ascii="Times New Roman" w:hAnsi="Times New Roman"/>
                <w:sz w:val="26"/>
                <w:szCs w:val="26"/>
                <w:lang w:val="en-US"/>
              </w:rPr>
              <w:t xml:space="preserve"> nr. 239/2008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transparența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procesul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decizional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de </w:t>
            </w:r>
            <w:proofErr w:type="spellStart"/>
            <w:r w:rsidRPr="00060758">
              <w:rPr>
                <w:rFonts w:ascii="Times New Roman" w:hAnsi="Times New Roman"/>
                <w:sz w:val="26"/>
                <w:szCs w:val="26"/>
                <w:lang w:val="en-US"/>
              </w:rPr>
              <w:t>decizie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privind</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alocarea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premiului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este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plasat</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pagina</w:t>
            </w:r>
            <w:proofErr w:type="spellEnd"/>
            <w:r w:rsidRPr="00060758">
              <w:rPr>
                <w:rFonts w:ascii="Times New Roman" w:hAnsi="Times New Roman"/>
                <w:sz w:val="26"/>
                <w:szCs w:val="26"/>
                <w:lang w:val="en-US"/>
              </w:rPr>
              <w:t xml:space="preserve"> web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a </w:t>
            </w:r>
            <w:proofErr w:type="spellStart"/>
            <w:r w:rsidRPr="00060758">
              <w:rPr>
                <w:rFonts w:ascii="Times New Roman" w:hAnsi="Times New Roman"/>
                <w:sz w:val="26"/>
                <w:szCs w:val="26"/>
                <w:lang w:val="en-US"/>
              </w:rPr>
              <w:t>Primăriei</w:t>
            </w:r>
            <w:proofErr w:type="spellEnd"/>
            <w:r w:rsidRPr="00060758">
              <w:rPr>
                <w:rFonts w:ascii="Times New Roman" w:hAnsi="Times New Roman"/>
                <w:sz w:val="26"/>
                <w:szCs w:val="26"/>
                <w:lang w:val="en-US"/>
              </w:rPr>
              <w:t xml:space="preserve"> or. </w:t>
            </w:r>
            <w:proofErr w:type="spellStart"/>
            <w:r w:rsidRPr="00060758">
              <w:rPr>
                <w:rFonts w:ascii="Times New Roman" w:hAnsi="Times New Roman"/>
                <w:sz w:val="26"/>
                <w:szCs w:val="26"/>
                <w:lang w:val="en-US"/>
              </w:rPr>
              <w:t>Căușeni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Proiectul</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fi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supus</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consultărilor</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publice</w:t>
            </w:r>
            <w:proofErr w:type="spellEnd"/>
            <w:r w:rsidRPr="00060758">
              <w:rPr>
                <w:rFonts w:ascii="Times New Roman" w:hAnsi="Times New Roman"/>
                <w:sz w:val="26"/>
                <w:szCs w:val="26"/>
                <w:lang w:val="en-US"/>
              </w:rPr>
              <w:t xml:space="preserve"> cu </w:t>
            </w:r>
            <w:proofErr w:type="spellStart"/>
            <w:r w:rsidRPr="00060758">
              <w:rPr>
                <w:rFonts w:ascii="Times New Roman" w:hAnsi="Times New Roman"/>
                <w:sz w:val="26"/>
                <w:szCs w:val="26"/>
                <w:lang w:val="en-US"/>
              </w:rPr>
              <w:t>toate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părțile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interesate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și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va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urma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avizarea</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oficială</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în</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condițiile</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cadrului</w:t>
            </w:r>
            <w:proofErr w:type="spellEnd"/>
            <w:r w:rsidRPr="00060758">
              <w:rPr>
                <w:rFonts w:ascii="Times New Roman" w:hAnsi="Times New Roman"/>
                <w:sz w:val="26"/>
                <w:szCs w:val="26"/>
                <w:lang w:val="en-US"/>
              </w:rPr>
              <w:t xml:space="preserve"> </w:t>
            </w:r>
            <w:proofErr w:type="spellStart"/>
            <w:r w:rsidRPr="00060758">
              <w:rPr>
                <w:rFonts w:ascii="Times New Roman" w:hAnsi="Times New Roman"/>
                <w:sz w:val="26"/>
                <w:szCs w:val="26"/>
                <w:lang w:val="en-US"/>
              </w:rPr>
              <w:t>normativ</w:t>
            </w:r>
            <w:proofErr w:type="spellEnd"/>
            <w:r w:rsidRPr="00060758">
              <w:rPr>
                <w:rFonts w:ascii="Times New Roman" w:hAnsi="Times New Roman"/>
                <w:sz w:val="26"/>
                <w:szCs w:val="26"/>
                <w:lang w:val="en-US"/>
              </w:rPr>
              <w:t>.</w:t>
            </w:r>
          </w:p>
        </w:tc>
      </w:tr>
    </w:tbl>
    <w:p w:rsidR="00FD62F0" w:rsidRPr="00060758" w:rsidRDefault="00FD62F0" w:rsidP="00FD62F0">
      <w:pPr>
        <w:rPr>
          <w:rFonts w:ascii="Times New Roman" w:hAnsi="Times New Roman"/>
          <w:sz w:val="26"/>
          <w:szCs w:val="26"/>
          <w:lang w:val="ro-RO"/>
        </w:rPr>
      </w:pPr>
    </w:p>
    <w:p w:rsidR="00FD62F0" w:rsidRPr="00060758" w:rsidRDefault="00FD62F0" w:rsidP="00FD62F0">
      <w:pPr>
        <w:rPr>
          <w:rFonts w:ascii="Times New Roman" w:hAnsi="Times New Roman"/>
          <w:sz w:val="26"/>
          <w:szCs w:val="26"/>
          <w:lang w:val="ro-RO"/>
        </w:rPr>
      </w:pPr>
      <w:r w:rsidRPr="00060758">
        <w:rPr>
          <w:rFonts w:ascii="Times New Roman" w:hAnsi="Times New Roman"/>
          <w:sz w:val="26"/>
          <w:szCs w:val="26"/>
          <w:lang w:val="ro-RO"/>
        </w:rPr>
        <w:t>Primar                                                                             Anatolie  Donțu</w:t>
      </w:r>
    </w:p>
    <w:p w:rsidR="00FD62F0" w:rsidRPr="00060758" w:rsidRDefault="00FD62F0" w:rsidP="00FD62F0">
      <w:pPr>
        <w:rPr>
          <w:rFonts w:ascii="Times New Roman" w:hAnsi="Times New Roman"/>
          <w:sz w:val="26"/>
          <w:szCs w:val="26"/>
          <w:lang w:val="ro-RO"/>
        </w:rPr>
      </w:pPr>
      <w:r>
        <w:rPr>
          <w:rFonts w:ascii="Times New Roman" w:hAnsi="Times New Roman"/>
          <w:sz w:val="26"/>
          <w:szCs w:val="26"/>
          <w:lang w:val="ro-RO"/>
        </w:rPr>
        <w:t xml:space="preserve"> </w:t>
      </w:r>
      <w:r w:rsidR="00763496">
        <w:rPr>
          <w:rFonts w:ascii="Times New Roman" w:hAnsi="Times New Roman"/>
          <w:sz w:val="26"/>
          <w:szCs w:val="26"/>
          <w:lang w:val="ro-RO"/>
        </w:rPr>
        <w:t>S</w:t>
      </w:r>
      <w:r w:rsidRPr="00060758">
        <w:rPr>
          <w:rFonts w:ascii="Times New Roman" w:hAnsi="Times New Roman"/>
          <w:sz w:val="26"/>
          <w:szCs w:val="26"/>
          <w:lang w:val="ro-RO"/>
        </w:rPr>
        <w:t>pecialist                                                                        Valentina  Gîrjeu</w:t>
      </w:r>
    </w:p>
    <w:p w:rsidR="00FD62F0" w:rsidRPr="00E4160D" w:rsidRDefault="00FD62F0" w:rsidP="00FD62F0">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ro-RO"/>
        </w:rPr>
        <w:t xml:space="preserve">                      </w:t>
      </w:r>
      <w:r w:rsidRPr="00E4160D">
        <w:rPr>
          <w:rFonts w:ascii="Times New Roman" w:hAnsi="Times New Roman" w:cs="Times New Roman"/>
          <w:sz w:val="24"/>
          <w:szCs w:val="24"/>
          <w:lang w:val="ro-RO"/>
        </w:rPr>
        <w:t xml:space="preserve"> Anexă</w:t>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r>
      <w:r w:rsidRPr="00E4160D">
        <w:rPr>
          <w:rFonts w:ascii="Times New Roman" w:hAnsi="Times New Roman" w:cs="Times New Roman"/>
          <w:sz w:val="24"/>
          <w:szCs w:val="24"/>
          <w:lang w:val="ro-RO"/>
        </w:rPr>
        <w:tab/>
        <w:t xml:space="preserve">la Decizia consiliului orășenesc Căușeni </w:t>
      </w:r>
    </w:p>
    <w:p w:rsidR="00FD62F0" w:rsidRPr="00E4160D" w:rsidRDefault="00FD62F0" w:rsidP="00FD62F0">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sidRPr="00E4160D">
        <w:rPr>
          <w:rFonts w:ascii="Times New Roman" w:hAnsi="Times New Roman" w:cs="Times New Roman"/>
          <w:sz w:val="24"/>
          <w:szCs w:val="24"/>
          <w:lang w:val="ro-RO"/>
        </w:rPr>
        <w:t xml:space="preserve">nr. </w:t>
      </w:r>
      <w:r>
        <w:rPr>
          <w:rFonts w:ascii="Times New Roman" w:hAnsi="Times New Roman" w:cs="Times New Roman"/>
          <w:sz w:val="24"/>
          <w:szCs w:val="24"/>
          <w:lang w:val="en-US"/>
        </w:rPr>
        <w:t>5</w:t>
      </w:r>
      <w:r w:rsidRPr="00E4160D">
        <w:rPr>
          <w:rFonts w:ascii="Times New Roman" w:hAnsi="Times New Roman" w:cs="Times New Roman"/>
          <w:sz w:val="24"/>
          <w:szCs w:val="24"/>
          <w:lang w:val="ro-RO"/>
        </w:rPr>
        <w:t>/___ din ____ ____________ 2022</w:t>
      </w:r>
    </w:p>
    <w:p w:rsidR="00FD62F0" w:rsidRPr="00E4160D" w:rsidRDefault="00FD62F0" w:rsidP="00FD62F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LISTA</w:t>
      </w:r>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lang w:val="ro-RO"/>
        </w:rPr>
      </w:pPr>
      <w:r w:rsidRPr="00E4160D">
        <w:rPr>
          <w:rFonts w:ascii="Times New Roman" w:hAnsi="Times New Roman" w:cs="Times New Roman"/>
          <w:b/>
          <w:sz w:val="24"/>
          <w:szCs w:val="24"/>
          <w:lang w:val="ro-RO"/>
        </w:rPr>
        <w:t xml:space="preserve">bunurilor imobile proprietate publică a Unității Administrativ Teritoriale or. Căușeni, </w:t>
      </w:r>
    </w:p>
    <w:p w:rsidR="00FD62F0" w:rsidRPr="00E4160D" w:rsidRDefault="00FD62F0" w:rsidP="00FD62F0">
      <w:pPr>
        <w:widowControl w:val="0"/>
        <w:autoSpaceDE w:val="0"/>
        <w:autoSpaceDN w:val="0"/>
        <w:adjustRightInd w:val="0"/>
        <w:spacing w:after="0" w:line="240" w:lineRule="auto"/>
        <w:ind w:right="-755"/>
        <w:jc w:val="center"/>
        <w:rPr>
          <w:rFonts w:ascii="Times New Roman" w:hAnsi="Times New Roman" w:cs="Times New Roman"/>
          <w:b/>
          <w:sz w:val="24"/>
          <w:szCs w:val="24"/>
          <w:u w:val="single"/>
          <w:lang w:val="en-US"/>
        </w:rPr>
      </w:pPr>
      <w:r w:rsidRPr="00E4160D">
        <w:rPr>
          <w:rFonts w:ascii="Times New Roman" w:hAnsi="Times New Roman" w:cs="Times New Roman"/>
          <w:b/>
          <w:sz w:val="24"/>
          <w:szCs w:val="24"/>
          <w:lang w:val="ro-RO"/>
        </w:rPr>
        <w:t xml:space="preserve">supuse delimitării după apartenență și pe domenii, înregistrării în Registrul Bunurilor Imobile, </w:t>
      </w:r>
      <w:r w:rsidRPr="00E4160D">
        <w:rPr>
          <w:rFonts w:ascii="Times New Roman" w:hAnsi="Times New Roman" w:cs="Times New Roman"/>
          <w:b/>
          <w:sz w:val="24"/>
          <w:szCs w:val="24"/>
          <w:u w:val="single"/>
          <w:lang w:val="ro-RO"/>
        </w:rPr>
        <w:t xml:space="preserve">aflate în administrarea UAT or. Căușeni, </w:t>
      </w:r>
      <w:proofErr w:type="spellStart"/>
      <w:r w:rsidRPr="00E4160D">
        <w:rPr>
          <w:rFonts w:ascii="Times New Roman" w:hAnsi="Times New Roman" w:cs="Times New Roman"/>
          <w:b/>
          <w:sz w:val="24"/>
          <w:szCs w:val="24"/>
          <w:u w:val="single"/>
          <w:lang w:val="en-US"/>
        </w:rPr>
        <w:t>amplasate</w:t>
      </w:r>
      <w:proofErr w:type="spellEnd"/>
      <w:r w:rsidRPr="00E4160D">
        <w:rPr>
          <w:rFonts w:ascii="Times New Roman" w:hAnsi="Times New Roman" w:cs="Times New Roman"/>
          <w:b/>
          <w:sz w:val="24"/>
          <w:szCs w:val="24"/>
          <w:u w:val="single"/>
          <w:lang w:val="en-US"/>
        </w:rPr>
        <w:t xml:space="preserve"> </w:t>
      </w:r>
      <w:proofErr w:type="spellStart"/>
      <w:r w:rsidRPr="00E4160D">
        <w:rPr>
          <w:rFonts w:ascii="Times New Roman" w:hAnsi="Times New Roman" w:cs="Times New Roman"/>
          <w:b/>
          <w:sz w:val="24"/>
          <w:szCs w:val="24"/>
          <w:u w:val="single"/>
          <w:lang w:val="en-US"/>
        </w:rPr>
        <w:t>în</w:t>
      </w:r>
      <w:proofErr w:type="spellEnd"/>
      <w:r w:rsidRPr="00E4160D">
        <w:rPr>
          <w:rFonts w:ascii="Times New Roman" w:hAnsi="Times New Roman" w:cs="Times New Roman"/>
          <w:b/>
          <w:sz w:val="24"/>
          <w:szCs w:val="24"/>
          <w:u w:val="single"/>
          <w:lang w:val="en-US"/>
        </w:rPr>
        <w:t xml:space="preserve"> </w:t>
      </w:r>
      <w:proofErr w:type="spellStart"/>
      <w:r w:rsidRPr="00E4160D">
        <w:rPr>
          <w:rFonts w:ascii="Times New Roman" w:hAnsi="Times New Roman" w:cs="Times New Roman"/>
          <w:b/>
          <w:sz w:val="24"/>
          <w:szCs w:val="24"/>
          <w:u w:val="single"/>
          <w:lang w:val="en-US"/>
        </w:rPr>
        <w:t>intravilanul</w:t>
      </w:r>
      <w:proofErr w:type="spellEnd"/>
      <w:r w:rsidRPr="00E4160D">
        <w:rPr>
          <w:rFonts w:ascii="Times New Roman" w:hAnsi="Times New Roman" w:cs="Times New Roman"/>
          <w:b/>
          <w:sz w:val="24"/>
          <w:szCs w:val="24"/>
          <w:u w:val="single"/>
          <w:lang w:val="en-US"/>
        </w:rPr>
        <w:t xml:space="preserve"> or. </w:t>
      </w:r>
      <w:proofErr w:type="spellStart"/>
      <w:r w:rsidRPr="00E4160D">
        <w:rPr>
          <w:rFonts w:ascii="Times New Roman" w:hAnsi="Times New Roman" w:cs="Times New Roman"/>
          <w:b/>
          <w:sz w:val="24"/>
          <w:szCs w:val="24"/>
          <w:u w:val="single"/>
          <w:lang w:val="en-US"/>
        </w:rPr>
        <w:t>Căușeni</w:t>
      </w:r>
      <w:proofErr w:type="spellEnd"/>
    </w:p>
    <w:p w:rsidR="00FD62F0" w:rsidRPr="00E4160D" w:rsidRDefault="00FD62F0" w:rsidP="00FD62F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5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15"/>
        <w:gridCol w:w="1701"/>
        <w:gridCol w:w="1697"/>
        <w:gridCol w:w="286"/>
        <w:gridCol w:w="1416"/>
        <w:gridCol w:w="1414"/>
        <w:gridCol w:w="426"/>
        <w:gridCol w:w="710"/>
        <w:gridCol w:w="1416"/>
      </w:tblGrid>
      <w:tr w:rsidR="00FD62F0" w:rsidRPr="00FA1A6E" w:rsidTr="00FD62F0">
        <w:trPr>
          <w:trHeight w:val="2037"/>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crt.</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Tipul bunului imobil</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(teren/construcţii</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bCs/>
                <w:sz w:val="24"/>
                <w:szCs w:val="24"/>
                <w:lang w:val="ro-RO"/>
              </w:rPr>
            </w:pPr>
            <w:r w:rsidRPr="00E4160D">
              <w:rPr>
                <w:rFonts w:ascii="Times New Roman" w:eastAsia="Calibri" w:hAnsi="Times New Roman" w:cs="Times New Roman"/>
                <w:bCs/>
                <w:sz w:val="24"/>
                <w:szCs w:val="24"/>
                <w:lang w:val="ro-RO"/>
              </w:rPr>
              <w:t>Categoria de destinaţie,</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bCs/>
                <w:sz w:val="24"/>
                <w:szCs w:val="24"/>
                <w:lang w:val="ro-RO"/>
              </w:rPr>
              <w:t>modul de folosinţă</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Adresa</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bunului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imobil</w:t>
            </w:r>
          </w:p>
        </w:tc>
        <w:tc>
          <w:tcPr>
            <w:tcW w:w="138" w:type="pct"/>
            <w:tcBorders>
              <w:top w:val="single" w:sz="4" w:space="0" w:color="auto"/>
              <w:left w:val="single" w:sz="4" w:space="0" w:color="auto"/>
              <w:bottom w:val="single" w:sz="4" w:space="0" w:color="auto"/>
              <w:right w:val="single" w:sz="4" w:space="0" w:color="auto"/>
            </w:tcBorders>
            <w:vAlign w:val="center"/>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contur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Numărul cadastral </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(teren/ construcţie/</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 xml:space="preserve"> încăpere izolată)</w:t>
            </w:r>
            <w:r w:rsidRPr="00E4160D">
              <w:rPr>
                <w:rFonts w:ascii="Times New Roman" w:eastAsia="Calibri" w:hAnsi="Times New Roman" w:cs="Times New Roman"/>
                <w:b/>
                <w:sz w:val="24"/>
                <w:szCs w:val="24"/>
                <w:vertAlign w:val="superscript"/>
                <w:lang w:val="ro-RO"/>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Supraaţa</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 xml:space="preserve"> (ha/ m</w:t>
            </w:r>
            <w:r w:rsidRPr="00E4160D">
              <w:rPr>
                <w:rFonts w:ascii="Times New Roman" w:eastAsia="Calibri" w:hAnsi="Times New Roman" w:cs="Times New Roman"/>
                <w:sz w:val="24"/>
                <w:szCs w:val="24"/>
                <w:vertAlign w:val="superscript"/>
                <w:lang w:val="ro-RO"/>
              </w:rPr>
              <w:t>2</w:t>
            </w:r>
            <w:r w:rsidRPr="00E4160D">
              <w:rPr>
                <w:rFonts w:ascii="Times New Roman" w:eastAsia="Calibri" w:hAnsi="Times New Roman" w:cs="Times New Roman"/>
                <w:sz w:val="24"/>
                <w:szCs w:val="24"/>
                <w:lang w:val="ro-RO"/>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Nr.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nivel</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Domeniul</w:t>
            </w:r>
          </w:p>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public/</w:t>
            </w:r>
          </w:p>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5"/>
              <w:rPr>
                <w:rFonts w:ascii="Times New Roman" w:eastAsia="Calibri" w:hAnsi="Times New Roman" w:cs="Times New Roman"/>
                <w:sz w:val="24"/>
                <w:szCs w:val="24"/>
                <w:lang w:val="ro-RO"/>
              </w:rPr>
            </w:pPr>
            <w:r w:rsidRPr="00E4160D">
              <w:rPr>
                <w:rFonts w:ascii="Times New Roman" w:eastAsia="Calibri" w:hAnsi="Times New Roman" w:cs="Times New Roman"/>
                <w:sz w:val="24"/>
                <w:szCs w:val="24"/>
                <w:lang w:val="ro-RO"/>
              </w:rPr>
              <w:t>Denumirea</w:t>
            </w:r>
          </w:p>
          <w:p w:rsidR="00FD62F0" w:rsidRPr="00E4160D" w:rsidRDefault="00FD62F0" w:rsidP="00FD62F0">
            <w:pPr>
              <w:widowControl w:val="0"/>
              <w:autoSpaceDE w:val="0"/>
              <w:autoSpaceDN w:val="0"/>
              <w:adjustRightInd w:val="0"/>
              <w:spacing w:after="0" w:line="240" w:lineRule="auto"/>
              <w:ind w:right="175"/>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ro-RO"/>
              </w:rPr>
              <w:t>entităţii care gestionează bunul imobil</w:t>
            </w:r>
          </w:p>
        </w:tc>
      </w:tr>
      <w:tr w:rsidR="00FD62F0" w:rsidRPr="00E4160D" w:rsidTr="00FD62F0">
        <w:trPr>
          <w:trHeight w:val="120"/>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sidRPr="00E4160D">
              <w:rPr>
                <w:rFonts w:ascii="Times New Roman" w:eastAsia="Calibri" w:hAnsi="Times New Roman" w:cs="Times New Roman"/>
                <w:bCs/>
                <w:sz w:val="18"/>
                <w:szCs w:val="18"/>
                <w:lang w:val="ro-RO"/>
              </w:rPr>
              <w:t>3</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4</w:t>
            </w: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6</w:t>
            </w: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7</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8</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E4160D">
              <w:rPr>
                <w:rFonts w:ascii="Times New Roman" w:eastAsia="Calibri" w:hAnsi="Times New Roman" w:cs="Times New Roman"/>
                <w:sz w:val="18"/>
                <w:szCs w:val="18"/>
                <w:lang w:val="es-ES"/>
              </w:rPr>
              <w:t>9</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601"/>
              <w:jc w:val="center"/>
              <w:rPr>
                <w:rFonts w:ascii="Times New Roman" w:eastAsia="Calibri" w:hAnsi="Times New Roman" w:cs="Times New Roman"/>
                <w:sz w:val="18"/>
                <w:szCs w:val="18"/>
                <w:lang w:val="ro-RO"/>
              </w:rPr>
            </w:pPr>
            <w:r w:rsidRPr="00E4160D">
              <w:rPr>
                <w:rFonts w:ascii="Times New Roman" w:eastAsia="Calibri" w:hAnsi="Times New Roman" w:cs="Times New Roman"/>
                <w:sz w:val="18"/>
                <w:szCs w:val="18"/>
                <w:lang w:val="ro-RO"/>
              </w:rPr>
              <w:t>10</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31,77 % din</w:t>
            </w:r>
            <w:r w:rsidRPr="00E4160D">
              <w:rPr>
                <w:rFonts w:ascii="Times New Roman" w:eastAsia="Calibri" w:hAnsi="Times New Roman" w:cs="Times New Roman"/>
                <w:sz w:val="24"/>
                <w:szCs w:val="24"/>
                <w:lang w:val="es-ES"/>
              </w:rPr>
              <w:t xml:space="preserve"> </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0,1026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2</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4</w:t>
            </w:r>
            <w:r>
              <w:rPr>
                <w:rFonts w:ascii="Times New Roman" w:eastAsia="Calibri" w:hAnsi="Times New Roman" w:cs="Times New Roman"/>
                <w:sz w:val="24"/>
                <w:szCs w:val="24"/>
                <w:lang w:val="es-ES"/>
              </w:rPr>
              <w:t>1,42</w:t>
            </w:r>
            <w:r w:rsidRPr="00E4160D">
              <w:rPr>
                <w:rFonts w:ascii="Times New Roman" w:eastAsia="Calibri" w:hAnsi="Times New Roman" w:cs="Times New Roman"/>
                <w:sz w:val="24"/>
                <w:szCs w:val="24"/>
                <w:lang w:val="es-ES"/>
              </w:rPr>
              <w:t xml:space="preserve"> % din </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1</w:t>
            </w:r>
            <w:r w:rsidRPr="00E4160D">
              <w:rPr>
                <w:rFonts w:ascii="Times New Roman" w:eastAsia="Calibri" w:hAnsi="Times New Roman" w:cs="Times New Roman"/>
                <w:sz w:val="24"/>
                <w:szCs w:val="24"/>
                <w:lang w:val="es-ES"/>
              </w:rPr>
              <w:t>95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3</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sidR="00BD604A">
              <w:rPr>
                <w:rFonts w:ascii="Times New Roman" w:eastAsia="Calibri" w:hAnsi="Times New Roman" w:cs="Times New Roman"/>
                <w:sz w:val="24"/>
                <w:szCs w:val="24"/>
                <w:lang w:val="es-ES"/>
              </w:rPr>
              <w:t>41,31</w:t>
            </w:r>
            <w:r w:rsidRPr="00E4160D">
              <w:rPr>
                <w:rFonts w:ascii="Times New Roman" w:eastAsia="Calibri" w:hAnsi="Times New Roman" w:cs="Times New Roman"/>
                <w:sz w:val="24"/>
                <w:szCs w:val="24"/>
                <w:lang w:val="es-ES"/>
              </w:rPr>
              <w:t xml:space="preserve"> % din </w:t>
            </w:r>
          </w:p>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sidR="00BD604A">
              <w:rPr>
                <w:rFonts w:ascii="Times New Roman" w:eastAsia="Calibri" w:hAnsi="Times New Roman" w:cs="Times New Roman"/>
                <w:sz w:val="24"/>
                <w:szCs w:val="24"/>
                <w:lang w:val="es-ES"/>
              </w:rPr>
              <w:t>1723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4</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sidR="00BD604A">
              <w:rPr>
                <w:rFonts w:ascii="Times New Roman" w:eastAsia="Calibri" w:hAnsi="Times New Roman" w:cs="Times New Roman"/>
                <w:sz w:val="24"/>
                <w:szCs w:val="24"/>
                <w:lang w:val="es-ES"/>
              </w:rPr>
              <w:t>33,71</w:t>
            </w:r>
            <w:r w:rsidRPr="00E4160D">
              <w:rPr>
                <w:rFonts w:ascii="Times New Roman" w:eastAsia="Calibri" w:hAnsi="Times New Roman" w:cs="Times New Roman"/>
                <w:sz w:val="24"/>
                <w:szCs w:val="24"/>
                <w:lang w:val="es-ES"/>
              </w:rPr>
              <w:t xml:space="preserve"> % din </w:t>
            </w:r>
          </w:p>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0,1</w:t>
            </w:r>
            <w:r w:rsidR="00BD604A">
              <w:rPr>
                <w:rFonts w:ascii="Times New Roman" w:eastAsia="Calibri" w:hAnsi="Times New Roman" w:cs="Times New Roman"/>
                <w:sz w:val="24"/>
                <w:szCs w:val="24"/>
                <w:lang w:val="es-ES"/>
              </w:rPr>
              <w:t>056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5</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sidR="00BD604A">
              <w:rPr>
                <w:rFonts w:ascii="Times New Roman" w:eastAsia="Calibri" w:hAnsi="Times New Roman" w:cs="Times New Roman"/>
                <w:sz w:val="24"/>
                <w:szCs w:val="24"/>
                <w:lang w:val="es-ES"/>
              </w:rPr>
              <w:t>83,72</w:t>
            </w:r>
            <w:r w:rsidRPr="00E4160D">
              <w:rPr>
                <w:rFonts w:ascii="Times New Roman" w:eastAsia="Calibri" w:hAnsi="Times New Roman" w:cs="Times New Roman"/>
                <w:sz w:val="24"/>
                <w:szCs w:val="24"/>
                <w:lang w:val="es-ES"/>
              </w:rPr>
              <w:t xml:space="preserve"> % din </w:t>
            </w:r>
          </w:p>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sidR="00BD604A">
              <w:rPr>
                <w:rFonts w:ascii="Times New Roman" w:eastAsia="Calibri" w:hAnsi="Times New Roman" w:cs="Times New Roman"/>
                <w:sz w:val="24"/>
                <w:szCs w:val="24"/>
                <w:lang w:val="es-ES"/>
              </w:rPr>
              <w:t>43</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6</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sidR="00BD604A">
              <w:rPr>
                <w:rFonts w:ascii="Times New Roman" w:eastAsia="Calibri" w:hAnsi="Times New Roman" w:cs="Times New Roman"/>
                <w:sz w:val="24"/>
                <w:szCs w:val="24"/>
                <w:lang w:val="es-ES"/>
              </w:rPr>
              <w:t>72,0224</w:t>
            </w:r>
            <w:r w:rsidRPr="00E4160D">
              <w:rPr>
                <w:rFonts w:ascii="Times New Roman" w:eastAsia="Calibri" w:hAnsi="Times New Roman" w:cs="Times New Roman"/>
                <w:sz w:val="24"/>
                <w:szCs w:val="24"/>
                <w:lang w:val="es-ES"/>
              </w:rPr>
              <w:t xml:space="preserve"> % din </w:t>
            </w:r>
          </w:p>
          <w:p w:rsidR="00FD62F0" w:rsidRPr="00E4160D" w:rsidRDefault="00BD604A"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0,2502</w:t>
            </w:r>
            <w:r w:rsidR="00FD62F0"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7</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 xml:space="preserve"> </w:t>
            </w:r>
            <w:r w:rsidR="00BD604A">
              <w:rPr>
                <w:rFonts w:ascii="Times New Roman" w:eastAsia="Calibri" w:hAnsi="Times New Roman" w:cs="Times New Roman"/>
                <w:sz w:val="24"/>
                <w:szCs w:val="24"/>
                <w:lang w:val="es-ES"/>
              </w:rPr>
              <w:t>46,19</w:t>
            </w:r>
            <w:r w:rsidRPr="00D631A1">
              <w:rPr>
                <w:rFonts w:ascii="Times New Roman" w:eastAsia="Calibri" w:hAnsi="Times New Roman" w:cs="Times New Roman"/>
                <w:sz w:val="24"/>
                <w:szCs w:val="24"/>
                <w:lang w:val="es-ES"/>
              </w:rPr>
              <w:t xml:space="preserve"> % din </w:t>
            </w:r>
          </w:p>
          <w:p w:rsidR="00FD62F0" w:rsidRPr="00D631A1"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w:t>
            </w:r>
            <w:r w:rsidR="00BD604A">
              <w:rPr>
                <w:rFonts w:ascii="Times New Roman" w:eastAsia="Calibri" w:hAnsi="Times New Roman" w:cs="Times New Roman"/>
                <w:sz w:val="24"/>
                <w:szCs w:val="24"/>
                <w:lang w:val="es-ES"/>
              </w:rPr>
              <w:t>0375</w:t>
            </w:r>
            <w:r w:rsidRPr="00D631A1">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FD62F0" w:rsidRPr="00D631A1"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76349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BD604A"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53,3601</w:t>
            </w:r>
            <w:r w:rsidR="00FD62F0" w:rsidRPr="00E4160D">
              <w:rPr>
                <w:rFonts w:ascii="Times New Roman" w:eastAsia="Calibri" w:hAnsi="Times New Roman" w:cs="Times New Roman"/>
                <w:sz w:val="24"/>
                <w:szCs w:val="24"/>
                <w:lang w:val="es-ES"/>
              </w:rPr>
              <w:t xml:space="preserve"> % din</w:t>
            </w:r>
          </w:p>
          <w:p w:rsidR="00FD62F0" w:rsidRPr="00E4160D"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0,</w:t>
            </w:r>
            <w:r w:rsidR="00BD604A">
              <w:rPr>
                <w:rFonts w:ascii="Times New Roman" w:eastAsia="Calibri" w:hAnsi="Times New Roman" w:cs="Times New Roman"/>
                <w:sz w:val="24"/>
                <w:szCs w:val="24"/>
                <w:lang w:val="es-ES"/>
              </w:rPr>
              <w:t>1501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spacing w:after="0"/>
              <w:rPr>
                <w:lang w:val="en-US"/>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9</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0D2363">
              <w:rPr>
                <w:rFonts w:ascii="Times New Roman" w:eastAsia="Calibri" w:hAnsi="Times New Roman" w:cs="Times New Roman"/>
                <w:sz w:val="20"/>
                <w:szCs w:val="20"/>
                <w:lang w:val="es-ES"/>
              </w:rPr>
              <w:t>terenuri din intravilan localităților/</w:t>
            </w:r>
          </w:p>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BD604A"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42,4 % din </w:t>
            </w:r>
            <w:r w:rsidR="00FD62F0" w:rsidRPr="000D2363">
              <w:rPr>
                <w:rFonts w:ascii="Times New Roman" w:eastAsia="Calibri" w:hAnsi="Times New Roman" w:cs="Times New Roman"/>
                <w:sz w:val="24"/>
                <w:szCs w:val="24"/>
                <w:lang w:val="es-ES"/>
              </w:rPr>
              <w:t>0,1</w:t>
            </w:r>
            <w:r>
              <w:rPr>
                <w:rFonts w:ascii="Times New Roman" w:eastAsia="Calibri" w:hAnsi="Times New Roman" w:cs="Times New Roman"/>
                <w:sz w:val="24"/>
                <w:szCs w:val="24"/>
                <w:lang w:val="es-ES"/>
              </w:rPr>
              <w:t>736</w:t>
            </w:r>
            <w:r w:rsidR="00FD62F0" w:rsidRPr="000D2363">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pri</w:t>
            </w:r>
          </w:p>
          <w:p w:rsidR="00FD62F0" w:rsidRPr="000D2363"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0D2363"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or. Căușeni,</w:t>
            </w:r>
          </w:p>
          <w:p w:rsidR="00FD62F0" w:rsidRPr="000D2363"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0D2363">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10</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D631A1">
              <w:rPr>
                <w:rFonts w:ascii="Times New Roman" w:eastAsia="Calibri" w:hAnsi="Times New Roman" w:cs="Times New Roman"/>
                <w:sz w:val="20"/>
                <w:szCs w:val="20"/>
                <w:lang w:val="es-ES"/>
              </w:rPr>
              <w:t>terenuri din intravilan localităților/</w:t>
            </w:r>
          </w:p>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BD604A">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BD604A"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47,01</w:t>
            </w:r>
            <w:r w:rsidR="00FD62F0" w:rsidRPr="00D631A1">
              <w:rPr>
                <w:rFonts w:ascii="Times New Roman" w:eastAsia="Calibri" w:hAnsi="Times New Roman" w:cs="Times New Roman"/>
                <w:sz w:val="24"/>
                <w:szCs w:val="24"/>
                <w:lang w:val="es-ES"/>
              </w:rPr>
              <w:t xml:space="preserve"> % din </w:t>
            </w:r>
          </w:p>
          <w:p w:rsidR="00FD62F0" w:rsidRPr="00D631A1" w:rsidRDefault="00FD62F0" w:rsidP="00BD604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0,1</w:t>
            </w:r>
            <w:r w:rsidR="00BD604A">
              <w:rPr>
                <w:rFonts w:ascii="Times New Roman" w:eastAsia="Calibri" w:hAnsi="Times New Roman" w:cs="Times New Roman"/>
                <w:sz w:val="24"/>
                <w:szCs w:val="24"/>
                <w:lang w:val="es-ES"/>
              </w:rPr>
              <w:t>321</w:t>
            </w:r>
            <w:r w:rsidRPr="00D631A1">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pri</w:t>
            </w:r>
          </w:p>
          <w:p w:rsidR="00FD62F0" w:rsidRPr="00D631A1"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D631A1"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or. Căușeni,</w:t>
            </w:r>
          </w:p>
          <w:p w:rsidR="00FD62F0" w:rsidRPr="00D631A1"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D631A1">
              <w:rPr>
                <w:rFonts w:ascii="Times New Roman" w:eastAsia="Calibri" w:hAnsi="Times New Roman" w:cs="Times New Roman"/>
                <w:sz w:val="24"/>
                <w:szCs w:val="24"/>
                <w:lang w:val="es-ES"/>
              </w:rPr>
              <w:t>r-nul Căușeni</w:t>
            </w:r>
          </w:p>
        </w:tc>
      </w:tr>
      <w:tr w:rsidR="00FD62F0"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11</w:t>
            </w:r>
          </w:p>
        </w:tc>
        <w:tc>
          <w:tcPr>
            <w:tcW w:w="345"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356230">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3562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sidR="00356230">
              <w:rPr>
                <w:rFonts w:ascii="Times New Roman" w:eastAsia="Calibri" w:hAnsi="Times New Roman" w:cs="Times New Roman"/>
                <w:sz w:val="24"/>
                <w:szCs w:val="24"/>
                <w:lang w:val="es-ES"/>
              </w:rPr>
              <w:t>61,46</w:t>
            </w:r>
            <w:r w:rsidRPr="00E4160D">
              <w:rPr>
                <w:rFonts w:ascii="Times New Roman" w:eastAsia="Calibri" w:hAnsi="Times New Roman" w:cs="Times New Roman"/>
                <w:sz w:val="24"/>
                <w:szCs w:val="24"/>
                <w:lang w:val="es-ES"/>
              </w:rPr>
              <w:t xml:space="preserve"> % din </w:t>
            </w:r>
          </w:p>
          <w:p w:rsidR="00FD62F0" w:rsidRPr="00E4160D" w:rsidRDefault="00FD62F0" w:rsidP="003562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sidR="00356230">
              <w:rPr>
                <w:rFonts w:ascii="Times New Roman" w:eastAsia="Calibri" w:hAnsi="Times New Roman" w:cs="Times New Roman"/>
                <w:sz w:val="24"/>
                <w:szCs w:val="24"/>
                <w:lang w:val="es-ES"/>
              </w:rPr>
              <w:t>1816</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FD62F0" w:rsidRPr="00E4160D" w:rsidRDefault="00FD62F0"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FD62F0" w:rsidRPr="00E4160D" w:rsidRDefault="00FD62F0" w:rsidP="00FD62F0">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FD62F0" w:rsidRPr="00E4160D" w:rsidRDefault="00FD62F0" w:rsidP="00FD62F0">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B3AB4"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B3AB4" w:rsidRPr="00AB3AB4" w:rsidRDefault="00AB3AB4"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45"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AB3AB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AB3AB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69,72</w:t>
            </w:r>
            <w:r w:rsidRPr="00E4160D">
              <w:rPr>
                <w:rFonts w:ascii="Times New Roman" w:eastAsia="Calibri" w:hAnsi="Times New Roman" w:cs="Times New Roman"/>
                <w:sz w:val="24"/>
                <w:szCs w:val="24"/>
                <w:lang w:val="es-ES"/>
              </w:rPr>
              <w:t xml:space="preserve"> % din </w:t>
            </w:r>
          </w:p>
          <w:p w:rsidR="00AB3AB4" w:rsidRPr="00E4160D" w:rsidRDefault="00AB3AB4" w:rsidP="00AB3AB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2311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B3AB4" w:rsidRPr="00E4160D" w:rsidRDefault="00AB3AB4" w:rsidP="00FC082B">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AB3AB4"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AB3AB4" w:rsidRPr="00AB3AB4" w:rsidRDefault="00AB3AB4"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45"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AB3AB4">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AB3AB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44,2</w:t>
            </w:r>
            <w:r w:rsidRPr="00E4160D">
              <w:rPr>
                <w:rFonts w:ascii="Times New Roman" w:eastAsia="Calibri" w:hAnsi="Times New Roman" w:cs="Times New Roman"/>
                <w:sz w:val="24"/>
                <w:szCs w:val="24"/>
                <w:lang w:val="es-ES"/>
              </w:rPr>
              <w:t xml:space="preserve"> % din </w:t>
            </w:r>
          </w:p>
          <w:p w:rsidR="00AB3AB4" w:rsidRPr="00E4160D" w:rsidRDefault="00AB3AB4" w:rsidP="00AB3AB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1792</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AB3AB4" w:rsidRPr="00E4160D" w:rsidRDefault="00AB3AB4"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AB3AB4" w:rsidRPr="00E4160D" w:rsidRDefault="00AB3AB4" w:rsidP="00FC082B">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AB3AB4" w:rsidRPr="00E4160D" w:rsidRDefault="00AB3AB4" w:rsidP="00FC082B">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2115B6"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2115B6" w:rsidRPr="00AB3AB4" w:rsidRDefault="002115B6"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45"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2115B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2115B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47,25</w:t>
            </w:r>
            <w:r w:rsidRPr="00E4160D">
              <w:rPr>
                <w:rFonts w:ascii="Times New Roman" w:eastAsia="Calibri" w:hAnsi="Times New Roman" w:cs="Times New Roman"/>
                <w:sz w:val="24"/>
                <w:szCs w:val="24"/>
                <w:lang w:val="es-ES"/>
              </w:rPr>
              <w:t xml:space="preserve"> % din </w:t>
            </w:r>
          </w:p>
          <w:p w:rsidR="002115B6" w:rsidRPr="00E4160D" w:rsidRDefault="002115B6" w:rsidP="002115B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1327</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2115B6" w:rsidRPr="00E4160D" w:rsidRDefault="002115B6" w:rsidP="00FC082B">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2115B6"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2115B6" w:rsidRPr="00AB3AB4" w:rsidRDefault="002115B6"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45"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2115B6">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2115B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53,18</w:t>
            </w:r>
            <w:r w:rsidRPr="00E4160D">
              <w:rPr>
                <w:rFonts w:ascii="Times New Roman" w:eastAsia="Calibri" w:hAnsi="Times New Roman" w:cs="Times New Roman"/>
                <w:sz w:val="24"/>
                <w:szCs w:val="24"/>
                <w:lang w:val="es-ES"/>
              </w:rPr>
              <w:t xml:space="preserve"> % din </w:t>
            </w:r>
          </w:p>
          <w:p w:rsidR="002115B6" w:rsidRPr="00E4160D" w:rsidRDefault="002115B6" w:rsidP="002115B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1121</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2115B6" w:rsidRPr="00E4160D" w:rsidRDefault="002115B6"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2115B6" w:rsidRPr="00E4160D" w:rsidRDefault="002115B6" w:rsidP="00FC082B">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2115B6" w:rsidRPr="00E4160D" w:rsidRDefault="002115B6" w:rsidP="00FC082B">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r w:rsidR="0022135D" w:rsidRPr="00FA1A6E" w:rsidTr="00FD62F0">
        <w:trPr>
          <w:trHeight w:val="1118"/>
        </w:trPr>
        <w:tc>
          <w:tcPr>
            <w:tcW w:w="274" w:type="pct"/>
            <w:tcBorders>
              <w:top w:val="single" w:sz="4" w:space="0" w:color="auto"/>
              <w:left w:val="single" w:sz="4" w:space="0" w:color="auto"/>
              <w:bottom w:val="single" w:sz="4" w:space="0" w:color="auto"/>
              <w:right w:val="single" w:sz="4" w:space="0" w:color="auto"/>
            </w:tcBorders>
            <w:vAlign w:val="center"/>
            <w:hideMark/>
          </w:tcPr>
          <w:p w:rsidR="0022135D" w:rsidRPr="00AB3AB4" w:rsidRDefault="0022135D" w:rsidP="00FD62F0">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teren</w:t>
            </w:r>
          </w:p>
        </w:tc>
        <w:tc>
          <w:tcPr>
            <w:tcW w:w="822"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E4160D">
              <w:rPr>
                <w:rFonts w:ascii="Times New Roman" w:eastAsia="Calibri" w:hAnsi="Times New Roman" w:cs="Times New Roman"/>
                <w:sz w:val="20"/>
                <w:szCs w:val="20"/>
                <w:lang w:val="es-ES"/>
              </w:rPr>
              <w:t>terenuri din intravilan localităților/</w:t>
            </w:r>
          </w:p>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0"/>
                <w:szCs w:val="20"/>
                <w:lang w:val="es-ES"/>
              </w:rPr>
              <w:t>aferent obctivului destinat locuinței</w:t>
            </w:r>
          </w:p>
        </w:tc>
        <w:tc>
          <w:tcPr>
            <w:tcW w:w="820"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22135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2213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31,03 % din</w:t>
            </w:r>
            <w:r w:rsidRPr="00E4160D">
              <w:rPr>
                <w:rFonts w:ascii="Times New Roman" w:eastAsia="Calibri" w:hAnsi="Times New Roman" w:cs="Times New Roman"/>
                <w:sz w:val="24"/>
                <w:szCs w:val="24"/>
                <w:lang w:val="es-ES"/>
              </w:rPr>
              <w:t xml:space="preserve"> </w:t>
            </w:r>
          </w:p>
          <w:p w:rsidR="0022135D" w:rsidRPr="00E4160D" w:rsidRDefault="0022135D" w:rsidP="002213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145</w:t>
            </w:r>
            <w:r w:rsidRPr="00E4160D">
              <w:rPr>
                <w:rFonts w:ascii="Times New Roman" w:eastAsia="Calibri" w:hAnsi="Times New Roman" w:cs="Times New Roman"/>
                <w:sz w:val="24"/>
                <w:szCs w:val="24"/>
                <w:lang w:val="es-ES"/>
              </w:rPr>
              <w:t xml:space="preserve"> ha</w:t>
            </w:r>
          </w:p>
        </w:tc>
        <w:tc>
          <w:tcPr>
            <w:tcW w:w="206"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43"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pri</w:t>
            </w:r>
          </w:p>
          <w:p w:rsidR="0022135D" w:rsidRPr="00E4160D" w:rsidRDefault="0022135D" w:rsidP="00FC08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vat</w:t>
            </w:r>
          </w:p>
        </w:tc>
        <w:tc>
          <w:tcPr>
            <w:tcW w:w="684" w:type="pct"/>
            <w:tcBorders>
              <w:top w:val="single" w:sz="4" w:space="0" w:color="auto"/>
              <w:left w:val="single" w:sz="4" w:space="0" w:color="auto"/>
              <w:bottom w:val="single" w:sz="4" w:space="0" w:color="auto"/>
              <w:right w:val="single" w:sz="4" w:space="0" w:color="auto"/>
            </w:tcBorders>
            <w:vAlign w:val="center"/>
            <w:hideMark/>
          </w:tcPr>
          <w:p w:rsidR="0022135D" w:rsidRPr="00E4160D" w:rsidRDefault="0022135D" w:rsidP="00FC082B">
            <w:pPr>
              <w:widowControl w:val="0"/>
              <w:autoSpaceDE w:val="0"/>
              <w:autoSpaceDN w:val="0"/>
              <w:adjustRightInd w:val="0"/>
              <w:spacing w:after="0" w:line="240" w:lineRule="auto"/>
              <w:ind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or. Căușeni,</w:t>
            </w:r>
          </w:p>
          <w:p w:rsidR="0022135D" w:rsidRPr="00E4160D" w:rsidRDefault="0022135D" w:rsidP="00FC082B">
            <w:pPr>
              <w:widowControl w:val="0"/>
              <w:autoSpaceDE w:val="0"/>
              <w:autoSpaceDN w:val="0"/>
              <w:adjustRightInd w:val="0"/>
              <w:spacing w:after="0" w:line="240" w:lineRule="auto"/>
              <w:ind w:left="-107" w:right="176"/>
              <w:jc w:val="center"/>
              <w:rPr>
                <w:rFonts w:ascii="Times New Roman" w:eastAsia="Calibri" w:hAnsi="Times New Roman" w:cs="Times New Roman"/>
                <w:sz w:val="24"/>
                <w:szCs w:val="24"/>
                <w:lang w:val="es-ES"/>
              </w:rPr>
            </w:pPr>
            <w:r w:rsidRPr="00E4160D">
              <w:rPr>
                <w:rFonts w:ascii="Times New Roman" w:eastAsia="Calibri" w:hAnsi="Times New Roman" w:cs="Times New Roman"/>
                <w:sz w:val="24"/>
                <w:szCs w:val="24"/>
                <w:lang w:val="es-ES"/>
              </w:rPr>
              <w:t>r-nul Căușeni</w:t>
            </w:r>
          </w:p>
        </w:tc>
      </w:tr>
    </w:tbl>
    <w:p w:rsidR="00FD62F0" w:rsidRDefault="00FD62F0">
      <w:pPr>
        <w:rPr>
          <w:lang w:val="en-US"/>
        </w:rPr>
      </w:pPr>
    </w:p>
    <w:p w:rsidR="00F929F9" w:rsidRDefault="00F929F9">
      <w:pPr>
        <w:rPr>
          <w:lang w:val="en-US"/>
        </w:rPr>
      </w:pPr>
    </w:p>
    <w:p w:rsidR="00F929F9" w:rsidRDefault="00F929F9">
      <w:pPr>
        <w:rPr>
          <w:lang w:val="en-US"/>
        </w:rPr>
      </w:pPr>
    </w:p>
    <w:p w:rsidR="00F929F9" w:rsidRDefault="00F929F9">
      <w:pPr>
        <w:rPr>
          <w:lang w:val="en-US"/>
        </w:rPr>
      </w:pPr>
    </w:p>
    <w:p w:rsidR="00F929F9" w:rsidRDefault="00F929F9" w:rsidP="00F929F9">
      <w:pPr>
        <w:pStyle w:val="a3"/>
        <w:tabs>
          <w:tab w:val="left" w:pos="3480"/>
        </w:tabs>
        <w:rPr>
          <w:rFonts w:ascii="Times New Roman" w:hAnsi="Times New Roman"/>
          <w:sz w:val="24"/>
          <w:szCs w:val="24"/>
        </w:rPr>
      </w:pPr>
      <w:r w:rsidRPr="003B1854">
        <w:rPr>
          <w:rFonts w:ascii="Times New Roman" w:hAnsi="Times New Roman"/>
          <w:sz w:val="24"/>
          <w:szCs w:val="24"/>
        </w:rPr>
        <w:t xml:space="preserve">                                                               </w:t>
      </w:r>
    </w:p>
    <w:p w:rsidR="00F929F9" w:rsidRDefault="00F929F9" w:rsidP="00F929F9">
      <w:pPr>
        <w:pStyle w:val="a3"/>
        <w:tabs>
          <w:tab w:val="left" w:pos="3480"/>
        </w:tabs>
        <w:rPr>
          <w:rFonts w:ascii="Times New Roman" w:hAnsi="Times New Roman"/>
          <w:sz w:val="24"/>
          <w:szCs w:val="24"/>
        </w:rPr>
      </w:pPr>
    </w:p>
    <w:p w:rsidR="00F929F9" w:rsidRDefault="00F929F9" w:rsidP="00F929F9">
      <w:pPr>
        <w:pStyle w:val="a3"/>
        <w:tabs>
          <w:tab w:val="left" w:pos="3480"/>
        </w:tabs>
        <w:rPr>
          <w:rFonts w:ascii="Times New Roman" w:hAnsi="Times New Roman"/>
          <w:sz w:val="24"/>
          <w:szCs w:val="24"/>
        </w:rPr>
      </w:pPr>
    </w:p>
    <w:p w:rsidR="00F929F9" w:rsidRDefault="00F929F9" w:rsidP="00F929F9">
      <w:pPr>
        <w:pStyle w:val="a3"/>
        <w:tabs>
          <w:tab w:val="left" w:pos="3480"/>
        </w:tabs>
        <w:rPr>
          <w:rFonts w:ascii="Times New Roman" w:hAnsi="Times New Roman"/>
          <w:sz w:val="24"/>
          <w:szCs w:val="24"/>
        </w:rPr>
      </w:pPr>
    </w:p>
    <w:p w:rsidR="00F929F9" w:rsidRDefault="00F929F9" w:rsidP="00F929F9">
      <w:pPr>
        <w:pStyle w:val="a3"/>
        <w:tabs>
          <w:tab w:val="left" w:pos="3480"/>
        </w:tabs>
        <w:rPr>
          <w:rFonts w:ascii="Times New Roman" w:hAnsi="Times New Roman"/>
          <w:sz w:val="24"/>
          <w:szCs w:val="24"/>
        </w:rPr>
      </w:pPr>
    </w:p>
    <w:p w:rsidR="00F929F9" w:rsidRDefault="00F929F9" w:rsidP="00F929F9">
      <w:pPr>
        <w:pStyle w:val="a3"/>
        <w:tabs>
          <w:tab w:val="left" w:pos="3480"/>
        </w:tabs>
        <w:rPr>
          <w:rFonts w:ascii="Times New Roman" w:hAnsi="Times New Roman"/>
          <w:sz w:val="24"/>
          <w:szCs w:val="24"/>
        </w:rPr>
      </w:pPr>
    </w:p>
    <w:p w:rsidR="00F929F9" w:rsidRDefault="00F929F9" w:rsidP="00F929F9">
      <w:pPr>
        <w:pStyle w:val="a3"/>
        <w:tabs>
          <w:tab w:val="left" w:pos="3480"/>
        </w:tabs>
        <w:rPr>
          <w:rFonts w:ascii="Times New Roman" w:hAnsi="Times New Roman"/>
          <w:sz w:val="24"/>
          <w:szCs w:val="24"/>
        </w:rPr>
      </w:pPr>
    </w:p>
    <w:p w:rsidR="00F929F9" w:rsidRPr="003B1854" w:rsidRDefault="00F929F9" w:rsidP="00F929F9">
      <w:pPr>
        <w:pStyle w:val="a3"/>
        <w:tabs>
          <w:tab w:val="left" w:pos="3480"/>
        </w:tabs>
        <w:jc w:val="center"/>
        <w:rPr>
          <w:rFonts w:ascii="Times New Roman" w:hAnsi="Times New Roman"/>
          <w:sz w:val="24"/>
          <w:szCs w:val="24"/>
        </w:rPr>
      </w:pPr>
      <w:r w:rsidRPr="003B1854">
        <w:rPr>
          <w:rFonts w:ascii="Times New Roman" w:hAnsi="Times New Roman"/>
          <w:sz w:val="24"/>
          <w:szCs w:val="24"/>
        </w:rPr>
        <w:object w:dxaOrig="917" w:dyaOrig="1126">
          <v:shape id="_x0000_i1026" type="#_x0000_t75" style="width:35.7pt;height:43.85pt" o:ole="" fillcolor="window">
            <v:imagedata r:id="rId5" o:title=""/>
          </v:shape>
          <o:OLEObject Type="Embed" ProgID="Word.Picture.8" ShapeID="_x0000_i1026" DrawAspect="Content" ObjectID="_1724678320" r:id="rId7"/>
        </w:object>
      </w:r>
    </w:p>
    <w:p w:rsidR="00F929F9" w:rsidRPr="003B1854" w:rsidRDefault="00F929F9" w:rsidP="00F929F9">
      <w:pPr>
        <w:pStyle w:val="a3"/>
        <w:jc w:val="center"/>
        <w:rPr>
          <w:rFonts w:ascii="Times New Roman" w:hAnsi="Times New Roman"/>
          <w:sz w:val="24"/>
          <w:szCs w:val="24"/>
          <w:lang w:val="ro-RO"/>
        </w:rPr>
      </w:pPr>
      <w:r w:rsidRPr="003B1854">
        <w:rPr>
          <w:rFonts w:ascii="Times New Roman" w:hAnsi="Times New Roman"/>
          <w:sz w:val="24"/>
          <w:szCs w:val="24"/>
          <w:lang w:val="ro-RO"/>
        </w:rPr>
        <w:t>REPUBLICA MOLDOVA</w:t>
      </w:r>
    </w:p>
    <w:p w:rsidR="00F929F9" w:rsidRPr="003B1854" w:rsidRDefault="00F929F9" w:rsidP="00F929F9">
      <w:pPr>
        <w:pStyle w:val="a3"/>
        <w:jc w:val="center"/>
        <w:rPr>
          <w:rFonts w:ascii="Times New Roman" w:hAnsi="Times New Roman"/>
          <w:sz w:val="24"/>
          <w:szCs w:val="24"/>
          <w:lang w:val="ro-RO"/>
        </w:rPr>
      </w:pPr>
      <w:r w:rsidRPr="003B1854">
        <w:rPr>
          <w:rFonts w:ascii="Times New Roman" w:hAnsi="Times New Roman"/>
          <w:sz w:val="24"/>
          <w:szCs w:val="24"/>
          <w:lang w:val="ro-RO"/>
        </w:rPr>
        <w:t>RAIONUL CĂUŞENI</w:t>
      </w:r>
    </w:p>
    <w:p w:rsidR="00F929F9" w:rsidRPr="003B1854" w:rsidRDefault="00F929F9" w:rsidP="00F929F9">
      <w:pPr>
        <w:pStyle w:val="a3"/>
        <w:jc w:val="center"/>
        <w:rPr>
          <w:rFonts w:ascii="Times New Roman" w:hAnsi="Times New Roman"/>
          <w:sz w:val="24"/>
          <w:szCs w:val="24"/>
          <w:lang w:val="ro-RO"/>
        </w:rPr>
      </w:pPr>
      <w:r w:rsidRPr="003B1854">
        <w:rPr>
          <w:rFonts w:ascii="Times New Roman" w:hAnsi="Times New Roman"/>
          <w:sz w:val="24"/>
          <w:szCs w:val="24"/>
          <w:lang w:val="ro-RO"/>
        </w:rPr>
        <w:t>P R I M Ă R I A ORAȘULUI CĂUȘENI</w:t>
      </w:r>
    </w:p>
    <w:p w:rsidR="00F929F9" w:rsidRPr="003B1854" w:rsidRDefault="00F929F9" w:rsidP="00F929F9">
      <w:pPr>
        <w:pStyle w:val="a3"/>
        <w:jc w:val="center"/>
        <w:rPr>
          <w:rFonts w:ascii="Times New Roman" w:hAnsi="Times New Roman"/>
          <w:sz w:val="24"/>
          <w:szCs w:val="24"/>
          <w:lang w:val="ro-RO"/>
        </w:rPr>
      </w:pPr>
      <w:r w:rsidRPr="003B1854">
        <w:rPr>
          <w:rFonts w:ascii="Times New Roman" w:hAnsi="Times New Roman"/>
          <w:sz w:val="24"/>
          <w:szCs w:val="24"/>
          <w:lang w:val="ro-RO"/>
        </w:rPr>
        <w:t>Tel: (0243)2-22-33, fax(0243) 2-25-54,</w:t>
      </w:r>
    </w:p>
    <w:p w:rsidR="00F929F9" w:rsidRPr="003B1854" w:rsidRDefault="00F929F9" w:rsidP="00F929F9">
      <w:pPr>
        <w:pStyle w:val="a3"/>
        <w:jc w:val="center"/>
        <w:rPr>
          <w:rFonts w:ascii="Times New Roman" w:hAnsi="Times New Roman"/>
          <w:sz w:val="24"/>
          <w:szCs w:val="24"/>
          <w:lang w:val="ro-RO"/>
        </w:rPr>
      </w:pPr>
      <w:r w:rsidRPr="003B1854">
        <w:rPr>
          <w:rFonts w:ascii="Times New Roman" w:hAnsi="Times New Roman"/>
          <w:sz w:val="24"/>
          <w:szCs w:val="24"/>
          <w:lang w:val="ro-RO"/>
        </w:rPr>
        <w:t>e-mail: primaria@causeni.org</w:t>
      </w:r>
    </w:p>
    <w:p w:rsidR="00F929F9" w:rsidRPr="003B1854" w:rsidRDefault="00F929F9" w:rsidP="00F929F9">
      <w:pPr>
        <w:pStyle w:val="a3"/>
        <w:jc w:val="center"/>
        <w:rPr>
          <w:rFonts w:ascii="Times New Roman" w:hAnsi="Times New Roman"/>
          <w:sz w:val="24"/>
          <w:szCs w:val="24"/>
        </w:rPr>
      </w:pPr>
      <w:r w:rsidRPr="003B1854">
        <w:rPr>
          <w:rFonts w:ascii="Times New Roman" w:hAnsi="Times New Roman"/>
          <w:sz w:val="24"/>
          <w:szCs w:val="24"/>
        </w:rPr>
        <w:t xml:space="preserve">str. M. </w:t>
      </w:r>
      <w:proofErr w:type="spellStart"/>
      <w:r w:rsidRPr="003B1854">
        <w:rPr>
          <w:rFonts w:ascii="Times New Roman" w:hAnsi="Times New Roman"/>
          <w:sz w:val="24"/>
          <w:szCs w:val="24"/>
        </w:rPr>
        <w:t>Radu</w:t>
      </w:r>
      <w:proofErr w:type="spellEnd"/>
      <w:r w:rsidRPr="003B1854">
        <w:rPr>
          <w:rFonts w:ascii="Times New Roman" w:hAnsi="Times New Roman"/>
          <w:sz w:val="24"/>
          <w:szCs w:val="24"/>
        </w:rPr>
        <w:t>, 3</w:t>
      </w:r>
    </w:p>
    <w:p w:rsidR="00F929F9" w:rsidRDefault="00F929F9" w:rsidP="00F929F9">
      <w:pPr>
        <w:pStyle w:val="a3"/>
        <w:ind w:left="1440" w:firstLine="720"/>
        <w:rPr>
          <w:rFonts w:ascii="Times New Roman" w:hAnsi="Times New Roman"/>
          <w:b/>
          <w:sz w:val="24"/>
          <w:szCs w:val="24"/>
        </w:rPr>
      </w:pPr>
    </w:p>
    <w:p w:rsidR="00F929F9" w:rsidRPr="001827B0" w:rsidRDefault="00F929F9" w:rsidP="00F929F9">
      <w:pPr>
        <w:pStyle w:val="a3"/>
        <w:ind w:left="1440" w:firstLine="720"/>
        <w:rPr>
          <w:rFonts w:ascii="Times New Roman" w:hAnsi="Times New Roman"/>
          <w:b/>
          <w:sz w:val="24"/>
          <w:szCs w:val="24"/>
        </w:rPr>
      </w:pPr>
      <w:r w:rsidRPr="001827B0">
        <w:rPr>
          <w:rFonts w:ascii="Times New Roman" w:hAnsi="Times New Roman"/>
          <w:b/>
          <w:sz w:val="24"/>
          <w:szCs w:val="24"/>
        </w:rPr>
        <w:t xml:space="preserve">                            E X T R A S</w:t>
      </w:r>
    </w:p>
    <w:p w:rsidR="00F929F9" w:rsidRPr="001827B0" w:rsidRDefault="00F929F9" w:rsidP="00F929F9">
      <w:pPr>
        <w:pStyle w:val="a3"/>
        <w:ind w:right="-568"/>
        <w:jc w:val="center"/>
        <w:rPr>
          <w:rFonts w:ascii="Times New Roman" w:hAnsi="Times New Roman"/>
          <w:b/>
          <w:sz w:val="24"/>
          <w:szCs w:val="24"/>
        </w:rPr>
      </w:pPr>
      <w:r w:rsidRPr="001827B0">
        <w:rPr>
          <w:rFonts w:ascii="Times New Roman" w:hAnsi="Times New Roman"/>
          <w:b/>
          <w:sz w:val="24"/>
          <w:szCs w:val="24"/>
        </w:rPr>
        <w:t xml:space="preserve">din </w:t>
      </w:r>
      <w:proofErr w:type="spellStart"/>
      <w:r w:rsidRPr="001827B0">
        <w:rPr>
          <w:rFonts w:ascii="Times New Roman" w:hAnsi="Times New Roman"/>
          <w:b/>
          <w:sz w:val="24"/>
          <w:szCs w:val="24"/>
        </w:rPr>
        <w:t>anexa</w:t>
      </w:r>
      <w:proofErr w:type="spellEnd"/>
      <w:r w:rsidRPr="001827B0">
        <w:rPr>
          <w:rFonts w:ascii="Times New Roman" w:hAnsi="Times New Roman"/>
          <w:b/>
          <w:sz w:val="24"/>
          <w:szCs w:val="24"/>
        </w:rPr>
        <w:t xml:space="preserve"> nr. 2 la </w:t>
      </w:r>
      <w:proofErr w:type="spellStart"/>
      <w:r w:rsidRPr="001827B0">
        <w:rPr>
          <w:rFonts w:ascii="Times New Roman" w:hAnsi="Times New Roman"/>
          <w:b/>
          <w:sz w:val="24"/>
          <w:szCs w:val="24"/>
        </w:rPr>
        <w:t>Dispoziția</w:t>
      </w:r>
      <w:proofErr w:type="spellEnd"/>
      <w:r w:rsidRPr="001827B0">
        <w:rPr>
          <w:rFonts w:ascii="Times New Roman" w:hAnsi="Times New Roman"/>
          <w:b/>
          <w:sz w:val="24"/>
          <w:szCs w:val="24"/>
        </w:rPr>
        <w:t xml:space="preserve"> </w:t>
      </w:r>
      <w:proofErr w:type="spellStart"/>
      <w:r w:rsidRPr="001827B0">
        <w:rPr>
          <w:rFonts w:ascii="Times New Roman" w:hAnsi="Times New Roman"/>
          <w:b/>
          <w:sz w:val="24"/>
          <w:szCs w:val="24"/>
        </w:rPr>
        <w:t>primarului</w:t>
      </w:r>
      <w:proofErr w:type="spellEnd"/>
      <w:r w:rsidRPr="001827B0">
        <w:rPr>
          <w:rFonts w:ascii="Times New Roman" w:hAnsi="Times New Roman"/>
          <w:b/>
          <w:sz w:val="24"/>
          <w:szCs w:val="24"/>
        </w:rPr>
        <w:t xml:space="preserve"> nr. 02/1-7-382 din 20 </w:t>
      </w:r>
      <w:proofErr w:type="spellStart"/>
      <w:r w:rsidRPr="001827B0">
        <w:rPr>
          <w:rFonts w:ascii="Times New Roman" w:hAnsi="Times New Roman"/>
          <w:b/>
          <w:sz w:val="24"/>
          <w:szCs w:val="24"/>
        </w:rPr>
        <w:t>mai</w:t>
      </w:r>
      <w:proofErr w:type="spellEnd"/>
      <w:r w:rsidRPr="001827B0">
        <w:rPr>
          <w:rFonts w:ascii="Times New Roman" w:hAnsi="Times New Roman"/>
          <w:b/>
          <w:sz w:val="24"/>
          <w:szCs w:val="24"/>
        </w:rPr>
        <w:t xml:space="preserve"> 2002</w:t>
      </w:r>
    </w:p>
    <w:p w:rsidR="00F929F9" w:rsidRPr="001827B0" w:rsidRDefault="00F929F9" w:rsidP="00F929F9">
      <w:pPr>
        <w:pStyle w:val="a3"/>
        <w:rPr>
          <w:rFonts w:ascii="Times New Roman" w:hAnsi="Times New Roman"/>
          <w:b/>
          <w:sz w:val="24"/>
          <w:szCs w:val="24"/>
        </w:rPr>
      </w:pP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4394"/>
        <w:gridCol w:w="567"/>
        <w:gridCol w:w="709"/>
        <w:gridCol w:w="567"/>
        <w:gridCol w:w="422"/>
        <w:gridCol w:w="993"/>
      </w:tblGrid>
      <w:tr w:rsidR="00F929F9" w:rsidRPr="001827B0" w:rsidTr="00F929F9">
        <w:trPr>
          <w:trHeight w:val="300"/>
        </w:trPr>
        <w:tc>
          <w:tcPr>
            <w:tcW w:w="710"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ind w:left="45"/>
              <w:jc w:val="both"/>
              <w:rPr>
                <w:rFonts w:ascii="Times New Roman" w:hAnsi="Times New Roman"/>
                <w:sz w:val="20"/>
              </w:rPr>
            </w:pPr>
          </w:p>
          <w:p w:rsidR="00F929F9" w:rsidRPr="0022135D" w:rsidRDefault="00F929F9" w:rsidP="00F929F9">
            <w:pPr>
              <w:pStyle w:val="a3"/>
              <w:spacing w:line="276" w:lineRule="auto"/>
              <w:ind w:left="45"/>
              <w:jc w:val="both"/>
              <w:rPr>
                <w:rFonts w:ascii="Times New Roman" w:hAnsi="Times New Roman"/>
                <w:sz w:val="20"/>
              </w:rPr>
            </w:pPr>
            <w:r w:rsidRPr="0022135D">
              <w:rPr>
                <w:rFonts w:ascii="Times New Roman" w:hAnsi="Times New Roman"/>
                <w:sz w:val="20"/>
              </w:rPr>
              <w:t>Nr. ord.</w:t>
            </w:r>
          </w:p>
        </w:tc>
        <w:tc>
          <w:tcPr>
            <w:tcW w:w="1417"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jc w:val="both"/>
              <w:rPr>
                <w:rFonts w:ascii="Times New Roman" w:hAnsi="Times New Roman"/>
                <w:sz w:val="20"/>
              </w:rPr>
            </w:pPr>
          </w:p>
          <w:p w:rsidR="00F929F9" w:rsidRPr="0022135D" w:rsidRDefault="00F929F9" w:rsidP="00F929F9">
            <w:pPr>
              <w:pStyle w:val="a3"/>
              <w:spacing w:line="276" w:lineRule="auto"/>
              <w:jc w:val="both"/>
              <w:rPr>
                <w:rFonts w:ascii="Times New Roman" w:hAnsi="Times New Roman"/>
                <w:sz w:val="20"/>
              </w:rPr>
            </w:pPr>
            <w:r w:rsidRPr="0022135D">
              <w:rPr>
                <w:rFonts w:ascii="Times New Roman" w:hAnsi="Times New Roman"/>
                <w:sz w:val="20"/>
              </w:rPr>
              <w:t>Nr. cadastral</w:t>
            </w:r>
          </w:p>
        </w:tc>
        <w:tc>
          <w:tcPr>
            <w:tcW w:w="4394"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jc w:val="both"/>
              <w:rPr>
                <w:rFonts w:ascii="Times New Roman" w:hAnsi="Times New Roman"/>
                <w:sz w:val="20"/>
              </w:rPr>
            </w:pPr>
          </w:p>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Adresa</w:t>
            </w:r>
            <w:proofErr w:type="spellEnd"/>
            <w:r w:rsidRPr="0022135D">
              <w:rPr>
                <w:rFonts w:ascii="Times New Roman" w:hAnsi="Times New Roman"/>
                <w:sz w:val="20"/>
              </w:rPr>
              <w:t xml:space="preserve"> </w:t>
            </w:r>
            <w:proofErr w:type="spellStart"/>
            <w:r w:rsidRPr="0022135D">
              <w:rPr>
                <w:rFonts w:ascii="Times New Roman" w:hAnsi="Times New Roman"/>
                <w:sz w:val="20"/>
              </w:rPr>
              <w:t>bunului</w:t>
            </w:r>
            <w:proofErr w:type="spellEnd"/>
            <w:r w:rsidRPr="0022135D">
              <w:rPr>
                <w:rFonts w:ascii="Times New Roman" w:hAnsi="Times New Roman"/>
                <w:sz w:val="20"/>
              </w:rPr>
              <w:t xml:space="preserve"> </w:t>
            </w:r>
            <w:proofErr w:type="spellStart"/>
            <w:r w:rsidRPr="0022135D">
              <w:rPr>
                <w:rFonts w:ascii="Times New Roman" w:hAnsi="Times New Roman"/>
                <w:sz w:val="20"/>
              </w:rPr>
              <w:t>imobil</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Numele</w:t>
            </w:r>
            <w:proofErr w:type="spellEnd"/>
            <w:r w:rsidRPr="0022135D">
              <w:rPr>
                <w:rFonts w:ascii="Times New Roman" w:hAnsi="Times New Roman"/>
                <w:sz w:val="20"/>
              </w:rPr>
              <w:t xml:space="preserve"> </w:t>
            </w:r>
            <w:proofErr w:type="spellStart"/>
            <w:r w:rsidRPr="0022135D">
              <w:rPr>
                <w:rFonts w:ascii="Times New Roman" w:hAnsi="Times New Roman"/>
                <w:sz w:val="20"/>
              </w:rPr>
              <w:t>proprietarului</w:t>
            </w:r>
            <w:proofErr w:type="spellEnd"/>
          </w:p>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casei</w:t>
            </w:r>
            <w:proofErr w:type="spellEnd"/>
            <w:r w:rsidRPr="0022135D">
              <w:rPr>
                <w:rFonts w:ascii="Times New Roman" w:hAnsi="Times New Roman"/>
                <w:sz w:val="20"/>
              </w:rPr>
              <w:t xml:space="preserve"> de </w:t>
            </w:r>
            <w:proofErr w:type="spellStart"/>
            <w:r w:rsidRPr="0022135D">
              <w:rPr>
                <w:rFonts w:ascii="Times New Roman" w:hAnsi="Times New Roman"/>
                <w:sz w:val="20"/>
              </w:rPr>
              <w:t>locuit</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rPr>
                <w:rFonts w:ascii="Times New Roman" w:hAnsi="Times New Roman"/>
                <w:sz w:val="20"/>
              </w:rPr>
            </w:pPr>
            <w:r w:rsidRPr="0022135D">
              <w:rPr>
                <w:rFonts w:ascii="Times New Roman" w:hAnsi="Times New Roman"/>
                <w:sz w:val="20"/>
              </w:rPr>
              <w:t xml:space="preserve">Date </w:t>
            </w:r>
            <w:proofErr w:type="spellStart"/>
            <w:r w:rsidRPr="0022135D">
              <w:rPr>
                <w:rFonts w:ascii="Times New Roman" w:hAnsi="Times New Roman"/>
                <w:sz w:val="20"/>
              </w:rPr>
              <w:t>despre</w:t>
            </w:r>
            <w:proofErr w:type="spellEnd"/>
            <w:r w:rsidRPr="0022135D">
              <w:rPr>
                <w:rFonts w:ascii="Times New Roman" w:hAnsi="Times New Roman"/>
                <w:sz w:val="20"/>
              </w:rPr>
              <w:t xml:space="preserve"> </w:t>
            </w:r>
            <w:proofErr w:type="spellStart"/>
            <w:r w:rsidRPr="0022135D">
              <w:rPr>
                <w:rFonts w:ascii="Times New Roman" w:hAnsi="Times New Roman"/>
                <w:sz w:val="20"/>
              </w:rPr>
              <w:t>actul</w:t>
            </w:r>
            <w:proofErr w:type="spellEnd"/>
            <w:r w:rsidRPr="0022135D">
              <w:rPr>
                <w:rFonts w:ascii="Times New Roman" w:hAnsi="Times New Roman"/>
                <w:sz w:val="20"/>
              </w:rPr>
              <w:t xml:space="preserve"> </w:t>
            </w:r>
            <w:proofErr w:type="spellStart"/>
            <w:r w:rsidRPr="0022135D">
              <w:rPr>
                <w:rFonts w:ascii="Times New Roman" w:hAnsi="Times New Roman"/>
                <w:sz w:val="20"/>
              </w:rPr>
              <w:t>ce</w:t>
            </w:r>
            <w:proofErr w:type="spellEnd"/>
            <w:r w:rsidRPr="0022135D">
              <w:rPr>
                <w:rFonts w:ascii="Times New Roman" w:hAnsi="Times New Roman"/>
                <w:sz w:val="20"/>
              </w:rPr>
              <w:t xml:space="preserve"> confirm </w:t>
            </w:r>
            <w:proofErr w:type="spellStart"/>
            <w:r w:rsidRPr="0022135D">
              <w:rPr>
                <w:rFonts w:ascii="Times New Roman" w:hAnsi="Times New Roman"/>
                <w:sz w:val="20"/>
              </w:rPr>
              <w:t>dreptul</w:t>
            </w:r>
            <w:proofErr w:type="spellEnd"/>
            <w:r w:rsidRPr="0022135D">
              <w:rPr>
                <w:rFonts w:ascii="Times New Roman" w:hAnsi="Times New Roman"/>
                <w:sz w:val="20"/>
              </w:rPr>
              <w:t xml:space="preserve"> de </w:t>
            </w:r>
            <w:proofErr w:type="spellStart"/>
            <w:r w:rsidRPr="0022135D">
              <w:rPr>
                <w:rFonts w:ascii="Times New Roman" w:hAnsi="Times New Roman"/>
                <w:sz w:val="20"/>
              </w:rPr>
              <w:t>proprietate</w:t>
            </w:r>
            <w:proofErr w:type="spellEnd"/>
            <w:r w:rsidRPr="0022135D">
              <w:rPr>
                <w:rFonts w:ascii="Times New Roman" w:hAnsi="Times New Roman"/>
                <w:sz w:val="20"/>
              </w:rPr>
              <w:t xml:space="preserve"> a </w:t>
            </w:r>
            <w:proofErr w:type="spellStart"/>
            <w:r w:rsidRPr="0022135D">
              <w:rPr>
                <w:rFonts w:ascii="Times New Roman" w:hAnsi="Times New Roman"/>
                <w:sz w:val="20"/>
              </w:rPr>
              <w:t>casei</w:t>
            </w:r>
            <w:proofErr w:type="spellEnd"/>
            <w:r w:rsidRPr="0022135D">
              <w:rPr>
                <w:rFonts w:ascii="Times New Roman" w:hAnsi="Times New Roman"/>
                <w:sz w:val="20"/>
              </w:rPr>
              <w:t xml:space="preserve"> </w:t>
            </w:r>
          </w:p>
        </w:tc>
        <w:tc>
          <w:tcPr>
            <w:tcW w:w="567" w:type="dxa"/>
            <w:vMerge w:val="restart"/>
            <w:tcBorders>
              <w:top w:val="single" w:sz="4" w:space="0" w:color="auto"/>
              <w:left w:val="single" w:sz="4" w:space="0" w:color="auto"/>
              <w:bottom w:val="single" w:sz="4" w:space="0" w:color="auto"/>
              <w:right w:val="single" w:sz="4" w:space="0" w:color="auto"/>
            </w:tcBorders>
          </w:tcPr>
          <w:p w:rsidR="00F929F9" w:rsidRPr="0022135D" w:rsidRDefault="00F929F9" w:rsidP="00F929F9">
            <w:pPr>
              <w:rPr>
                <w:rFonts w:ascii="Times New Roman" w:hAnsi="Times New Roman" w:cs="Times New Roman"/>
                <w:sz w:val="20"/>
                <w:szCs w:val="20"/>
                <w:lang w:val="en-US"/>
              </w:rPr>
            </w:pPr>
          </w:p>
          <w:p w:rsidR="00F929F9" w:rsidRPr="0022135D" w:rsidRDefault="00F929F9" w:rsidP="00F929F9">
            <w:pPr>
              <w:pStyle w:val="a3"/>
              <w:spacing w:line="276" w:lineRule="auto"/>
              <w:jc w:val="both"/>
              <w:rPr>
                <w:rFonts w:ascii="Times New Roman" w:hAnsi="Times New Roman"/>
                <w:sz w:val="20"/>
              </w:rPr>
            </w:pPr>
            <w:r w:rsidRPr="0022135D">
              <w:rPr>
                <w:rFonts w:ascii="Times New Roman" w:hAnsi="Times New Roman"/>
                <w:sz w:val="20"/>
              </w:rPr>
              <w:t>Co</w:t>
            </w:r>
          </w:p>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ta</w:t>
            </w:r>
            <w:proofErr w:type="spellEnd"/>
            <w:r w:rsidRPr="0022135D">
              <w:rPr>
                <w:rFonts w:ascii="Times New Roman" w:hAnsi="Times New Roman"/>
                <w:sz w:val="20"/>
              </w:rPr>
              <w:t xml:space="preserve"> </w:t>
            </w:r>
          </w:p>
          <w:p w:rsidR="00F929F9" w:rsidRPr="0022135D" w:rsidRDefault="00F929F9" w:rsidP="00F929F9">
            <w:pPr>
              <w:pStyle w:val="a3"/>
              <w:spacing w:line="276" w:lineRule="auto"/>
              <w:jc w:val="both"/>
              <w:rPr>
                <w:rFonts w:ascii="Times New Roman" w:hAnsi="Times New Roman"/>
                <w:sz w:val="20"/>
              </w:rPr>
            </w:pPr>
            <w:r w:rsidRPr="0022135D">
              <w:rPr>
                <w:rFonts w:ascii="Times New Roman" w:hAnsi="Times New Roman"/>
                <w:sz w:val="20"/>
              </w:rPr>
              <w:t>parte</w:t>
            </w:r>
          </w:p>
        </w:tc>
        <w:tc>
          <w:tcPr>
            <w:tcW w:w="1415" w:type="dxa"/>
            <w:gridSpan w:val="2"/>
            <w:tcBorders>
              <w:top w:val="single" w:sz="4" w:space="0" w:color="auto"/>
              <w:left w:val="single" w:sz="4" w:space="0" w:color="auto"/>
              <w:bottom w:val="single" w:sz="4" w:space="0" w:color="auto"/>
              <w:right w:val="single" w:sz="4" w:space="0" w:color="auto"/>
            </w:tcBorders>
          </w:tcPr>
          <w:p w:rsidR="00F929F9" w:rsidRPr="0022135D" w:rsidRDefault="00F929F9" w:rsidP="00F929F9">
            <w:pPr>
              <w:pStyle w:val="a3"/>
              <w:spacing w:line="276" w:lineRule="auto"/>
              <w:jc w:val="both"/>
              <w:rPr>
                <w:rFonts w:ascii="Times New Roman" w:hAnsi="Times New Roman"/>
                <w:sz w:val="20"/>
              </w:rPr>
            </w:pPr>
          </w:p>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Suprafața</w:t>
            </w:r>
            <w:proofErr w:type="spellEnd"/>
            <w:r w:rsidRPr="0022135D">
              <w:rPr>
                <w:rFonts w:ascii="Times New Roman" w:hAnsi="Times New Roman"/>
                <w:sz w:val="20"/>
              </w:rPr>
              <w:t xml:space="preserve"> </w:t>
            </w:r>
            <w:proofErr w:type="spellStart"/>
            <w:r w:rsidRPr="0022135D">
              <w:rPr>
                <w:rFonts w:ascii="Times New Roman" w:hAnsi="Times New Roman"/>
                <w:sz w:val="20"/>
              </w:rPr>
              <w:t>terenului</w:t>
            </w:r>
            <w:proofErr w:type="spellEnd"/>
            <w:r w:rsidRPr="0022135D">
              <w:rPr>
                <w:rFonts w:ascii="Times New Roman" w:hAnsi="Times New Roman"/>
                <w:sz w:val="20"/>
              </w:rPr>
              <w:t xml:space="preserve"> (ha)</w:t>
            </w:r>
          </w:p>
          <w:p w:rsidR="00F929F9" w:rsidRPr="0022135D" w:rsidRDefault="00F929F9" w:rsidP="00F929F9">
            <w:pPr>
              <w:pStyle w:val="a3"/>
              <w:spacing w:line="276" w:lineRule="auto"/>
              <w:jc w:val="both"/>
              <w:rPr>
                <w:rFonts w:ascii="Times New Roman" w:hAnsi="Times New Roman"/>
                <w:sz w:val="20"/>
              </w:rPr>
            </w:pPr>
          </w:p>
        </w:tc>
      </w:tr>
      <w:tr w:rsidR="00F929F9" w:rsidRPr="001827B0" w:rsidTr="00F929F9">
        <w:trPr>
          <w:trHeight w:val="137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29F9" w:rsidRPr="0022135D" w:rsidRDefault="00F929F9" w:rsidP="00F929F9">
            <w:pPr>
              <w:spacing w:after="0" w:line="240" w:lineRule="auto"/>
              <w:rPr>
                <w:rFonts w:ascii="Times New Roman" w:eastAsia="Times New Roman" w:hAnsi="Times New Roman" w:cs="Times New Roman"/>
                <w:sz w:val="20"/>
                <w:szCs w:val="20"/>
                <w:lang w:val="en-US"/>
              </w:rPr>
            </w:pPr>
          </w:p>
        </w:tc>
        <w:tc>
          <w:tcPr>
            <w:tcW w:w="422" w:type="dxa"/>
            <w:tcBorders>
              <w:top w:val="single" w:sz="4" w:space="0" w:color="auto"/>
              <w:left w:val="single" w:sz="4" w:space="0" w:color="auto"/>
              <w:bottom w:val="single" w:sz="4" w:space="0" w:color="auto"/>
              <w:right w:val="single" w:sz="4" w:space="0" w:color="auto"/>
            </w:tcBorders>
            <w:hideMark/>
          </w:tcPr>
          <w:p w:rsidR="00F929F9" w:rsidRPr="0022135D" w:rsidRDefault="00F929F9" w:rsidP="00F929F9">
            <w:pPr>
              <w:pStyle w:val="a3"/>
              <w:spacing w:line="276" w:lineRule="auto"/>
              <w:jc w:val="both"/>
              <w:rPr>
                <w:rFonts w:ascii="Times New Roman" w:hAnsi="Times New Roman"/>
                <w:sz w:val="20"/>
              </w:rPr>
            </w:pPr>
            <w:r w:rsidRPr="0022135D">
              <w:rPr>
                <w:rFonts w:ascii="Times New Roman" w:hAnsi="Times New Roman"/>
                <w:sz w:val="20"/>
              </w:rPr>
              <w:t>fact</w:t>
            </w:r>
          </w:p>
        </w:tc>
        <w:tc>
          <w:tcPr>
            <w:tcW w:w="993" w:type="dxa"/>
            <w:tcBorders>
              <w:top w:val="single" w:sz="4" w:space="0" w:color="auto"/>
              <w:left w:val="single" w:sz="4" w:space="0" w:color="auto"/>
              <w:bottom w:val="single" w:sz="4" w:space="0" w:color="auto"/>
              <w:right w:val="single" w:sz="4" w:space="0" w:color="auto"/>
            </w:tcBorders>
            <w:hideMark/>
          </w:tcPr>
          <w:p w:rsidR="00F929F9" w:rsidRPr="0022135D" w:rsidRDefault="00F929F9" w:rsidP="00F929F9">
            <w:pPr>
              <w:pStyle w:val="a3"/>
              <w:spacing w:line="276" w:lineRule="auto"/>
              <w:jc w:val="both"/>
              <w:rPr>
                <w:rFonts w:ascii="Times New Roman" w:hAnsi="Times New Roman"/>
                <w:sz w:val="20"/>
              </w:rPr>
            </w:pPr>
            <w:proofErr w:type="spellStart"/>
            <w:r w:rsidRPr="0022135D">
              <w:rPr>
                <w:rFonts w:ascii="Times New Roman" w:hAnsi="Times New Roman"/>
                <w:sz w:val="20"/>
              </w:rPr>
              <w:t>reală</w:t>
            </w:r>
            <w:proofErr w:type="spellEnd"/>
          </w:p>
        </w:tc>
      </w:tr>
      <w:tr w:rsidR="00F929F9" w:rsidRPr="001827B0" w:rsidTr="00F929F9">
        <w:trPr>
          <w:trHeight w:val="167"/>
        </w:trPr>
        <w:tc>
          <w:tcPr>
            <w:tcW w:w="710"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763496" w:rsidP="00F929F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c>
          <w:tcPr>
            <w:tcW w:w="141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r w:rsidRPr="001827B0">
              <w:rPr>
                <w:rFonts w:ascii="Times New Roman" w:eastAsia="Times New Roman" w:hAnsi="Times New Roman" w:cs="Times New Roman"/>
                <w:sz w:val="24"/>
                <w:szCs w:val="24"/>
                <w:lang w:val="en-US"/>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r w:rsidRPr="001827B0">
              <w:rPr>
                <w:rFonts w:ascii="Times New Roman" w:hAnsi="Times New Roman"/>
                <w:sz w:val="24"/>
                <w:szCs w:val="24"/>
              </w:rPr>
              <w:t>0,1026</w:t>
            </w:r>
          </w:p>
        </w:tc>
      </w:tr>
      <w:tr w:rsidR="00F929F9" w:rsidRPr="001827B0" w:rsidTr="00F929F9">
        <w:trPr>
          <w:trHeight w:val="241"/>
        </w:trPr>
        <w:tc>
          <w:tcPr>
            <w:tcW w:w="710"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A51071" w:rsidP="00F929F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41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F929F9" w:rsidRPr="001827B0" w:rsidRDefault="00F929F9" w:rsidP="001827B0">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29F9" w:rsidRPr="001827B0" w:rsidRDefault="00F929F9" w:rsidP="00F929F9">
            <w:pPr>
              <w:spacing w:after="0" w:line="240" w:lineRule="auto"/>
              <w:rPr>
                <w:rFonts w:ascii="Times New Roman" w:eastAsia="Times New Roman" w:hAnsi="Times New Roman" w:cs="Times New Roman"/>
                <w:sz w:val="24"/>
                <w:szCs w:val="24"/>
                <w:lang w:val="en-US"/>
              </w:rPr>
            </w:pPr>
            <w:r w:rsidRPr="001827B0">
              <w:rPr>
                <w:rFonts w:ascii="Times New Roman" w:eastAsia="Times New Roman" w:hAnsi="Times New Roman" w:cs="Times New Roman"/>
                <w:sz w:val="24"/>
                <w:szCs w:val="24"/>
                <w:lang w:val="en-US"/>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29F9" w:rsidRPr="001827B0" w:rsidRDefault="00F929F9" w:rsidP="001827B0">
            <w:pPr>
              <w:pStyle w:val="a3"/>
              <w:spacing w:line="276" w:lineRule="auto"/>
              <w:jc w:val="both"/>
              <w:rPr>
                <w:rFonts w:ascii="Times New Roman" w:hAnsi="Times New Roman"/>
                <w:sz w:val="24"/>
                <w:szCs w:val="24"/>
              </w:rPr>
            </w:pPr>
            <w:r w:rsidRPr="001827B0">
              <w:rPr>
                <w:rFonts w:ascii="Times New Roman" w:hAnsi="Times New Roman"/>
                <w:sz w:val="24"/>
                <w:szCs w:val="24"/>
              </w:rPr>
              <w:t>0,1</w:t>
            </w:r>
            <w:r w:rsidR="001827B0">
              <w:rPr>
                <w:rFonts w:ascii="Times New Roman" w:hAnsi="Times New Roman"/>
                <w:sz w:val="24"/>
                <w:szCs w:val="24"/>
              </w:rPr>
              <w:t>1</w:t>
            </w:r>
            <w:r w:rsidRPr="001827B0">
              <w:rPr>
                <w:rFonts w:ascii="Times New Roman" w:hAnsi="Times New Roman"/>
                <w:sz w:val="24"/>
                <w:szCs w:val="24"/>
              </w:rPr>
              <w:t>95</w:t>
            </w:r>
          </w:p>
        </w:tc>
      </w:tr>
      <w:tr w:rsidR="00F929F9" w:rsidRPr="001827B0" w:rsidTr="00F929F9">
        <w:trPr>
          <w:trHeight w:val="187"/>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62</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r w:rsidRPr="001827B0">
              <w:rPr>
                <w:rFonts w:ascii="Times New Roman" w:hAnsi="Times New Roman"/>
                <w:sz w:val="24"/>
                <w:szCs w:val="24"/>
              </w:rPr>
              <w:t>0,</w:t>
            </w:r>
            <w:r w:rsidR="001827B0">
              <w:rPr>
                <w:rFonts w:ascii="Times New Roman" w:hAnsi="Times New Roman"/>
                <w:sz w:val="24"/>
                <w:szCs w:val="24"/>
              </w:rPr>
              <w:t>1723</w:t>
            </w:r>
          </w:p>
        </w:tc>
      </w:tr>
      <w:tr w:rsidR="00F929F9" w:rsidRPr="001827B0" w:rsidTr="00F929F9">
        <w:trPr>
          <w:trHeight w:val="292"/>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lang w:val="ro-MO"/>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rPr>
                <w:rFonts w:ascii="Times New Roman" w:hAnsi="Times New Roman"/>
                <w:sz w:val="24"/>
                <w:szCs w:val="24"/>
                <w:lang w:val="ro-MO"/>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lang w:val="ro-MO"/>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lang w:val="ro-MO"/>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lang w:val="ro-MO"/>
              </w:rPr>
            </w:pPr>
            <w:r w:rsidRPr="001827B0">
              <w:rPr>
                <w:rFonts w:ascii="Times New Roman" w:hAnsi="Times New Roman"/>
                <w:sz w:val="24"/>
                <w:szCs w:val="24"/>
                <w:lang w:val="ro-MO"/>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lang w:val="ro-MO"/>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lang w:val="ro-MO"/>
              </w:rPr>
            </w:pPr>
            <w:r w:rsidRPr="001827B0">
              <w:rPr>
                <w:rFonts w:ascii="Times New Roman" w:hAnsi="Times New Roman"/>
                <w:sz w:val="24"/>
                <w:szCs w:val="24"/>
                <w:lang w:val="ro-MO"/>
              </w:rPr>
              <w:t>0,1</w:t>
            </w:r>
            <w:r w:rsidR="001827B0" w:rsidRPr="001827B0">
              <w:rPr>
                <w:rFonts w:ascii="Times New Roman" w:hAnsi="Times New Roman"/>
                <w:sz w:val="24"/>
                <w:szCs w:val="24"/>
                <w:lang w:val="ro-MO"/>
              </w:rPr>
              <w:t>056</w:t>
            </w:r>
          </w:p>
        </w:tc>
      </w:tr>
      <w:tr w:rsidR="00F929F9" w:rsidRPr="001827B0" w:rsidTr="00F929F9">
        <w:trPr>
          <w:trHeight w:val="97"/>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265</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lang w:val="ro-MO"/>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lang w:val="ro-MO"/>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lang w:val="ro-MO"/>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lang w:val="ro-MO"/>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lang w:val="ro-MO"/>
              </w:rPr>
            </w:pPr>
            <w:r w:rsidRPr="001827B0">
              <w:rPr>
                <w:rFonts w:ascii="Times New Roman" w:hAnsi="Times New Roman"/>
                <w:sz w:val="24"/>
                <w:szCs w:val="24"/>
                <w:lang w:val="ro-MO"/>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lang w:val="ro-MO"/>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lang w:val="ro-MO"/>
              </w:rPr>
            </w:pPr>
            <w:r w:rsidRPr="001827B0">
              <w:rPr>
                <w:rFonts w:ascii="Times New Roman" w:hAnsi="Times New Roman"/>
                <w:sz w:val="24"/>
                <w:szCs w:val="24"/>
                <w:lang w:val="ro-MO"/>
              </w:rPr>
              <w:t>0,</w:t>
            </w:r>
            <w:r w:rsidR="00A51071">
              <w:rPr>
                <w:rFonts w:ascii="Times New Roman" w:hAnsi="Times New Roman"/>
                <w:sz w:val="24"/>
                <w:szCs w:val="24"/>
                <w:lang w:val="ro-MO"/>
              </w:rPr>
              <w:t>43</w:t>
            </w:r>
          </w:p>
        </w:tc>
      </w:tr>
      <w:tr w:rsidR="00F929F9" w:rsidRPr="001827B0" w:rsidTr="00F929F9">
        <w:trPr>
          <w:trHeight w:val="201"/>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126</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lang w:val="ro-MO"/>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A51071" w:rsidP="00A51071">
            <w:pPr>
              <w:pStyle w:val="a3"/>
              <w:spacing w:line="276" w:lineRule="auto"/>
              <w:jc w:val="both"/>
              <w:rPr>
                <w:rFonts w:ascii="Times New Roman" w:hAnsi="Times New Roman"/>
                <w:sz w:val="24"/>
                <w:szCs w:val="24"/>
              </w:rPr>
            </w:pPr>
            <w:r>
              <w:rPr>
                <w:rFonts w:ascii="Times New Roman" w:hAnsi="Times New Roman"/>
                <w:sz w:val="24"/>
                <w:szCs w:val="24"/>
              </w:rPr>
              <w:t>0,250</w:t>
            </w:r>
            <w:r w:rsidR="00F929F9" w:rsidRPr="001827B0">
              <w:rPr>
                <w:rFonts w:ascii="Times New Roman" w:hAnsi="Times New Roman"/>
                <w:sz w:val="24"/>
                <w:szCs w:val="24"/>
              </w:rPr>
              <w:t>2</w:t>
            </w:r>
          </w:p>
        </w:tc>
      </w:tr>
      <w:tr w:rsidR="00F929F9" w:rsidRPr="00A51071" w:rsidTr="00F929F9">
        <w:trPr>
          <w:trHeight w:val="149"/>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98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rPr>
            </w:pPr>
            <w:r w:rsidRPr="001827B0">
              <w:rPr>
                <w:rFonts w:ascii="Times New Roman" w:hAnsi="Times New Roman"/>
                <w:sz w:val="24"/>
                <w:szCs w:val="24"/>
              </w:rPr>
              <w:t>0,</w:t>
            </w:r>
            <w:r w:rsidR="00A51071">
              <w:rPr>
                <w:rFonts w:ascii="Times New Roman" w:hAnsi="Times New Roman"/>
                <w:sz w:val="24"/>
                <w:szCs w:val="24"/>
              </w:rPr>
              <w:t>0375</w:t>
            </w:r>
          </w:p>
        </w:tc>
      </w:tr>
      <w:tr w:rsidR="00F929F9" w:rsidRPr="00A51071" w:rsidTr="00F929F9">
        <w:trPr>
          <w:trHeight w:val="253"/>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149</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rPr>
            </w:pPr>
            <w:r w:rsidRPr="001827B0">
              <w:rPr>
                <w:rFonts w:ascii="Times New Roman" w:hAnsi="Times New Roman"/>
                <w:sz w:val="24"/>
                <w:szCs w:val="24"/>
              </w:rPr>
              <w:t>0,15</w:t>
            </w:r>
            <w:r w:rsidR="00A51071">
              <w:rPr>
                <w:rFonts w:ascii="Times New Roman" w:hAnsi="Times New Roman"/>
                <w:sz w:val="24"/>
                <w:szCs w:val="24"/>
              </w:rPr>
              <w:t>0</w:t>
            </w:r>
            <w:r w:rsidRPr="001827B0">
              <w:rPr>
                <w:rFonts w:ascii="Times New Roman" w:hAnsi="Times New Roman"/>
                <w:sz w:val="24"/>
                <w:szCs w:val="24"/>
              </w:rPr>
              <w:t>1</w:t>
            </w:r>
          </w:p>
        </w:tc>
      </w:tr>
      <w:tr w:rsidR="00F929F9" w:rsidRPr="001827B0" w:rsidTr="00F929F9">
        <w:trPr>
          <w:trHeight w:val="216"/>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44</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rPr>
            </w:pPr>
            <w:r w:rsidRPr="001827B0">
              <w:rPr>
                <w:rFonts w:ascii="Times New Roman" w:hAnsi="Times New Roman"/>
                <w:sz w:val="24"/>
                <w:szCs w:val="24"/>
              </w:rPr>
              <w:t>0,1</w:t>
            </w:r>
            <w:r w:rsidR="00A51071">
              <w:rPr>
                <w:rFonts w:ascii="Times New Roman" w:hAnsi="Times New Roman"/>
                <w:sz w:val="24"/>
                <w:szCs w:val="24"/>
              </w:rPr>
              <w:t>736</w:t>
            </w:r>
          </w:p>
        </w:tc>
      </w:tr>
      <w:tr w:rsidR="00F929F9" w:rsidRPr="00A51071" w:rsidTr="00F929F9">
        <w:trPr>
          <w:trHeight w:val="305"/>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763496"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127</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rPr>
            </w:pPr>
            <w:r w:rsidRPr="001827B0">
              <w:rPr>
                <w:rFonts w:ascii="Times New Roman" w:hAnsi="Times New Roman"/>
                <w:sz w:val="24"/>
                <w:szCs w:val="24"/>
              </w:rPr>
              <w:t>0,1</w:t>
            </w:r>
            <w:r w:rsidR="00A51071">
              <w:rPr>
                <w:rFonts w:ascii="Times New Roman" w:hAnsi="Times New Roman"/>
                <w:sz w:val="24"/>
                <w:szCs w:val="24"/>
              </w:rPr>
              <w:t>321</w:t>
            </w:r>
          </w:p>
        </w:tc>
      </w:tr>
      <w:tr w:rsidR="00F929F9" w:rsidRPr="00A51071"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F929F9" w:rsidRPr="001827B0" w:rsidRDefault="00A51071"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18</w:t>
            </w:r>
          </w:p>
        </w:tc>
        <w:tc>
          <w:tcPr>
            <w:tcW w:w="1417" w:type="dxa"/>
            <w:tcBorders>
              <w:top w:val="single" w:sz="4" w:space="0" w:color="auto"/>
              <w:left w:val="single" w:sz="4" w:space="0" w:color="auto"/>
              <w:bottom w:val="single" w:sz="4" w:space="0" w:color="auto"/>
              <w:right w:val="single" w:sz="4" w:space="0" w:color="auto"/>
            </w:tcBorders>
          </w:tcPr>
          <w:p w:rsidR="00F929F9" w:rsidRPr="001827B0" w:rsidRDefault="00F929F9"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929F9" w:rsidRPr="001827B0" w:rsidRDefault="00F929F9"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color w:val="FF0000"/>
                <w:sz w:val="24"/>
                <w:szCs w:val="24"/>
              </w:rPr>
            </w:pPr>
            <w:r w:rsidRPr="001827B0">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F929F9" w:rsidRPr="001827B0" w:rsidRDefault="00F929F9"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929F9" w:rsidRPr="001827B0" w:rsidRDefault="00F929F9" w:rsidP="00A51071">
            <w:pPr>
              <w:pStyle w:val="a3"/>
              <w:spacing w:line="276" w:lineRule="auto"/>
              <w:jc w:val="both"/>
              <w:rPr>
                <w:rFonts w:ascii="Times New Roman" w:hAnsi="Times New Roman"/>
                <w:sz w:val="24"/>
                <w:szCs w:val="24"/>
              </w:rPr>
            </w:pPr>
            <w:r w:rsidRPr="001827B0">
              <w:rPr>
                <w:rFonts w:ascii="Times New Roman" w:hAnsi="Times New Roman"/>
                <w:sz w:val="24"/>
                <w:szCs w:val="24"/>
              </w:rPr>
              <w:t>0,</w:t>
            </w:r>
            <w:r w:rsidR="00A51071">
              <w:rPr>
                <w:rFonts w:ascii="Times New Roman" w:hAnsi="Times New Roman"/>
                <w:sz w:val="24"/>
                <w:szCs w:val="24"/>
              </w:rPr>
              <w:t>1816</w:t>
            </w:r>
          </w:p>
        </w:tc>
      </w:tr>
      <w:tr w:rsidR="0022135D" w:rsidRPr="0022135D"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22135D" w:rsidRDefault="0022135D"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157</w:t>
            </w:r>
          </w:p>
        </w:tc>
        <w:tc>
          <w:tcPr>
            <w:tcW w:w="1417" w:type="dxa"/>
            <w:tcBorders>
              <w:top w:val="single" w:sz="4" w:space="0" w:color="auto"/>
              <w:left w:val="single" w:sz="4" w:space="0" w:color="auto"/>
              <w:bottom w:val="single" w:sz="4" w:space="0" w:color="auto"/>
              <w:right w:val="single" w:sz="4" w:space="0" w:color="auto"/>
            </w:tcBorders>
          </w:tcPr>
          <w:p w:rsidR="0022135D" w:rsidRPr="001827B0" w:rsidRDefault="0022135D"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r>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jc w:val="both"/>
              <w:rPr>
                <w:rFonts w:ascii="Times New Roman" w:hAnsi="Times New Roman"/>
                <w:sz w:val="24"/>
                <w:szCs w:val="24"/>
              </w:rPr>
            </w:pPr>
            <w:r>
              <w:rPr>
                <w:rFonts w:ascii="Times New Roman" w:hAnsi="Times New Roman"/>
                <w:sz w:val="24"/>
                <w:szCs w:val="24"/>
              </w:rPr>
              <w:t>0,2311</w:t>
            </w:r>
          </w:p>
        </w:tc>
      </w:tr>
      <w:tr w:rsidR="0022135D" w:rsidRPr="0022135D"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22135D" w:rsidRDefault="0022135D"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17</w:t>
            </w:r>
          </w:p>
        </w:tc>
        <w:tc>
          <w:tcPr>
            <w:tcW w:w="1417" w:type="dxa"/>
            <w:tcBorders>
              <w:top w:val="single" w:sz="4" w:space="0" w:color="auto"/>
              <w:left w:val="single" w:sz="4" w:space="0" w:color="auto"/>
              <w:bottom w:val="single" w:sz="4" w:space="0" w:color="auto"/>
              <w:right w:val="single" w:sz="4" w:space="0" w:color="auto"/>
            </w:tcBorders>
          </w:tcPr>
          <w:p w:rsidR="0022135D" w:rsidRPr="001827B0" w:rsidRDefault="0022135D"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2135D" w:rsidRPr="001827B0" w:rsidRDefault="0022135D" w:rsidP="0022135D">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r>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jc w:val="both"/>
              <w:rPr>
                <w:rFonts w:ascii="Times New Roman" w:hAnsi="Times New Roman"/>
                <w:sz w:val="24"/>
                <w:szCs w:val="24"/>
              </w:rPr>
            </w:pPr>
            <w:r>
              <w:rPr>
                <w:rFonts w:ascii="Times New Roman" w:hAnsi="Times New Roman"/>
                <w:sz w:val="24"/>
                <w:szCs w:val="24"/>
              </w:rPr>
              <w:t>0,1792</w:t>
            </w:r>
          </w:p>
        </w:tc>
      </w:tr>
      <w:tr w:rsidR="0022135D" w:rsidRPr="0022135D"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22135D" w:rsidRDefault="0022135D"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134</w:t>
            </w:r>
          </w:p>
          <w:p w:rsidR="009A1215" w:rsidRDefault="009A1215" w:rsidP="00F929F9">
            <w:pPr>
              <w:pStyle w:val="a3"/>
              <w:spacing w:line="276" w:lineRule="auto"/>
              <w:ind w:left="45"/>
              <w:jc w:val="center"/>
              <w:rPr>
                <w:rFonts w:ascii="Times New Roman" w:hAnsi="Times New Roman"/>
                <w:sz w:val="24"/>
                <w:szCs w:val="24"/>
                <w:lang w:val="ro-RO"/>
              </w:rPr>
            </w:pPr>
          </w:p>
          <w:p w:rsidR="009A1215" w:rsidRDefault="009A1215" w:rsidP="00F929F9">
            <w:pPr>
              <w:pStyle w:val="a3"/>
              <w:spacing w:line="276" w:lineRule="auto"/>
              <w:ind w:left="45"/>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2135D" w:rsidRPr="001827B0" w:rsidRDefault="0022135D"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2135D" w:rsidRPr="001827B0" w:rsidRDefault="0022135D" w:rsidP="0022135D">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r>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jc w:val="both"/>
              <w:rPr>
                <w:rFonts w:ascii="Times New Roman" w:hAnsi="Times New Roman"/>
                <w:sz w:val="24"/>
                <w:szCs w:val="24"/>
              </w:rPr>
            </w:pPr>
            <w:r>
              <w:rPr>
                <w:rFonts w:ascii="Times New Roman" w:hAnsi="Times New Roman"/>
                <w:sz w:val="24"/>
                <w:szCs w:val="24"/>
              </w:rPr>
              <w:t>0,1327</w:t>
            </w:r>
          </w:p>
        </w:tc>
      </w:tr>
      <w:tr w:rsidR="0022135D" w:rsidRPr="0022135D"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22135D" w:rsidRDefault="0022135D" w:rsidP="00F929F9">
            <w:pPr>
              <w:pStyle w:val="a3"/>
              <w:spacing w:line="276" w:lineRule="auto"/>
              <w:ind w:left="45"/>
              <w:jc w:val="center"/>
              <w:rPr>
                <w:rFonts w:ascii="Times New Roman" w:hAnsi="Times New Roman"/>
                <w:sz w:val="24"/>
                <w:szCs w:val="24"/>
                <w:lang w:val="ro-RO"/>
              </w:rPr>
            </w:pPr>
            <w:r>
              <w:rPr>
                <w:rFonts w:ascii="Times New Roman" w:hAnsi="Times New Roman"/>
                <w:sz w:val="24"/>
                <w:szCs w:val="24"/>
                <w:lang w:val="ro-RO"/>
              </w:rPr>
              <w:t>147</w:t>
            </w:r>
          </w:p>
        </w:tc>
        <w:tc>
          <w:tcPr>
            <w:tcW w:w="1417" w:type="dxa"/>
            <w:tcBorders>
              <w:top w:val="single" w:sz="4" w:space="0" w:color="auto"/>
              <w:left w:val="single" w:sz="4" w:space="0" w:color="auto"/>
              <w:bottom w:val="single" w:sz="4" w:space="0" w:color="auto"/>
              <w:right w:val="single" w:sz="4" w:space="0" w:color="auto"/>
            </w:tcBorders>
          </w:tcPr>
          <w:p w:rsidR="0022135D" w:rsidRPr="001827B0" w:rsidRDefault="0022135D"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r>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jc w:val="both"/>
              <w:rPr>
                <w:rFonts w:ascii="Times New Roman" w:hAnsi="Times New Roman"/>
                <w:sz w:val="24"/>
                <w:szCs w:val="24"/>
              </w:rPr>
            </w:pPr>
            <w:r>
              <w:rPr>
                <w:rFonts w:ascii="Times New Roman" w:hAnsi="Times New Roman"/>
                <w:sz w:val="24"/>
                <w:szCs w:val="24"/>
              </w:rPr>
              <w:t>0,1121</w:t>
            </w:r>
          </w:p>
        </w:tc>
      </w:tr>
      <w:tr w:rsidR="0022135D" w:rsidRPr="0022135D" w:rsidTr="00F929F9">
        <w:trPr>
          <w:trHeight w:val="303"/>
        </w:trPr>
        <w:tc>
          <w:tcPr>
            <w:tcW w:w="710" w:type="dxa"/>
            <w:tcBorders>
              <w:top w:val="single" w:sz="4" w:space="0" w:color="auto"/>
              <w:left w:val="single" w:sz="4" w:space="0" w:color="auto"/>
              <w:bottom w:val="single" w:sz="4" w:space="0" w:color="auto"/>
              <w:right w:val="single" w:sz="4" w:space="0" w:color="auto"/>
            </w:tcBorders>
          </w:tcPr>
          <w:p w:rsidR="0022135D" w:rsidRDefault="0022135D" w:rsidP="00F929F9">
            <w:pPr>
              <w:pStyle w:val="a3"/>
              <w:spacing w:line="276" w:lineRule="auto"/>
              <w:ind w:left="45"/>
              <w:jc w:val="center"/>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22135D" w:rsidRPr="001827B0" w:rsidRDefault="0022135D" w:rsidP="001827B0">
            <w:pPr>
              <w:pStyle w:val="a3"/>
              <w:spacing w:line="276" w:lineRule="auto"/>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2135D" w:rsidRPr="001827B0" w:rsidRDefault="0022135D" w:rsidP="0022135D">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2135D" w:rsidRPr="001827B0" w:rsidRDefault="0022135D" w:rsidP="00F929F9">
            <w:pPr>
              <w:pStyle w:val="a3"/>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r>
              <w:rPr>
                <w:rFonts w:ascii="Times New Roman" w:hAnsi="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hideMark/>
          </w:tcPr>
          <w:p w:rsidR="0022135D" w:rsidRPr="001827B0" w:rsidRDefault="0022135D" w:rsidP="00F929F9">
            <w:pPr>
              <w:pStyle w:val="a3"/>
              <w:spacing w:line="276"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2135D" w:rsidRPr="001827B0" w:rsidRDefault="0022135D" w:rsidP="00A51071">
            <w:pPr>
              <w:pStyle w:val="a3"/>
              <w:spacing w:line="276" w:lineRule="auto"/>
              <w:jc w:val="both"/>
              <w:rPr>
                <w:rFonts w:ascii="Times New Roman" w:hAnsi="Times New Roman"/>
                <w:sz w:val="24"/>
                <w:szCs w:val="24"/>
              </w:rPr>
            </w:pPr>
            <w:r>
              <w:rPr>
                <w:rFonts w:ascii="Times New Roman" w:hAnsi="Times New Roman"/>
                <w:sz w:val="24"/>
                <w:szCs w:val="24"/>
              </w:rPr>
              <w:t>0,145</w:t>
            </w:r>
          </w:p>
        </w:tc>
      </w:tr>
    </w:tbl>
    <w:p w:rsidR="00F929F9" w:rsidRPr="001827B0" w:rsidRDefault="00F929F9" w:rsidP="00F929F9">
      <w:pPr>
        <w:pStyle w:val="a3"/>
        <w:tabs>
          <w:tab w:val="left" w:pos="1140"/>
        </w:tabs>
        <w:jc w:val="both"/>
        <w:rPr>
          <w:rFonts w:ascii="Times New Roman" w:hAnsi="Times New Roman"/>
          <w:b/>
          <w:sz w:val="24"/>
          <w:szCs w:val="24"/>
        </w:rPr>
      </w:pPr>
    </w:p>
    <w:p w:rsidR="001827B0" w:rsidRPr="001827B0" w:rsidRDefault="001827B0" w:rsidP="00F929F9">
      <w:pPr>
        <w:pStyle w:val="a3"/>
        <w:tabs>
          <w:tab w:val="left" w:pos="1140"/>
        </w:tabs>
        <w:jc w:val="both"/>
        <w:rPr>
          <w:rFonts w:ascii="Times New Roman" w:hAnsi="Times New Roman"/>
          <w:b/>
          <w:sz w:val="24"/>
          <w:szCs w:val="24"/>
        </w:rPr>
      </w:pPr>
    </w:p>
    <w:p w:rsidR="00F929F9" w:rsidRPr="001827B0" w:rsidRDefault="00F929F9" w:rsidP="00F929F9">
      <w:pPr>
        <w:pStyle w:val="a3"/>
        <w:tabs>
          <w:tab w:val="left" w:pos="1140"/>
        </w:tabs>
        <w:jc w:val="both"/>
        <w:rPr>
          <w:rFonts w:ascii="Times New Roman" w:hAnsi="Times New Roman"/>
          <w:sz w:val="24"/>
          <w:szCs w:val="24"/>
          <w:lang w:val="ro-RO"/>
        </w:rPr>
      </w:pPr>
      <w:r w:rsidRPr="001827B0">
        <w:rPr>
          <w:rFonts w:ascii="Times New Roman" w:hAnsi="Times New Roman"/>
          <w:sz w:val="24"/>
          <w:szCs w:val="24"/>
          <w:lang w:val="ro-RO"/>
        </w:rPr>
        <w:t xml:space="preserve">                Primar                                            Anatolie  Donțu</w:t>
      </w:r>
    </w:p>
    <w:p w:rsidR="00F929F9" w:rsidRDefault="00F929F9" w:rsidP="00F929F9">
      <w:pPr>
        <w:pStyle w:val="a3"/>
        <w:tabs>
          <w:tab w:val="left" w:pos="1140"/>
        </w:tabs>
        <w:jc w:val="both"/>
        <w:rPr>
          <w:rFonts w:ascii="Times New Roman" w:hAnsi="Times New Roman"/>
          <w:sz w:val="16"/>
          <w:szCs w:val="16"/>
          <w:lang w:val="ro-RO"/>
        </w:rPr>
      </w:pPr>
      <w:r>
        <w:rPr>
          <w:rFonts w:ascii="Times New Roman" w:hAnsi="Times New Roman"/>
          <w:sz w:val="16"/>
          <w:szCs w:val="16"/>
          <w:lang w:val="ro-RO"/>
        </w:rPr>
        <w:t>Ex   V. Gîrjeu</w:t>
      </w:r>
    </w:p>
    <w:p w:rsidR="00F929F9" w:rsidRDefault="00F929F9" w:rsidP="00F929F9">
      <w:pPr>
        <w:pStyle w:val="a3"/>
        <w:tabs>
          <w:tab w:val="left" w:pos="1140"/>
        </w:tabs>
        <w:jc w:val="both"/>
        <w:rPr>
          <w:rFonts w:ascii="Times New Roman" w:hAnsi="Times New Roman"/>
          <w:sz w:val="28"/>
          <w:lang w:val="ro-RO"/>
        </w:rPr>
      </w:pPr>
      <w:r>
        <w:rPr>
          <w:rFonts w:ascii="Times New Roman" w:hAnsi="Times New Roman"/>
          <w:sz w:val="16"/>
          <w:szCs w:val="16"/>
          <w:lang w:val="ro-RO"/>
        </w:rPr>
        <w:t>0 67202223</w:t>
      </w:r>
    </w:p>
    <w:sectPr w:rsidR="00F929F9" w:rsidSect="00FD62F0">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62F0"/>
    <w:rsid w:val="001827B0"/>
    <w:rsid w:val="002115B6"/>
    <w:rsid w:val="0022135D"/>
    <w:rsid w:val="00356230"/>
    <w:rsid w:val="00447491"/>
    <w:rsid w:val="00491460"/>
    <w:rsid w:val="006907A5"/>
    <w:rsid w:val="00763496"/>
    <w:rsid w:val="009A1215"/>
    <w:rsid w:val="00A51071"/>
    <w:rsid w:val="00AB3AB4"/>
    <w:rsid w:val="00BD604A"/>
    <w:rsid w:val="00E15737"/>
    <w:rsid w:val="00F929F9"/>
    <w:rsid w:val="00FA1A6E"/>
    <w:rsid w:val="00FD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62F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FD62F0"/>
    <w:rPr>
      <w:rFonts w:ascii="Times New Roman AIB" w:eastAsia="Times New Roman" w:hAnsi="Times New Roman AIB" w:cs="Times New Roman"/>
      <w:sz w:val="32"/>
      <w:szCs w:val="20"/>
      <w:lang w:val="en-US"/>
    </w:rPr>
  </w:style>
  <w:style w:type="paragraph" w:styleId="2">
    <w:name w:val="Body Text 2"/>
    <w:basedOn w:val="a"/>
    <w:link w:val="20"/>
    <w:unhideWhenUsed/>
    <w:rsid w:val="00FD62F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D62F0"/>
    <w:rPr>
      <w:rFonts w:ascii="Calibri" w:eastAsia="Times New Roman" w:hAnsi="Calibri" w:cs="Times New Roman"/>
    </w:rPr>
  </w:style>
  <w:style w:type="character" w:customStyle="1" w:styleId="a5">
    <w:name w:val="Без интервала Знак"/>
    <w:basedOn w:val="a0"/>
    <w:link w:val="a6"/>
    <w:uiPriority w:val="1"/>
    <w:locked/>
    <w:rsid w:val="00FD62F0"/>
    <w:rPr>
      <w:rFonts w:ascii="Calibri" w:eastAsiaTheme="minorHAnsi" w:hAnsi="Calibri" w:cs="Calibri"/>
      <w:lang w:eastAsia="en-US"/>
    </w:rPr>
  </w:style>
  <w:style w:type="paragraph" w:styleId="a6">
    <w:name w:val="No Spacing"/>
    <w:link w:val="a5"/>
    <w:uiPriority w:val="1"/>
    <w:qFormat/>
    <w:rsid w:val="00FD62F0"/>
    <w:pPr>
      <w:spacing w:after="0" w:line="240" w:lineRule="auto"/>
    </w:pPr>
    <w:rPr>
      <w:rFonts w:ascii="Calibri" w:eastAsiaTheme="minorHAnsi" w:hAnsi="Calibri" w:cs="Calibri"/>
      <w:lang w:eastAsia="en-US"/>
    </w:rPr>
  </w:style>
  <w:style w:type="paragraph" w:styleId="a7">
    <w:name w:val="List Paragraph"/>
    <w:basedOn w:val="a"/>
    <w:uiPriority w:val="34"/>
    <w:qFormat/>
    <w:rsid w:val="00FD62F0"/>
    <w:pPr>
      <w:ind w:left="720"/>
      <w:contextualSpacing/>
    </w:pPr>
  </w:style>
  <w:style w:type="character" w:customStyle="1" w:styleId="4">
    <w:name w:val="Основной текст (4)_"/>
    <w:basedOn w:val="a0"/>
    <w:link w:val="40"/>
    <w:locked/>
    <w:rsid w:val="00F929F9"/>
    <w:rPr>
      <w:b/>
      <w:bCs/>
      <w:sz w:val="13"/>
      <w:szCs w:val="13"/>
      <w:shd w:val="clear" w:color="auto" w:fill="FFFFFF"/>
    </w:rPr>
  </w:style>
  <w:style w:type="paragraph" w:customStyle="1" w:styleId="40">
    <w:name w:val="Основной текст (4)"/>
    <w:basedOn w:val="a"/>
    <w:link w:val="4"/>
    <w:rsid w:val="00F929F9"/>
    <w:pPr>
      <w:widowControl w:val="0"/>
      <w:shd w:val="clear" w:color="auto" w:fill="FFFFFF"/>
      <w:spacing w:after="0" w:line="182" w:lineRule="exact"/>
      <w:ind w:firstLine="880"/>
    </w:pPr>
    <w:rPr>
      <w:b/>
      <w:bCs/>
      <w:sz w:val="13"/>
      <w:szCs w:val="1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11</cp:revision>
  <cp:lastPrinted>2022-09-14T11:47:00Z</cp:lastPrinted>
  <dcterms:created xsi:type="dcterms:W3CDTF">2022-09-06T09:45:00Z</dcterms:created>
  <dcterms:modified xsi:type="dcterms:W3CDTF">2022-09-14T13:32:00Z</dcterms:modified>
</cp:coreProperties>
</file>