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r>
        <w:rPr>
          <w:rFonts w:ascii="Times New Roman" w:hAnsi="Times New Roman"/>
          <w:lang w:val="en-US" w:eastAsia="ro-RO"/>
        </w:rPr>
        <w:t>Proiect</w:t>
      </w:r>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3039DE" w:rsidP="00D80D84">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Decizie nr.__</w:t>
      </w:r>
      <w:r w:rsidR="00F045F3">
        <w:rPr>
          <w:rFonts w:ascii="Times New Roman" w:hAnsi="Times New Roman" w:cs="Times New Roman"/>
          <w:sz w:val="28"/>
          <w:szCs w:val="28"/>
          <w:lang w:val="en-US"/>
        </w:rPr>
        <w:t>/__</w:t>
      </w:r>
    </w:p>
    <w:p w:rsidR="00D80D84" w:rsidRPr="003039DE" w:rsidRDefault="00C6480C" w:rsidP="00D80D84">
      <w:pPr>
        <w:pStyle w:val="a3"/>
        <w:jc w:val="center"/>
        <w:rPr>
          <w:rFonts w:ascii="Times New Roman" w:hAnsi="Times New Roman" w:cs="Times New Roman"/>
          <w:sz w:val="28"/>
          <w:szCs w:val="28"/>
          <w:lang w:val="ro-MO"/>
        </w:rPr>
      </w:pPr>
      <w:proofErr w:type="gramStart"/>
      <w:r>
        <w:rPr>
          <w:rFonts w:ascii="Times New Roman" w:hAnsi="Times New Roman" w:cs="Times New Roman"/>
          <w:sz w:val="28"/>
          <w:szCs w:val="28"/>
          <w:lang w:val="en-US"/>
        </w:rPr>
        <w:t>d</w:t>
      </w:r>
      <w:r w:rsidR="009B4EAE">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______</w:t>
      </w:r>
      <w:r w:rsidR="003039DE">
        <w:rPr>
          <w:rFonts w:ascii="Times New Roman" w:hAnsi="Times New Roman" w:cs="Times New Roman"/>
          <w:sz w:val="28"/>
          <w:szCs w:val="28"/>
          <w:lang w:val="en-US"/>
        </w:rPr>
        <w:t>2022</w:t>
      </w:r>
    </w:p>
    <w:p w:rsidR="00B17C21" w:rsidRDefault="00B17C21" w:rsidP="00D80D84">
      <w:pPr>
        <w:pStyle w:val="a3"/>
        <w:jc w:val="center"/>
        <w:rPr>
          <w:rFonts w:ascii="Times New Roman" w:hAnsi="Times New Roman" w:cs="Times New Roman"/>
          <w:sz w:val="28"/>
          <w:szCs w:val="28"/>
          <w:lang w:val="en-US"/>
        </w:rPr>
      </w:pPr>
    </w:p>
    <w:p w:rsidR="00C83916" w:rsidRPr="005F0CA1" w:rsidRDefault="00D80D84" w:rsidP="005F0CA1">
      <w:pPr>
        <w:pStyle w:val="a3"/>
        <w:ind w:firstLine="708"/>
        <w:jc w:val="both"/>
        <w:rPr>
          <w:rFonts w:ascii="Times New Roman" w:hAnsi="Times New Roman" w:cs="Times New Roman"/>
          <w:sz w:val="28"/>
          <w:szCs w:val="28"/>
          <w:lang w:val="ro-MO"/>
        </w:rPr>
      </w:pPr>
      <w:r w:rsidRPr="007B193B">
        <w:rPr>
          <w:rFonts w:ascii="Times New Roman" w:hAnsi="Times New Roman" w:cs="Times New Roman"/>
          <w:sz w:val="28"/>
          <w:szCs w:val="28"/>
          <w:lang w:val="en-US"/>
        </w:rPr>
        <w:t>Cu privire la</w:t>
      </w:r>
      <w:r w:rsidR="00D36A67" w:rsidRPr="007B193B">
        <w:rPr>
          <w:rFonts w:ascii="Times New Roman" w:hAnsi="Times New Roman" w:cs="Times New Roman"/>
          <w:sz w:val="28"/>
          <w:szCs w:val="28"/>
          <w:lang w:val="en-US"/>
        </w:rPr>
        <w:t xml:space="preserve"> </w:t>
      </w:r>
      <w:r w:rsidR="005F0CA1">
        <w:rPr>
          <w:rFonts w:ascii="Times New Roman" w:hAnsi="Times New Roman" w:cs="Times New Roman"/>
          <w:sz w:val="28"/>
          <w:szCs w:val="28"/>
          <w:lang w:val="en-US"/>
        </w:rPr>
        <w:t>peti</w:t>
      </w:r>
      <w:r w:rsidR="005F0CA1">
        <w:rPr>
          <w:rFonts w:ascii="Times New Roman" w:hAnsi="Times New Roman" w:cs="Times New Roman"/>
          <w:sz w:val="28"/>
          <w:szCs w:val="28"/>
          <w:lang w:val="ro-MO"/>
        </w:rPr>
        <w:t>ț</w:t>
      </w:r>
      <w:r w:rsidR="00422518">
        <w:rPr>
          <w:rFonts w:ascii="Times New Roman" w:hAnsi="Times New Roman" w:cs="Times New Roman"/>
          <w:sz w:val="28"/>
          <w:szCs w:val="28"/>
          <w:lang w:val="ro-MO"/>
        </w:rPr>
        <w:t>iile</w:t>
      </w:r>
      <w:r w:rsidR="005F0CA1">
        <w:rPr>
          <w:rFonts w:ascii="Times New Roman" w:hAnsi="Times New Roman" w:cs="Times New Roman"/>
          <w:sz w:val="28"/>
          <w:szCs w:val="28"/>
          <w:lang w:val="ro-MO"/>
        </w:rPr>
        <w:t xml:space="preserve"> cet. </w:t>
      </w:r>
      <w:r w:rsidR="00D55991">
        <w:rPr>
          <w:rFonts w:ascii="Times New Roman" w:hAnsi="Times New Roman" w:cs="Times New Roman"/>
          <w:sz w:val="28"/>
          <w:szCs w:val="28"/>
          <w:lang w:val="ro-MO"/>
        </w:rPr>
        <w:t>XXXXXX</w:t>
      </w:r>
    </w:p>
    <w:p w:rsidR="0037798A" w:rsidRDefault="00E63167" w:rsidP="00483CC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F0CA1" w:rsidRDefault="008C3FD6" w:rsidP="005F0CA1">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La data de 20.05.2019</w:t>
      </w:r>
      <w:r w:rsidR="005F0CA1">
        <w:rPr>
          <w:rFonts w:ascii="Times New Roman" w:hAnsi="Times New Roman" w:cs="Times New Roman"/>
          <w:sz w:val="28"/>
          <w:szCs w:val="28"/>
          <w:lang w:val="ro-RO"/>
        </w:rPr>
        <w:t>, în registrul comun al Primăriei or. Căușeni de evidență a corespondenței de intrare, cu nr. 02/1 – 25 –</w:t>
      </w:r>
      <w:r>
        <w:rPr>
          <w:rFonts w:ascii="Times New Roman" w:hAnsi="Times New Roman" w:cs="Times New Roman"/>
          <w:sz w:val="28"/>
          <w:szCs w:val="28"/>
          <w:lang w:val="ro-RO"/>
        </w:rPr>
        <w:t xml:space="preserve"> </w:t>
      </w:r>
      <w:r w:rsidR="00D55991">
        <w:rPr>
          <w:rFonts w:ascii="Times New Roman" w:hAnsi="Times New Roman" w:cs="Times New Roman"/>
          <w:sz w:val="28"/>
          <w:szCs w:val="28"/>
          <w:lang w:val="ro-RO"/>
        </w:rPr>
        <w:t>xxx</w:t>
      </w:r>
      <w:r w:rsidR="005F0CA1">
        <w:rPr>
          <w:rFonts w:ascii="Times New Roman" w:hAnsi="Times New Roman" w:cs="Times New Roman"/>
          <w:sz w:val="28"/>
          <w:szCs w:val="28"/>
          <w:lang w:val="ro-RO"/>
        </w:rPr>
        <w:t xml:space="preserve">, a fost înregistrată petiția cet. </w:t>
      </w:r>
      <w:r w:rsidR="00D55991">
        <w:rPr>
          <w:rFonts w:ascii="Times New Roman" w:hAnsi="Times New Roman" w:cs="Times New Roman"/>
          <w:sz w:val="28"/>
          <w:szCs w:val="28"/>
          <w:lang w:val="ro-RO"/>
        </w:rPr>
        <w:t>XXXXXX, dom. în or. Căușeni, str.</w:t>
      </w:r>
      <w:r w:rsidR="005F0CA1">
        <w:rPr>
          <w:rFonts w:ascii="Times New Roman" w:hAnsi="Times New Roman" w:cs="Times New Roman"/>
          <w:sz w:val="28"/>
          <w:szCs w:val="28"/>
          <w:lang w:val="ro-RO"/>
        </w:rPr>
        <w:t xml:space="preserve"> </w:t>
      </w:r>
      <w:r w:rsidR="00D55991">
        <w:rPr>
          <w:rFonts w:ascii="Times New Roman" w:hAnsi="Times New Roman" w:cs="Times New Roman"/>
          <w:sz w:val="28"/>
          <w:szCs w:val="28"/>
          <w:lang w:val="ro-RO"/>
        </w:rPr>
        <w:t>XXXXXX</w:t>
      </w:r>
      <w:r w:rsidR="005F0CA1">
        <w:rPr>
          <w:rFonts w:ascii="Times New Roman" w:hAnsi="Times New Roman" w:cs="Times New Roman"/>
          <w:sz w:val="28"/>
          <w:szCs w:val="28"/>
          <w:lang w:val="ro-RO"/>
        </w:rPr>
        <w:t xml:space="preserve"> nr. </w:t>
      </w:r>
      <w:r w:rsidR="00D55991">
        <w:rPr>
          <w:rFonts w:ascii="Times New Roman" w:hAnsi="Times New Roman" w:cs="Times New Roman"/>
          <w:sz w:val="28"/>
          <w:szCs w:val="28"/>
          <w:lang w:val="ro-RO"/>
        </w:rPr>
        <w:t>xxx</w:t>
      </w:r>
      <w:r w:rsidR="005F0CA1">
        <w:rPr>
          <w:rFonts w:ascii="Times New Roman" w:hAnsi="Times New Roman" w:cs="Times New Roman"/>
          <w:sz w:val="28"/>
          <w:szCs w:val="28"/>
          <w:lang w:val="ro-RO"/>
        </w:rPr>
        <w:t>, privind acordarea ajutorului financiar pentru construcția unui zid de protecție contra apelor pluviale rezultate în urma ploilor naturale.</w:t>
      </w:r>
    </w:p>
    <w:p w:rsidR="005F0CA1" w:rsidRDefault="008C3FD6" w:rsidP="005F0CA1">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data de </w:t>
      </w:r>
      <w:r w:rsidR="005F0CA1">
        <w:rPr>
          <w:rFonts w:ascii="Times New Roman" w:hAnsi="Times New Roman" w:cs="Times New Roman"/>
          <w:sz w:val="28"/>
          <w:szCs w:val="28"/>
          <w:lang w:val="ro-RO"/>
        </w:rPr>
        <w:t>0</w:t>
      </w:r>
      <w:r>
        <w:rPr>
          <w:rFonts w:ascii="Times New Roman" w:hAnsi="Times New Roman" w:cs="Times New Roman"/>
          <w:sz w:val="28"/>
          <w:szCs w:val="28"/>
          <w:lang w:val="ro-RO"/>
        </w:rPr>
        <w:t>4</w:t>
      </w:r>
      <w:r w:rsidR="005F0CA1">
        <w:rPr>
          <w:rFonts w:ascii="Times New Roman" w:hAnsi="Times New Roman" w:cs="Times New Roman"/>
          <w:sz w:val="28"/>
          <w:szCs w:val="28"/>
          <w:lang w:val="ro-RO"/>
        </w:rPr>
        <w:t>.05.2020</w:t>
      </w:r>
      <w:r w:rsidR="0039414C">
        <w:rPr>
          <w:rFonts w:ascii="Times New Roman" w:hAnsi="Times New Roman" w:cs="Times New Roman"/>
          <w:sz w:val="28"/>
          <w:szCs w:val="28"/>
          <w:lang w:val="ro-RO"/>
        </w:rPr>
        <w:t>,</w:t>
      </w:r>
      <w:r w:rsidR="005F0CA1">
        <w:rPr>
          <w:rFonts w:ascii="Times New Roman" w:hAnsi="Times New Roman" w:cs="Times New Roman"/>
          <w:sz w:val="28"/>
          <w:szCs w:val="28"/>
          <w:lang w:val="ro-RO"/>
        </w:rPr>
        <w:t xml:space="preserve"> în registrul comun al Primăriei or. Căușeni de evidență a corespondenței de intrare, cu nr. 02/1 – 25 – </w:t>
      </w:r>
      <w:r w:rsidR="00D55991">
        <w:rPr>
          <w:rFonts w:ascii="Times New Roman" w:hAnsi="Times New Roman" w:cs="Times New Roman"/>
          <w:sz w:val="28"/>
          <w:szCs w:val="28"/>
          <w:lang w:val="ro-RO"/>
        </w:rPr>
        <w:t>xxx</w:t>
      </w:r>
      <w:r w:rsidR="005F0CA1">
        <w:rPr>
          <w:rFonts w:ascii="Times New Roman" w:hAnsi="Times New Roman" w:cs="Times New Roman"/>
          <w:sz w:val="28"/>
          <w:szCs w:val="28"/>
          <w:lang w:val="ro-RO"/>
        </w:rPr>
        <w:t xml:space="preserve"> a fost înregistrată petiția cet. </w:t>
      </w:r>
      <w:r w:rsidR="00D55991">
        <w:rPr>
          <w:rFonts w:ascii="Times New Roman" w:hAnsi="Times New Roman" w:cs="Times New Roman"/>
          <w:sz w:val="28"/>
          <w:szCs w:val="28"/>
          <w:lang w:val="ro-RO"/>
        </w:rPr>
        <w:t>XXXXXXXX</w:t>
      </w:r>
      <w:r w:rsidR="005F0CA1">
        <w:rPr>
          <w:rFonts w:ascii="Times New Roman" w:hAnsi="Times New Roman" w:cs="Times New Roman"/>
          <w:sz w:val="28"/>
          <w:szCs w:val="28"/>
          <w:lang w:val="ro-RO"/>
        </w:rPr>
        <w:t xml:space="preserve">, dom. în or. Căușeni, str. </w:t>
      </w:r>
      <w:r w:rsidR="00D55991">
        <w:rPr>
          <w:rFonts w:ascii="Times New Roman" w:hAnsi="Times New Roman" w:cs="Times New Roman"/>
          <w:sz w:val="28"/>
          <w:szCs w:val="28"/>
          <w:lang w:val="ro-RO"/>
        </w:rPr>
        <w:t>XXXXXX</w:t>
      </w:r>
      <w:r w:rsidR="005F0CA1">
        <w:rPr>
          <w:rFonts w:ascii="Times New Roman" w:hAnsi="Times New Roman" w:cs="Times New Roman"/>
          <w:sz w:val="28"/>
          <w:szCs w:val="28"/>
          <w:lang w:val="ro-RO"/>
        </w:rPr>
        <w:t xml:space="preserve">, nr. </w:t>
      </w:r>
      <w:r w:rsidR="00D55991">
        <w:rPr>
          <w:rFonts w:ascii="Times New Roman" w:hAnsi="Times New Roman" w:cs="Times New Roman"/>
          <w:sz w:val="28"/>
          <w:szCs w:val="28"/>
          <w:lang w:val="ro-RO"/>
        </w:rPr>
        <w:t>xx</w:t>
      </w:r>
      <w:r w:rsidR="005F0CA1">
        <w:rPr>
          <w:rFonts w:ascii="Times New Roman" w:hAnsi="Times New Roman" w:cs="Times New Roman"/>
          <w:sz w:val="28"/>
          <w:szCs w:val="28"/>
          <w:lang w:val="ro-RO"/>
        </w:rPr>
        <w:t xml:space="preserve"> cu conți</w:t>
      </w:r>
      <w:r>
        <w:rPr>
          <w:rFonts w:ascii="Times New Roman" w:hAnsi="Times New Roman" w:cs="Times New Roman"/>
          <w:sz w:val="28"/>
          <w:szCs w:val="28"/>
          <w:lang w:val="ro-RO"/>
        </w:rPr>
        <w:t>nut similar celei din 20.05.2019</w:t>
      </w:r>
      <w:r w:rsidR="005F0CA1">
        <w:rPr>
          <w:rFonts w:ascii="Times New Roman" w:hAnsi="Times New Roman" w:cs="Times New Roman"/>
          <w:sz w:val="28"/>
          <w:szCs w:val="28"/>
          <w:lang w:val="ro-RO"/>
        </w:rPr>
        <w:t>.</w:t>
      </w:r>
    </w:p>
    <w:p w:rsidR="005F0CA1" w:rsidRDefault="005F0CA1" w:rsidP="005F0CA1">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Conform registrului de repartizare a cor</w:t>
      </w:r>
      <w:r w:rsidR="008C3FD6">
        <w:rPr>
          <w:rFonts w:ascii="Times New Roman" w:hAnsi="Times New Roman" w:cs="Times New Roman"/>
          <w:sz w:val="28"/>
          <w:szCs w:val="28"/>
          <w:lang w:val="ro-RO"/>
        </w:rPr>
        <w:t>espondenței petiția</w:t>
      </w:r>
      <w:r w:rsidR="0039414C">
        <w:rPr>
          <w:rFonts w:ascii="Times New Roman" w:hAnsi="Times New Roman" w:cs="Times New Roman"/>
          <w:sz w:val="28"/>
          <w:szCs w:val="28"/>
          <w:lang w:val="ro-RO"/>
        </w:rPr>
        <w:t xml:space="preserve"> petiționarului</w:t>
      </w:r>
      <w:r>
        <w:rPr>
          <w:rFonts w:ascii="Times New Roman" w:hAnsi="Times New Roman" w:cs="Times New Roman"/>
          <w:sz w:val="28"/>
          <w:szCs w:val="28"/>
          <w:lang w:val="ro-RO"/>
        </w:rPr>
        <w:t xml:space="preserve"> </w:t>
      </w:r>
      <w:r w:rsidR="008C3FD6">
        <w:rPr>
          <w:rFonts w:ascii="Times New Roman" w:hAnsi="Times New Roman" w:cs="Times New Roman"/>
          <w:sz w:val="28"/>
          <w:szCs w:val="28"/>
          <w:lang w:val="ro-RO"/>
        </w:rPr>
        <w:t xml:space="preserve">din 04.05.2020 </w:t>
      </w:r>
      <w:r>
        <w:rPr>
          <w:rFonts w:ascii="Times New Roman" w:hAnsi="Times New Roman" w:cs="Times New Roman"/>
          <w:sz w:val="28"/>
          <w:szCs w:val="28"/>
          <w:lang w:val="ro-RO"/>
        </w:rPr>
        <w:t>a</w:t>
      </w:r>
      <w:r w:rsidR="008C3FD6">
        <w:rPr>
          <w:rFonts w:ascii="Times New Roman" w:hAnsi="Times New Roman" w:cs="Times New Roman"/>
          <w:sz w:val="28"/>
          <w:szCs w:val="28"/>
          <w:lang w:val="ro-RO"/>
        </w:rPr>
        <w:t xml:space="preserve"> fost repartizată</w:t>
      </w:r>
      <w:r>
        <w:rPr>
          <w:rFonts w:ascii="Times New Roman" w:hAnsi="Times New Roman" w:cs="Times New Roman"/>
          <w:sz w:val="28"/>
          <w:szCs w:val="28"/>
          <w:lang w:val="ro-RO"/>
        </w:rPr>
        <w:t xml:space="preserve"> specialistului Primăriei or. Căușeni, </w:t>
      </w:r>
      <w:r w:rsidR="0039414C">
        <w:rPr>
          <w:rFonts w:ascii="Times New Roman" w:hAnsi="Times New Roman" w:cs="Times New Roman"/>
          <w:sz w:val="28"/>
          <w:szCs w:val="28"/>
          <w:lang w:val="ro-RO"/>
        </w:rPr>
        <w:t>Pavel Dărănuță</w:t>
      </w:r>
      <w:r>
        <w:rPr>
          <w:rFonts w:ascii="Times New Roman" w:hAnsi="Times New Roman" w:cs="Times New Roman"/>
          <w:sz w:val="28"/>
          <w:szCs w:val="28"/>
          <w:lang w:val="ro-RO"/>
        </w:rPr>
        <w:t>.</w:t>
      </w:r>
    </w:p>
    <w:p w:rsidR="005F0CA1" w:rsidRDefault="005F0CA1" w:rsidP="005F0CA1">
      <w:pPr>
        <w:pStyle w:val="a3"/>
        <w:ind w:firstLine="708"/>
        <w:jc w:val="both"/>
        <w:rPr>
          <w:rFonts w:ascii="Times New Roman" w:hAnsi="Times New Roman" w:cs="Times New Roman"/>
          <w:sz w:val="28"/>
          <w:szCs w:val="28"/>
          <w:shd w:val="clear" w:color="auto" w:fill="FFFFFF"/>
          <w:lang w:val="ro-RO"/>
        </w:rPr>
      </w:pPr>
      <w:r>
        <w:rPr>
          <w:rFonts w:ascii="Times New Roman" w:hAnsi="Times New Roman" w:cs="Times New Roman"/>
          <w:sz w:val="28"/>
          <w:szCs w:val="28"/>
          <w:lang w:val="ro-RO"/>
        </w:rPr>
        <w:t xml:space="preserve">Conform art. 85 (3) din Codul administrativ al Republicii Moldova </w:t>
      </w:r>
      <w:r w:rsidRPr="00D4104A">
        <w:rPr>
          <w:rFonts w:ascii="Times New Roman" w:hAnsi="Times New Roman" w:cs="Times New Roman"/>
          <w:sz w:val="28"/>
          <w:szCs w:val="28"/>
          <w:shd w:val="clear" w:color="auto" w:fill="FFFFFF"/>
          <w:lang w:val="en-US"/>
        </w:rPr>
        <w:t xml:space="preserve">autoritatea publică trebuie să stabilească din oficiu aspectele de fapt ale cazului care face obiectul procedurii, fără a se limita la dovezile și afirmațiile participanților. </w:t>
      </w:r>
    </w:p>
    <w:p w:rsidR="005F0CA1" w:rsidRPr="006F7CD0" w:rsidRDefault="005F0CA1" w:rsidP="005F0CA1">
      <w:pPr>
        <w:pStyle w:val="a3"/>
        <w:ind w:firstLine="708"/>
        <w:jc w:val="both"/>
        <w:rPr>
          <w:rFonts w:ascii="Times New Roman" w:hAnsi="Times New Roman" w:cs="Times New Roman"/>
          <w:sz w:val="28"/>
          <w:szCs w:val="28"/>
          <w:lang w:val="en-US"/>
        </w:rPr>
      </w:pPr>
      <w:r w:rsidRPr="006F7CD0">
        <w:rPr>
          <w:rFonts w:ascii="Times New Roman" w:hAnsi="Times New Roman" w:cs="Times New Roman"/>
          <w:sz w:val="28"/>
          <w:szCs w:val="28"/>
          <w:shd w:val="clear" w:color="auto" w:fill="FFFFFF"/>
          <w:lang w:val="en-US"/>
        </w:rPr>
        <w:t>Coform art.</w:t>
      </w:r>
      <w:r>
        <w:rPr>
          <w:rFonts w:ascii="Times New Roman" w:hAnsi="Times New Roman" w:cs="Times New Roman"/>
          <w:sz w:val="28"/>
          <w:szCs w:val="28"/>
          <w:shd w:val="clear" w:color="auto" w:fill="FFFFFF"/>
          <w:lang w:val="en-US"/>
        </w:rPr>
        <w:t xml:space="preserve"> 87 (1) din Codul administrativ</w:t>
      </w:r>
      <w:r w:rsidRPr="006F7CD0">
        <w:rPr>
          <w:rFonts w:ascii="Times New Roman" w:hAnsi="Times New Roman" w:cs="Times New Roman"/>
          <w:sz w:val="28"/>
          <w:szCs w:val="28"/>
          <w:shd w:val="clear" w:color="auto" w:fill="FFFFFF"/>
          <w:lang w:val="en-US"/>
        </w:rPr>
        <w:t xml:space="preserve"> autoritatea publică se conduce de probele pe care le consideră necesare, conform dreptului discreționar, pentru investigarea stării de fapt. </w:t>
      </w:r>
    </w:p>
    <w:p w:rsidR="005F0CA1" w:rsidRPr="006F7CD0" w:rsidRDefault="005F0CA1" w:rsidP="005F0CA1">
      <w:pPr>
        <w:pStyle w:val="a3"/>
        <w:ind w:firstLine="708"/>
        <w:jc w:val="both"/>
        <w:rPr>
          <w:rFonts w:ascii="Times New Roman" w:hAnsi="Times New Roman" w:cs="Times New Roman"/>
          <w:sz w:val="28"/>
          <w:szCs w:val="28"/>
          <w:lang w:val="en-US"/>
        </w:rPr>
      </w:pPr>
      <w:proofErr w:type="gramStart"/>
      <w:r w:rsidRPr="006F7CD0">
        <w:rPr>
          <w:rFonts w:ascii="Times New Roman" w:hAnsi="Times New Roman" w:cs="Times New Roman"/>
          <w:sz w:val="28"/>
          <w:szCs w:val="28"/>
          <w:lang w:val="en-US"/>
        </w:rPr>
        <w:t>Conform</w:t>
      </w:r>
      <w:proofErr w:type="gramEnd"/>
      <w:r w:rsidRPr="006F7CD0">
        <w:rPr>
          <w:rFonts w:ascii="Times New Roman" w:hAnsi="Times New Roman" w:cs="Times New Roman"/>
          <w:sz w:val="28"/>
          <w:szCs w:val="28"/>
          <w:lang w:val="en-US"/>
        </w:rPr>
        <w:t xml:space="preserve"> art. 92 din Codul administrativ autoritatea publică decide </w:t>
      </w:r>
      <w:proofErr w:type="gramStart"/>
      <w:r w:rsidRPr="006F7CD0">
        <w:rPr>
          <w:rFonts w:ascii="Times New Roman" w:hAnsi="Times New Roman" w:cs="Times New Roman"/>
          <w:sz w:val="28"/>
          <w:szCs w:val="28"/>
          <w:lang w:val="en-US"/>
        </w:rPr>
        <w:t>conform</w:t>
      </w:r>
      <w:proofErr w:type="gramEnd"/>
      <w:r w:rsidRPr="006F7CD0">
        <w:rPr>
          <w:rFonts w:ascii="Times New Roman" w:hAnsi="Times New Roman" w:cs="Times New Roman"/>
          <w:sz w:val="28"/>
          <w:szCs w:val="28"/>
          <w:lang w:val="en-US"/>
        </w:rPr>
        <w:t xml:space="preserve"> convingerii sale libere dacă consideră o faptă drept existentă, luînd în considerare întreaga procedură administrativă, inclusiv toate probele.</w:t>
      </w:r>
    </w:p>
    <w:p w:rsidR="005F0CA1" w:rsidRDefault="005F0CA1" w:rsidP="005F0CA1">
      <w:pPr>
        <w:pStyle w:val="a3"/>
        <w:ind w:firstLine="708"/>
        <w:jc w:val="both"/>
        <w:rPr>
          <w:rFonts w:ascii="Times New Roman" w:hAnsi="Times New Roman" w:cs="Times New Roman"/>
          <w:sz w:val="28"/>
          <w:szCs w:val="28"/>
          <w:lang w:val="en-US"/>
        </w:rPr>
      </w:pPr>
      <w:r w:rsidRPr="006F7CD0">
        <w:rPr>
          <w:rFonts w:ascii="Times New Roman" w:hAnsi="Times New Roman" w:cs="Times New Roman"/>
          <w:sz w:val="28"/>
          <w:szCs w:val="28"/>
          <w:lang w:val="en-US"/>
        </w:rPr>
        <w:t xml:space="preserve"> Autoritatea publică </w:t>
      </w:r>
      <w:proofErr w:type="gramStart"/>
      <w:r w:rsidRPr="006F7CD0">
        <w:rPr>
          <w:rFonts w:ascii="Times New Roman" w:hAnsi="Times New Roman" w:cs="Times New Roman"/>
          <w:sz w:val="28"/>
          <w:szCs w:val="28"/>
          <w:lang w:val="en-US"/>
        </w:rPr>
        <w:t>ia</w:t>
      </w:r>
      <w:proofErr w:type="gramEnd"/>
      <w:r w:rsidRPr="006F7CD0">
        <w:rPr>
          <w:rFonts w:ascii="Times New Roman" w:hAnsi="Times New Roman" w:cs="Times New Roman"/>
          <w:sz w:val="28"/>
          <w:szCs w:val="28"/>
          <w:lang w:val="en-US"/>
        </w:rPr>
        <w:t xml:space="preserve"> în considerare toate faptele care au importanță pentru caz, inclusiv cele favorabile participanților.</w:t>
      </w:r>
    </w:p>
    <w:p w:rsidR="005F0CA1" w:rsidRPr="00F401F8" w:rsidRDefault="005F0CA1" w:rsidP="005F0CA1">
      <w:pPr>
        <w:pStyle w:val="a3"/>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art. 21 (1), (2) din Codul administrativ </w:t>
      </w:r>
      <w:r w:rsidRPr="00F401F8">
        <w:rPr>
          <w:rFonts w:ascii="Times New Roman" w:hAnsi="Times New Roman" w:cs="Times New Roman"/>
          <w:sz w:val="28"/>
          <w:szCs w:val="28"/>
          <w:lang w:val="en-US"/>
        </w:rPr>
        <w:t xml:space="preserve">autoritatea competentă trebuie </w:t>
      </w:r>
      <w:proofErr w:type="gramStart"/>
      <w:r w:rsidRPr="00F401F8">
        <w:rPr>
          <w:rFonts w:ascii="Times New Roman" w:hAnsi="Times New Roman" w:cs="Times New Roman"/>
          <w:sz w:val="28"/>
          <w:szCs w:val="28"/>
          <w:lang w:val="en-US"/>
        </w:rPr>
        <w:t>să</w:t>
      </w:r>
      <w:proofErr w:type="gramEnd"/>
      <w:r w:rsidRPr="00F401F8">
        <w:rPr>
          <w:rFonts w:ascii="Times New Roman" w:hAnsi="Times New Roman" w:cs="Times New Roman"/>
          <w:sz w:val="28"/>
          <w:szCs w:val="28"/>
          <w:lang w:val="en-US"/>
        </w:rPr>
        <w:t xml:space="preserve"> acționeze în conformitate cu legea și alte acte normative iar exercitarea atribuțiilor legale nu poate fi contrară scopului pentru care acestea au fost reglementate.</w:t>
      </w:r>
    </w:p>
    <w:p w:rsidR="005F0CA1" w:rsidRPr="00133A9E" w:rsidRDefault="005F0CA1" w:rsidP="005F0CA1">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art. 24 din Codul administrativ </w:t>
      </w:r>
      <w:r w:rsidRPr="00133A9E">
        <w:rPr>
          <w:rFonts w:ascii="Times New Roman" w:hAnsi="Times New Roman" w:cs="Times New Roman"/>
          <w:sz w:val="28"/>
          <w:szCs w:val="28"/>
          <w:lang w:val="en-US"/>
        </w:rPr>
        <w:t>participanții la procedura administrativă și procedura de contencios administrativ trebuie să își exercite drepturile și să își îndeplinească obligațiile cu bună</w:t>
      </w:r>
      <w:r w:rsidR="0020411C">
        <w:rPr>
          <w:rFonts w:ascii="Times New Roman" w:hAnsi="Times New Roman" w:cs="Times New Roman"/>
          <w:sz w:val="28"/>
          <w:szCs w:val="28"/>
          <w:lang w:val="en-US"/>
        </w:rPr>
        <w:t xml:space="preserve"> </w:t>
      </w:r>
      <w:r w:rsidRPr="00133A9E">
        <w:rPr>
          <w:rFonts w:ascii="Times New Roman" w:hAnsi="Times New Roman" w:cs="Times New Roman"/>
          <w:sz w:val="28"/>
          <w:szCs w:val="28"/>
          <w:lang w:val="en-US"/>
        </w:rPr>
        <w:t>-</w:t>
      </w:r>
      <w:r w:rsidR="0020411C">
        <w:rPr>
          <w:rFonts w:ascii="Times New Roman" w:hAnsi="Times New Roman" w:cs="Times New Roman"/>
          <w:sz w:val="28"/>
          <w:szCs w:val="28"/>
          <w:lang w:val="en-US"/>
        </w:rPr>
        <w:t xml:space="preserve"> </w:t>
      </w:r>
      <w:r w:rsidRPr="00133A9E">
        <w:rPr>
          <w:rFonts w:ascii="Times New Roman" w:hAnsi="Times New Roman" w:cs="Times New Roman"/>
          <w:sz w:val="28"/>
          <w:szCs w:val="28"/>
          <w:lang w:val="en-US"/>
        </w:rPr>
        <w:t>credință, fără a încălca drepturile procesuale ale altor participanți</w:t>
      </w:r>
      <w:r>
        <w:rPr>
          <w:rFonts w:ascii="Times New Roman" w:hAnsi="Times New Roman" w:cs="Times New Roman"/>
          <w:sz w:val="28"/>
          <w:szCs w:val="28"/>
          <w:lang w:val="en-US"/>
        </w:rPr>
        <w:t xml:space="preserve"> iar</w:t>
      </w:r>
      <w:r w:rsidR="0020411C">
        <w:rPr>
          <w:rFonts w:ascii="Times New Roman" w:hAnsi="Times New Roman" w:cs="Times New Roman"/>
          <w:sz w:val="28"/>
          <w:szCs w:val="28"/>
          <w:lang w:val="en-US"/>
        </w:rPr>
        <w:t>,</w:t>
      </w:r>
      <w:r>
        <w:rPr>
          <w:rFonts w:ascii="Times New Roman" w:hAnsi="Times New Roman" w:cs="Times New Roman"/>
          <w:sz w:val="28"/>
          <w:szCs w:val="28"/>
          <w:lang w:val="en-US"/>
        </w:rPr>
        <w:t> p</w:t>
      </w:r>
      <w:r w:rsidRPr="00133A9E">
        <w:rPr>
          <w:rFonts w:ascii="Times New Roman" w:hAnsi="Times New Roman" w:cs="Times New Roman"/>
          <w:sz w:val="28"/>
          <w:szCs w:val="28"/>
          <w:lang w:val="en-US"/>
        </w:rPr>
        <w:t>articipantul</w:t>
      </w:r>
      <w:r w:rsidR="0020411C">
        <w:rPr>
          <w:rFonts w:ascii="Times New Roman" w:hAnsi="Times New Roman" w:cs="Times New Roman"/>
          <w:sz w:val="28"/>
          <w:szCs w:val="28"/>
          <w:lang w:val="en-US"/>
        </w:rPr>
        <w:t>,</w:t>
      </w:r>
      <w:r w:rsidRPr="00133A9E">
        <w:rPr>
          <w:rFonts w:ascii="Times New Roman" w:hAnsi="Times New Roman" w:cs="Times New Roman"/>
          <w:sz w:val="28"/>
          <w:szCs w:val="28"/>
          <w:lang w:val="en-US"/>
        </w:rPr>
        <w:t xml:space="preserve"> care își exercită drepturile procesuale în mod abuziv și nu își îndeplinește obligațiile procesuale cu bună</w:t>
      </w:r>
      <w:r w:rsidR="0020411C">
        <w:rPr>
          <w:rFonts w:ascii="Times New Roman" w:hAnsi="Times New Roman" w:cs="Times New Roman"/>
          <w:sz w:val="28"/>
          <w:szCs w:val="28"/>
          <w:lang w:val="en-US"/>
        </w:rPr>
        <w:t xml:space="preserve"> </w:t>
      </w:r>
      <w:r w:rsidRPr="00133A9E">
        <w:rPr>
          <w:rFonts w:ascii="Times New Roman" w:hAnsi="Times New Roman" w:cs="Times New Roman"/>
          <w:sz w:val="28"/>
          <w:szCs w:val="28"/>
          <w:lang w:val="en-US"/>
        </w:rPr>
        <w:t>-</w:t>
      </w:r>
      <w:r w:rsidR="0020411C">
        <w:rPr>
          <w:rFonts w:ascii="Times New Roman" w:hAnsi="Times New Roman" w:cs="Times New Roman"/>
          <w:sz w:val="28"/>
          <w:szCs w:val="28"/>
          <w:lang w:val="en-US"/>
        </w:rPr>
        <w:t xml:space="preserve"> </w:t>
      </w:r>
      <w:r w:rsidRPr="00133A9E">
        <w:rPr>
          <w:rFonts w:ascii="Times New Roman" w:hAnsi="Times New Roman" w:cs="Times New Roman"/>
          <w:sz w:val="28"/>
          <w:szCs w:val="28"/>
          <w:lang w:val="en-US"/>
        </w:rPr>
        <w:t>credință răspunde potrivit legii pentru prejudiciile materiale și morale cauzate.</w:t>
      </w:r>
    </w:p>
    <w:p w:rsidR="005F0CA1" w:rsidRPr="00B33D93" w:rsidRDefault="005F0CA1" w:rsidP="005F0CA1">
      <w:pPr>
        <w:pStyle w:val="a3"/>
        <w:ind w:firstLine="708"/>
        <w:jc w:val="both"/>
        <w:rPr>
          <w:rFonts w:ascii="Times New Roman" w:hAnsi="Times New Roman" w:cs="Times New Roman"/>
          <w:sz w:val="28"/>
          <w:szCs w:val="28"/>
          <w:lang w:val="en-US"/>
        </w:rPr>
      </w:pPr>
      <w:proofErr w:type="gramStart"/>
      <w:r w:rsidRPr="00B33D93">
        <w:rPr>
          <w:rFonts w:ascii="Times New Roman" w:hAnsi="Times New Roman" w:cs="Times New Roman"/>
          <w:sz w:val="28"/>
          <w:szCs w:val="28"/>
          <w:shd w:val="clear" w:color="auto" w:fill="FFFFFF"/>
          <w:lang w:val="en-US"/>
        </w:rPr>
        <w:lastRenderedPageBreak/>
        <w:t>Conform</w:t>
      </w:r>
      <w:proofErr w:type="gramEnd"/>
      <w:r w:rsidRPr="00B33D93">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art. 25 din Codul administrativ</w:t>
      </w:r>
      <w:r w:rsidRPr="00B33D93">
        <w:rPr>
          <w:rFonts w:ascii="Times New Roman" w:hAnsi="Times New Roman" w:cs="Times New Roman"/>
          <w:sz w:val="28"/>
          <w:szCs w:val="28"/>
          <w:shd w:val="clear" w:color="auto" w:fill="FFFFFF"/>
          <w:lang w:val="en-US"/>
        </w:rPr>
        <w:t xml:space="preserve"> autoritatea publică competentă trebuie </w:t>
      </w:r>
      <w:proofErr w:type="gramStart"/>
      <w:r w:rsidRPr="00B33D93">
        <w:rPr>
          <w:rFonts w:ascii="Times New Roman" w:hAnsi="Times New Roman" w:cs="Times New Roman"/>
          <w:sz w:val="28"/>
          <w:szCs w:val="28"/>
          <w:shd w:val="clear" w:color="auto" w:fill="FFFFFF"/>
          <w:lang w:val="en-US"/>
        </w:rPr>
        <w:t>să</w:t>
      </w:r>
      <w:proofErr w:type="gramEnd"/>
      <w:r w:rsidRPr="00B33D93">
        <w:rPr>
          <w:rFonts w:ascii="Times New Roman" w:hAnsi="Times New Roman" w:cs="Times New Roman"/>
          <w:sz w:val="28"/>
          <w:szCs w:val="28"/>
          <w:shd w:val="clear" w:color="auto" w:fill="FFFFFF"/>
          <w:lang w:val="en-US"/>
        </w:rPr>
        <w:t xml:space="preserve"> își exercite atribuțiile legale în mod imparțial, indiferent de propriile convingeri sau interesele persoanelor care le reprezintă.</w:t>
      </w:r>
    </w:p>
    <w:p w:rsidR="005F0CA1" w:rsidRDefault="005F0CA1" w:rsidP="005F0CA1">
      <w:pPr>
        <w:pStyle w:val="a3"/>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Conform</w:t>
      </w:r>
      <w:proofErr w:type="gramEnd"/>
      <w:r>
        <w:rPr>
          <w:rFonts w:ascii="Times New Roman" w:hAnsi="Times New Roman" w:cs="Times New Roman"/>
          <w:sz w:val="28"/>
          <w:szCs w:val="28"/>
          <w:lang w:val="en-US"/>
        </w:rPr>
        <w:t xml:space="preserve"> art. 31 din Codul administrativ </w:t>
      </w:r>
      <w:r w:rsidRPr="006B032E">
        <w:rPr>
          <w:rFonts w:ascii="Times New Roman" w:hAnsi="Times New Roman" w:cs="Times New Roman"/>
          <w:sz w:val="28"/>
          <w:szCs w:val="28"/>
          <w:shd w:val="clear" w:color="auto" w:fill="FFFFFF"/>
          <w:lang w:val="en-US"/>
        </w:rPr>
        <w:t xml:space="preserve">actul administrativ individual și operațiunile administrative scrise trebuie </w:t>
      </w:r>
      <w:proofErr w:type="gramStart"/>
      <w:r w:rsidRPr="006B032E">
        <w:rPr>
          <w:rFonts w:ascii="Times New Roman" w:hAnsi="Times New Roman" w:cs="Times New Roman"/>
          <w:sz w:val="28"/>
          <w:szCs w:val="28"/>
          <w:shd w:val="clear" w:color="auto" w:fill="FFFFFF"/>
          <w:lang w:val="en-US"/>
        </w:rPr>
        <w:t>să</w:t>
      </w:r>
      <w:proofErr w:type="gramEnd"/>
      <w:r w:rsidRPr="006B032E">
        <w:rPr>
          <w:rFonts w:ascii="Times New Roman" w:hAnsi="Times New Roman" w:cs="Times New Roman"/>
          <w:sz w:val="28"/>
          <w:szCs w:val="28"/>
          <w:shd w:val="clear" w:color="auto" w:fill="FFFFFF"/>
          <w:lang w:val="en-US"/>
        </w:rPr>
        <w:t xml:space="preserve"> fie motivate.</w:t>
      </w:r>
    </w:p>
    <w:p w:rsidR="0020411C" w:rsidRDefault="0020411C" w:rsidP="005F0CA1">
      <w:pPr>
        <w:pStyle w:val="a3"/>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r>
      <w:r w:rsidR="000434DE">
        <w:rPr>
          <w:rFonts w:ascii="Times New Roman" w:hAnsi="Times New Roman" w:cs="Times New Roman"/>
          <w:sz w:val="28"/>
          <w:szCs w:val="28"/>
          <w:shd w:val="clear" w:color="auto" w:fill="FFFFFF"/>
          <w:lang w:val="en-US"/>
        </w:rPr>
        <w:t xml:space="preserve">Astfel, în cadrul examinării petițiilor petiționarului </w:t>
      </w:r>
      <w:r w:rsidR="00D55991">
        <w:rPr>
          <w:rFonts w:ascii="Times New Roman" w:hAnsi="Times New Roman" w:cs="Times New Roman"/>
          <w:sz w:val="28"/>
          <w:szCs w:val="28"/>
          <w:shd w:val="clear" w:color="auto" w:fill="FFFFFF"/>
          <w:lang w:val="en-US"/>
        </w:rPr>
        <w:t>XXXXXXXX</w:t>
      </w:r>
      <w:r w:rsidR="002A5031">
        <w:rPr>
          <w:rFonts w:ascii="Times New Roman" w:hAnsi="Times New Roman" w:cs="Times New Roman"/>
          <w:sz w:val="28"/>
          <w:szCs w:val="28"/>
          <w:shd w:val="clear" w:color="auto" w:fill="FFFFFF"/>
          <w:lang w:val="en-US"/>
        </w:rPr>
        <w:t xml:space="preserve"> s – a elaborat proiectul de decizie ”Cu privire la alocarea mijloacelor financiare din fondul de rezervă”, proiect examinat în cadrul ședinței Consiliului orășenesc Căușeni din 03.07.2020.</w:t>
      </w:r>
    </w:p>
    <w:p w:rsidR="002A5031" w:rsidRDefault="002A5031" w:rsidP="005F0CA1">
      <w:pPr>
        <w:pStyle w:val="a3"/>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t xml:space="preserve">În urma supunerii votului proiectul de </w:t>
      </w:r>
      <w:proofErr w:type="gramStart"/>
      <w:r>
        <w:rPr>
          <w:rFonts w:ascii="Times New Roman" w:hAnsi="Times New Roman" w:cs="Times New Roman"/>
          <w:sz w:val="28"/>
          <w:szCs w:val="28"/>
          <w:shd w:val="clear" w:color="auto" w:fill="FFFFFF"/>
          <w:lang w:val="en-US"/>
        </w:rPr>
        <w:t>decizie ”</w:t>
      </w:r>
      <w:proofErr w:type="gramEnd"/>
      <w:r>
        <w:rPr>
          <w:rFonts w:ascii="Times New Roman" w:hAnsi="Times New Roman" w:cs="Times New Roman"/>
          <w:sz w:val="28"/>
          <w:szCs w:val="28"/>
          <w:shd w:val="clear" w:color="auto" w:fill="FFFFFF"/>
          <w:lang w:val="en-US"/>
        </w:rPr>
        <w:t xml:space="preserve">Cu privire la alocarea mijloacelor financiare din fondul de rezervă” în partea alocării mijloacelor financiare petiționarului </w:t>
      </w:r>
      <w:r w:rsidR="00D55991">
        <w:rPr>
          <w:rFonts w:ascii="Times New Roman" w:hAnsi="Times New Roman" w:cs="Times New Roman"/>
          <w:sz w:val="28"/>
          <w:szCs w:val="28"/>
          <w:shd w:val="clear" w:color="auto" w:fill="FFFFFF"/>
          <w:lang w:val="en-US"/>
        </w:rPr>
        <w:t>XXXXXXX</w:t>
      </w:r>
      <w:r>
        <w:rPr>
          <w:rFonts w:ascii="Times New Roman" w:hAnsi="Times New Roman" w:cs="Times New Roman"/>
          <w:sz w:val="28"/>
          <w:szCs w:val="28"/>
          <w:shd w:val="clear" w:color="auto" w:fill="FFFFFF"/>
          <w:lang w:val="en-US"/>
        </w:rPr>
        <w:t xml:space="preserve">, prin prisma prevederilor art. 19 </w:t>
      </w:r>
      <w:r w:rsidR="0066702D">
        <w:rPr>
          <w:rFonts w:ascii="Times New Roman" w:hAnsi="Times New Roman" w:cs="Times New Roman"/>
          <w:sz w:val="28"/>
          <w:szCs w:val="28"/>
          <w:shd w:val="clear" w:color="auto" w:fill="FFFFFF"/>
          <w:lang w:val="en-US"/>
        </w:rPr>
        <w:t xml:space="preserve">(4) </w:t>
      </w:r>
      <w:r>
        <w:rPr>
          <w:rFonts w:ascii="Times New Roman" w:hAnsi="Times New Roman" w:cs="Times New Roman"/>
          <w:sz w:val="28"/>
          <w:szCs w:val="28"/>
          <w:shd w:val="clear" w:color="auto" w:fill="FFFFFF"/>
          <w:lang w:val="en-US"/>
        </w:rPr>
        <w:t>din Legea privind administrația public</w:t>
      </w:r>
      <w:r w:rsidR="0066702D">
        <w:rPr>
          <w:rFonts w:ascii="Times New Roman" w:hAnsi="Times New Roman" w:cs="Times New Roman"/>
          <w:sz w:val="28"/>
          <w:szCs w:val="28"/>
          <w:shd w:val="clear" w:color="auto" w:fill="FFFFFF"/>
          <w:lang w:val="en-US"/>
        </w:rPr>
        <w:t>ă</w:t>
      </w:r>
      <w:r>
        <w:rPr>
          <w:rFonts w:ascii="Times New Roman" w:hAnsi="Times New Roman" w:cs="Times New Roman"/>
          <w:sz w:val="28"/>
          <w:szCs w:val="28"/>
          <w:shd w:val="clear" w:color="auto" w:fill="FFFFFF"/>
          <w:lang w:val="en-US"/>
        </w:rPr>
        <w:t xml:space="preserve"> locală nr. 436 – XVI din 28.12.2006 nu </w:t>
      </w:r>
      <w:proofErr w:type="gramStart"/>
      <w:r>
        <w:rPr>
          <w:rFonts w:ascii="Times New Roman" w:hAnsi="Times New Roman" w:cs="Times New Roman"/>
          <w:sz w:val="28"/>
          <w:szCs w:val="28"/>
          <w:shd w:val="clear" w:color="auto" w:fill="FFFFFF"/>
          <w:lang w:val="en-US"/>
        </w:rPr>
        <w:t>a</w:t>
      </w:r>
      <w:proofErr w:type="gramEnd"/>
      <w:r>
        <w:rPr>
          <w:rFonts w:ascii="Times New Roman" w:hAnsi="Times New Roman" w:cs="Times New Roman"/>
          <w:sz w:val="28"/>
          <w:szCs w:val="28"/>
          <w:shd w:val="clear" w:color="auto" w:fill="FFFFFF"/>
          <w:lang w:val="en-US"/>
        </w:rPr>
        <w:t xml:space="preserve"> întrunit numărul necesar de voturi pentru a fi aprobat.</w:t>
      </w:r>
    </w:p>
    <w:p w:rsidR="0066702D" w:rsidRDefault="0066702D" w:rsidP="005F0CA1">
      <w:pPr>
        <w:pStyle w:val="a3"/>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r>
      <w:r w:rsidR="00280EE0">
        <w:rPr>
          <w:rFonts w:ascii="Times New Roman" w:hAnsi="Times New Roman" w:cs="Times New Roman"/>
          <w:sz w:val="28"/>
          <w:szCs w:val="28"/>
          <w:shd w:val="clear" w:color="auto" w:fill="FFFFFF"/>
          <w:lang w:val="en-US"/>
        </w:rPr>
        <w:t xml:space="preserve">Conform hotărârii definitive a Judecătoriei Căușeni (sediul Central) din 26 octombrie 2021 (dosar nr. 3 – 84/20) s – a hotărât obligarea Consiliului orășenesc Căușeni de a </w:t>
      </w:r>
      <w:r w:rsidR="00742837">
        <w:rPr>
          <w:rFonts w:ascii="Times New Roman" w:hAnsi="Times New Roman" w:cs="Times New Roman"/>
          <w:sz w:val="28"/>
          <w:szCs w:val="28"/>
          <w:shd w:val="clear" w:color="auto" w:fill="FFFFFF"/>
          <w:lang w:val="en-US"/>
        </w:rPr>
        <w:t>reexamina</w:t>
      </w:r>
      <w:r w:rsidR="00280EE0">
        <w:rPr>
          <w:rFonts w:ascii="Times New Roman" w:hAnsi="Times New Roman" w:cs="Times New Roman"/>
          <w:sz w:val="28"/>
          <w:szCs w:val="28"/>
          <w:shd w:val="clear" w:color="auto" w:fill="FFFFFF"/>
          <w:lang w:val="en-US"/>
        </w:rPr>
        <w:t xml:space="preserve"> cererea cet. </w:t>
      </w:r>
      <w:r w:rsidR="00D55991">
        <w:rPr>
          <w:rFonts w:ascii="Times New Roman" w:hAnsi="Times New Roman" w:cs="Times New Roman"/>
          <w:sz w:val="28"/>
          <w:szCs w:val="28"/>
          <w:shd w:val="clear" w:color="auto" w:fill="FFFFFF"/>
          <w:lang w:val="en-US"/>
        </w:rPr>
        <w:t>XXXXXX</w:t>
      </w:r>
      <w:r w:rsidR="00280EE0">
        <w:rPr>
          <w:rFonts w:ascii="Times New Roman" w:hAnsi="Times New Roman" w:cs="Times New Roman"/>
          <w:sz w:val="28"/>
          <w:szCs w:val="28"/>
          <w:shd w:val="clear" w:color="auto" w:fill="FFFFFF"/>
          <w:lang w:val="en-US"/>
        </w:rPr>
        <w:t xml:space="preserve"> privind alocarea mijloacelor financiare din fondul de rezervă pentru construcția unui perete de protecție împotriva inundațiilor în</w:t>
      </w:r>
      <w:r w:rsidR="00742837">
        <w:rPr>
          <w:rFonts w:ascii="Times New Roman" w:hAnsi="Times New Roman" w:cs="Times New Roman"/>
          <w:sz w:val="28"/>
          <w:szCs w:val="28"/>
          <w:shd w:val="clear" w:color="auto" w:fill="FFFFFF"/>
          <w:lang w:val="en-US"/>
        </w:rPr>
        <w:t>tre gospodăria sa și a vecinilor săi</w:t>
      </w:r>
      <w:r w:rsidR="00280EE0">
        <w:rPr>
          <w:rFonts w:ascii="Times New Roman" w:hAnsi="Times New Roman" w:cs="Times New Roman"/>
          <w:sz w:val="28"/>
          <w:szCs w:val="28"/>
          <w:shd w:val="clear" w:color="auto" w:fill="FFFFFF"/>
          <w:lang w:val="en-US"/>
        </w:rPr>
        <w:t>.</w:t>
      </w:r>
    </w:p>
    <w:p w:rsidR="00767D0B" w:rsidRDefault="00767D0B" w:rsidP="005F0CA1">
      <w:pPr>
        <w:pStyle w:val="a3"/>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t xml:space="preserve">Instanța și – a motivat soluția prin faptul că Consiliul orășenesc Căușeni </w:t>
      </w:r>
      <w:proofErr w:type="gramStart"/>
      <w:r>
        <w:rPr>
          <w:rFonts w:ascii="Times New Roman" w:hAnsi="Times New Roman" w:cs="Times New Roman"/>
          <w:sz w:val="28"/>
          <w:szCs w:val="28"/>
          <w:shd w:val="clear" w:color="auto" w:fill="FFFFFF"/>
          <w:lang w:val="en-US"/>
        </w:rPr>
        <w:t>a</w:t>
      </w:r>
      <w:proofErr w:type="gramEnd"/>
      <w:r>
        <w:rPr>
          <w:rFonts w:ascii="Times New Roman" w:hAnsi="Times New Roman" w:cs="Times New Roman"/>
          <w:sz w:val="28"/>
          <w:szCs w:val="28"/>
          <w:shd w:val="clear" w:color="auto" w:fill="FFFFFF"/>
          <w:lang w:val="en-US"/>
        </w:rPr>
        <w:t xml:space="preserve"> ignorat prevderile art. 118 din Codul administrativ al Republicii Moldova – lipsa motivării în drept și în fapt și neinvitarea petiționarului la ședința Consiliului orășenesc Căușeni pentru a se expune asupra procedurii administrative inițiate în baza petițiilor sale.</w:t>
      </w:r>
    </w:p>
    <w:p w:rsidR="00767D0B" w:rsidRDefault="00767D0B" w:rsidP="005F0CA1">
      <w:pPr>
        <w:pStyle w:val="a3"/>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t xml:space="preserve"> </w:t>
      </w:r>
      <w:proofErr w:type="gramStart"/>
      <w:r w:rsidR="002570BF">
        <w:rPr>
          <w:rFonts w:ascii="Times New Roman" w:hAnsi="Times New Roman" w:cs="Times New Roman"/>
          <w:sz w:val="28"/>
          <w:szCs w:val="28"/>
          <w:shd w:val="clear" w:color="auto" w:fill="FFFFFF"/>
          <w:lang w:val="en-US"/>
        </w:rPr>
        <w:t>Codul administrativ al Republicii Moldova nr.</w:t>
      </w:r>
      <w:proofErr w:type="gramEnd"/>
      <w:r w:rsidR="002570BF">
        <w:rPr>
          <w:rFonts w:ascii="Times New Roman" w:hAnsi="Times New Roman" w:cs="Times New Roman"/>
          <w:sz w:val="28"/>
          <w:szCs w:val="28"/>
          <w:shd w:val="clear" w:color="auto" w:fill="FFFFFF"/>
          <w:lang w:val="en-US"/>
        </w:rPr>
        <w:t xml:space="preserve"> 116 din 19 iulie 2018:</w:t>
      </w:r>
    </w:p>
    <w:p w:rsidR="002570BF" w:rsidRPr="002570BF" w:rsidRDefault="002570BF" w:rsidP="002570BF">
      <w:pPr>
        <w:pStyle w:val="a3"/>
        <w:ind w:firstLine="708"/>
        <w:jc w:val="both"/>
        <w:rPr>
          <w:rFonts w:ascii="Times New Roman" w:hAnsi="Times New Roman" w:cs="Times New Roman"/>
          <w:sz w:val="28"/>
          <w:szCs w:val="28"/>
          <w:lang w:val="en-US"/>
        </w:rPr>
      </w:pPr>
      <w:r w:rsidRPr="002570BF">
        <w:rPr>
          <w:rStyle w:val="a8"/>
          <w:rFonts w:ascii="Times New Roman" w:hAnsi="Times New Roman" w:cs="Times New Roman"/>
          <w:color w:val="333333"/>
          <w:sz w:val="28"/>
          <w:szCs w:val="28"/>
          <w:shd w:val="clear" w:color="auto" w:fill="FFFFFF"/>
        </w:rPr>
        <w:t>Articolul 118. </w:t>
      </w:r>
      <w:r w:rsidRPr="002570BF">
        <w:rPr>
          <w:rFonts w:ascii="Times New Roman" w:hAnsi="Times New Roman" w:cs="Times New Roman"/>
          <w:sz w:val="28"/>
          <w:szCs w:val="28"/>
          <w:shd w:val="clear" w:color="auto" w:fill="FFFFFF"/>
        </w:rPr>
        <w:t>Motivarea</w:t>
      </w:r>
      <w:r w:rsidRPr="002570BF">
        <w:rPr>
          <w:rFonts w:ascii="Times New Roman" w:hAnsi="Times New Roman" w:cs="Times New Roman"/>
          <w:sz w:val="28"/>
          <w:szCs w:val="28"/>
          <w:lang w:val="en-US"/>
        </w:rPr>
        <w:t xml:space="preserve"> </w:t>
      </w:r>
    </w:p>
    <w:p w:rsidR="002570BF" w:rsidRPr="002570BF" w:rsidRDefault="002570BF" w:rsidP="002570BF">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(1) Motivarea </w:t>
      </w:r>
      <w:proofErr w:type="gramStart"/>
      <w:r w:rsidRPr="002570BF">
        <w:rPr>
          <w:rFonts w:ascii="Times New Roman" w:hAnsi="Times New Roman" w:cs="Times New Roman"/>
          <w:sz w:val="28"/>
          <w:szCs w:val="28"/>
          <w:lang w:val="en-US"/>
        </w:rPr>
        <w:t>este</w:t>
      </w:r>
      <w:proofErr w:type="gramEnd"/>
      <w:r w:rsidRPr="002570BF">
        <w:rPr>
          <w:rFonts w:ascii="Times New Roman" w:hAnsi="Times New Roman" w:cs="Times New Roman"/>
          <w:sz w:val="28"/>
          <w:szCs w:val="28"/>
          <w:lang w:val="en-US"/>
        </w:rPr>
        <w:t xml:space="preserve"> operațiunea administrativă prin care se expun considerentele care justifică emiterea unui act administrativ individual. În motivare se indică temeiurile esențiale de drept și de fapt pe care le-a luat în considerare autoritatea publică pentru decizia </w:t>
      </w:r>
      <w:proofErr w:type="gramStart"/>
      <w:r w:rsidRPr="002570BF">
        <w:rPr>
          <w:rFonts w:ascii="Times New Roman" w:hAnsi="Times New Roman" w:cs="Times New Roman"/>
          <w:sz w:val="28"/>
          <w:szCs w:val="28"/>
          <w:lang w:val="en-US"/>
        </w:rPr>
        <w:t>sa</w:t>
      </w:r>
      <w:proofErr w:type="gramEnd"/>
      <w:r w:rsidRPr="002570BF">
        <w:rPr>
          <w:rFonts w:ascii="Times New Roman" w:hAnsi="Times New Roman" w:cs="Times New Roman"/>
          <w:sz w:val="28"/>
          <w:szCs w:val="28"/>
          <w:lang w:val="en-US"/>
        </w:rPr>
        <w:t>. Din motivarea deciziilor discreționare trebuie să poată fi recunoscute și punctele de vedere din care</w:t>
      </w:r>
      <w:proofErr w:type="gramStart"/>
      <w:r w:rsidRPr="002570BF">
        <w:rPr>
          <w:rFonts w:ascii="Times New Roman" w:hAnsi="Times New Roman" w:cs="Times New Roman"/>
          <w:sz w:val="28"/>
          <w:szCs w:val="28"/>
          <w:lang w:val="en-US"/>
        </w:rPr>
        <w:t>  autoritatea</w:t>
      </w:r>
      <w:proofErr w:type="gramEnd"/>
      <w:r w:rsidRPr="002570BF">
        <w:rPr>
          <w:rFonts w:ascii="Times New Roman" w:hAnsi="Times New Roman" w:cs="Times New Roman"/>
          <w:sz w:val="28"/>
          <w:szCs w:val="28"/>
          <w:lang w:val="en-US"/>
        </w:rPr>
        <w:t xml:space="preserve"> publică a reieșit la exercitarea dreptului discreționar. Motivarea trebuie </w:t>
      </w:r>
      <w:proofErr w:type="gramStart"/>
      <w:r w:rsidRPr="002570BF">
        <w:rPr>
          <w:rFonts w:ascii="Times New Roman" w:hAnsi="Times New Roman" w:cs="Times New Roman"/>
          <w:sz w:val="28"/>
          <w:szCs w:val="28"/>
          <w:lang w:val="en-US"/>
        </w:rPr>
        <w:t>să</w:t>
      </w:r>
      <w:proofErr w:type="gramEnd"/>
      <w:r w:rsidRPr="002570BF">
        <w:rPr>
          <w:rFonts w:ascii="Times New Roman" w:hAnsi="Times New Roman" w:cs="Times New Roman"/>
          <w:sz w:val="28"/>
          <w:szCs w:val="28"/>
          <w:lang w:val="en-US"/>
        </w:rPr>
        <w:t xml:space="preserve"> se refere și la argumentele expuse în cadrul audierii.</w:t>
      </w:r>
    </w:p>
    <w:p w:rsidR="002570BF" w:rsidRPr="002570BF" w:rsidRDefault="002570BF" w:rsidP="002570BF">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(2) Motivarea completă a unui act administrativ individual cuprinde:</w:t>
      </w:r>
    </w:p>
    <w:p w:rsidR="002570BF" w:rsidRPr="002570BF" w:rsidRDefault="002570BF" w:rsidP="002570BF">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a) </w:t>
      </w:r>
      <w:proofErr w:type="gramStart"/>
      <w:r w:rsidRPr="002570BF">
        <w:rPr>
          <w:rFonts w:ascii="Times New Roman" w:hAnsi="Times New Roman" w:cs="Times New Roman"/>
          <w:sz w:val="28"/>
          <w:szCs w:val="28"/>
          <w:lang w:val="en-US"/>
        </w:rPr>
        <w:t>motivarea</w:t>
      </w:r>
      <w:proofErr w:type="gramEnd"/>
      <w:r w:rsidRPr="002570BF">
        <w:rPr>
          <w:rFonts w:ascii="Times New Roman" w:hAnsi="Times New Roman" w:cs="Times New Roman"/>
          <w:sz w:val="28"/>
          <w:szCs w:val="28"/>
          <w:lang w:val="en-US"/>
        </w:rPr>
        <w:t xml:space="preserve"> în drept – temeiul legal pentru emiterea actului administrativ, inclusiv formele procedurale obligatorii pe care se bazează actul;</w:t>
      </w:r>
    </w:p>
    <w:p w:rsidR="002570BF" w:rsidRPr="002570BF" w:rsidRDefault="002570BF" w:rsidP="002570BF">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b) </w:t>
      </w:r>
      <w:proofErr w:type="gramStart"/>
      <w:r w:rsidRPr="002570BF">
        <w:rPr>
          <w:rFonts w:ascii="Times New Roman" w:hAnsi="Times New Roman" w:cs="Times New Roman"/>
          <w:sz w:val="28"/>
          <w:szCs w:val="28"/>
          <w:lang w:val="en-US"/>
        </w:rPr>
        <w:t>motivarea</w:t>
      </w:r>
      <w:proofErr w:type="gramEnd"/>
      <w:r w:rsidRPr="002570BF">
        <w:rPr>
          <w:rFonts w:ascii="Times New Roman" w:hAnsi="Times New Roman" w:cs="Times New Roman"/>
          <w:sz w:val="28"/>
          <w:szCs w:val="28"/>
          <w:lang w:val="en-US"/>
        </w:rPr>
        <w:t xml:space="preserve"> în fapt – oportunitatea emiterii actului administrativ, inclusiv modul de exercitare a dreptului discreționar, dacă este cazul;</w:t>
      </w:r>
    </w:p>
    <w:p w:rsidR="002570BF" w:rsidRPr="002570BF" w:rsidRDefault="002570BF" w:rsidP="002570BF">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c) </w:t>
      </w:r>
      <w:proofErr w:type="gramStart"/>
      <w:r w:rsidRPr="002570BF">
        <w:rPr>
          <w:rFonts w:ascii="Times New Roman" w:hAnsi="Times New Roman" w:cs="Times New Roman"/>
          <w:sz w:val="28"/>
          <w:szCs w:val="28"/>
          <w:lang w:val="en-US"/>
        </w:rPr>
        <w:t>în</w:t>
      </w:r>
      <w:proofErr w:type="gramEnd"/>
      <w:r w:rsidRPr="002570BF">
        <w:rPr>
          <w:rFonts w:ascii="Times New Roman" w:hAnsi="Times New Roman" w:cs="Times New Roman"/>
          <w:sz w:val="28"/>
          <w:szCs w:val="28"/>
          <w:lang w:val="en-US"/>
        </w:rPr>
        <w:t xml:space="preserve"> cazul actelor administrative defavorabile – o descriere succintă a procedurii administrative care a stat la baza emiterii actului: investigații, probe, audieri, opinii ale participanților contrare conținutului final al actului etc.</w:t>
      </w:r>
    </w:p>
    <w:p w:rsidR="002570BF" w:rsidRPr="002570BF" w:rsidRDefault="002570BF" w:rsidP="002570BF">
      <w:pPr>
        <w:pStyle w:val="a3"/>
        <w:ind w:firstLine="708"/>
        <w:jc w:val="both"/>
        <w:rPr>
          <w:rFonts w:ascii="Times New Roman" w:hAnsi="Times New Roman" w:cs="Times New Roman"/>
          <w:sz w:val="28"/>
          <w:szCs w:val="28"/>
          <w:lang w:val="en-US"/>
        </w:rPr>
      </w:pPr>
      <w:r w:rsidRPr="002570BF">
        <w:rPr>
          <w:rFonts w:ascii="Times New Roman" w:hAnsi="Times New Roman" w:cs="Times New Roman"/>
          <w:sz w:val="28"/>
          <w:szCs w:val="28"/>
          <w:lang w:val="en-US"/>
        </w:rPr>
        <w:t xml:space="preserve">(3) Motivarea completă </w:t>
      </w:r>
      <w:proofErr w:type="gramStart"/>
      <w:r w:rsidRPr="002570BF">
        <w:rPr>
          <w:rFonts w:ascii="Times New Roman" w:hAnsi="Times New Roman" w:cs="Times New Roman"/>
          <w:sz w:val="28"/>
          <w:szCs w:val="28"/>
          <w:lang w:val="en-US"/>
        </w:rPr>
        <w:t>este</w:t>
      </w:r>
      <w:proofErr w:type="gramEnd"/>
      <w:r w:rsidRPr="002570BF">
        <w:rPr>
          <w:rFonts w:ascii="Times New Roman" w:hAnsi="Times New Roman" w:cs="Times New Roman"/>
          <w:sz w:val="28"/>
          <w:szCs w:val="28"/>
          <w:lang w:val="en-US"/>
        </w:rPr>
        <w:t xml:space="preserve"> obligatorie, este parte integrantă a actului administrativ individual și condiționează legalitatea acestuia.</w:t>
      </w:r>
    </w:p>
    <w:p w:rsidR="002570BF" w:rsidRDefault="00675E60" w:rsidP="005F0CA1">
      <w:pPr>
        <w:pStyle w:val="a3"/>
        <w:jc w:val="both"/>
        <w:rPr>
          <w:rFonts w:ascii="Times New Roman" w:hAnsi="Times New Roman" w:cs="Times New Roman"/>
          <w:sz w:val="28"/>
          <w:szCs w:val="28"/>
          <w:lang w:val="ro-RO"/>
        </w:rPr>
      </w:pPr>
      <w:r>
        <w:rPr>
          <w:rFonts w:ascii="Times New Roman" w:hAnsi="Times New Roman" w:cs="Times New Roman"/>
          <w:sz w:val="28"/>
          <w:szCs w:val="28"/>
          <w:lang w:val="en-US"/>
        </w:rPr>
        <w:tab/>
        <w:t xml:space="preserve">Astfel, conform cererilor depuse, cet. </w:t>
      </w:r>
      <w:r w:rsidR="00801CE8">
        <w:rPr>
          <w:rFonts w:ascii="Times New Roman" w:hAnsi="Times New Roman" w:cs="Times New Roman"/>
          <w:sz w:val="28"/>
          <w:szCs w:val="28"/>
          <w:lang w:val="en-US"/>
        </w:rPr>
        <w:t>XXXXXX</w:t>
      </w:r>
      <w:r>
        <w:rPr>
          <w:rFonts w:ascii="Times New Roman" w:hAnsi="Times New Roman" w:cs="Times New Roman"/>
          <w:sz w:val="28"/>
          <w:szCs w:val="28"/>
          <w:lang w:val="en-US"/>
        </w:rPr>
        <w:t xml:space="preserve"> solicită </w:t>
      </w:r>
      <w:r>
        <w:rPr>
          <w:rFonts w:ascii="Times New Roman" w:hAnsi="Times New Roman" w:cs="Times New Roman"/>
          <w:sz w:val="28"/>
          <w:szCs w:val="28"/>
          <w:lang w:val="ro-RO"/>
        </w:rPr>
        <w:t>acordarea ajutorului financiar pentru construcția unui zid de protecție contra apelor pluviale rezultate în urma ploilor naturale, ape care se scurg din grădinile vecinilor.</w:t>
      </w:r>
    </w:p>
    <w:p w:rsidR="00CA342A" w:rsidRPr="00CA342A" w:rsidRDefault="004F4EA7" w:rsidP="004F4EA7">
      <w:pPr>
        <w:pStyle w:val="a3"/>
        <w:jc w:val="both"/>
        <w:rPr>
          <w:rFonts w:ascii="Times New Roman" w:hAnsi="Times New Roman" w:cs="Times New Roman"/>
          <w:b/>
          <w:sz w:val="28"/>
          <w:szCs w:val="28"/>
          <w:lang w:val="ro-RO"/>
        </w:rPr>
      </w:pPr>
      <w:r>
        <w:rPr>
          <w:rFonts w:ascii="Times New Roman" w:hAnsi="Times New Roman" w:cs="Times New Roman"/>
          <w:sz w:val="28"/>
          <w:szCs w:val="28"/>
          <w:lang w:val="ro-RO"/>
        </w:rPr>
        <w:tab/>
      </w:r>
      <w:r w:rsidR="00CA342A" w:rsidRPr="00CA342A">
        <w:rPr>
          <w:rFonts w:ascii="Times New Roman" w:hAnsi="Times New Roman" w:cs="Times New Roman"/>
          <w:b/>
          <w:sz w:val="28"/>
          <w:szCs w:val="28"/>
          <w:lang w:val="ro-RO"/>
        </w:rPr>
        <w:t>Codul Civil al Republicii Moldova:</w:t>
      </w:r>
    </w:p>
    <w:p w:rsidR="00CA342A" w:rsidRPr="00CA342A" w:rsidRDefault="00CA342A" w:rsidP="00CA342A">
      <w:pPr>
        <w:pStyle w:val="a3"/>
        <w:ind w:firstLine="708"/>
        <w:jc w:val="both"/>
        <w:rPr>
          <w:rFonts w:ascii="Times New Roman" w:hAnsi="Times New Roman" w:cs="Times New Roman"/>
          <w:sz w:val="28"/>
          <w:szCs w:val="28"/>
          <w:shd w:val="clear" w:color="auto" w:fill="FFFFFF"/>
        </w:rPr>
      </w:pPr>
      <w:r w:rsidRPr="00CA342A">
        <w:rPr>
          <w:rStyle w:val="a8"/>
          <w:rFonts w:ascii="Times New Roman" w:hAnsi="Times New Roman" w:cs="Times New Roman"/>
          <w:b w:val="0"/>
          <w:bCs w:val="0"/>
          <w:sz w:val="28"/>
          <w:szCs w:val="28"/>
          <w:shd w:val="clear" w:color="auto" w:fill="FFFFFF"/>
        </w:rPr>
        <w:lastRenderedPageBreak/>
        <w:t>Articolul 586. </w:t>
      </w:r>
      <w:r w:rsidRPr="00CA342A">
        <w:rPr>
          <w:rFonts w:ascii="Times New Roman" w:hAnsi="Times New Roman" w:cs="Times New Roman"/>
          <w:sz w:val="28"/>
          <w:szCs w:val="28"/>
          <w:shd w:val="clear" w:color="auto" w:fill="FFFFFF"/>
        </w:rPr>
        <w:t xml:space="preserve">Obligaţia de respect reciproc </w:t>
      </w:r>
    </w:p>
    <w:p w:rsidR="004F4EA7" w:rsidRPr="00D55991" w:rsidRDefault="00CA342A" w:rsidP="00CA342A">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P</w:t>
      </w:r>
      <w:r w:rsidR="004F4EA7" w:rsidRPr="00CA342A">
        <w:rPr>
          <w:rFonts w:ascii="Times New Roman" w:hAnsi="Times New Roman" w:cs="Times New Roman"/>
          <w:sz w:val="28"/>
          <w:szCs w:val="28"/>
          <w:shd w:val="clear" w:color="auto" w:fill="FFFFFF"/>
          <w:lang w:val="en-US"/>
        </w:rPr>
        <w:t xml:space="preserve">roprietarii terenurilor vecine sau ai altor bunuri imobile învecinate, pe lîngă respectarea drepturilor şi obligaţiilor prevăzute de lege, trebuie </w:t>
      </w:r>
      <w:proofErr w:type="gramStart"/>
      <w:r w:rsidR="004F4EA7" w:rsidRPr="00CA342A">
        <w:rPr>
          <w:rFonts w:ascii="Times New Roman" w:hAnsi="Times New Roman" w:cs="Times New Roman"/>
          <w:sz w:val="28"/>
          <w:szCs w:val="28"/>
          <w:shd w:val="clear" w:color="auto" w:fill="FFFFFF"/>
          <w:lang w:val="en-US"/>
        </w:rPr>
        <w:t>să</w:t>
      </w:r>
      <w:proofErr w:type="gramEnd"/>
      <w:r w:rsidR="004F4EA7" w:rsidRPr="00CA342A">
        <w:rPr>
          <w:rFonts w:ascii="Times New Roman" w:hAnsi="Times New Roman" w:cs="Times New Roman"/>
          <w:sz w:val="28"/>
          <w:szCs w:val="28"/>
          <w:shd w:val="clear" w:color="auto" w:fill="FFFFFF"/>
          <w:lang w:val="en-US"/>
        </w:rPr>
        <w:t xml:space="preserve"> se respecte reciproc. </w:t>
      </w:r>
      <w:r w:rsidR="004F4EA7" w:rsidRPr="00D55991">
        <w:rPr>
          <w:rFonts w:ascii="Times New Roman" w:hAnsi="Times New Roman" w:cs="Times New Roman"/>
          <w:sz w:val="28"/>
          <w:szCs w:val="28"/>
          <w:shd w:val="clear" w:color="auto" w:fill="FFFFFF"/>
          <w:lang w:val="en-US"/>
        </w:rPr>
        <w:t xml:space="preserve">Se consideră vecin orice teren sau alt bun imobil de unde se </w:t>
      </w:r>
      <w:proofErr w:type="gramStart"/>
      <w:r w:rsidR="004F4EA7" w:rsidRPr="00D55991">
        <w:rPr>
          <w:rFonts w:ascii="Times New Roman" w:hAnsi="Times New Roman" w:cs="Times New Roman"/>
          <w:sz w:val="28"/>
          <w:szCs w:val="28"/>
          <w:shd w:val="clear" w:color="auto" w:fill="FFFFFF"/>
          <w:lang w:val="en-US"/>
        </w:rPr>
        <w:t>pot produce</w:t>
      </w:r>
      <w:proofErr w:type="gramEnd"/>
      <w:r w:rsidR="004F4EA7" w:rsidRPr="00D55991">
        <w:rPr>
          <w:rFonts w:ascii="Times New Roman" w:hAnsi="Times New Roman" w:cs="Times New Roman"/>
          <w:sz w:val="28"/>
          <w:szCs w:val="28"/>
          <w:shd w:val="clear" w:color="auto" w:fill="FFFFFF"/>
          <w:lang w:val="en-US"/>
        </w:rPr>
        <w:t xml:space="preserve"> influenţe reciproce.</w:t>
      </w:r>
    </w:p>
    <w:p w:rsidR="00CA342A" w:rsidRPr="00CA342A" w:rsidRDefault="00CA342A" w:rsidP="00CA342A">
      <w:pPr>
        <w:pStyle w:val="a3"/>
        <w:ind w:firstLine="708"/>
        <w:jc w:val="both"/>
        <w:rPr>
          <w:rFonts w:ascii="Times New Roman" w:hAnsi="Times New Roman" w:cs="Times New Roman"/>
          <w:sz w:val="28"/>
          <w:szCs w:val="28"/>
          <w:lang w:val="en-US"/>
        </w:rPr>
      </w:pPr>
      <w:proofErr w:type="gramStart"/>
      <w:r w:rsidRPr="00CA342A">
        <w:rPr>
          <w:rStyle w:val="a8"/>
          <w:rFonts w:ascii="Times New Roman" w:hAnsi="Times New Roman" w:cs="Times New Roman"/>
          <w:color w:val="333333"/>
          <w:sz w:val="28"/>
          <w:szCs w:val="28"/>
          <w:lang w:val="en-US"/>
        </w:rPr>
        <w:t>Articolul 590.</w:t>
      </w:r>
      <w:proofErr w:type="gramEnd"/>
      <w:r w:rsidRPr="00CA342A">
        <w:rPr>
          <w:rStyle w:val="a8"/>
          <w:rFonts w:ascii="Times New Roman" w:hAnsi="Times New Roman" w:cs="Times New Roman"/>
          <w:color w:val="333333"/>
          <w:sz w:val="28"/>
          <w:szCs w:val="28"/>
          <w:lang w:val="en-US"/>
        </w:rPr>
        <w:t> </w:t>
      </w:r>
      <w:r w:rsidRPr="00CA342A">
        <w:rPr>
          <w:rFonts w:ascii="Times New Roman" w:hAnsi="Times New Roman" w:cs="Times New Roman"/>
          <w:sz w:val="28"/>
          <w:szCs w:val="28"/>
          <w:lang w:val="en-US"/>
        </w:rPr>
        <w:t>Folosirea apelor</w:t>
      </w:r>
    </w:p>
    <w:p w:rsidR="00CA342A" w:rsidRPr="00CA342A" w:rsidRDefault="00CA342A" w:rsidP="00CA342A">
      <w:pPr>
        <w:pStyle w:val="a3"/>
        <w:ind w:firstLine="708"/>
        <w:jc w:val="both"/>
        <w:rPr>
          <w:rFonts w:ascii="Times New Roman" w:hAnsi="Times New Roman" w:cs="Times New Roman"/>
          <w:sz w:val="28"/>
          <w:szCs w:val="28"/>
          <w:lang w:val="en-US"/>
        </w:rPr>
      </w:pPr>
      <w:r w:rsidRPr="00CA342A">
        <w:rPr>
          <w:rFonts w:ascii="Times New Roman" w:hAnsi="Times New Roman" w:cs="Times New Roman"/>
          <w:sz w:val="28"/>
          <w:szCs w:val="28"/>
          <w:lang w:val="en-US"/>
        </w:rPr>
        <w:t xml:space="preserve">(1) Cursurile de </w:t>
      </w:r>
      <w:proofErr w:type="gramStart"/>
      <w:r w:rsidRPr="00CA342A">
        <w:rPr>
          <w:rFonts w:ascii="Times New Roman" w:hAnsi="Times New Roman" w:cs="Times New Roman"/>
          <w:sz w:val="28"/>
          <w:szCs w:val="28"/>
          <w:lang w:val="en-US"/>
        </w:rPr>
        <w:t>apă</w:t>
      </w:r>
      <w:proofErr w:type="gramEnd"/>
      <w:r w:rsidRPr="00CA342A">
        <w:rPr>
          <w:rFonts w:ascii="Times New Roman" w:hAnsi="Times New Roman" w:cs="Times New Roman"/>
          <w:sz w:val="28"/>
          <w:szCs w:val="28"/>
          <w:lang w:val="en-US"/>
        </w:rPr>
        <w:t xml:space="preserve"> şi pînza freatică din mai multe terenuri nu pot fi deviate sau manipulate de proprietarul oricărui teren astfel încît cantitatea sau calitatea apei să fie modificată în dezavantajul proprietarului unui alt teren.</w:t>
      </w:r>
    </w:p>
    <w:p w:rsidR="00CA342A" w:rsidRPr="00CA342A" w:rsidRDefault="00CA342A" w:rsidP="00CA342A">
      <w:pPr>
        <w:pStyle w:val="a3"/>
        <w:ind w:firstLine="708"/>
        <w:jc w:val="both"/>
        <w:rPr>
          <w:rFonts w:ascii="Times New Roman" w:hAnsi="Times New Roman" w:cs="Times New Roman"/>
          <w:sz w:val="28"/>
          <w:szCs w:val="28"/>
          <w:lang w:val="en-US"/>
        </w:rPr>
      </w:pPr>
      <w:r w:rsidRPr="00CA342A">
        <w:rPr>
          <w:rFonts w:ascii="Times New Roman" w:hAnsi="Times New Roman" w:cs="Times New Roman"/>
          <w:sz w:val="28"/>
          <w:szCs w:val="28"/>
          <w:lang w:val="en-US"/>
        </w:rPr>
        <w:t xml:space="preserve">(2) Proprietarul terenului inferior nu poate împiedica în nici </w:t>
      </w:r>
      <w:proofErr w:type="gramStart"/>
      <w:r w:rsidRPr="00CA342A">
        <w:rPr>
          <w:rFonts w:ascii="Times New Roman" w:hAnsi="Times New Roman" w:cs="Times New Roman"/>
          <w:sz w:val="28"/>
          <w:szCs w:val="28"/>
          <w:lang w:val="en-US"/>
        </w:rPr>
        <w:t>un</w:t>
      </w:r>
      <w:proofErr w:type="gramEnd"/>
      <w:r w:rsidRPr="00CA342A">
        <w:rPr>
          <w:rFonts w:ascii="Times New Roman" w:hAnsi="Times New Roman" w:cs="Times New Roman"/>
          <w:sz w:val="28"/>
          <w:szCs w:val="28"/>
          <w:lang w:val="en-US"/>
        </w:rPr>
        <w:t xml:space="preserve"> fel curgerea firească a apelor provenite de pe terenul superior.</w:t>
      </w:r>
    </w:p>
    <w:p w:rsidR="00CA342A" w:rsidRPr="00CA342A" w:rsidRDefault="00CA342A" w:rsidP="00CA342A">
      <w:pPr>
        <w:pStyle w:val="a3"/>
        <w:ind w:firstLine="708"/>
        <w:jc w:val="both"/>
        <w:rPr>
          <w:rFonts w:ascii="Times New Roman" w:hAnsi="Times New Roman" w:cs="Times New Roman"/>
          <w:sz w:val="28"/>
          <w:szCs w:val="28"/>
          <w:lang w:val="en-US"/>
        </w:rPr>
      </w:pPr>
      <w:r w:rsidRPr="00CA342A">
        <w:rPr>
          <w:rFonts w:ascii="Times New Roman" w:hAnsi="Times New Roman" w:cs="Times New Roman"/>
          <w:sz w:val="28"/>
          <w:szCs w:val="28"/>
          <w:lang w:val="en-US"/>
        </w:rPr>
        <w:t xml:space="preserve">(3) Dacă curgerea apei de pe terenul superior cauzează prejudicii terenului inferior, proprietarul acestuia din urmă poate cere autorizarea instanţei de judecată de a face pe terenul său lucrările necesare schimbării direcţiei apelor, suportînd toate cheltuielile aferente. La rîndul său, proprietarul terenului superior </w:t>
      </w:r>
      <w:proofErr w:type="gramStart"/>
      <w:r w:rsidRPr="00CA342A">
        <w:rPr>
          <w:rFonts w:ascii="Times New Roman" w:hAnsi="Times New Roman" w:cs="Times New Roman"/>
          <w:sz w:val="28"/>
          <w:szCs w:val="28"/>
          <w:lang w:val="en-US"/>
        </w:rPr>
        <w:t>este</w:t>
      </w:r>
      <w:proofErr w:type="gramEnd"/>
      <w:r w:rsidRPr="00CA342A">
        <w:rPr>
          <w:rFonts w:ascii="Times New Roman" w:hAnsi="Times New Roman" w:cs="Times New Roman"/>
          <w:sz w:val="28"/>
          <w:szCs w:val="28"/>
          <w:lang w:val="en-US"/>
        </w:rPr>
        <w:t xml:space="preserve"> obligat să nu efectueze nici o lucrare de natură să agraveze situaţia terenului inferior.</w:t>
      </w:r>
    </w:p>
    <w:p w:rsidR="00977F82" w:rsidRDefault="00CA342A" w:rsidP="00977F82">
      <w:pPr>
        <w:pStyle w:val="a3"/>
        <w:jc w:val="both"/>
        <w:rPr>
          <w:rFonts w:ascii="Times New Roman" w:hAnsi="Times New Roman" w:cs="Times New Roman"/>
          <w:sz w:val="28"/>
          <w:szCs w:val="28"/>
          <w:lang w:val="ro-MO"/>
        </w:rPr>
      </w:pPr>
      <w:r>
        <w:rPr>
          <w:rFonts w:ascii="Times New Roman" w:hAnsi="Times New Roman" w:cs="Times New Roman"/>
          <w:sz w:val="28"/>
          <w:szCs w:val="28"/>
          <w:lang w:val="en-US"/>
        </w:rPr>
        <w:tab/>
      </w:r>
      <w:r w:rsidR="00977F82" w:rsidRPr="00D55991">
        <w:rPr>
          <w:rFonts w:ascii="Times New Roman" w:hAnsi="Times New Roman" w:cs="Times New Roman"/>
          <w:sz w:val="28"/>
          <w:szCs w:val="28"/>
          <w:lang w:val="en-US"/>
        </w:rPr>
        <w:t xml:space="preserve">Prin urmare, pentru ca scurgerea </w:t>
      </w:r>
      <w:proofErr w:type="gramStart"/>
      <w:r w:rsidR="00977F82" w:rsidRPr="00D55991">
        <w:rPr>
          <w:rFonts w:ascii="Times New Roman" w:hAnsi="Times New Roman" w:cs="Times New Roman"/>
          <w:sz w:val="28"/>
          <w:szCs w:val="28"/>
          <w:lang w:val="en-US"/>
        </w:rPr>
        <w:t>să</w:t>
      </w:r>
      <w:proofErr w:type="gramEnd"/>
      <w:r w:rsidR="00977F82" w:rsidRPr="00D55991">
        <w:rPr>
          <w:rFonts w:ascii="Times New Roman" w:hAnsi="Times New Roman" w:cs="Times New Roman"/>
          <w:sz w:val="28"/>
          <w:szCs w:val="28"/>
          <w:lang w:val="en-US"/>
        </w:rPr>
        <w:t xml:space="preserve"> fie firească, naturală sunt necesare realizarea următoarelor condiţii: </w:t>
      </w:r>
    </w:p>
    <w:p w:rsidR="00977F82" w:rsidRDefault="00977F82" w:rsidP="00977F82">
      <w:pPr>
        <w:pStyle w:val="a3"/>
        <w:ind w:firstLine="708"/>
        <w:jc w:val="both"/>
        <w:rPr>
          <w:rFonts w:ascii="Times New Roman" w:hAnsi="Times New Roman" w:cs="Times New Roman"/>
          <w:sz w:val="28"/>
          <w:szCs w:val="28"/>
          <w:lang w:val="ro-MO"/>
        </w:rPr>
      </w:pPr>
      <w:r w:rsidRPr="00977F82">
        <w:rPr>
          <w:rFonts w:ascii="Times New Roman" w:hAnsi="Times New Roman" w:cs="Times New Roman"/>
          <w:sz w:val="28"/>
          <w:szCs w:val="28"/>
          <w:lang w:val="en-US"/>
        </w:rPr>
        <w:t xml:space="preserve">a) </w:t>
      </w:r>
      <w:proofErr w:type="gramStart"/>
      <w:r w:rsidRPr="00977F82">
        <w:rPr>
          <w:rFonts w:ascii="Times New Roman" w:hAnsi="Times New Roman" w:cs="Times New Roman"/>
          <w:sz w:val="28"/>
          <w:szCs w:val="28"/>
          <w:lang w:val="en-US"/>
        </w:rPr>
        <w:t>apele</w:t>
      </w:r>
      <w:proofErr w:type="gramEnd"/>
      <w:r w:rsidRPr="00977F82">
        <w:rPr>
          <w:rFonts w:ascii="Times New Roman" w:hAnsi="Times New Roman" w:cs="Times New Roman"/>
          <w:sz w:val="28"/>
          <w:szCs w:val="28"/>
          <w:lang w:val="en-US"/>
        </w:rPr>
        <w:t xml:space="preserve"> să fie naturale, adică să provină din ploi sau din izvoare. </w:t>
      </w:r>
      <w:r w:rsidRPr="00977F82">
        <w:rPr>
          <w:rFonts w:ascii="Times New Roman" w:hAnsi="Times New Roman" w:cs="Times New Roman"/>
          <w:sz w:val="28"/>
          <w:szCs w:val="28"/>
        </w:rPr>
        <w:t xml:space="preserve">Apele murdare sau menajere nu sunt ape naturale; </w:t>
      </w:r>
    </w:p>
    <w:p w:rsidR="00977F82" w:rsidRDefault="00977F82" w:rsidP="00977F82">
      <w:pPr>
        <w:pStyle w:val="a3"/>
        <w:ind w:firstLine="708"/>
        <w:jc w:val="both"/>
        <w:rPr>
          <w:rFonts w:ascii="Times New Roman" w:hAnsi="Times New Roman" w:cs="Times New Roman"/>
          <w:sz w:val="28"/>
          <w:szCs w:val="28"/>
          <w:lang w:val="en-US"/>
        </w:rPr>
      </w:pPr>
      <w:r w:rsidRPr="00977F82">
        <w:rPr>
          <w:rFonts w:ascii="Times New Roman" w:hAnsi="Times New Roman" w:cs="Times New Roman"/>
          <w:sz w:val="28"/>
          <w:szCs w:val="28"/>
          <w:lang w:val="en-US"/>
        </w:rPr>
        <w:t xml:space="preserve">b) </w:t>
      </w:r>
      <w:proofErr w:type="gramStart"/>
      <w:r w:rsidRPr="00977F82">
        <w:rPr>
          <w:rFonts w:ascii="Times New Roman" w:hAnsi="Times New Roman" w:cs="Times New Roman"/>
          <w:sz w:val="28"/>
          <w:szCs w:val="28"/>
          <w:lang w:val="en-US"/>
        </w:rPr>
        <w:t>apele</w:t>
      </w:r>
      <w:proofErr w:type="gramEnd"/>
      <w:r w:rsidRPr="00977F82">
        <w:rPr>
          <w:rFonts w:ascii="Times New Roman" w:hAnsi="Times New Roman" w:cs="Times New Roman"/>
          <w:sz w:val="28"/>
          <w:szCs w:val="28"/>
          <w:lang w:val="en-US"/>
        </w:rPr>
        <w:t xml:space="preserve"> naturale să fi căzut pe terenul superior şi numai apoi să se scurgă, fără intervenţia omului, pe terenul inferior, datorită pantei naturale a ter</w:t>
      </w:r>
      <w:r>
        <w:rPr>
          <w:rFonts w:ascii="Times New Roman" w:hAnsi="Times New Roman" w:cs="Times New Roman"/>
          <w:sz w:val="28"/>
          <w:szCs w:val="28"/>
          <w:lang w:val="en-US"/>
        </w:rPr>
        <w:t>enului</w:t>
      </w:r>
      <w:r w:rsidRPr="00977F82">
        <w:rPr>
          <w:rFonts w:ascii="Times New Roman" w:hAnsi="Times New Roman" w:cs="Times New Roman"/>
          <w:sz w:val="28"/>
          <w:szCs w:val="28"/>
          <w:lang w:val="en-US"/>
        </w:rPr>
        <w:t xml:space="preserve">. </w:t>
      </w:r>
    </w:p>
    <w:p w:rsidR="00675E60" w:rsidRDefault="00977F82" w:rsidP="00977F82">
      <w:pPr>
        <w:pStyle w:val="a3"/>
        <w:ind w:firstLine="708"/>
        <w:jc w:val="both"/>
        <w:rPr>
          <w:rFonts w:ascii="Times New Roman" w:hAnsi="Times New Roman" w:cs="Times New Roman"/>
          <w:sz w:val="28"/>
          <w:szCs w:val="28"/>
          <w:lang w:val="ro-MO"/>
        </w:rPr>
      </w:pPr>
      <w:r w:rsidRPr="00977F82">
        <w:rPr>
          <w:rFonts w:ascii="Times New Roman" w:hAnsi="Times New Roman" w:cs="Times New Roman"/>
          <w:sz w:val="28"/>
          <w:szCs w:val="28"/>
          <w:lang w:val="en-US"/>
        </w:rPr>
        <w:t xml:space="preserve">Proprietarul terenului inferior trebuie </w:t>
      </w:r>
      <w:proofErr w:type="gramStart"/>
      <w:r w:rsidRPr="00977F82">
        <w:rPr>
          <w:rFonts w:ascii="Times New Roman" w:hAnsi="Times New Roman" w:cs="Times New Roman"/>
          <w:sz w:val="28"/>
          <w:szCs w:val="28"/>
          <w:lang w:val="en-US"/>
        </w:rPr>
        <w:t>să</w:t>
      </w:r>
      <w:proofErr w:type="gramEnd"/>
      <w:r w:rsidRPr="00977F82">
        <w:rPr>
          <w:rFonts w:ascii="Times New Roman" w:hAnsi="Times New Roman" w:cs="Times New Roman"/>
          <w:sz w:val="28"/>
          <w:szCs w:val="28"/>
          <w:lang w:val="en-US"/>
        </w:rPr>
        <w:t xml:space="preserve"> sufere nu numai scurgerea apelor naturale, ci şi a materialelor duse de apă: nisip, nămol, gunoi etc. Interdicţia legală a proprietarului terenului inferior de a nu impiedica în nici </w:t>
      </w:r>
      <w:proofErr w:type="gramStart"/>
      <w:r w:rsidRPr="00977F82">
        <w:rPr>
          <w:rFonts w:ascii="Times New Roman" w:hAnsi="Times New Roman" w:cs="Times New Roman"/>
          <w:sz w:val="28"/>
          <w:szCs w:val="28"/>
          <w:lang w:val="en-US"/>
        </w:rPr>
        <w:t>un</w:t>
      </w:r>
      <w:proofErr w:type="gramEnd"/>
      <w:r w:rsidRPr="00977F82">
        <w:rPr>
          <w:rFonts w:ascii="Times New Roman" w:hAnsi="Times New Roman" w:cs="Times New Roman"/>
          <w:sz w:val="28"/>
          <w:szCs w:val="28"/>
          <w:lang w:val="en-US"/>
        </w:rPr>
        <w:t xml:space="preserve"> fel curgerea firească a apelor provenite de pe terenul superior este o obligaţie foarte largă, universală, care impune obligaţia acestuia de a nu efectua anumite lucrări care ar impiedica sau ar favoriza curgerea apei în defavoarea terenului superior. </w:t>
      </w:r>
      <w:proofErr w:type="gramStart"/>
      <w:r w:rsidRPr="00D55991">
        <w:rPr>
          <w:rFonts w:ascii="Times New Roman" w:hAnsi="Times New Roman" w:cs="Times New Roman"/>
          <w:sz w:val="28"/>
          <w:szCs w:val="28"/>
          <w:lang w:val="en-US"/>
        </w:rPr>
        <w:t>Nerespectarea acestei interdicţii îi acordă proprietarului terenului superior, după cum rezultă din esenţa legii, dreptul de a cere, fie pe cale amiabilă, fie judiciară înlăturarea obstacolelor şi acoperirea prejudiciului cauzat proprietarului terenului superior.</w:t>
      </w:r>
      <w:proofErr w:type="gramEnd"/>
    </w:p>
    <w:p w:rsidR="00977F82" w:rsidRPr="00D55991" w:rsidRDefault="00977F82" w:rsidP="00977F82">
      <w:pPr>
        <w:pStyle w:val="a3"/>
        <w:ind w:firstLine="708"/>
        <w:jc w:val="both"/>
        <w:rPr>
          <w:rFonts w:ascii="Times New Roman" w:hAnsi="Times New Roman" w:cs="Times New Roman"/>
          <w:sz w:val="28"/>
          <w:szCs w:val="28"/>
          <w:lang w:val="en-US"/>
        </w:rPr>
      </w:pPr>
      <w:r w:rsidRPr="00977F82">
        <w:rPr>
          <w:rFonts w:ascii="Times New Roman" w:hAnsi="Times New Roman" w:cs="Times New Roman"/>
          <w:sz w:val="28"/>
          <w:szCs w:val="28"/>
          <w:lang w:val="en-US"/>
        </w:rPr>
        <w:t xml:space="preserve">În speță, se invocă că scurgerea firească </w:t>
      </w:r>
      <w:proofErr w:type="gramStart"/>
      <w:r w:rsidRPr="00977F82">
        <w:rPr>
          <w:rFonts w:ascii="Times New Roman" w:hAnsi="Times New Roman" w:cs="Times New Roman"/>
          <w:sz w:val="28"/>
          <w:szCs w:val="28"/>
          <w:lang w:val="en-US"/>
        </w:rPr>
        <w:t>a</w:t>
      </w:r>
      <w:proofErr w:type="gramEnd"/>
      <w:r w:rsidRPr="00977F82">
        <w:rPr>
          <w:rFonts w:ascii="Times New Roman" w:hAnsi="Times New Roman" w:cs="Times New Roman"/>
          <w:sz w:val="28"/>
          <w:szCs w:val="28"/>
          <w:lang w:val="en-US"/>
        </w:rPr>
        <w:t xml:space="preserve"> apelor de pe terenurile superioare ar provoca unele pagube terenului inferioar. </w:t>
      </w:r>
      <w:proofErr w:type="gramStart"/>
      <w:r w:rsidRPr="00D55991">
        <w:rPr>
          <w:rFonts w:ascii="Times New Roman" w:hAnsi="Times New Roman" w:cs="Times New Roman"/>
          <w:sz w:val="28"/>
          <w:szCs w:val="28"/>
          <w:lang w:val="en-US"/>
        </w:rPr>
        <w:t>În asenemena situaţii, proprietarii terenului intefior de asemenea sunt protejați de lege.</w:t>
      </w:r>
      <w:proofErr w:type="gramEnd"/>
      <w:r w:rsidRPr="00D55991">
        <w:rPr>
          <w:rFonts w:ascii="Times New Roman" w:hAnsi="Times New Roman" w:cs="Times New Roman"/>
          <w:sz w:val="28"/>
          <w:szCs w:val="28"/>
          <w:lang w:val="en-US"/>
        </w:rPr>
        <w:t xml:space="preserve"> Astfel, potrivit art.590 alin.(3)CC RM, dacă curgerea apei de pe terenul superior cauzează prejudicii terenului inferior, proprietarul acestuia din urmă poate cere autorizarea instanţei de judecată de a face pe terenul său lucrările necesare schimbării direcţiei apelor, suportând toate cheltuielile aferente. </w:t>
      </w:r>
    </w:p>
    <w:p w:rsidR="00977F82" w:rsidRDefault="00323181" w:rsidP="00977F82">
      <w:pPr>
        <w:pStyle w:val="a3"/>
        <w:jc w:val="both"/>
        <w:rPr>
          <w:rFonts w:ascii="Times New Roman" w:hAnsi="Times New Roman" w:cs="Times New Roman"/>
          <w:sz w:val="28"/>
          <w:szCs w:val="28"/>
          <w:lang w:val="ro-MO"/>
        </w:rPr>
      </w:pPr>
      <w:r>
        <w:rPr>
          <w:rFonts w:ascii="Times New Roman" w:hAnsi="Times New Roman" w:cs="Times New Roman"/>
          <w:sz w:val="28"/>
          <w:szCs w:val="28"/>
          <w:lang w:val="ro-MO"/>
        </w:rPr>
        <w:tab/>
        <w:t>La caz, petiționarul nu a prezentat o hotărâre definitivă și irevocabilă a instanței de judecată care ar autoriza ezecutarea lucrărilor necesare schimbării direcției apelor.</w:t>
      </w:r>
    </w:p>
    <w:p w:rsidR="00323181" w:rsidRDefault="00323181" w:rsidP="00977F82">
      <w:pPr>
        <w:pStyle w:val="a3"/>
        <w:jc w:val="both"/>
        <w:rPr>
          <w:rFonts w:ascii="Times New Roman" w:hAnsi="Times New Roman" w:cs="Times New Roman"/>
          <w:sz w:val="28"/>
          <w:szCs w:val="28"/>
          <w:lang w:val="ro-MO"/>
        </w:rPr>
      </w:pPr>
      <w:r>
        <w:rPr>
          <w:rFonts w:ascii="Times New Roman" w:hAnsi="Times New Roman" w:cs="Times New Roman"/>
          <w:sz w:val="28"/>
          <w:szCs w:val="28"/>
          <w:lang w:val="ro-MO"/>
        </w:rPr>
        <w:tab/>
        <w:t>De asemenea, norma legală citată prevede, expres, că proprietarul terenului inferior, în cazul executării lucrărilor autorizate de instanța de judecată, urmează a suporta toate cheltuielile aferente.</w:t>
      </w:r>
    </w:p>
    <w:p w:rsidR="008C3FD6" w:rsidRPr="008C3FD6" w:rsidRDefault="008C3FD6" w:rsidP="008C3FD6">
      <w:pPr>
        <w:pStyle w:val="a3"/>
        <w:ind w:firstLine="708"/>
        <w:jc w:val="both"/>
        <w:rPr>
          <w:rFonts w:ascii="Times New Roman" w:hAnsi="Times New Roman" w:cs="Times New Roman"/>
          <w:sz w:val="28"/>
          <w:szCs w:val="28"/>
          <w:lang w:val="en-US"/>
        </w:rPr>
      </w:pPr>
      <w:r w:rsidRPr="008C3FD6">
        <w:rPr>
          <w:rFonts w:ascii="Times New Roman" w:hAnsi="Times New Roman" w:cs="Times New Roman"/>
          <w:sz w:val="28"/>
          <w:szCs w:val="28"/>
          <w:lang w:val="en-US"/>
        </w:rPr>
        <w:t xml:space="preserve">Consiliul orășenesc Căușeni poate interveni cu ajutoare materiale în favoarea unor categorii de persoane în strictă conformitate cu prevederile cadrului legal, unica sursă de acoperire </w:t>
      </w:r>
      <w:proofErr w:type="gramStart"/>
      <w:r w:rsidRPr="008C3FD6">
        <w:rPr>
          <w:rFonts w:ascii="Times New Roman" w:hAnsi="Times New Roman" w:cs="Times New Roman"/>
          <w:sz w:val="28"/>
          <w:szCs w:val="28"/>
          <w:lang w:val="en-US"/>
        </w:rPr>
        <w:t>a</w:t>
      </w:r>
      <w:proofErr w:type="gramEnd"/>
      <w:r w:rsidRPr="008C3FD6">
        <w:rPr>
          <w:rFonts w:ascii="Times New Roman" w:hAnsi="Times New Roman" w:cs="Times New Roman"/>
          <w:sz w:val="28"/>
          <w:szCs w:val="28"/>
          <w:lang w:val="en-US"/>
        </w:rPr>
        <w:t xml:space="preserve"> acestor ajutoare fiind fondul de rezervă al or. </w:t>
      </w:r>
      <w:proofErr w:type="gramStart"/>
      <w:r w:rsidRPr="008C3FD6">
        <w:rPr>
          <w:rFonts w:ascii="Times New Roman" w:hAnsi="Times New Roman" w:cs="Times New Roman"/>
          <w:sz w:val="28"/>
          <w:szCs w:val="28"/>
          <w:lang w:val="en-US"/>
        </w:rPr>
        <w:t>Căușeni.</w:t>
      </w:r>
      <w:proofErr w:type="gramEnd"/>
    </w:p>
    <w:p w:rsidR="008C3FD6" w:rsidRPr="008C3FD6" w:rsidRDefault="008C3FD6" w:rsidP="008C3FD6">
      <w:pPr>
        <w:pStyle w:val="a3"/>
        <w:ind w:firstLine="708"/>
        <w:jc w:val="both"/>
        <w:rPr>
          <w:rFonts w:ascii="Times New Roman" w:hAnsi="Times New Roman" w:cs="Times New Roman"/>
          <w:sz w:val="28"/>
          <w:szCs w:val="28"/>
          <w:lang w:val="en-US"/>
        </w:rPr>
      </w:pPr>
      <w:r w:rsidRPr="008C3FD6">
        <w:rPr>
          <w:rFonts w:ascii="Times New Roman" w:hAnsi="Times New Roman" w:cs="Times New Roman"/>
          <w:sz w:val="28"/>
          <w:szCs w:val="28"/>
          <w:lang w:val="en-US"/>
        </w:rPr>
        <w:lastRenderedPageBreak/>
        <w:t>Conform deciziei Consiliului orășenesc Căuș</w:t>
      </w:r>
      <w:proofErr w:type="gramStart"/>
      <w:r w:rsidRPr="008C3FD6">
        <w:rPr>
          <w:rFonts w:ascii="Times New Roman" w:hAnsi="Times New Roman" w:cs="Times New Roman"/>
          <w:sz w:val="28"/>
          <w:szCs w:val="28"/>
          <w:lang w:val="en-US"/>
        </w:rPr>
        <w:t>eni ”</w:t>
      </w:r>
      <w:proofErr w:type="gramEnd"/>
      <w:r w:rsidRPr="008C3FD6">
        <w:rPr>
          <w:rFonts w:ascii="Times New Roman" w:hAnsi="Times New Roman" w:cs="Times New Roman"/>
          <w:sz w:val="28"/>
          <w:szCs w:val="28"/>
          <w:lang w:val="en-US"/>
        </w:rPr>
        <w:t xml:space="preserve">Cu privire la aprobarea Regulamentului privind constituirea mijloacelor fondului de rezervă al Consiliului orășenesc Căușeni” nr. 2/15 din 19 februarie 2020 s – </w:t>
      </w:r>
      <w:proofErr w:type="gramStart"/>
      <w:r w:rsidRPr="008C3FD6">
        <w:rPr>
          <w:rFonts w:ascii="Times New Roman" w:hAnsi="Times New Roman" w:cs="Times New Roman"/>
          <w:sz w:val="28"/>
          <w:szCs w:val="28"/>
          <w:lang w:val="en-US"/>
        </w:rPr>
        <w:t>a</w:t>
      </w:r>
      <w:proofErr w:type="gramEnd"/>
      <w:r w:rsidRPr="008C3FD6">
        <w:rPr>
          <w:rFonts w:ascii="Times New Roman" w:hAnsi="Times New Roman" w:cs="Times New Roman"/>
          <w:sz w:val="28"/>
          <w:szCs w:val="28"/>
          <w:lang w:val="en-US"/>
        </w:rPr>
        <w:t xml:space="preserve"> aprobat Regulamentul privind constituirea mijloacelor fondului de rezervă al Consiliului orășenesc Căușeni.</w:t>
      </w:r>
    </w:p>
    <w:p w:rsidR="008C3FD6" w:rsidRPr="008C3FD6" w:rsidRDefault="008C3FD6" w:rsidP="008C3FD6">
      <w:pPr>
        <w:pStyle w:val="a3"/>
        <w:ind w:firstLine="708"/>
        <w:jc w:val="both"/>
        <w:rPr>
          <w:rFonts w:ascii="Times New Roman" w:hAnsi="Times New Roman" w:cs="Times New Roman"/>
          <w:b/>
          <w:i/>
          <w:sz w:val="28"/>
          <w:szCs w:val="28"/>
          <w:lang w:val="en-US"/>
        </w:rPr>
      </w:pPr>
      <w:r w:rsidRPr="008C3FD6">
        <w:rPr>
          <w:rFonts w:ascii="Times New Roman" w:hAnsi="Times New Roman" w:cs="Times New Roman"/>
          <w:i/>
          <w:sz w:val="28"/>
          <w:szCs w:val="28"/>
          <w:lang w:val="en-US"/>
        </w:rPr>
        <w:t xml:space="preserve">Conform acestui Regulament </w:t>
      </w:r>
      <w:proofErr w:type="gramStart"/>
      <w:r w:rsidRPr="008C3FD6">
        <w:rPr>
          <w:rFonts w:ascii="Times New Roman" w:hAnsi="Times New Roman" w:cs="Times New Roman"/>
          <w:i/>
          <w:sz w:val="28"/>
          <w:szCs w:val="28"/>
          <w:lang w:val="en-US"/>
        </w:rPr>
        <w:t>este</w:t>
      </w:r>
      <w:proofErr w:type="gramEnd"/>
      <w:r w:rsidRPr="008C3FD6">
        <w:rPr>
          <w:rFonts w:ascii="Times New Roman" w:hAnsi="Times New Roman" w:cs="Times New Roman"/>
          <w:i/>
          <w:sz w:val="28"/>
          <w:szCs w:val="28"/>
          <w:lang w:val="en-US"/>
        </w:rPr>
        <w:t xml:space="preserve"> prevăzut expres când și cui se pot aloca mijloace financiare din fondul de rezervă al or. Căușeni, cet. </w:t>
      </w:r>
      <w:proofErr w:type="gramStart"/>
      <w:r w:rsidR="00D55991">
        <w:rPr>
          <w:rFonts w:ascii="Times New Roman" w:hAnsi="Times New Roman" w:cs="Times New Roman"/>
          <w:i/>
          <w:sz w:val="28"/>
          <w:szCs w:val="28"/>
          <w:lang w:val="en-US"/>
        </w:rPr>
        <w:t xml:space="preserve">XXXXXX </w:t>
      </w:r>
      <w:r w:rsidRPr="008C3FD6">
        <w:rPr>
          <w:rFonts w:ascii="Times New Roman" w:hAnsi="Times New Roman" w:cs="Times New Roman"/>
          <w:i/>
          <w:sz w:val="28"/>
          <w:szCs w:val="28"/>
          <w:lang w:val="en-US"/>
        </w:rPr>
        <w:t xml:space="preserve"> beneficiind</w:t>
      </w:r>
      <w:proofErr w:type="gramEnd"/>
      <w:r w:rsidRPr="008C3FD6">
        <w:rPr>
          <w:rFonts w:ascii="Times New Roman" w:hAnsi="Times New Roman" w:cs="Times New Roman"/>
          <w:i/>
          <w:sz w:val="28"/>
          <w:szCs w:val="28"/>
          <w:lang w:val="en-US"/>
        </w:rPr>
        <w:t xml:space="preserve"> de ajutor material din fondul de rezervă al or. Căușeni conform cadrului legal iar, </w:t>
      </w:r>
      <w:r w:rsidRPr="008C3FD6">
        <w:rPr>
          <w:rFonts w:ascii="Times New Roman" w:hAnsi="Times New Roman" w:cs="Times New Roman"/>
          <w:b/>
          <w:i/>
          <w:sz w:val="28"/>
          <w:szCs w:val="28"/>
          <w:lang w:val="en-US"/>
        </w:rPr>
        <w:t xml:space="preserve">solicitările dânsului în partea alocării sumei de 46 000 sunt ilegale, cadrul legal național cît și cel orășenesc nepermițând alocarea mijloacelor fiianciare cu destinația solicitată de </w:t>
      </w:r>
      <w:r>
        <w:rPr>
          <w:rFonts w:ascii="Times New Roman" w:hAnsi="Times New Roman" w:cs="Times New Roman"/>
          <w:b/>
          <w:i/>
          <w:sz w:val="28"/>
          <w:szCs w:val="28"/>
          <w:lang w:val="en-US"/>
        </w:rPr>
        <w:t>petiționar</w:t>
      </w:r>
      <w:r w:rsidRPr="008C3FD6">
        <w:rPr>
          <w:rFonts w:ascii="Times New Roman" w:hAnsi="Times New Roman" w:cs="Times New Roman"/>
          <w:b/>
          <w:i/>
          <w:sz w:val="28"/>
          <w:szCs w:val="28"/>
          <w:lang w:val="en-US"/>
        </w:rPr>
        <w:t>.</w:t>
      </w:r>
    </w:p>
    <w:p w:rsidR="00323181" w:rsidRPr="008C3FD6" w:rsidRDefault="008C3FD6" w:rsidP="008C3FD6">
      <w:pPr>
        <w:pStyle w:val="a3"/>
        <w:ind w:firstLine="708"/>
        <w:jc w:val="both"/>
        <w:rPr>
          <w:rFonts w:ascii="Times New Roman" w:hAnsi="Times New Roman" w:cs="Times New Roman"/>
          <w:sz w:val="28"/>
          <w:szCs w:val="28"/>
          <w:lang w:val="en-US"/>
        </w:rPr>
      </w:pPr>
      <w:r w:rsidRPr="008C3FD6">
        <w:rPr>
          <w:rFonts w:ascii="Times New Roman" w:hAnsi="Times New Roman" w:cs="Times New Roman"/>
          <w:sz w:val="28"/>
          <w:szCs w:val="28"/>
          <w:lang w:val="en-US"/>
        </w:rPr>
        <w:t>Conform pct. 26 din Regulamentul precitat este prevăzut expres, citez</w:t>
      </w:r>
      <w:proofErr w:type="gramStart"/>
      <w:r w:rsidRPr="008C3FD6">
        <w:rPr>
          <w:rFonts w:ascii="Times New Roman" w:hAnsi="Times New Roman" w:cs="Times New Roman"/>
          <w:sz w:val="28"/>
          <w:szCs w:val="28"/>
          <w:lang w:val="en-US"/>
        </w:rPr>
        <w:t>: ”</w:t>
      </w:r>
      <w:proofErr w:type="gramEnd"/>
      <w:r w:rsidRPr="008C3FD6">
        <w:rPr>
          <w:rFonts w:ascii="Times New Roman" w:hAnsi="Times New Roman" w:cs="Times New Roman"/>
          <w:sz w:val="28"/>
          <w:szCs w:val="28"/>
          <w:lang w:val="en-US"/>
        </w:rPr>
        <w:t>Utilizarea co</w:t>
      </w:r>
      <w:r>
        <w:rPr>
          <w:rFonts w:ascii="Times New Roman" w:hAnsi="Times New Roman" w:cs="Times New Roman"/>
          <w:sz w:val="28"/>
          <w:szCs w:val="28"/>
          <w:lang w:val="en-US"/>
        </w:rPr>
        <w:t>ntrar destinației a mijloacelor</w:t>
      </w:r>
      <w:r w:rsidRPr="008C3FD6">
        <w:rPr>
          <w:rFonts w:ascii="Times New Roman" w:hAnsi="Times New Roman" w:cs="Times New Roman"/>
          <w:sz w:val="28"/>
          <w:szCs w:val="28"/>
          <w:lang w:val="en-US"/>
        </w:rPr>
        <w:t xml:space="preserve"> fondului de rezervă constituie temei pentru perceperea lor integrală și incontestabilă în bugetul orașului Căușeni și tragerea la răspundere a persoanelor culpabile, în conformitate cu prevederile legislației”.</w:t>
      </w:r>
    </w:p>
    <w:p w:rsidR="00F045F3" w:rsidRPr="007B193B" w:rsidRDefault="007E6739" w:rsidP="00483CC3">
      <w:pPr>
        <w:pStyle w:val="a3"/>
        <w:jc w:val="both"/>
        <w:rPr>
          <w:rFonts w:ascii="Times New Roman" w:hAnsi="Times New Roman" w:cs="Times New Roman"/>
          <w:b/>
          <w:sz w:val="28"/>
          <w:szCs w:val="28"/>
          <w:lang w:val="en-US"/>
        </w:rPr>
      </w:pPr>
      <w:r w:rsidRPr="007B193B">
        <w:rPr>
          <w:rFonts w:ascii="Times New Roman" w:hAnsi="Times New Roman" w:cs="Times New Roman"/>
          <w:sz w:val="28"/>
          <w:szCs w:val="28"/>
          <w:lang w:val="en-US"/>
        </w:rPr>
        <w:tab/>
      </w:r>
      <w:proofErr w:type="gramStart"/>
      <w:r w:rsidRPr="007B193B">
        <w:rPr>
          <w:rFonts w:ascii="Times New Roman" w:hAnsi="Times New Roman" w:cs="Times New Roman"/>
          <w:sz w:val="28"/>
          <w:szCs w:val="28"/>
          <w:lang w:val="en-US"/>
        </w:rPr>
        <w:t>În temeiul art.</w:t>
      </w:r>
      <w:proofErr w:type="gramEnd"/>
      <w:r w:rsidRPr="007B193B">
        <w:rPr>
          <w:rFonts w:ascii="Times New Roman" w:hAnsi="Times New Roman" w:cs="Times New Roman"/>
          <w:sz w:val="28"/>
          <w:szCs w:val="28"/>
          <w:lang w:val="en-US"/>
        </w:rPr>
        <w:t xml:space="preserve"> </w:t>
      </w:r>
      <w:r w:rsidR="008870FB">
        <w:rPr>
          <w:rFonts w:ascii="Times New Roman" w:hAnsi="Times New Roman" w:cs="Times New Roman"/>
          <w:sz w:val="28"/>
          <w:szCs w:val="28"/>
          <w:lang w:val="en-US"/>
        </w:rPr>
        <w:t xml:space="preserve">3 (1), 7, 10 (1), </w:t>
      </w:r>
      <w:r w:rsidRPr="007B193B">
        <w:rPr>
          <w:rFonts w:ascii="Times New Roman" w:hAnsi="Times New Roman" w:cs="Times New Roman"/>
          <w:sz w:val="28"/>
          <w:szCs w:val="28"/>
          <w:lang w:val="en-US"/>
        </w:rPr>
        <w:t>14</w:t>
      </w:r>
      <w:r w:rsidR="00365A0E">
        <w:rPr>
          <w:rFonts w:ascii="Times New Roman" w:hAnsi="Times New Roman" w:cs="Times New Roman"/>
          <w:sz w:val="28"/>
          <w:szCs w:val="28"/>
          <w:lang w:val="en-US"/>
        </w:rPr>
        <w:t xml:space="preserve"> (1),</w:t>
      </w:r>
      <w:r w:rsidR="0034493C">
        <w:rPr>
          <w:rFonts w:ascii="Times New Roman" w:hAnsi="Times New Roman" w:cs="Times New Roman"/>
          <w:sz w:val="28"/>
          <w:szCs w:val="28"/>
          <w:lang w:val="en-US"/>
        </w:rPr>
        <w:t xml:space="preserve"> </w:t>
      </w:r>
      <w:r w:rsidR="006F4BD4" w:rsidRPr="007B193B">
        <w:rPr>
          <w:rFonts w:ascii="Times New Roman" w:hAnsi="Times New Roman" w:cs="Times New Roman"/>
          <w:sz w:val="28"/>
          <w:szCs w:val="28"/>
          <w:lang w:val="en-US"/>
        </w:rPr>
        <w:t>(3</w:t>
      </w:r>
      <w:r w:rsidR="00B27521" w:rsidRPr="007B193B">
        <w:rPr>
          <w:rFonts w:ascii="Times New Roman" w:hAnsi="Times New Roman" w:cs="Times New Roman"/>
          <w:sz w:val="28"/>
          <w:szCs w:val="28"/>
          <w:lang w:val="en-US"/>
        </w:rPr>
        <w:t xml:space="preserve">), </w:t>
      </w:r>
      <w:r w:rsidR="006F4BD4" w:rsidRPr="007B193B">
        <w:rPr>
          <w:rFonts w:ascii="Times New Roman" w:hAnsi="Times New Roman" w:cs="Times New Roman"/>
          <w:sz w:val="28"/>
          <w:szCs w:val="28"/>
          <w:lang w:val="en-US"/>
        </w:rPr>
        <w:t>20 (5</w:t>
      </w:r>
      <w:r w:rsidR="004F36EC" w:rsidRPr="007B193B">
        <w:rPr>
          <w:rFonts w:ascii="Times New Roman" w:hAnsi="Times New Roman" w:cs="Times New Roman"/>
          <w:sz w:val="28"/>
          <w:szCs w:val="28"/>
          <w:lang w:val="en-US"/>
        </w:rPr>
        <w:t xml:space="preserve">) din Legea privind administrația publică locală nr. 436 </w:t>
      </w:r>
      <w:r w:rsidR="008152AF" w:rsidRPr="007B193B">
        <w:rPr>
          <w:rFonts w:ascii="Times New Roman" w:hAnsi="Times New Roman" w:cs="Times New Roman"/>
          <w:sz w:val="28"/>
          <w:szCs w:val="28"/>
          <w:lang w:val="en-US"/>
        </w:rPr>
        <w:t>–</w:t>
      </w:r>
      <w:r w:rsidR="004F36EC" w:rsidRPr="007B193B">
        <w:rPr>
          <w:rFonts w:ascii="Times New Roman" w:hAnsi="Times New Roman" w:cs="Times New Roman"/>
          <w:sz w:val="28"/>
          <w:szCs w:val="28"/>
          <w:lang w:val="en-US"/>
        </w:rPr>
        <w:t xml:space="preserve"> </w:t>
      </w:r>
      <w:r w:rsidR="008152AF" w:rsidRPr="007B193B">
        <w:rPr>
          <w:rFonts w:ascii="Times New Roman" w:hAnsi="Times New Roman" w:cs="Times New Roman"/>
          <w:sz w:val="28"/>
          <w:szCs w:val="28"/>
          <w:lang w:val="en-US"/>
        </w:rPr>
        <w:t xml:space="preserve">XVI din 28.12.2006, Consiliul </w:t>
      </w:r>
      <w:r w:rsidR="006C14A7">
        <w:rPr>
          <w:rFonts w:ascii="Times New Roman" w:hAnsi="Times New Roman" w:cs="Times New Roman"/>
          <w:sz w:val="28"/>
          <w:szCs w:val="28"/>
          <w:lang w:val="en-US"/>
        </w:rPr>
        <w:t xml:space="preserve">orășenesc </w:t>
      </w:r>
      <w:r w:rsidR="008152AF" w:rsidRPr="007B193B">
        <w:rPr>
          <w:rFonts w:ascii="Times New Roman" w:hAnsi="Times New Roman" w:cs="Times New Roman"/>
          <w:sz w:val="28"/>
          <w:szCs w:val="28"/>
          <w:lang w:val="en-US"/>
        </w:rPr>
        <w:t xml:space="preserve">Căușeni, </w:t>
      </w:r>
      <w:r w:rsidR="008152AF" w:rsidRPr="007B193B">
        <w:rPr>
          <w:rFonts w:ascii="Times New Roman" w:hAnsi="Times New Roman" w:cs="Times New Roman"/>
          <w:b/>
          <w:sz w:val="28"/>
          <w:szCs w:val="28"/>
          <w:lang w:val="en-US"/>
        </w:rPr>
        <w:t>DECIDE:</w:t>
      </w:r>
    </w:p>
    <w:p w:rsidR="000A0C4F" w:rsidRDefault="008E6F9E" w:rsidP="008E6F9E">
      <w:pPr>
        <w:pStyle w:val="a3"/>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1. </w:t>
      </w:r>
      <w:r w:rsidR="00A159FE">
        <w:rPr>
          <w:rFonts w:ascii="Times New Roman" w:hAnsi="Times New Roman" w:cs="Times New Roman"/>
          <w:sz w:val="28"/>
          <w:szCs w:val="28"/>
          <w:lang w:val="en-US"/>
        </w:rPr>
        <w:t xml:space="preserve">Se </w:t>
      </w:r>
      <w:proofErr w:type="gramStart"/>
      <w:r w:rsidR="00365A0E">
        <w:rPr>
          <w:rFonts w:ascii="Times New Roman" w:hAnsi="Times New Roman" w:cs="Times New Roman"/>
          <w:sz w:val="28"/>
          <w:szCs w:val="28"/>
          <w:lang w:val="en-US"/>
        </w:rPr>
        <w:t>ia</w:t>
      </w:r>
      <w:proofErr w:type="gramEnd"/>
      <w:r w:rsidR="00365A0E">
        <w:rPr>
          <w:rFonts w:ascii="Times New Roman" w:hAnsi="Times New Roman" w:cs="Times New Roman"/>
          <w:sz w:val="28"/>
          <w:szCs w:val="28"/>
          <w:lang w:val="en-US"/>
        </w:rPr>
        <w:t xml:space="preserve"> act de </w:t>
      </w:r>
      <w:r w:rsidR="008C3FD6">
        <w:rPr>
          <w:rFonts w:ascii="Times New Roman" w:hAnsi="Times New Roman" w:cs="Times New Roman"/>
          <w:sz w:val="28"/>
          <w:szCs w:val="28"/>
          <w:lang w:val="en-US"/>
        </w:rPr>
        <w:t>cererile</w:t>
      </w:r>
      <w:r w:rsidR="0034493C">
        <w:rPr>
          <w:rFonts w:ascii="Times New Roman" w:hAnsi="Times New Roman" w:cs="Times New Roman"/>
          <w:sz w:val="28"/>
          <w:szCs w:val="28"/>
          <w:lang w:val="en-US"/>
        </w:rPr>
        <w:t xml:space="preserve"> cet. </w:t>
      </w:r>
      <w:r w:rsidR="00D55991">
        <w:rPr>
          <w:rFonts w:ascii="Times New Roman" w:hAnsi="Times New Roman" w:cs="Times New Roman"/>
          <w:sz w:val="28"/>
          <w:szCs w:val="28"/>
          <w:lang w:val="en-US"/>
        </w:rPr>
        <w:t>XXXXXXX</w:t>
      </w:r>
      <w:r w:rsidR="0034493C">
        <w:rPr>
          <w:rFonts w:ascii="Times New Roman" w:hAnsi="Times New Roman" w:cs="Times New Roman"/>
          <w:sz w:val="28"/>
          <w:szCs w:val="28"/>
          <w:lang w:val="en-US"/>
        </w:rPr>
        <w:t xml:space="preserve"> </w:t>
      </w:r>
      <w:r w:rsidR="000A0C4F">
        <w:rPr>
          <w:rFonts w:ascii="Times New Roman" w:hAnsi="Times New Roman" w:cs="Times New Roman"/>
          <w:sz w:val="28"/>
          <w:szCs w:val="28"/>
          <w:lang w:val="ro-RO"/>
        </w:rPr>
        <w:t>privind acordarea ajutorului financiar pentru construcția unui zid de protecție contra apelor pluviale rezultate în urma ploilor naturale</w:t>
      </w:r>
      <w:r w:rsidR="00C4038C">
        <w:rPr>
          <w:rFonts w:ascii="Times New Roman" w:hAnsi="Times New Roman" w:cs="Times New Roman"/>
          <w:sz w:val="28"/>
          <w:szCs w:val="28"/>
          <w:lang w:val="ro-RO"/>
        </w:rPr>
        <w:t>.</w:t>
      </w:r>
      <w:r w:rsidR="000A0C4F">
        <w:rPr>
          <w:rFonts w:ascii="Times New Roman" w:hAnsi="Times New Roman" w:cs="Times New Roman"/>
          <w:sz w:val="28"/>
          <w:szCs w:val="28"/>
          <w:lang w:val="ro-RO"/>
        </w:rPr>
        <w:t xml:space="preserve"> </w:t>
      </w:r>
    </w:p>
    <w:p w:rsidR="0054206E" w:rsidRPr="00E24523" w:rsidRDefault="0054206E" w:rsidP="008E6F9E">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2. </w:t>
      </w:r>
      <w:r w:rsidR="000A0C4F">
        <w:rPr>
          <w:rFonts w:ascii="Times New Roman" w:hAnsi="Times New Roman" w:cs="Times New Roman"/>
          <w:sz w:val="28"/>
          <w:szCs w:val="28"/>
          <w:lang w:val="ro-RO"/>
        </w:rPr>
        <w:t xml:space="preserve"> Se explică cet. </w:t>
      </w:r>
      <w:r w:rsidR="00D55991">
        <w:rPr>
          <w:rFonts w:ascii="Times New Roman" w:hAnsi="Times New Roman" w:cs="Times New Roman"/>
          <w:sz w:val="28"/>
          <w:szCs w:val="28"/>
          <w:lang w:val="ro-RO"/>
        </w:rPr>
        <w:t>XXXXX</w:t>
      </w:r>
      <w:r w:rsidR="000A0C4F">
        <w:rPr>
          <w:rFonts w:ascii="Times New Roman" w:hAnsi="Times New Roman" w:cs="Times New Roman"/>
          <w:sz w:val="28"/>
          <w:szCs w:val="28"/>
          <w:lang w:val="ro-RO"/>
        </w:rPr>
        <w:t xml:space="preserve"> că, </w:t>
      </w:r>
      <w:r w:rsidR="000A0C4F">
        <w:rPr>
          <w:rFonts w:ascii="Times New Roman" w:hAnsi="Times New Roman" w:cs="Times New Roman"/>
          <w:sz w:val="28"/>
          <w:szCs w:val="28"/>
          <w:lang w:val="en-US"/>
        </w:rPr>
        <w:t>d</w:t>
      </w:r>
      <w:r w:rsidR="000A0C4F" w:rsidRPr="00CA342A">
        <w:rPr>
          <w:rFonts w:ascii="Times New Roman" w:hAnsi="Times New Roman" w:cs="Times New Roman"/>
          <w:sz w:val="28"/>
          <w:szCs w:val="28"/>
          <w:lang w:val="en-US"/>
        </w:rPr>
        <w:t xml:space="preserve">acă curgerea apei de pe terenul superior </w:t>
      </w:r>
      <w:r w:rsidR="000A0C4F" w:rsidRPr="00E24523">
        <w:rPr>
          <w:rFonts w:ascii="Times New Roman" w:hAnsi="Times New Roman" w:cs="Times New Roman"/>
          <w:sz w:val="28"/>
          <w:szCs w:val="28"/>
          <w:lang w:val="en-US"/>
        </w:rPr>
        <w:t>cauzează prejudicii terenului inferior, proprietarul acestuia din urmă poate cere autorizarea instanţei de judecată de a face pe terenul său lucrările necesare schimbării direcţiei apelor, suportînd toate cheltuielile aferente.</w:t>
      </w:r>
    </w:p>
    <w:p w:rsidR="00E24523" w:rsidRPr="00E24523" w:rsidRDefault="00E24523" w:rsidP="00E24523">
      <w:pPr>
        <w:pStyle w:val="a3"/>
        <w:ind w:firstLine="708"/>
        <w:jc w:val="both"/>
        <w:rPr>
          <w:rFonts w:ascii="Times New Roman" w:hAnsi="Times New Roman"/>
          <w:sz w:val="28"/>
          <w:szCs w:val="28"/>
          <w:lang w:val="en-US"/>
        </w:rPr>
      </w:pPr>
      <w:r w:rsidRPr="00E24523">
        <w:rPr>
          <w:rFonts w:ascii="Times New Roman" w:hAnsi="Times New Roman" w:cs="Times New Roman"/>
          <w:sz w:val="28"/>
          <w:szCs w:val="28"/>
          <w:lang w:val="en-US"/>
        </w:rPr>
        <w:t xml:space="preserve">3. </w:t>
      </w:r>
      <w:r w:rsidRPr="00E24523">
        <w:rPr>
          <w:rFonts w:ascii="Times New Roman" w:hAnsi="Times New Roman"/>
          <w:sz w:val="28"/>
          <w:szCs w:val="28"/>
          <w:lang w:val="en-US"/>
        </w:rPr>
        <w:t xml:space="preserve">Prezenta decizie poate fi contestată, în termen de 30 zile de la data comunicării, la judecătoria Căușeni, sediul central, pe adresa: or. </w:t>
      </w:r>
      <w:proofErr w:type="gramStart"/>
      <w:r w:rsidRPr="00E24523">
        <w:rPr>
          <w:rFonts w:ascii="Times New Roman" w:hAnsi="Times New Roman"/>
          <w:sz w:val="28"/>
          <w:szCs w:val="28"/>
          <w:lang w:val="en-US"/>
        </w:rPr>
        <w:t>Căușeni, str. Ștefan cel Mare și Sfânt, nr.</w:t>
      </w:r>
      <w:proofErr w:type="gramEnd"/>
      <w:r w:rsidRPr="00E24523">
        <w:rPr>
          <w:rFonts w:ascii="Times New Roman" w:hAnsi="Times New Roman"/>
          <w:sz w:val="28"/>
          <w:szCs w:val="28"/>
          <w:lang w:val="en-US"/>
        </w:rPr>
        <w:t xml:space="preserve"> </w:t>
      </w:r>
      <w:proofErr w:type="gramStart"/>
      <w:r w:rsidRPr="00E24523">
        <w:rPr>
          <w:rFonts w:ascii="Times New Roman" w:hAnsi="Times New Roman"/>
          <w:sz w:val="28"/>
          <w:szCs w:val="28"/>
          <w:lang w:val="en-US"/>
        </w:rPr>
        <w:t>86.</w:t>
      </w:r>
      <w:proofErr w:type="gramEnd"/>
      <w:r w:rsidRPr="00E24523">
        <w:rPr>
          <w:rFonts w:ascii="Times New Roman" w:hAnsi="Times New Roman"/>
          <w:sz w:val="28"/>
          <w:szCs w:val="28"/>
          <w:lang w:val="en-US"/>
        </w:rPr>
        <w:t xml:space="preserve">  </w:t>
      </w:r>
    </w:p>
    <w:p w:rsidR="004E03CE" w:rsidRPr="00E24523" w:rsidRDefault="00E24523" w:rsidP="00FA5BF4">
      <w:pPr>
        <w:pStyle w:val="a3"/>
        <w:ind w:firstLine="708"/>
        <w:jc w:val="both"/>
        <w:rPr>
          <w:rFonts w:ascii="Times New Roman" w:hAnsi="Times New Roman" w:cs="Times New Roman"/>
          <w:sz w:val="28"/>
          <w:szCs w:val="28"/>
          <w:lang w:val="ro-RO"/>
        </w:rPr>
      </w:pPr>
      <w:r w:rsidRPr="00E24523">
        <w:rPr>
          <w:rFonts w:ascii="Times New Roman" w:hAnsi="Times New Roman" w:cs="Times New Roman"/>
          <w:sz w:val="28"/>
          <w:szCs w:val="28"/>
          <w:lang w:val="ro-RO"/>
        </w:rPr>
        <w:t>4</w:t>
      </w:r>
      <w:r w:rsidR="00ED0E70" w:rsidRPr="00E24523">
        <w:rPr>
          <w:rFonts w:ascii="Times New Roman" w:hAnsi="Times New Roman" w:cs="Times New Roman"/>
          <w:sz w:val="28"/>
          <w:szCs w:val="28"/>
          <w:lang w:val="ro-RO"/>
        </w:rPr>
        <w:t>.</w:t>
      </w:r>
      <w:r w:rsidR="00ED38F0" w:rsidRPr="00E24523">
        <w:rPr>
          <w:rFonts w:ascii="Times New Roman" w:hAnsi="Times New Roman" w:cs="Times New Roman"/>
          <w:sz w:val="28"/>
          <w:szCs w:val="28"/>
          <w:lang w:val="ro-RO"/>
        </w:rPr>
        <w:t xml:space="preserve"> </w:t>
      </w:r>
      <w:r w:rsidR="008152AF" w:rsidRPr="00E24523">
        <w:rPr>
          <w:rFonts w:ascii="Times New Roman" w:hAnsi="Times New Roman" w:cs="Times New Roman"/>
          <w:sz w:val="28"/>
          <w:szCs w:val="28"/>
          <w:lang w:val="ro-RO"/>
        </w:rPr>
        <w:t>Prezenta decizie se comunică:</w:t>
      </w:r>
    </w:p>
    <w:p w:rsidR="004E03CE" w:rsidRPr="000A0C4F" w:rsidRDefault="004E03CE" w:rsidP="004E03CE">
      <w:pPr>
        <w:pStyle w:val="a3"/>
        <w:numPr>
          <w:ilvl w:val="0"/>
          <w:numId w:val="6"/>
        </w:numPr>
        <w:jc w:val="both"/>
        <w:rPr>
          <w:rFonts w:ascii="Times New Roman" w:hAnsi="Times New Roman" w:cs="Times New Roman"/>
          <w:sz w:val="28"/>
          <w:szCs w:val="28"/>
          <w:lang w:val="ro-RO"/>
        </w:rPr>
      </w:pPr>
      <w:r w:rsidRPr="00E24523">
        <w:rPr>
          <w:rFonts w:ascii="Times New Roman" w:hAnsi="Times New Roman" w:cs="Times New Roman"/>
          <w:sz w:val="28"/>
          <w:szCs w:val="28"/>
          <w:lang w:val="ro-RO"/>
        </w:rPr>
        <w:t>Dlui Anatolie Donțu, primarul orașului</w:t>
      </w:r>
      <w:r w:rsidRPr="000A0C4F">
        <w:rPr>
          <w:rFonts w:ascii="Times New Roman" w:hAnsi="Times New Roman" w:cs="Times New Roman"/>
          <w:sz w:val="28"/>
          <w:szCs w:val="28"/>
          <w:lang w:val="ro-RO"/>
        </w:rPr>
        <w:t xml:space="preserve"> Căușeni;</w:t>
      </w:r>
    </w:p>
    <w:p w:rsidR="00365A0E" w:rsidRPr="000A0C4F" w:rsidRDefault="0034493C" w:rsidP="004E03CE">
      <w:pPr>
        <w:pStyle w:val="a3"/>
        <w:numPr>
          <w:ilvl w:val="0"/>
          <w:numId w:val="6"/>
        </w:numPr>
        <w:jc w:val="both"/>
        <w:rPr>
          <w:rFonts w:ascii="Times New Roman" w:hAnsi="Times New Roman" w:cs="Times New Roman"/>
          <w:sz w:val="28"/>
          <w:szCs w:val="28"/>
          <w:lang w:val="ro-RO"/>
        </w:rPr>
      </w:pPr>
      <w:r w:rsidRPr="000A0C4F">
        <w:rPr>
          <w:rFonts w:ascii="Times New Roman" w:hAnsi="Times New Roman" w:cs="Times New Roman"/>
          <w:sz w:val="28"/>
          <w:szCs w:val="28"/>
          <w:lang w:val="ro-RO"/>
        </w:rPr>
        <w:t xml:space="preserve">Cet. </w:t>
      </w:r>
      <w:r w:rsidR="00D55991">
        <w:rPr>
          <w:rFonts w:ascii="Times New Roman" w:hAnsi="Times New Roman" w:cs="Times New Roman"/>
          <w:sz w:val="28"/>
          <w:szCs w:val="28"/>
          <w:lang w:val="ro-RO"/>
        </w:rPr>
        <w:t>XXXXXXXX</w:t>
      </w:r>
      <w:r w:rsidRPr="000A0C4F">
        <w:rPr>
          <w:rFonts w:ascii="Times New Roman" w:hAnsi="Times New Roman" w:cs="Times New Roman"/>
          <w:sz w:val="28"/>
          <w:szCs w:val="28"/>
          <w:lang w:val="ro-RO"/>
        </w:rPr>
        <w:t>;</w:t>
      </w:r>
    </w:p>
    <w:p w:rsidR="00E96FB1" w:rsidRPr="0024179E" w:rsidRDefault="00E24523" w:rsidP="00E24523">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  </w:t>
      </w:r>
      <w:r w:rsidR="008152AF" w:rsidRPr="000A0C4F">
        <w:rPr>
          <w:rFonts w:ascii="Times New Roman" w:hAnsi="Times New Roman" w:cs="Times New Roman"/>
          <w:sz w:val="28"/>
          <w:szCs w:val="28"/>
          <w:lang w:val="ro-RO"/>
        </w:rPr>
        <w:t>Oficiului Teri</w:t>
      </w:r>
      <w:r w:rsidR="008152AF" w:rsidRPr="007B193B">
        <w:rPr>
          <w:rFonts w:ascii="Times New Roman" w:hAnsi="Times New Roman" w:cs="Times New Roman"/>
          <w:sz w:val="28"/>
          <w:szCs w:val="28"/>
          <w:lang w:val="en-US"/>
        </w:rPr>
        <w:t xml:space="preserve">torial Căușeni al Cancelariei de Stat și se aduce la cunoștință publică prin intermediul plasării pe pagina web a </w:t>
      </w:r>
      <w:r w:rsidR="004E03CE" w:rsidRPr="007B193B">
        <w:rPr>
          <w:rFonts w:ascii="Times New Roman" w:hAnsi="Times New Roman" w:cs="Times New Roman"/>
          <w:sz w:val="28"/>
          <w:szCs w:val="28"/>
          <w:lang w:val="en-US"/>
        </w:rPr>
        <w:t>Primăriei orașului</w:t>
      </w:r>
      <w:r w:rsidR="008152AF" w:rsidRPr="007B193B">
        <w:rPr>
          <w:rFonts w:ascii="Times New Roman" w:hAnsi="Times New Roman" w:cs="Times New Roman"/>
          <w:sz w:val="28"/>
          <w:szCs w:val="28"/>
          <w:lang w:val="en-US"/>
        </w:rPr>
        <w:t xml:space="preserve"> Căușeni</w:t>
      </w:r>
      <w:r w:rsidR="00483CC3" w:rsidRPr="007B193B">
        <w:rPr>
          <w:rFonts w:ascii="Times New Roman" w:hAnsi="Times New Roman" w:cs="Times New Roman"/>
          <w:sz w:val="28"/>
          <w:szCs w:val="28"/>
          <w:lang w:val="en-US"/>
        </w:rPr>
        <w:t xml:space="preserve"> </w:t>
      </w:r>
      <w:r w:rsidR="008152AF" w:rsidRPr="007B193B">
        <w:rPr>
          <w:rFonts w:ascii="Times New Roman" w:hAnsi="Times New Roman" w:cs="Times New Roman"/>
          <w:sz w:val="28"/>
          <w:szCs w:val="28"/>
          <w:lang w:val="en-US"/>
        </w:rPr>
        <w:t xml:space="preserve">și </w:t>
      </w:r>
      <w:r w:rsidR="000A0C4F">
        <w:rPr>
          <w:rFonts w:ascii="Times New Roman" w:hAnsi="Times New Roman" w:cs="Times New Roman"/>
          <w:sz w:val="28"/>
          <w:szCs w:val="28"/>
          <w:lang w:val="en-US"/>
        </w:rPr>
        <w:t>includerii în Registrul</w:t>
      </w:r>
      <w:r w:rsidR="008152AF" w:rsidRPr="007B193B">
        <w:rPr>
          <w:rFonts w:ascii="Times New Roman" w:hAnsi="Times New Roman" w:cs="Times New Roman"/>
          <w:sz w:val="28"/>
          <w:szCs w:val="28"/>
          <w:lang w:val="en-US"/>
        </w:rPr>
        <w:t xml:space="preserve"> de stat a</w:t>
      </w:r>
      <w:r w:rsidR="000A0C4F">
        <w:rPr>
          <w:rFonts w:ascii="Times New Roman" w:hAnsi="Times New Roman" w:cs="Times New Roman"/>
          <w:sz w:val="28"/>
          <w:szCs w:val="28"/>
          <w:lang w:val="en-US"/>
        </w:rPr>
        <w:t>l</w:t>
      </w:r>
      <w:r w:rsidR="008152AF" w:rsidRPr="0024179E">
        <w:rPr>
          <w:rFonts w:ascii="Times New Roman" w:hAnsi="Times New Roman" w:cs="Times New Roman"/>
          <w:sz w:val="28"/>
          <w:szCs w:val="28"/>
          <w:lang w:val="en-US"/>
        </w:rPr>
        <w:t xml:space="preserve"> actelor locale.</w:t>
      </w:r>
    </w:p>
    <w:p w:rsidR="0034493C" w:rsidRDefault="0034493C" w:rsidP="0034493C">
      <w:pPr>
        <w:pStyle w:val="a3"/>
        <w:jc w:val="both"/>
        <w:rPr>
          <w:rFonts w:ascii="Times New Roman" w:hAnsi="Times New Roman" w:cs="Times New Roman"/>
          <w:sz w:val="28"/>
          <w:szCs w:val="28"/>
          <w:lang w:val="en-US"/>
        </w:rPr>
      </w:pPr>
    </w:p>
    <w:p w:rsidR="0034493C" w:rsidRPr="007B193B" w:rsidRDefault="0034493C" w:rsidP="0034493C">
      <w:pPr>
        <w:pStyle w:val="a3"/>
        <w:jc w:val="both"/>
        <w:rPr>
          <w:rFonts w:ascii="Times New Roman" w:hAnsi="Times New Roman" w:cs="Times New Roman"/>
          <w:sz w:val="28"/>
          <w:szCs w:val="28"/>
          <w:lang w:val="en-US"/>
        </w:rPr>
      </w:pPr>
    </w:p>
    <w:p w:rsidR="0034493C" w:rsidRPr="0034493C" w:rsidRDefault="0034493C" w:rsidP="0034493C">
      <w:pPr>
        <w:pStyle w:val="a3"/>
        <w:ind w:left="1425"/>
        <w:jc w:val="both"/>
        <w:rPr>
          <w:rFonts w:ascii="Times New Roman" w:hAnsi="Times New Roman" w:cs="Times New Roman"/>
          <w:sz w:val="28"/>
          <w:szCs w:val="28"/>
          <w:lang w:val="en-US"/>
        </w:rPr>
      </w:pPr>
      <w:r w:rsidRPr="0034493C">
        <w:rPr>
          <w:rFonts w:ascii="Times New Roman" w:hAnsi="Times New Roman" w:cs="Times New Roman"/>
          <w:sz w:val="28"/>
          <w:szCs w:val="28"/>
          <w:lang w:val="en-US"/>
        </w:rPr>
        <w:t xml:space="preserve">PREȘEDINTELE         </w:t>
      </w:r>
      <w:r>
        <w:rPr>
          <w:rFonts w:ascii="Times New Roman" w:hAnsi="Times New Roman" w:cs="Times New Roman"/>
          <w:sz w:val="28"/>
          <w:szCs w:val="28"/>
          <w:lang w:val="en-US"/>
        </w:rPr>
        <w:t xml:space="preserve">                  </w:t>
      </w:r>
      <w:r w:rsidRPr="0034493C">
        <w:rPr>
          <w:rFonts w:ascii="Times New Roman" w:hAnsi="Times New Roman" w:cs="Times New Roman"/>
          <w:sz w:val="28"/>
          <w:szCs w:val="28"/>
          <w:lang w:val="en-US"/>
        </w:rPr>
        <w:t xml:space="preserve">     SECRETARUL CONSILIULUI                                                                              </w:t>
      </w:r>
    </w:p>
    <w:p w:rsidR="0034493C" w:rsidRPr="0034493C" w:rsidRDefault="0034493C" w:rsidP="0034493C">
      <w:pPr>
        <w:pStyle w:val="a3"/>
        <w:ind w:left="1785"/>
        <w:jc w:val="both"/>
        <w:rPr>
          <w:rFonts w:ascii="Times New Roman" w:hAnsi="Times New Roman" w:cs="Times New Roman"/>
          <w:sz w:val="28"/>
          <w:szCs w:val="28"/>
          <w:lang w:val="en-US"/>
        </w:rPr>
      </w:pPr>
      <w:r w:rsidRPr="0034493C">
        <w:rPr>
          <w:rFonts w:ascii="Times New Roman" w:hAnsi="Times New Roman" w:cs="Times New Roman"/>
          <w:sz w:val="28"/>
          <w:szCs w:val="28"/>
          <w:lang w:val="en-US"/>
        </w:rPr>
        <w:t xml:space="preserve">ȘEDINȚEI                                      </w:t>
      </w:r>
      <w:r>
        <w:rPr>
          <w:rFonts w:ascii="Times New Roman" w:hAnsi="Times New Roman" w:cs="Times New Roman"/>
          <w:sz w:val="28"/>
          <w:szCs w:val="28"/>
          <w:lang w:val="en-US"/>
        </w:rPr>
        <w:t xml:space="preserve">           </w:t>
      </w:r>
      <w:r w:rsidRPr="0034493C">
        <w:rPr>
          <w:rFonts w:ascii="Times New Roman" w:hAnsi="Times New Roman" w:cs="Times New Roman"/>
          <w:sz w:val="28"/>
          <w:szCs w:val="28"/>
          <w:lang w:val="en-US"/>
        </w:rPr>
        <w:t xml:space="preserve">    ORĂȘENESC  </w:t>
      </w:r>
    </w:p>
    <w:p w:rsidR="0034493C" w:rsidRPr="0034493C" w:rsidRDefault="0034493C" w:rsidP="0034493C">
      <w:pPr>
        <w:pStyle w:val="a3"/>
        <w:ind w:left="1785"/>
        <w:jc w:val="both"/>
        <w:rPr>
          <w:rFonts w:ascii="Times New Roman" w:hAnsi="Times New Roman" w:cs="Times New Roman"/>
          <w:sz w:val="28"/>
          <w:szCs w:val="28"/>
          <w:lang w:val="en-US"/>
        </w:rPr>
      </w:pPr>
      <w:r w:rsidRPr="003449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4493C">
        <w:rPr>
          <w:rFonts w:ascii="Times New Roman" w:hAnsi="Times New Roman" w:cs="Times New Roman"/>
          <w:sz w:val="28"/>
          <w:szCs w:val="28"/>
          <w:lang w:val="en-US"/>
        </w:rPr>
        <w:t xml:space="preserve">  Ala Cucoș -Chiseliță</w:t>
      </w:r>
    </w:p>
    <w:p w:rsidR="00C11BAF" w:rsidRPr="007B193B" w:rsidRDefault="00C11BAF" w:rsidP="00C11BAF">
      <w:pPr>
        <w:pStyle w:val="a3"/>
        <w:jc w:val="both"/>
        <w:rPr>
          <w:rFonts w:ascii="Times New Roman" w:hAnsi="Times New Roman" w:cs="Times New Roman"/>
          <w:sz w:val="28"/>
          <w:szCs w:val="28"/>
          <w:lang w:val="en-US"/>
        </w:rPr>
      </w:pPr>
    </w:p>
    <w:p w:rsidR="00DE008A" w:rsidRDefault="00AB30E3" w:rsidP="00C11BAF">
      <w:pPr>
        <w:pStyle w:val="a3"/>
        <w:jc w:val="both"/>
        <w:rPr>
          <w:rFonts w:ascii="Times New Roman" w:hAnsi="Times New Roman" w:cs="Times New Roman"/>
          <w:sz w:val="28"/>
          <w:szCs w:val="28"/>
          <w:lang w:val="en-US"/>
        </w:rPr>
      </w:pPr>
      <w:r w:rsidRPr="007B193B">
        <w:rPr>
          <w:rFonts w:ascii="Times New Roman" w:hAnsi="Times New Roman" w:cs="Times New Roman"/>
          <w:sz w:val="28"/>
          <w:szCs w:val="28"/>
          <w:lang w:val="en-US"/>
        </w:rPr>
        <w:t xml:space="preserve">     </w:t>
      </w:r>
      <w:r w:rsidR="0018565F">
        <w:rPr>
          <w:rFonts w:ascii="Times New Roman" w:hAnsi="Times New Roman" w:cs="Times New Roman"/>
          <w:sz w:val="28"/>
          <w:szCs w:val="28"/>
          <w:lang w:val="en-US"/>
        </w:rPr>
        <w:tab/>
      </w:r>
      <w:r w:rsidR="00F045F3" w:rsidRPr="007B193B">
        <w:rPr>
          <w:rFonts w:ascii="Times New Roman" w:hAnsi="Times New Roman" w:cs="Times New Roman"/>
          <w:sz w:val="28"/>
          <w:szCs w:val="28"/>
          <w:lang w:val="en-US"/>
        </w:rPr>
        <w:t>Primar                                                                  Anatolie Donțu</w:t>
      </w:r>
    </w:p>
    <w:p w:rsidR="0034493C" w:rsidRDefault="0034493C" w:rsidP="00C11BAF">
      <w:pPr>
        <w:pStyle w:val="a3"/>
        <w:jc w:val="both"/>
        <w:rPr>
          <w:rFonts w:ascii="Times New Roman" w:hAnsi="Times New Roman" w:cs="Times New Roman"/>
          <w:sz w:val="28"/>
          <w:szCs w:val="28"/>
          <w:lang w:val="en-US"/>
        </w:rPr>
      </w:pPr>
    </w:p>
    <w:p w:rsidR="00DE008A" w:rsidRPr="007B193B" w:rsidRDefault="00DE008A" w:rsidP="00C11BA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8565F">
        <w:rPr>
          <w:rFonts w:ascii="Times New Roman" w:hAnsi="Times New Roman" w:cs="Times New Roman"/>
          <w:sz w:val="28"/>
          <w:szCs w:val="28"/>
          <w:lang w:val="en-US"/>
        </w:rPr>
        <w:tab/>
      </w:r>
      <w:r>
        <w:rPr>
          <w:rFonts w:ascii="Times New Roman" w:hAnsi="Times New Roman" w:cs="Times New Roman"/>
          <w:sz w:val="28"/>
          <w:szCs w:val="28"/>
          <w:lang w:val="en-US"/>
        </w:rPr>
        <w:t xml:space="preserve">Specialist                                                              </w:t>
      </w:r>
      <w:r w:rsidR="00365A0E">
        <w:rPr>
          <w:rFonts w:ascii="Times New Roman" w:hAnsi="Times New Roman" w:cs="Times New Roman"/>
          <w:sz w:val="28"/>
          <w:szCs w:val="28"/>
          <w:lang w:val="en-US"/>
        </w:rPr>
        <w:t>Anatolie Focșa</w:t>
      </w:r>
      <w:r>
        <w:rPr>
          <w:rFonts w:ascii="Times New Roman" w:hAnsi="Times New Roman" w:cs="Times New Roman"/>
          <w:sz w:val="28"/>
          <w:szCs w:val="28"/>
          <w:lang w:val="en-US"/>
        </w:rPr>
        <w:t xml:space="preserve">       </w:t>
      </w:r>
    </w:p>
    <w:p w:rsidR="00F045F3" w:rsidRPr="007B193B" w:rsidRDefault="00F045F3" w:rsidP="00C11BAF">
      <w:pPr>
        <w:pStyle w:val="a3"/>
        <w:jc w:val="both"/>
        <w:rPr>
          <w:rFonts w:ascii="Times New Roman" w:hAnsi="Times New Roman" w:cs="Times New Roman"/>
          <w:sz w:val="28"/>
          <w:szCs w:val="28"/>
          <w:lang w:val="en-US"/>
        </w:rPr>
      </w:pPr>
    </w:p>
    <w:p w:rsidR="00E96FB1" w:rsidRDefault="00F045F3" w:rsidP="006A3708">
      <w:pPr>
        <w:pStyle w:val="a3"/>
        <w:jc w:val="both"/>
        <w:rPr>
          <w:rFonts w:ascii="Times New Roman" w:hAnsi="Times New Roman" w:cs="Times New Roman"/>
          <w:sz w:val="32"/>
          <w:szCs w:val="32"/>
          <w:lang w:val="en-US"/>
        </w:rPr>
      </w:pPr>
      <w:r w:rsidRPr="007B193B">
        <w:rPr>
          <w:rFonts w:ascii="Times New Roman" w:hAnsi="Times New Roman" w:cs="Times New Roman"/>
          <w:sz w:val="28"/>
          <w:szCs w:val="28"/>
          <w:lang w:val="en-US"/>
        </w:rPr>
        <w:t xml:space="preserve">   </w:t>
      </w:r>
      <w:r w:rsidR="000F4384" w:rsidRPr="007B193B">
        <w:rPr>
          <w:rFonts w:ascii="Times New Roman" w:hAnsi="Times New Roman" w:cs="Times New Roman"/>
          <w:sz w:val="28"/>
          <w:szCs w:val="28"/>
          <w:lang w:val="en-US"/>
        </w:rPr>
        <w:t xml:space="preserve"> </w:t>
      </w:r>
      <w:r w:rsidR="00C11BAF" w:rsidRPr="007B193B">
        <w:rPr>
          <w:rFonts w:ascii="Times New Roman" w:hAnsi="Times New Roman" w:cs="Times New Roman"/>
          <w:sz w:val="28"/>
          <w:szCs w:val="28"/>
          <w:lang w:val="en-US"/>
        </w:rPr>
        <w:t xml:space="preserve"> </w:t>
      </w:r>
      <w:r w:rsidR="0018565F">
        <w:rPr>
          <w:rFonts w:ascii="Times New Roman" w:hAnsi="Times New Roman" w:cs="Times New Roman"/>
          <w:sz w:val="28"/>
          <w:szCs w:val="28"/>
          <w:lang w:val="en-US"/>
        </w:rPr>
        <w:tab/>
      </w:r>
      <w:r w:rsidR="00C11BAF" w:rsidRPr="007B193B">
        <w:rPr>
          <w:rFonts w:ascii="Times New Roman" w:hAnsi="Times New Roman" w:cs="Times New Roman"/>
          <w:sz w:val="28"/>
          <w:szCs w:val="28"/>
          <w:lang w:val="en-US"/>
        </w:rPr>
        <w:t xml:space="preserve">Secretarul Consiliului </w:t>
      </w:r>
      <w:r w:rsidR="000F4384" w:rsidRPr="007B193B">
        <w:rPr>
          <w:rFonts w:ascii="Times New Roman" w:hAnsi="Times New Roman" w:cs="Times New Roman"/>
          <w:sz w:val="28"/>
          <w:szCs w:val="28"/>
          <w:lang w:val="en-US"/>
        </w:rPr>
        <w:t xml:space="preserve">Orășenesc </w:t>
      </w:r>
      <w:r w:rsidRPr="007B193B">
        <w:rPr>
          <w:rFonts w:ascii="Times New Roman" w:hAnsi="Times New Roman" w:cs="Times New Roman"/>
          <w:sz w:val="28"/>
          <w:szCs w:val="28"/>
          <w:lang w:val="en-US"/>
        </w:rPr>
        <w:t xml:space="preserve">                        Cucoș - Chiseliță Ala</w:t>
      </w:r>
    </w:p>
    <w:sectPr w:rsidR="00E96FB1" w:rsidSect="0018565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C3B25CB"/>
    <w:multiLevelType w:val="hybridMultilevel"/>
    <w:tmpl w:val="52C240B4"/>
    <w:lvl w:ilvl="0" w:tplc="8FD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1"/>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E96FB1"/>
    <w:rsid w:val="00001DA6"/>
    <w:rsid w:val="00010C86"/>
    <w:rsid w:val="00034922"/>
    <w:rsid w:val="000434DE"/>
    <w:rsid w:val="00051122"/>
    <w:rsid w:val="00056A04"/>
    <w:rsid w:val="00060DAA"/>
    <w:rsid w:val="00063C64"/>
    <w:rsid w:val="00085AEB"/>
    <w:rsid w:val="00097516"/>
    <w:rsid w:val="000A0C4F"/>
    <w:rsid w:val="000A594F"/>
    <w:rsid w:val="000D2430"/>
    <w:rsid w:val="000F4384"/>
    <w:rsid w:val="001036BD"/>
    <w:rsid w:val="0010503B"/>
    <w:rsid w:val="0013337A"/>
    <w:rsid w:val="00135627"/>
    <w:rsid w:val="00135E09"/>
    <w:rsid w:val="00142376"/>
    <w:rsid w:val="00157488"/>
    <w:rsid w:val="0018565F"/>
    <w:rsid w:val="00196CAC"/>
    <w:rsid w:val="001A400A"/>
    <w:rsid w:val="001C5CFF"/>
    <w:rsid w:val="001C6DFA"/>
    <w:rsid w:val="001D1CCA"/>
    <w:rsid w:val="001D3616"/>
    <w:rsid w:val="001D6EB6"/>
    <w:rsid w:val="001E3E81"/>
    <w:rsid w:val="001F4B6B"/>
    <w:rsid w:val="0020411C"/>
    <w:rsid w:val="0023470B"/>
    <w:rsid w:val="0024179E"/>
    <w:rsid w:val="00246599"/>
    <w:rsid w:val="0025159D"/>
    <w:rsid w:val="002570BF"/>
    <w:rsid w:val="002670A0"/>
    <w:rsid w:val="00280EE0"/>
    <w:rsid w:val="00292CB4"/>
    <w:rsid w:val="00297C19"/>
    <w:rsid w:val="002A5031"/>
    <w:rsid w:val="002D1BEA"/>
    <w:rsid w:val="002D3491"/>
    <w:rsid w:val="002E64F1"/>
    <w:rsid w:val="003038F2"/>
    <w:rsid w:val="003039DE"/>
    <w:rsid w:val="00323181"/>
    <w:rsid w:val="0034493C"/>
    <w:rsid w:val="00361730"/>
    <w:rsid w:val="00364F33"/>
    <w:rsid w:val="00365A0E"/>
    <w:rsid w:val="0037798A"/>
    <w:rsid w:val="00382BF3"/>
    <w:rsid w:val="003851B2"/>
    <w:rsid w:val="0039414C"/>
    <w:rsid w:val="003A45D8"/>
    <w:rsid w:val="003C27F3"/>
    <w:rsid w:val="00403A33"/>
    <w:rsid w:val="00416A05"/>
    <w:rsid w:val="00420E9A"/>
    <w:rsid w:val="00422518"/>
    <w:rsid w:val="00440869"/>
    <w:rsid w:val="00455928"/>
    <w:rsid w:val="0046191E"/>
    <w:rsid w:val="00462770"/>
    <w:rsid w:val="00462B68"/>
    <w:rsid w:val="00463F0D"/>
    <w:rsid w:val="00480EF2"/>
    <w:rsid w:val="00483CC3"/>
    <w:rsid w:val="00484E45"/>
    <w:rsid w:val="004A47AD"/>
    <w:rsid w:val="004D35AA"/>
    <w:rsid w:val="004E03CE"/>
    <w:rsid w:val="004F36EC"/>
    <w:rsid w:val="004F4EA7"/>
    <w:rsid w:val="004F5860"/>
    <w:rsid w:val="005338B1"/>
    <w:rsid w:val="0054206E"/>
    <w:rsid w:val="00542D39"/>
    <w:rsid w:val="00550E4A"/>
    <w:rsid w:val="00552EE0"/>
    <w:rsid w:val="005563B6"/>
    <w:rsid w:val="00562E1D"/>
    <w:rsid w:val="005639F1"/>
    <w:rsid w:val="00575912"/>
    <w:rsid w:val="005A2A2C"/>
    <w:rsid w:val="005B1439"/>
    <w:rsid w:val="005B1ED6"/>
    <w:rsid w:val="005D7779"/>
    <w:rsid w:val="005F0CA1"/>
    <w:rsid w:val="00603AC5"/>
    <w:rsid w:val="00610219"/>
    <w:rsid w:val="00625323"/>
    <w:rsid w:val="00633B13"/>
    <w:rsid w:val="00637CA6"/>
    <w:rsid w:val="006522DC"/>
    <w:rsid w:val="006654DF"/>
    <w:rsid w:val="0066702D"/>
    <w:rsid w:val="00675E60"/>
    <w:rsid w:val="00686383"/>
    <w:rsid w:val="006A3708"/>
    <w:rsid w:val="006B49F0"/>
    <w:rsid w:val="006C14A7"/>
    <w:rsid w:val="006F4BD4"/>
    <w:rsid w:val="007056FF"/>
    <w:rsid w:val="00737B4C"/>
    <w:rsid w:val="00742837"/>
    <w:rsid w:val="00754257"/>
    <w:rsid w:val="007542DB"/>
    <w:rsid w:val="0075627A"/>
    <w:rsid w:val="007653A7"/>
    <w:rsid w:val="00767D0B"/>
    <w:rsid w:val="00775F61"/>
    <w:rsid w:val="00782BC4"/>
    <w:rsid w:val="007872BA"/>
    <w:rsid w:val="007923F4"/>
    <w:rsid w:val="007950CE"/>
    <w:rsid w:val="007A0023"/>
    <w:rsid w:val="007A532D"/>
    <w:rsid w:val="007B0F96"/>
    <w:rsid w:val="007B193B"/>
    <w:rsid w:val="007D11BB"/>
    <w:rsid w:val="007E327C"/>
    <w:rsid w:val="007E5A3D"/>
    <w:rsid w:val="007E6739"/>
    <w:rsid w:val="007F25AE"/>
    <w:rsid w:val="007F6554"/>
    <w:rsid w:val="00800122"/>
    <w:rsid w:val="00800C3E"/>
    <w:rsid w:val="00801CE8"/>
    <w:rsid w:val="00806C3E"/>
    <w:rsid w:val="00814C00"/>
    <w:rsid w:val="008152AF"/>
    <w:rsid w:val="008360E0"/>
    <w:rsid w:val="00840A90"/>
    <w:rsid w:val="00852E18"/>
    <w:rsid w:val="008758AE"/>
    <w:rsid w:val="008870FB"/>
    <w:rsid w:val="008960C8"/>
    <w:rsid w:val="008C3FD6"/>
    <w:rsid w:val="008D69D6"/>
    <w:rsid w:val="008E3C70"/>
    <w:rsid w:val="008E6F9E"/>
    <w:rsid w:val="008F129F"/>
    <w:rsid w:val="00916BF5"/>
    <w:rsid w:val="009213C5"/>
    <w:rsid w:val="00925AB8"/>
    <w:rsid w:val="0094085F"/>
    <w:rsid w:val="0095020C"/>
    <w:rsid w:val="0095673B"/>
    <w:rsid w:val="00965778"/>
    <w:rsid w:val="00977F82"/>
    <w:rsid w:val="009852C1"/>
    <w:rsid w:val="00996F34"/>
    <w:rsid w:val="00997803"/>
    <w:rsid w:val="009A467A"/>
    <w:rsid w:val="009B4EAE"/>
    <w:rsid w:val="009D4A5A"/>
    <w:rsid w:val="009E11D2"/>
    <w:rsid w:val="00A159FE"/>
    <w:rsid w:val="00A17D02"/>
    <w:rsid w:val="00A416E3"/>
    <w:rsid w:val="00A63DD1"/>
    <w:rsid w:val="00A71783"/>
    <w:rsid w:val="00A71A66"/>
    <w:rsid w:val="00A82B87"/>
    <w:rsid w:val="00A87A7B"/>
    <w:rsid w:val="00AB1B03"/>
    <w:rsid w:val="00AB30E3"/>
    <w:rsid w:val="00AB6F48"/>
    <w:rsid w:val="00B02EBC"/>
    <w:rsid w:val="00B11814"/>
    <w:rsid w:val="00B14CAC"/>
    <w:rsid w:val="00B17C21"/>
    <w:rsid w:val="00B27521"/>
    <w:rsid w:val="00B97619"/>
    <w:rsid w:val="00BA2E2E"/>
    <w:rsid w:val="00BD03EE"/>
    <w:rsid w:val="00C11BAF"/>
    <w:rsid w:val="00C4038C"/>
    <w:rsid w:val="00C643B7"/>
    <w:rsid w:val="00C6480C"/>
    <w:rsid w:val="00C80177"/>
    <w:rsid w:val="00C83916"/>
    <w:rsid w:val="00CA342A"/>
    <w:rsid w:val="00CC7128"/>
    <w:rsid w:val="00CD081C"/>
    <w:rsid w:val="00CD2CD1"/>
    <w:rsid w:val="00CE691F"/>
    <w:rsid w:val="00CF2BEF"/>
    <w:rsid w:val="00CF7833"/>
    <w:rsid w:val="00D04A83"/>
    <w:rsid w:val="00D06D56"/>
    <w:rsid w:val="00D36A67"/>
    <w:rsid w:val="00D47FA2"/>
    <w:rsid w:val="00D55991"/>
    <w:rsid w:val="00D62635"/>
    <w:rsid w:val="00D63DF5"/>
    <w:rsid w:val="00D73F4A"/>
    <w:rsid w:val="00D80D84"/>
    <w:rsid w:val="00DA1D99"/>
    <w:rsid w:val="00DA391C"/>
    <w:rsid w:val="00DA404B"/>
    <w:rsid w:val="00DB074B"/>
    <w:rsid w:val="00DB37FD"/>
    <w:rsid w:val="00DC7D16"/>
    <w:rsid w:val="00DD2B5F"/>
    <w:rsid w:val="00DE008A"/>
    <w:rsid w:val="00E0089E"/>
    <w:rsid w:val="00E04E4A"/>
    <w:rsid w:val="00E24523"/>
    <w:rsid w:val="00E55809"/>
    <w:rsid w:val="00E63167"/>
    <w:rsid w:val="00E855C7"/>
    <w:rsid w:val="00E85E67"/>
    <w:rsid w:val="00E96FB1"/>
    <w:rsid w:val="00E9710C"/>
    <w:rsid w:val="00EC01BD"/>
    <w:rsid w:val="00EC31BA"/>
    <w:rsid w:val="00EC5B2C"/>
    <w:rsid w:val="00ED0E70"/>
    <w:rsid w:val="00ED31C2"/>
    <w:rsid w:val="00ED3451"/>
    <w:rsid w:val="00ED38F0"/>
    <w:rsid w:val="00EE42CA"/>
    <w:rsid w:val="00EF2137"/>
    <w:rsid w:val="00F016E6"/>
    <w:rsid w:val="00F02DD7"/>
    <w:rsid w:val="00F045F3"/>
    <w:rsid w:val="00F045FF"/>
    <w:rsid w:val="00F0693D"/>
    <w:rsid w:val="00F23BB2"/>
    <w:rsid w:val="00F30FCA"/>
    <w:rsid w:val="00F34A00"/>
    <w:rsid w:val="00F52743"/>
    <w:rsid w:val="00F61787"/>
    <w:rsid w:val="00F90221"/>
    <w:rsid w:val="00FA1B26"/>
    <w:rsid w:val="00FA5BF4"/>
    <w:rsid w:val="00FC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paragraph" w:styleId="a7">
    <w:name w:val="Normal (Web)"/>
    <w:basedOn w:val="a"/>
    <w:uiPriority w:val="99"/>
    <w:semiHidden/>
    <w:unhideWhenUsed/>
    <w:rsid w:val="002570B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570BF"/>
    <w:rPr>
      <w:b/>
      <w:bCs/>
    </w:rPr>
  </w:style>
</w:styles>
</file>

<file path=word/webSettings.xml><?xml version="1.0" encoding="utf-8"?>
<w:webSettings xmlns:r="http://schemas.openxmlformats.org/officeDocument/2006/relationships" xmlns:w="http://schemas.openxmlformats.org/wordprocessingml/2006/main">
  <w:divs>
    <w:div w:id="30308848">
      <w:bodyDiv w:val="1"/>
      <w:marLeft w:val="0"/>
      <w:marRight w:val="0"/>
      <w:marTop w:val="0"/>
      <w:marBottom w:val="0"/>
      <w:divBdr>
        <w:top w:val="none" w:sz="0" w:space="0" w:color="auto"/>
        <w:left w:val="none" w:sz="0" w:space="0" w:color="auto"/>
        <w:bottom w:val="none" w:sz="0" w:space="0" w:color="auto"/>
        <w:right w:val="none" w:sz="0" w:space="0" w:color="auto"/>
      </w:divBdr>
    </w:div>
    <w:div w:id="4288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A9B7-499B-45EF-888F-1A94684A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1784</Words>
  <Characters>10172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2022-10-06T06:26:00Z</cp:lastPrinted>
  <dcterms:created xsi:type="dcterms:W3CDTF">2022-10-06T06:26:00Z</dcterms:created>
  <dcterms:modified xsi:type="dcterms:W3CDTF">2022-10-06T06:47:00Z</dcterms:modified>
</cp:coreProperties>
</file>