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28" w:rsidRDefault="00933728" w:rsidP="00933728">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4906F5" w:rsidRDefault="004906F5" w:rsidP="004906F5">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4906F5" w:rsidRDefault="004906F5" w:rsidP="004906F5">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4906F5" w:rsidRPr="00747ED6" w:rsidRDefault="004906F5" w:rsidP="004906F5">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4906F5" w:rsidRDefault="004906F5" w:rsidP="004906F5">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4906F5" w:rsidRDefault="004906F5" w:rsidP="004906F5">
      <w:pPr>
        <w:pStyle w:val="a3"/>
        <w:jc w:val="center"/>
        <w:rPr>
          <w:rFonts w:ascii="Times New Roman" w:hAnsi="Times New Roman" w:cs="Times New Roman"/>
          <w:sz w:val="28"/>
          <w:szCs w:val="28"/>
          <w:lang w:val="en-US"/>
        </w:rPr>
      </w:pPr>
    </w:p>
    <w:p w:rsidR="004906F5" w:rsidRDefault="007F22CF" w:rsidP="004906F5">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w:t>
      </w:r>
      <w:r w:rsidR="00DD3E42">
        <w:rPr>
          <w:rFonts w:ascii="Times New Roman" w:hAnsi="Times New Roman" w:cs="Times New Roman"/>
          <w:sz w:val="28"/>
          <w:szCs w:val="28"/>
          <w:lang w:val="en-US"/>
        </w:rPr>
        <w:t>/</w:t>
      </w:r>
    </w:p>
    <w:p w:rsidR="004906F5" w:rsidRDefault="00DD3E42" w:rsidP="004906F5">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r w:rsidR="00151DF8">
        <w:rPr>
          <w:rFonts w:ascii="Times New Roman" w:hAnsi="Times New Roman" w:cs="Times New Roman"/>
          <w:sz w:val="28"/>
          <w:szCs w:val="28"/>
          <w:lang w:val="en-US"/>
        </w:rPr>
        <w:t xml:space="preserve">  2022</w:t>
      </w:r>
    </w:p>
    <w:p w:rsidR="004906F5" w:rsidRDefault="004906F5" w:rsidP="004906F5">
      <w:pPr>
        <w:pStyle w:val="a3"/>
        <w:jc w:val="both"/>
        <w:rPr>
          <w:rFonts w:ascii="Times New Roman" w:hAnsi="Times New Roman" w:cs="Times New Roman"/>
          <w:sz w:val="28"/>
          <w:szCs w:val="28"/>
          <w:lang w:val="en-US"/>
        </w:rPr>
      </w:pPr>
    </w:p>
    <w:p w:rsidR="004906F5" w:rsidRPr="007F22CF" w:rsidRDefault="004906F5" w:rsidP="004906F5">
      <w:pPr>
        <w:pStyle w:val="a3"/>
        <w:jc w:val="both"/>
        <w:rPr>
          <w:rFonts w:ascii="Times New Roman" w:hAnsi="Times New Roman" w:cs="Times New Roman"/>
          <w:sz w:val="29"/>
          <w:szCs w:val="29"/>
          <w:lang w:val="ro-RO"/>
        </w:rPr>
      </w:pPr>
      <w:r w:rsidRPr="00446717">
        <w:rPr>
          <w:rFonts w:ascii="Times New Roman" w:hAnsi="Times New Roman" w:cs="Times New Roman"/>
          <w:sz w:val="29"/>
          <w:szCs w:val="29"/>
          <w:lang w:val="en-US"/>
        </w:rPr>
        <w:t xml:space="preserve">Cu </w:t>
      </w:r>
      <w:proofErr w:type="spellStart"/>
      <w:r w:rsidRPr="00446717">
        <w:rPr>
          <w:rFonts w:ascii="Times New Roman" w:hAnsi="Times New Roman" w:cs="Times New Roman"/>
          <w:sz w:val="29"/>
          <w:szCs w:val="29"/>
          <w:lang w:val="en-US"/>
        </w:rPr>
        <w:t>privire</w:t>
      </w:r>
      <w:proofErr w:type="spellEnd"/>
      <w:r w:rsidRPr="00446717">
        <w:rPr>
          <w:rFonts w:ascii="Times New Roman" w:hAnsi="Times New Roman" w:cs="Times New Roman"/>
          <w:sz w:val="29"/>
          <w:szCs w:val="29"/>
          <w:lang w:val="en-US"/>
        </w:rPr>
        <w:t xml:space="preserve"> la </w:t>
      </w:r>
      <w:r w:rsidR="007F22CF">
        <w:rPr>
          <w:rFonts w:ascii="Times New Roman" w:hAnsi="Times New Roman" w:cs="Times New Roman"/>
          <w:sz w:val="29"/>
          <w:szCs w:val="29"/>
          <w:lang w:val="ro-RO"/>
        </w:rPr>
        <w:t xml:space="preserve">scutirea de plata </w:t>
      </w:r>
    </w:p>
    <w:p w:rsidR="004906F5" w:rsidRPr="00446717" w:rsidRDefault="007F22CF" w:rsidP="004906F5">
      <w:pPr>
        <w:pStyle w:val="a3"/>
        <w:jc w:val="both"/>
        <w:rPr>
          <w:rFonts w:ascii="Times New Roman" w:hAnsi="Times New Roman" w:cs="Times New Roman"/>
          <w:sz w:val="29"/>
          <w:szCs w:val="29"/>
          <w:lang w:val="en-US"/>
        </w:rPr>
      </w:pPr>
      <w:r>
        <w:rPr>
          <w:rFonts w:ascii="Times New Roman" w:hAnsi="Times New Roman" w:cs="Times New Roman"/>
          <w:sz w:val="29"/>
          <w:szCs w:val="29"/>
          <w:lang w:val="ro-RO"/>
        </w:rPr>
        <w:t>impozitului pe bunurile imobiliare</w:t>
      </w:r>
      <w:r w:rsidR="004906F5" w:rsidRPr="00446717">
        <w:rPr>
          <w:rFonts w:ascii="Times New Roman" w:hAnsi="Times New Roman" w:cs="Times New Roman"/>
          <w:sz w:val="29"/>
          <w:szCs w:val="29"/>
          <w:lang w:val="en-US"/>
        </w:rPr>
        <w:tab/>
      </w:r>
    </w:p>
    <w:p w:rsidR="007F22CF" w:rsidRDefault="00DD3E42" w:rsidP="00DD3E42">
      <w:pPr>
        <w:pStyle w:val="a3"/>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151DF8">
        <w:rPr>
          <w:rFonts w:ascii="Times New Roman" w:hAnsi="Times New Roman" w:cs="Times New Roman"/>
          <w:sz w:val="29"/>
          <w:szCs w:val="29"/>
          <w:lang w:val="ro-RO"/>
        </w:rPr>
        <w:t>pe anul fiscal 2022</w:t>
      </w:r>
      <w:r>
        <w:rPr>
          <w:rFonts w:ascii="Times New Roman" w:hAnsi="Times New Roman" w:cs="Times New Roman"/>
          <w:sz w:val="29"/>
          <w:szCs w:val="29"/>
          <w:lang w:val="ro-RO"/>
        </w:rPr>
        <w:t xml:space="preserve">        </w:t>
      </w:r>
    </w:p>
    <w:p w:rsidR="007F22CF" w:rsidRDefault="007F22CF" w:rsidP="00DD3E42">
      <w:pPr>
        <w:pStyle w:val="a3"/>
        <w:jc w:val="both"/>
        <w:rPr>
          <w:rFonts w:ascii="Times New Roman" w:hAnsi="Times New Roman" w:cs="Times New Roman"/>
          <w:sz w:val="29"/>
          <w:szCs w:val="29"/>
          <w:lang w:val="ro-RO"/>
        </w:rPr>
      </w:pPr>
    </w:p>
    <w:p w:rsidR="004906F5" w:rsidRPr="0007399C" w:rsidRDefault="00AD016E" w:rsidP="00DD3E42">
      <w:pPr>
        <w:pStyle w:val="a3"/>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r w:rsidR="0007399C">
        <w:rPr>
          <w:rFonts w:ascii="Times New Roman" w:hAnsi="Times New Roman" w:cs="Times New Roman"/>
          <w:sz w:val="29"/>
          <w:szCs w:val="29"/>
          <w:lang w:val="ro-RO"/>
        </w:rPr>
        <w:t xml:space="preserve"> Avănd în vedere cererile înregistrate în registrul comun al Primăriei or.Căușeni de evidență a corespondenței a:</w:t>
      </w:r>
    </w:p>
    <w:p w:rsidR="002C3C95" w:rsidRDefault="002C3C95" w:rsidP="002C3C95">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151DF8">
        <w:rPr>
          <w:rFonts w:ascii="Times New Roman" w:hAnsi="Times New Roman" w:cs="Times New Roman"/>
          <w:sz w:val="28"/>
          <w:szCs w:val="28"/>
          <w:lang w:val="ro-RO"/>
        </w:rPr>
        <w:t xml:space="preserve"> cet.</w:t>
      </w:r>
      <w:r w:rsidR="003C47EC">
        <w:rPr>
          <w:rFonts w:ascii="Times New Roman" w:hAnsi="Times New Roman" w:cs="Times New Roman"/>
          <w:sz w:val="28"/>
          <w:szCs w:val="28"/>
          <w:lang w:val="ro-RO"/>
        </w:rPr>
        <w:t>xxxxx</w:t>
      </w:r>
      <w:r w:rsidR="00151DF8">
        <w:rPr>
          <w:rFonts w:ascii="Times New Roman" w:hAnsi="Times New Roman" w:cs="Times New Roman"/>
          <w:sz w:val="28"/>
          <w:szCs w:val="28"/>
          <w:lang w:val="ro-RO"/>
        </w:rPr>
        <w:t xml:space="preserve">,nr.de înregistrare 02/1-25-1583 din 04.07.2022, </w:t>
      </w:r>
      <w:r w:rsidR="003C47EC">
        <w:rPr>
          <w:rFonts w:ascii="Times New Roman" w:hAnsi="Times New Roman" w:cs="Times New Roman"/>
          <w:sz w:val="28"/>
          <w:szCs w:val="28"/>
          <w:lang w:val="ro-RO"/>
        </w:rPr>
        <w:t>xxxxx</w:t>
      </w:r>
      <w:r w:rsidR="002D4202" w:rsidRPr="00857A61">
        <w:rPr>
          <w:rFonts w:ascii="Times New Roman" w:hAnsi="Times New Roman" w:cs="Times New Roman"/>
          <w:sz w:val="28"/>
          <w:szCs w:val="28"/>
          <w:lang w:val="ro-RO"/>
        </w:rPr>
        <w:t>,</w:t>
      </w:r>
      <w:r w:rsidR="00151DF8">
        <w:rPr>
          <w:rFonts w:ascii="Times New Roman" w:hAnsi="Times New Roman" w:cs="Times New Roman"/>
          <w:sz w:val="28"/>
          <w:szCs w:val="28"/>
          <w:lang w:val="ro-RO"/>
        </w:rPr>
        <w:t xml:space="preserve"> înregistrată cu nr.02/1-25-1472 din 23.06.2022,</w:t>
      </w:r>
      <w:r w:rsidR="003C47EC">
        <w:rPr>
          <w:rFonts w:ascii="Times New Roman" w:hAnsi="Times New Roman" w:cs="Times New Roman"/>
          <w:sz w:val="28"/>
          <w:szCs w:val="28"/>
          <w:lang w:val="ro-RO"/>
        </w:rPr>
        <w:t>xxxxxxx</w:t>
      </w:r>
      <w:r w:rsidR="002D4202" w:rsidRPr="00857A61">
        <w:rPr>
          <w:rFonts w:ascii="Times New Roman" w:hAnsi="Times New Roman" w:cs="Times New Roman"/>
          <w:sz w:val="28"/>
          <w:szCs w:val="28"/>
          <w:lang w:val="ro-RO"/>
        </w:rPr>
        <w:t>,</w:t>
      </w:r>
      <w:r w:rsidR="00151DF8">
        <w:rPr>
          <w:rFonts w:ascii="Times New Roman" w:hAnsi="Times New Roman" w:cs="Times New Roman"/>
          <w:sz w:val="28"/>
          <w:szCs w:val="28"/>
          <w:lang w:val="ro-RO"/>
        </w:rPr>
        <w:t xml:space="preserve"> înregistrată cu nr.02/1-25-1444 din 21.06.2022</w:t>
      </w:r>
      <w:r w:rsidR="002D4202"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xxxxxxxxx</w:t>
      </w:r>
      <w:r w:rsidR="00431F3C" w:rsidRPr="00857A61">
        <w:rPr>
          <w:rFonts w:ascii="Times New Roman" w:hAnsi="Times New Roman" w:cs="Times New Roman"/>
          <w:sz w:val="28"/>
          <w:szCs w:val="28"/>
          <w:lang w:val="ro-RO"/>
        </w:rPr>
        <w:t>,</w:t>
      </w:r>
      <w:r w:rsidR="00151DF8">
        <w:rPr>
          <w:rFonts w:ascii="Times New Roman" w:hAnsi="Times New Roman" w:cs="Times New Roman"/>
          <w:sz w:val="28"/>
          <w:szCs w:val="28"/>
          <w:lang w:val="ro-RO"/>
        </w:rPr>
        <w:t xml:space="preserve"> înregistrată cu nr.02/1-25-1430 din 20.06.2022</w:t>
      </w:r>
      <w:r w:rsidR="00431F3C"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w:t>
      </w:r>
      <w:r w:rsidR="00431F3C" w:rsidRPr="00857A61">
        <w:rPr>
          <w:rFonts w:ascii="Times New Roman" w:hAnsi="Times New Roman" w:cs="Times New Roman"/>
          <w:sz w:val="28"/>
          <w:szCs w:val="28"/>
          <w:lang w:val="ro-RO"/>
        </w:rPr>
        <w:t xml:space="preserve"> înreg</w:t>
      </w:r>
      <w:r w:rsidR="00151DF8">
        <w:rPr>
          <w:rFonts w:ascii="Times New Roman" w:hAnsi="Times New Roman" w:cs="Times New Roman"/>
          <w:sz w:val="28"/>
          <w:szCs w:val="28"/>
          <w:lang w:val="ro-RO"/>
        </w:rPr>
        <w:t>istrată cu nr.02/1-25-1177 din 30.05.2022</w:t>
      </w:r>
      <w:r w:rsidR="00431F3C"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w:t>
      </w:r>
      <w:r w:rsidR="00857A61">
        <w:rPr>
          <w:rFonts w:ascii="Times New Roman" w:hAnsi="Times New Roman" w:cs="Times New Roman"/>
          <w:sz w:val="28"/>
          <w:szCs w:val="28"/>
          <w:lang w:val="ro-RO"/>
        </w:rPr>
        <w:t xml:space="preserve">,înregistrată </w:t>
      </w:r>
      <w:r w:rsidR="00A519A3" w:rsidRPr="00857A61">
        <w:rPr>
          <w:rFonts w:ascii="Times New Roman" w:hAnsi="Times New Roman" w:cs="Times New Roman"/>
          <w:sz w:val="28"/>
          <w:szCs w:val="28"/>
          <w:lang w:val="ro-RO"/>
        </w:rPr>
        <w:t>cu nr.02/</w:t>
      </w:r>
      <w:r w:rsidR="00151DF8">
        <w:rPr>
          <w:rFonts w:ascii="Times New Roman" w:hAnsi="Times New Roman" w:cs="Times New Roman"/>
          <w:sz w:val="28"/>
          <w:szCs w:val="28"/>
          <w:lang w:val="ro-RO"/>
        </w:rPr>
        <w:t>1-25-1428</w:t>
      </w:r>
      <w:r w:rsidR="000E082D" w:rsidRPr="00857A61">
        <w:rPr>
          <w:rFonts w:ascii="Times New Roman" w:hAnsi="Times New Roman" w:cs="Times New Roman"/>
          <w:sz w:val="28"/>
          <w:szCs w:val="28"/>
          <w:lang w:val="ro-RO"/>
        </w:rPr>
        <w:t xml:space="preserve"> din </w:t>
      </w:r>
      <w:r w:rsidR="00151DF8">
        <w:rPr>
          <w:rFonts w:ascii="Times New Roman" w:hAnsi="Times New Roman" w:cs="Times New Roman"/>
          <w:sz w:val="28"/>
          <w:szCs w:val="28"/>
          <w:lang w:val="ro-RO"/>
        </w:rPr>
        <w:t>20.06.2022</w:t>
      </w:r>
      <w:r w:rsidR="00857A61" w:rsidRPr="00857A61">
        <w:rPr>
          <w:rFonts w:ascii="Times New Roman" w:hAnsi="Times New Roman" w:cs="Times New Roman"/>
          <w:sz w:val="28"/>
          <w:szCs w:val="28"/>
          <w:lang w:val="ro-RO"/>
        </w:rPr>
        <w:t>,</w:t>
      </w:r>
      <w:r w:rsidR="0048159F">
        <w:rPr>
          <w:rFonts w:ascii="Times New Roman" w:hAnsi="Times New Roman" w:cs="Times New Roman"/>
          <w:sz w:val="28"/>
          <w:szCs w:val="28"/>
          <w:lang w:val="ro-RO"/>
        </w:rPr>
        <w:t xml:space="preserve"> </w:t>
      </w:r>
      <w:r w:rsidR="003C47EC">
        <w:rPr>
          <w:rFonts w:ascii="Times New Roman" w:hAnsi="Times New Roman" w:cs="Times New Roman"/>
          <w:sz w:val="28"/>
          <w:szCs w:val="28"/>
          <w:lang w:val="ro-RO"/>
        </w:rPr>
        <w:t>xxxxxx</w:t>
      </w:r>
      <w:r w:rsidR="00151DF8">
        <w:rPr>
          <w:rFonts w:ascii="Times New Roman" w:hAnsi="Times New Roman" w:cs="Times New Roman"/>
          <w:sz w:val="28"/>
          <w:szCs w:val="28"/>
          <w:lang w:val="ro-RO"/>
        </w:rPr>
        <w:t>, înregistrată cu nr.02/1-25-1429 din 20.06.2022</w:t>
      </w:r>
      <w:r w:rsidR="0048159F">
        <w:rPr>
          <w:rFonts w:ascii="Times New Roman" w:hAnsi="Times New Roman" w:cs="Times New Roman"/>
          <w:sz w:val="28"/>
          <w:szCs w:val="28"/>
          <w:lang w:val="ro-RO"/>
        </w:rPr>
        <w:t xml:space="preserve"> </w:t>
      </w:r>
      <w:r w:rsidR="00A519A3"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w:t>
      </w:r>
      <w:r w:rsidR="000E082D" w:rsidRPr="00857A61">
        <w:rPr>
          <w:rFonts w:ascii="Times New Roman" w:hAnsi="Times New Roman" w:cs="Times New Roman"/>
          <w:sz w:val="28"/>
          <w:szCs w:val="28"/>
          <w:lang w:val="ro-RO"/>
        </w:rPr>
        <w:t>,</w:t>
      </w:r>
      <w:r w:rsidR="00151DF8">
        <w:rPr>
          <w:rFonts w:ascii="Times New Roman" w:hAnsi="Times New Roman" w:cs="Times New Roman"/>
          <w:sz w:val="28"/>
          <w:szCs w:val="28"/>
          <w:lang w:val="ro-RO"/>
        </w:rPr>
        <w:t xml:space="preserve"> înregistrată cu nr.02/1-25-1011 din 18.05.2022</w:t>
      </w:r>
      <w:r w:rsidR="000E082D"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xxxxxxxxxx</w:t>
      </w:r>
      <w:r w:rsidR="00151DF8">
        <w:rPr>
          <w:rFonts w:ascii="Times New Roman" w:hAnsi="Times New Roman" w:cs="Times New Roman"/>
          <w:sz w:val="28"/>
          <w:szCs w:val="28"/>
          <w:lang w:val="ro-RO"/>
        </w:rPr>
        <w:t xml:space="preserve"> înregistrată cu nr.02/1-25-1353</w:t>
      </w:r>
      <w:r w:rsidR="006C4551">
        <w:rPr>
          <w:rFonts w:ascii="Times New Roman" w:hAnsi="Times New Roman" w:cs="Times New Roman"/>
          <w:sz w:val="28"/>
          <w:szCs w:val="28"/>
          <w:lang w:val="ro-RO"/>
        </w:rPr>
        <w:t xml:space="preserve"> din 13.06.2022</w:t>
      </w:r>
      <w:r w:rsidR="0048159F">
        <w:rPr>
          <w:rFonts w:ascii="Times New Roman" w:hAnsi="Times New Roman" w:cs="Times New Roman"/>
          <w:sz w:val="28"/>
          <w:szCs w:val="28"/>
          <w:lang w:val="ro-RO"/>
        </w:rPr>
        <w:t xml:space="preserve"> </w:t>
      </w:r>
      <w:r w:rsidR="006C4551">
        <w:rPr>
          <w:rFonts w:ascii="Times New Roman" w:hAnsi="Times New Roman" w:cs="Times New Roman"/>
          <w:sz w:val="28"/>
          <w:szCs w:val="28"/>
          <w:lang w:val="ro-RO"/>
        </w:rPr>
        <w:t>,</w:t>
      </w:r>
      <w:r w:rsidR="003C47EC">
        <w:rPr>
          <w:rFonts w:ascii="Times New Roman" w:hAnsi="Times New Roman" w:cs="Times New Roman"/>
          <w:sz w:val="28"/>
          <w:szCs w:val="28"/>
          <w:lang w:val="ro-RO"/>
        </w:rPr>
        <w:t>xxxxxxxx</w:t>
      </w:r>
      <w:r w:rsidR="006C4551">
        <w:rPr>
          <w:rFonts w:ascii="Times New Roman" w:hAnsi="Times New Roman" w:cs="Times New Roman"/>
          <w:sz w:val="28"/>
          <w:szCs w:val="28"/>
          <w:lang w:val="ro-RO"/>
        </w:rPr>
        <w:t>,înregistrată cu nr.02/1-25-1150 din 25.05.2022</w:t>
      </w:r>
      <w:r w:rsidR="0048159F">
        <w:rPr>
          <w:rFonts w:ascii="Times New Roman" w:hAnsi="Times New Roman" w:cs="Times New Roman"/>
          <w:sz w:val="28"/>
          <w:szCs w:val="28"/>
          <w:lang w:val="ro-RO"/>
        </w:rPr>
        <w:t>,</w:t>
      </w:r>
      <w:r w:rsidR="003C47EC">
        <w:rPr>
          <w:rFonts w:ascii="Times New Roman" w:hAnsi="Times New Roman" w:cs="Times New Roman"/>
          <w:sz w:val="28"/>
          <w:szCs w:val="28"/>
          <w:lang w:val="ro-RO"/>
        </w:rPr>
        <w:t>xxxxxxxx</w:t>
      </w:r>
      <w:r w:rsidR="0048159F">
        <w:rPr>
          <w:rFonts w:ascii="Times New Roman" w:hAnsi="Times New Roman" w:cs="Times New Roman"/>
          <w:sz w:val="28"/>
          <w:szCs w:val="28"/>
          <w:lang w:val="ro-RO"/>
        </w:rPr>
        <w:t xml:space="preserve">,înregistrată </w:t>
      </w:r>
      <w:r w:rsidR="006C4551">
        <w:rPr>
          <w:rFonts w:ascii="Times New Roman" w:hAnsi="Times New Roman" w:cs="Times New Roman"/>
          <w:sz w:val="28"/>
          <w:szCs w:val="28"/>
          <w:lang w:val="ro-RO"/>
        </w:rPr>
        <w:t>cu nr.02/1-25-1202 din 01.06.2022</w:t>
      </w:r>
      <w:r w:rsidR="00995AF1" w:rsidRPr="00857A61">
        <w:rPr>
          <w:rFonts w:ascii="Times New Roman" w:hAnsi="Times New Roman" w:cs="Times New Roman"/>
          <w:sz w:val="28"/>
          <w:szCs w:val="28"/>
          <w:lang w:val="ro-RO"/>
        </w:rPr>
        <w:t>,</w:t>
      </w:r>
      <w:r w:rsidR="003C47EC">
        <w:rPr>
          <w:rFonts w:ascii="Times New Roman" w:hAnsi="Times New Roman" w:cs="Times New Roman"/>
          <w:sz w:val="28"/>
          <w:szCs w:val="28"/>
          <w:lang w:val="ro-RO"/>
        </w:rPr>
        <w:t>xxxxxxxxxx</w:t>
      </w:r>
      <w:r w:rsidR="006C4551">
        <w:rPr>
          <w:rFonts w:ascii="Times New Roman" w:hAnsi="Times New Roman" w:cs="Times New Roman"/>
          <w:sz w:val="28"/>
          <w:szCs w:val="28"/>
          <w:lang w:val="ro-RO"/>
        </w:rPr>
        <w:t>,înregistrată cu nr.02/1-25-1552 din 30.06.2022</w:t>
      </w:r>
      <w:r w:rsidR="0048159F">
        <w:rPr>
          <w:rFonts w:ascii="Times New Roman" w:hAnsi="Times New Roman" w:cs="Times New Roman"/>
          <w:sz w:val="28"/>
          <w:szCs w:val="28"/>
          <w:lang w:val="ro-RO"/>
        </w:rPr>
        <w:t xml:space="preserve"> </w:t>
      </w:r>
      <w:r w:rsidR="006C4551">
        <w:rPr>
          <w:rFonts w:ascii="Times New Roman" w:hAnsi="Times New Roman" w:cs="Times New Roman"/>
          <w:sz w:val="28"/>
          <w:szCs w:val="28"/>
          <w:lang w:val="ro-RO"/>
        </w:rPr>
        <w:t>,</w:t>
      </w:r>
      <w:r w:rsidR="003C47EC">
        <w:rPr>
          <w:rFonts w:ascii="Times New Roman" w:hAnsi="Times New Roman" w:cs="Times New Roman"/>
          <w:sz w:val="28"/>
          <w:szCs w:val="28"/>
          <w:lang w:val="ro-RO"/>
        </w:rPr>
        <w:t>xxxxxxxxx</w:t>
      </w:r>
      <w:r w:rsidR="006C4551">
        <w:rPr>
          <w:rFonts w:ascii="Times New Roman" w:hAnsi="Times New Roman" w:cs="Times New Roman"/>
          <w:sz w:val="28"/>
          <w:szCs w:val="28"/>
          <w:lang w:val="ro-RO"/>
        </w:rPr>
        <w:t>,înregistrată cu</w:t>
      </w:r>
      <w:r w:rsidR="00985391">
        <w:rPr>
          <w:rFonts w:ascii="Times New Roman" w:hAnsi="Times New Roman" w:cs="Times New Roman"/>
          <w:sz w:val="28"/>
          <w:szCs w:val="28"/>
          <w:lang w:val="ro-RO"/>
        </w:rPr>
        <w:t xml:space="preserve"> nr.02/1-25-1195 din 31.05.2022,</w:t>
      </w:r>
      <w:r w:rsidR="003C47EC">
        <w:rPr>
          <w:rFonts w:ascii="Times New Roman" w:hAnsi="Times New Roman" w:cs="Times New Roman"/>
          <w:sz w:val="28"/>
          <w:szCs w:val="28"/>
          <w:lang w:val="ro-RO"/>
        </w:rPr>
        <w:t>xxxxxxx</w:t>
      </w:r>
      <w:r w:rsidR="00985391" w:rsidRPr="00985391">
        <w:rPr>
          <w:rFonts w:ascii="Times New Roman" w:hAnsi="Times New Roman" w:cs="Times New Roman"/>
          <w:sz w:val="28"/>
          <w:szCs w:val="28"/>
          <w:lang w:val="ro-RO"/>
        </w:rPr>
        <w:t xml:space="preserve"> </w:t>
      </w:r>
      <w:r w:rsidR="00985391">
        <w:rPr>
          <w:rFonts w:ascii="Times New Roman" w:hAnsi="Times New Roman" w:cs="Times New Roman"/>
          <w:sz w:val="28"/>
          <w:szCs w:val="28"/>
          <w:lang w:val="ro-RO"/>
        </w:rPr>
        <w:t>înregistrată cu nr.02/1-25-2163 din 02.09.2022.</w:t>
      </w:r>
    </w:p>
    <w:p w:rsidR="00B00E0C" w:rsidRPr="0007399C" w:rsidRDefault="002C3C95" w:rsidP="002C3C95">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00E0C" w:rsidRPr="0007399C">
        <w:rPr>
          <w:rFonts w:ascii="Times New Roman" w:hAnsi="Times New Roman" w:cs="Times New Roman"/>
          <w:sz w:val="28"/>
          <w:szCs w:val="28"/>
          <w:lang w:val="ro-RO"/>
        </w:rPr>
        <w:t xml:space="preserve">  În co</w:t>
      </w:r>
      <w:r w:rsidR="00FD17FF">
        <w:rPr>
          <w:rFonts w:ascii="Times New Roman" w:hAnsi="Times New Roman" w:cs="Times New Roman"/>
          <w:sz w:val="28"/>
          <w:szCs w:val="28"/>
          <w:lang w:val="ro-RO"/>
        </w:rPr>
        <w:t>nformitate cu art.284(1),lit.c) din</w:t>
      </w:r>
      <w:r w:rsidR="00B00E0C" w:rsidRPr="0007399C">
        <w:rPr>
          <w:rFonts w:ascii="Times New Roman" w:hAnsi="Times New Roman" w:cs="Times New Roman"/>
          <w:sz w:val="28"/>
          <w:szCs w:val="28"/>
          <w:lang w:val="ro-RO"/>
        </w:rPr>
        <w:t xml:space="preserve"> Codul Fiscal al Republicii Moldova,nr.1163 din 24.04.1997</w:t>
      </w:r>
    </w:p>
    <w:p w:rsidR="004906F5" w:rsidRPr="00E81690" w:rsidRDefault="00E81690" w:rsidP="004906F5">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906F5" w:rsidRPr="00446717">
        <w:rPr>
          <w:rFonts w:ascii="Times New Roman" w:hAnsi="Times New Roman" w:cs="Times New Roman"/>
          <w:sz w:val="29"/>
          <w:szCs w:val="29"/>
          <w:lang w:val="ro-RO"/>
        </w:rPr>
        <w:t>în temeiul art</w:t>
      </w:r>
      <w:r w:rsidR="00B23818">
        <w:rPr>
          <w:rFonts w:ascii="Times New Roman" w:hAnsi="Times New Roman" w:cs="Times New Roman"/>
          <w:sz w:val="29"/>
          <w:szCs w:val="29"/>
          <w:lang w:val="ro-RO"/>
        </w:rPr>
        <w:t xml:space="preserve">. 3, 9, 10 (1), (2), 14 (1) </w:t>
      </w:r>
      <w:r w:rsidR="004906F5" w:rsidRPr="00446717">
        <w:rPr>
          <w:rFonts w:ascii="Times New Roman" w:hAnsi="Times New Roman" w:cs="Times New Roman"/>
          <w:sz w:val="29"/>
          <w:szCs w:val="29"/>
          <w:lang w:val="ro-RO"/>
        </w:rPr>
        <w:t xml:space="preserve"> lit.</w:t>
      </w:r>
      <w:r w:rsidR="004906F5">
        <w:rPr>
          <w:rFonts w:ascii="Times New Roman" w:hAnsi="Times New Roman" w:cs="Times New Roman"/>
          <w:sz w:val="29"/>
          <w:szCs w:val="29"/>
          <w:lang w:val="ro-RO"/>
        </w:rPr>
        <w:t xml:space="preserve"> </w:t>
      </w:r>
      <w:r w:rsidR="00B23818">
        <w:rPr>
          <w:rFonts w:ascii="Times New Roman" w:hAnsi="Times New Roman" w:cs="Times New Roman"/>
          <w:sz w:val="29"/>
          <w:szCs w:val="29"/>
          <w:lang w:val="ro-RO"/>
        </w:rPr>
        <w:t>a</w:t>
      </w:r>
      <w:r w:rsidR="004906F5" w:rsidRPr="00446717">
        <w:rPr>
          <w:rFonts w:ascii="Times New Roman" w:hAnsi="Times New Roman" w:cs="Times New Roman"/>
          <w:sz w:val="29"/>
          <w:szCs w:val="29"/>
          <w:lang w:val="ro-RO"/>
        </w:rPr>
        <w:t xml:space="preserve">), </w:t>
      </w:r>
      <w:r w:rsidR="00B23818">
        <w:rPr>
          <w:rFonts w:ascii="Times New Roman" w:hAnsi="Times New Roman" w:cs="Times New Roman"/>
          <w:sz w:val="29"/>
          <w:szCs w:val="29"/>
          <w:lang w:val="ro-RO"/>
        </w:rPr>
        <w:t>y</w:t>
      </w:r>
      <w:r w:rsidR="00FD17FF">
        <w:rPr>
          <w:rFonts w:ascii="Times New Roman" w:hAnsi="Times New Roman" w:cs="Times New Roman"/>
          <w:sz w:val="29"/>
          <w:szCs w:val="29"/>
          <w:lang w:val="ro-RO"/>
        </w:rPr>
        <w:t>),</w:t>
      </w:r>
      <w:r w:rsidR="00B23818">
        <w:rPr>
          <w:rFonts w:ascii="Times New Roman" w:hAnsi="Times New Roman" w:cs="Times New Roman"/>
          <w:sz w:val="29"/>
          <w:szCs w:val="29"/>
          <w:lang w:val="ro-RO"/>
        </w:rPr>
        <w:t xml:space="preserve"> </w:t>
      </w:r>
      <w:r w:rsidR="004906F5" w:rsidRPr="00446717">
        <w:rPr>
          <w:rFonts w:ascii="Times New Roman" w:hAnsi="Times New Roman" w:cs="Times New Roman"/>
          <w:sz w:val="29"/>
          <w:szCs w:val="29"/>
          <w:lang w:val="ro-RO"/>
        </w:rPr>
        <w:t xml:space="preserve">19 (4), 20 (1), (5), 81 (1) din Legea privind administrația publică locală nr. 436 – XVI din 28.12.2006, Consiliul Orășenesc Căușeni, </w:t>
      </w:r>
      <w:r w:rsidR="004906F5" w:rsidRPr="00446717">
        <w:rPr>
          <w:rFonts w:ascii="Times New Roman" w:hAnsi="Times New Roman" w:cs="Times New Roman"/>
          <w:b/>
          <w:sz w:val="29"/>
          <w:szCs w:val="29"/>
          <w:lang w:val="ro-RO"/>
        </w:rPr>
        <w:t>DECIDE</w:t>
      </w:r>
      <w:r w:rsidR="004906F5" w:rsidRPr="00446717">
        <w:rPr>
          <w:rFonts w:ascii="Times New Roman" w:hAnsi="Times New Roman" w:cs="Times New Roman"/>
          <w:sz w:val="29"/>
          <w:szCs w:val="29"/>
          <w:lang w:val="ro-RO"/>
        </w:rPr>
        <w:t xml:space="preserve">:    </w:t>
      </w:r>
    </w:p>
    <w:p w:rsidR="004906F5" w:rsidRPr="00446717" w:rsidRDefault="004906F5" w:rsidP="004906F5">
      <w:pPr>
        <w:pStyle w:val="a3"/>
        <w:jc w:val="both"/>
        <w:rPr>
          <w:rFonts w:ascii="Times New Roman" w:hAnsi="Times New Roman" w:cs="Times New Roman"/>
          <w:sz w:val="29"/>
          <w:szCs w:val="29"/>
          <w:lang w:val="ro-RO"/>
        </w:rPr>
      </w:pPr>
    </w:p>
    <w:p w:rsidR="004906F5" w:rsidRDefault="003509F5" w:rsidP="00C85E01">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1.</w:t>
      </w:r>
      <w:r w:rsidR="00C85E01">
        <w:rPr>
          <w:rFonts w:ascii="Times New Roman" w:hAnsi="Times New Roman" w:cs="Times New Roman"/>
          <w:sz w:val="29"/>
          <w:szCs w:val="29"/>
          <w:lang w:val="ro-RO"/>
        </w:rPr>
        <w:t xml:space="preserve">Se scutesc,în baza certificatelor medicale,de plata impozitului pe </w:t>
      </w:r>
      <w:r w:rsidR="00B9003C">
        <w:rPr>
          <w:rFonts w:ascii="Times New Roman" w:hAnsi="Times New Roman" w:cs="Times New Roman"/>
          <w:sz w:val="29"/>
          <w:szCs w:val="29"/>
          <w:lang w:val="ro-RO"/>
        </w:rPr>
        <w:t>bunurile imobiliare</w:t>
      </w:r>
      <w:r w:rsidR="00407CB9">
        <w:rPr>
          <w:rFonts w:ascii="Times New Roman" w:hAnsi="Times New Roman" w:cs="Times New Roman"/>
          <w:sz w:val="29"/>
          <w:szCs w:val="29"/>
          <w:lang w:val="ro-RO"/>
        </w:rPr>
        <w:t xml:space="preserve"> </w:t>
      </w:r>
      <w:r w:rsidR="00A14F89">
        <w:rPr>
          <w:rFonts w:ascii="Times New Roman" w:hAnsi="Times New Roman" w:cs="Times New Roman"/>
          <w:sz w:val="28"/>
          <w:szCs w:val="28"/>
          <w:lang w:val="ro-RO"/>
        </w:rPr>
        <w:t>pe anul fiscal 2022</w:t>
      </w:r>
      <w:r w:rsidR="00407CB9" w:rsidRPr="00407CB9">
        <w:rPr>
          <w:rFonts w:ascii="Times New Roman" w:hAnsi="Times New Roman" w:cs="Times New Roman"/>
          <w:sz w:val="28"/>
          <w:szCs w:val="28"/>
          <w:lang w:val="ro-RO"/>
        </w:rPr>
        <w:t xml:space="preserve"> persoanele</w:t>
      </w:r>
      <w:r w:rsidR="00B9003C" w:rsidRPr="00407CB9">
        <w:rPr>
          <w:rFonts w:ascii="Times New Roman" w:hAnsi="Times New Roman" w:cs="Times New Roman"/>
          <w:sz w:val="28"/>
          <w:szCs w:val="28"/>
          <w:lang w:val="ro-RO"/>
        </w:rPr>
        <w:t xml:space="preserve"> care suferă de boala îndelungată,conform anexei nr.1 parte</w:t>
      </w:r>
      <w:r w:rsidR="00B9003C">
        <w:rPr>
          <w:rFonts w:ascii="Times New Roman" w:hAnsi="Times New Roman" w:cs="Times New Roman"/>
          <w:sz w:val="29"/>
          <w:szCs w:val="29"/>
          <w:lang w:val="ro-RO"/>
        </w:rPr>
        <w:t xml:space="preserve"> integrantă a prezentei decizii.</w:t>
      </w:r>
    </w:p>
    <w:p w:rsidR="003509F5" w:rsidRDefault="003509F5" w:rsidP="00C85E01">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w:t>
      </w:r>
    </w:p>
    <w:p w:rsidR="003509F5" w:rsidRPr="00C85E01" w:rsidRDefault="003509F5" w:rsidP="00C85E01">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2.Executarea prezentei decizii se pune în sarcina primarului or.Căușeni.</w:t>
      </w:r>
    </w:p>
    <w:p w:rsidR="00DD3E42" w:rsidRDefault="00DD3E42" w:rsidP="004906F5">
      <w:pPr>
        <w:pStyle w:val="a3"/>
        <w:ind w:firstLine="540"/>
        <w:jc w:val="both"/>
        <w:rPr>
          <w:rFonts w:ascii="Times New Roman" w:hAnsi="Times New Roman" w:cs="Times New Roman"/>
          <w:sz w:val="28"/>
          <w:szCs w:val="28"/>
          <w:lang w:val="ro-RO"/>
        </w:rPr>
      </w:pPr>
    </w:p>
    <w:p w:rsidR="004906F5" w:rsidRPr="001923D5" w:rsidRDefault="003509F5" w:rsidP="004906F5">
      <w:pPr>
        <w:pStyle w:val="a3"/>
        <w:ind w:firstLine="54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4906F5">
        <w:rPr>
          <w:rFonts w:ascii="Times New Roman" w:hAnsi="Times New Roman" w:cs="Times New Roman"/>
          <w:sz w:val="28"/>
          <w:szCs w:val="28"/>
          <w:lang w:val="ro-RO"/>
        </w:rPr>
        <w:t xml:space="preserve">. </w:t>
      </w:r>
      <w:proofErr w:type="spellStart"/>
      <w:r w:rsidR="001923D5">
        <w:rPr>
          <w:rFonts w:ascii="Times New Roman" w:hAnsi="Times New Roman" w:cs="Times New Roman"/>
          <w:sz w:val="28"/>
          <w:szCs w:val="28"/>
          <w:lang w:val="en-US"/>
        </w:rPr>
        <w:t>Prezenta</w:t>
      </w:r>
      <w:proofErr w:type="spellEnd"/>
      <w:r w:rsidR="001923D5">
        <w:rPr>
          <w:rFonts w:ascii="Times New Roman" w:hAnsi="Times New Roman" w:cs="Times New Roman"/>
          <w:sz w:val="28"/>
          <w:szCs w:val="28"/>
          <w:lang w:val="en-US"/>
        </w:rPr>
        <w:t xml:space="preserve"> </w:t>
      </w:r>
      <w:proofErr w:type="spellStart"/>
      <w:r w:rsidR="001923D5">
        <w:rPr>
          <w:rFonts w:ascii="Times New Roman" w:hAnsi="Times New Roman" w:cs="Times New Roman"/>
          <w:sz w:val="28"/>
          <w:szCs w:val="28"/>
          <w:lang w:val="en-US"/>
        </w:rPr>
        <w:t>decizie</w:t>
      </w:r>
      <w:proofErr w:type="spellEnd"/>
      <w:r w:rsidR="001923D5">
        <w:rPr>
          <w:rFonts w:ascii="Times New Roman" w:hAnsi="Times New Roman" w:cs="Times New Roman"/>
          <w:sz w:val="28"/>
          <w:szCs w:val="28"/>
          <w:lang w:val="en-US"/>
        </w:rPr>
        <w:t xml:space="preserve"> </w:t>
      </w:r>
      <w:r w:rsidR="001923D5">
        <w:rPr>
          <w:rFonts w:ascii="Times New Roman" w:hAnsi="Times New Roman" w:cs="Times New Roman"/>
          <w:sz w:val="28"/>
          <w:szCs w:val="28"/>
          <w:lang w:val="ro-RO"/>
        </w:rPr>
        <w:t>, în conformitate cu prevederile art.20,163,lit.a), 189 din Codul administrativ al Republicii Moldova nr.116 din 19.07.2018 poate fi contestată ,în termen de 30 de zile de la comunicare,la judecătoria ,or.Căușeni,str.Ștefan cel Mare și Sfănt,nr.86.</w:t>
      </w:r>
    </w:p>
    <w:p w:rsidR="004906F5" w:rsidRPr="00BE7652" w:rsidRDefault="004906F5" w:rsidP="004906F5">
      <w:pPr>
        <w:pStyle w:val="a3"/>
        <w:ind w:firstLine="360"/>
        <w:jc w:val="both"/>
        <w:rPr>
          <w:rFonts w:ascii="Times New Roman" w:hAnsi="Times New Roman" w:cs="Times New Roman"/>
          <w:sz w:val="28"/>
          <w:szCs w:val="28"/>
          <w:lang w:val="en-US"/>
        </w:rPr>
      </w:pPr>
    </w:p>
    <w:p w:rsidR="004906F5" w:rsidRPr="00BE7652" w:rsidRDefault="00EB6DB5" w:rsidP="00EB6DB5">
      <w:pPr>
        <w:pStyle w:val="a3"/>
        <w:ind w:left="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4.</w:t>
      </w:r>
      <w:r w:rsidR="004906F5" w:rsidRPr="00BE7652">
        <w:rPr>
          <w:rFonts w:ascii="Times New Roman" w:hAnsi="Times New Roman" w:cs="Times New Roman"/>
          <w:sz w:val="28"/>
          <w:szCs w:val="28"/>
          <w:lang w:val="en-US"/>
        </w:rPr>
        <w:t>Prezenta</w:t>
      </w:r>
      <w:proofErr w:type="gramEnd"/>
      <w:r w:rsidR="004906F5" w:rsidRPr="00BE7652">
        <w:rPr>
          <w:rFonts w:ascii="Times New Roman" w:hAnsi="Times New Roman" w:cs="Times New Roman"/>
          <w:sz w:val="28"/>
          <w:szCs w:val="28"/>
          <w:lang w:val="en-US"/>
        </w:rPr>
        <w:t xml:space="preserve"> </w:t>
      </w:r>
      <w:proofErr w:type="spellStart"/>
      <w:r w:rsidR="004906F5" w:rsidRPr="00BE7652">
        <w:rPr>
          <w:rFonts w:ascii="Times New Roman" w:hAnsi="Times New Roman" w:cs="Times New Roman"/>
          <w:sz w:val="28"/>
          <w:szCs w:val="28"/>
          <w:lang w:val="en-US"/>
        </w:rPr>
        <w:t>decizie</w:t>
      </w:r>
      <w:proofErr w:type="spellEnd"/>
      <w:r w:rsidR="004906F5" w:rsidRPr="00BE7652">
        <w:rPr>
          <w:rFonts w:ascii="Times New Roman" w:hAnsi="Times New Roman" w:cs="Times New Roman"/>
          <w:sz w:val="28"/>
          <w:szCs w:val="28"/>
          <w:lang w:val="en-US"/>
        </w:rPr>
        <w:t xml:space="preserve"> se </w:t>
      </w:r>
      <w:proofErr w:type="spellStart"/>
      <w:r w:rsidR="004906F5" w:rsidRPr="00BE7652">
        <w:rPr>
          <w:rFonts w:ascii="Times New Roman" w:hAnsi="Times New Roman" w:cs="Times New Roman"/>
          <w:sz w:val="28"/>
          <w:szCs w:val="28"/>
          <w:lang w:val="en-US"/>
        </w:rPr>
        <w:t>comunică</w:t>
      </w:r>
      <w:proofErr w:type="spellEnd"/>
      <w:r w:rsidR="004906F5" w:rsidRPr="00BE7652">
        <w:rPr>
          <w:rFonts w:ascii="Times New Roman" w:hAnsi="Times New Roman" w:cs="Times New Roman"/>
          <w:sz w:val="28"/>
          <w:szCs w:val="28"/>
          <w:lang w:val="en-US"/>
        </w:rPr>
        <w:t>:</w:t>
      </w:r>
    </w:p>
    <w:p w:rsidR="00EB6DB5" w:rsidRDefault="00EB6DB5" w:rsidP="004906F5">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Benificiarilor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4906F5" w:rsidRPr="00BE7652" w:rsidRDefault="004906F5" w:rsidP="004906F5">
      <w:pPr>
        <w:pStyle w:val="a3"/>
        <w:numPr>
          <w:ilvl w:val="0"/>
          <w:numId w:val="1"/>
        </w:numPr>
        <w:jc w:val="both"/>
        <w:rPr>
          <w:rFonts w:ascii="Times New Roman" w:hAnsi="Times New Roman" w:cs="Times New Roman"/>
          <w:sz w:val="28"/>
          <w:szCs w:val="28"/>
          <w:lang w:val="en-US"/>
        </w:rPr>
      </w:pPr>
      <w:proofErr w:type="spellStart"/>
      <w:r w:rsidRPr="00BE7652">
        <w:rPr>
          <w:rFonts w:ascii="Times New Roman" w:hAnsi="Times New Roman" w:cs="Times New Roman"/>
          <w:sz w:val="28"/>
          <w:szCs w:val="28"/>
          <w:lang w:val="en-US"/>
        </w:rPr>
        <w:t>Dlui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Anatolie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Donțu</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primarul</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orașului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Căușeni</w:t>
      </w:r>
      <w:proofErr w:type="spellEnd"/>
      <w:r w:rsidRPr="00BE7652">
        <w:rPr>
          <w:rFonts w:ascii="Times New Roman" w:hAnsi="Times New Roman" w:cs="Times New Roman"/>
          <w:sz w:val="28"/>
          <w:szCs w:val="28"/>
          <w:lang w:val="en-US"/>
        </w:rPr>
        <w:t>;</w:t>
      </w:r>
    </w:p>
    <w:p w:rsidR="00EB6DB5" w:rsidRDefault="00EB6DB5" w:rsidP="0037216F">
      <w:pPr>
        <w:pStyle w:val="a3"/>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Compartimentul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contabilitate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or.Căușeni</w:t>
      </w:r>
      <w:proofErr w:type="spellEnd"/>
      <w:r>
        <w:rPr>
          <w:rFonts w:ascii="Times New Roman" w:hAnsi="Times New Roman" w:cs="Times New Roman"/>
          <w:sz w:val="28"/>
          <w:szCs w:val="28"/>
          <w:lang w:val="en-US"/>
        </w:rPr>
        <w:t>,</w:t>
      </w:r>
    </w:p>
    <w:p w:rsidR="004906F5" w:rsidRPr="00EB6DB5" w:rsidRDefault="004906F5" w:rsidP="00EB6DB5">
      <w:pPr>
        <w:pStyle w:val="a3"/>
        <w:numPr>
          <w:ilvl w:val="0"/>
          <w:numId w:val="1"/>
        </w:numPr>
        <w:jc w:val="both"/>
        <w:rPr>
          <w:rFonts w:ascii="Times New Roman" w:hAnsi="Times New Roman" w:cs="Times New Roman"/>
          <w:sz w:val="28"/>
          <w:szCs w:val="28"/>
          <w:lang w:val="en-US"/>
        </w:rPr>
      </w:pPr>
      <w:proofErr w:type="spellStart"/>
      <w:r w:rsidRPr="00EB6DB5">
        <w:rPr>
          <w:rFonts w:ascii="Times New Roman" w:hAnsi="Times New Roman" w:cs="Times New Roman"/>
          <w:sz w:val="28"/>
          <w:szCs w:val="28"/>
          <w:lang w:val="en-US"/>
        </w:rPr>
        <w:t>Oficiului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Teritorial</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Căușeni</w:t>
      </w:r>
      <w:proofErr w:type="spellEnd"/>
      <w:r w:rsidRPr="00EB6DB5">
        <w:rPr>
          <w:rFonts w:ascii="Times New Roman" w:hAnsi="Times New Roman" w:cs="Times New Roman"/>
          <w:sz w:val="28"/>
          <w:szCs w:val="28"/>
          <w:lang w:val="en-US"/>
        </w:rPr>
        <w:t xml:space="preserve"> al </w:t>
      </w:r>
      <w:proofErr w:type="spellStart"/>
      <w:r w:rsidRPr="00EB6DB5">
        <w:rPr>
          <w:rFonts w:ascii="Times New Roman" w:hAnsi="Times New Roman" w:cs="Times New Roman"/>
          <w:sz w:val="28"/>
          <w:szCs w:val="28"/>
          <w:lang w:val="en-US"/>
        </w:rPr>
        <w:t>Cancelariei</w:t>
      </w:r>
      <w:proofErr w:type="spellEnd"/>
      <w:r w:rsidRPr="00EB6DB5">
        <w:rPr>
          <w:rFonts w:ascii="Times New Roman" w:hAnsi="Times New Roman" w:cs="Times New Roman"/>
          <w:sz w:val="28"/>
          <w:szCs w:val="28"/>
          <w:lang w:val="en-US"/>
        </w:rPr>
        <w:t xml:space="preserve"> de Stat </w:t>
      </w:r>
      <w:proofErr w:type="spellStart"/>
      <w:r w:rsidRPr="00EB6DB5">
        <w:rPr>
          <w:rFonts w:ascii="Times New Roman" w:hAnsi="Times New Roman" w:cs="Times New Roman"/>
          <w:sz w:val="28"/>
          <w:szCs w:val="28"/>
          <w:lang w:val="en-US"/>
        </w:rPr>
        <w:t>și</w:t>
      </w:r>
      <w:proofErr w:type="spellEnd"/>
      <w:r w:rsidRPr="00EB6DB5">
        <w:rPr>
          <w:rFonts w:ascii="Times New Roman" w:hAnsi="Times New Roman" w:cs="Times New Roman"/>
          <w:sz w:val="28"/>
          <w:szCs w:val="28"/>
          <w:lang w:val="en-US"/>
        </w:rPr>
        <w:t xml:space="preserve"> se </w:t>
      </w:r>
      <w:proofErr w:type="spellStart"/>
      <w:r w:rsidRPr="00EB6DB5">
        <w:rPr>
          <w:rFonts w:ascii="Times New Roman" w:hAnsi="Times New Roman" w:cs="Times New Roman"/>
          <w:sz w:val="28"/>
          <w:szCs w:val="28"/>
          <w:lang w:val="en-US"/>
        </w:rPr>
        <w:t>aduce</w:t>
      </w:r>
      <w:proofErr w:type="spellEnd"/>
      <w:r w:rsidRPr="00EB6DB5">
        <w:rPr>
          <w:rFonts w:ascii="Times New Roman" w:hAnsi="Times New Roman" w:cs="Times New Roman"/>
          <w:sz w:val="28"/>
          <w:szCs w:val="28"/>
          <w:lang w:val="en-US"/>
        </w:rPr>
        <w:t xml:space="preserve"> la </w:t>
      </w:r>
      <w:proofErr w:type="spellStart"/>
      <w:r w:rsidRPr="00EB6DB5">
        <w:rPr>
          <w:rFonts w:ascii="Times New Roman" w:hAnsi="Times New Roman" w:cs="Times New Roman"/>
          <w:sz w:val="28"/>
          <w:szCs w:val="28"/>
          <w:lang w:val="en-US"/>
        </w:rPr>
        <w:t>cunoștință</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publică</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prin</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intermediul</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plasării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pe</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pagina</w:t>
      </w:r>
      <w:proofErr w:type="spellEnd"/>
      <w:r w:rsidRPr="00EB6DB5">
        <w:rPr>
          <w:rFonts w:ascii="Times New Roman" w:hAnsi="Times New Roman" w:cs="Times New Roman"/>
          <w:sz w:val="28"/>
          <w:szCs w:val="28"/>
          <w:lang w:val="en-US"/>
        </w:rPr>
        <w:t xml:space="preserve"> web </w:t>
      </w:r>
      <w:proofErr w:type="spellStart"/>
      <w:r w:rsidRPr="00EB6DB5">
        <w:rPr>
          <w:rFonts w:ascii="Times New Roman" w:hAnsi="Times New Roman" w:cs="Times New Roman"/>
          <w:sz w:val="28"/>
          <w:szCs w:val="28"/>
          <w:lang w:val="en-US"/>
        </w:rPr>
        <w:t>a</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Primăriei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orașului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Căușeni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și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includerii</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în</w:t>
      </w:r>
      <w:proofErr w:type="spellEnd"/>
      <w:r w:rsidRPr="00EB6DB5">
        <w:rPr>
          <w:rFonts w:ascii="Times New Roman" w:hAnsi="Times New Roman" w:cs="Times New Roman"/>
          <w:sz w:val="28"/>
          <w:szCs w:val="28"/>
          <w:lang w:val="en-US"/>
        </w:rPr>
        <w:t xml:space="preserve"> </w:t>
      </w:r>
      <w:proofErr w:type="spellStart"/>
      <w:r w:rsidRPr="00EB6DB5">
        <w:rPr>
          <w:rFonts w:ascii="Times New Roman" w:hAnsi="Times New Roman" w:cs="Times New Roman"/>
          <w:sz w:val="28"/>
          <w:szCs w:val="28"/>
          <w:lang w:val="en-US"/>
        </w:rPr>
        <w:t>Registrul</w:t>
      </w:r>
      <w:proofErr w:type="spellEnd"/>
      <w:r w:rsidRPr="00EB6DB5">
        <w:rPr>
          <w:rFonts w:ascii="Times New Roman" w:hAnsi="Times New Roman" w:cs="Times New Roman"/>
          <w:sz w:val="28"/>
          <w:szCs w:val="28"/>
          <w:lang w:val="en-US"/>
        </w:rPr>
        <w:t xml:space="preserve"> de stat al </w:t>
      </w:r>
      <w:proofErr w:type="spellStart"/>
      <w:r w:rsidRPr="00EB6DB5">
        <w:rPr>
          <w:rFonts w:ascii="Times New Roman" w:hAnsi="Times New Roman" w:cs="Times New Roman"/>
          <w:sz w:val="28"/>
          <w:szCs w:val="28"/>
          <w:lang w:val="en-US"/>
        </w:rPr>
        <w:t>actelor</w:t>
      </w:r>
      <w:proofErr w:type="spellEnd"/>
      <w:r w:rsidRPr="00EB6DB5">
        <w:rPr>
          <w:rFonts w:ascii="Times New Roman" w:hAnsi="Times New Roman" w:cs="Times New Roman"/>
          <w:sz w:val="28"/>
          <w:szCs w:val="28"/>
          <w:lang w:val="en-US"/>
        </w:rPr>
        <w:t xml:space="preserve"> locale.</w:t>
      </w:r>
    </w:p>
    <w:p w:rsidR="004906F5" w:rsidRPr="00BE7652" w:rsidRDefault="004906F5" w:rsidP="004906F5">
      <w:pPr>
        <w:pStyle w:val="a3"/>
        <w:jc w:val="both"/>
        <w:rPr>
          <w:rFonts w:ascii="Times New Roman" w:hAnsi="Times New Roman" w:cs="Times New Roman"/>
          <w:sz w:val="28"/>
          <w:szCs w:val="28"/>
          <w:lang w:val="en-US"/>
        </w:rPr>
      </w:pPr>
    </w:p>
    <w:p w:rsidR="004906F5" w:rsidRPr="00491794" w:rsidRDefault="004906F5" w:rsidP="004906F5">
      <w:pPr>
        <w:pStyle w:val="a3"/>
        <w:ind w:left="142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PREȘEDINTELE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SECRETARUL CONSILIULUI                                                                              </w:t>
      </w:r>
    </w:p>
    <w:p w:rsidR="004906F5" w:rsidRPr="00491794" w:rsidRDefault="004906F5" w:rsidP="004906F5">
      <w:pPr>
        <w:pStyle w:val="a3"/>
        <w:ind w:left="178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ȘEDINȚEI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 ORĂȘENESC  </w:t>
      </w:r>
    </w:p>
    <w:p w:rsidR="004906F5" w:rsidRPr="00491794" w:rsidRDefault="004906F5" w:rsidP="004906F5">
      <w:pPr>
        <w:pStyle w:val="a3"/>
        <w:ind w:left="178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 Ala </w:t>
      </w:r>
      <w:proofErr w:type="spellStart"/>
      <w:r w:rsidRPr="00491794">
        <w:rPr>
          <w:rFonts w:ascii="Times New Roman" w:hAnsi="Times New Roman" w:cs="Times New Roman"/>
          <w:sz w:val="32"/>
          <w:szCs w:val="32"/>
          <w:lang w:val="en-US"/>
        </w:rPr>
        <w:t>Cucoș</w:t>
      </w:r>
      <w:proofErr w:type="spellEnd"/>
      <w:r w:rsidRPr="00491794">
        <w:rPr>
          <w:rFonts w:ascii="Times New Roman" w:hAnsi="Times New Roman" w:cs="Times New Roman"/>
          <w:sz w:val="32"/>
          <w:szCs w:val="32"/>
          <w:lang w:val="en-US"/>
        </w:rPr>
        <w:t xml:space="preserve"> -</w:t>
      </w:r>
      <w:proofErr w:type="spellStart"/>
      <w:r w:rsidRPr="00491794">
        <w:rPr>
          <w:rFonts w:ascii="Times New Roman" w:hAnsi="Times New Roman" w:cs="Times New Roman"/>
          <w:sz w:val="32"/>
          <w:szCs w:val="32"/>
          <w:lang w:val="en-US"/>
        </w:rPr>
        <w:t>Chiseliță</w:t>
      </w:r>
      <w:proofErr w:type="spellEnd"/>
    </w:p>
    <w:p w:rsidR="004906F5" w:rsidRPr="00BE7652" w:rsidRDefault="004906F5" w:rsidP="004906F5">
      <w:pPr>
        <w:pStyle w:val="a3"/>
        <w:jc w:val="both"/>
        <w:rPr>
          <w:rFonts w:ascii="Times New Roman" w:hAnsi="Times New Roman" w:cs="Times New Roman"/>
          <w:sz w:val="28"/>
          <w:szCs w:val="28"/>
          <w:lang w:val="en-US"/>
        </w:rPr>
      </w:pPr>
    </w:p>
    <w:p w:rsidR="004906F5" w:rsidRPr="00BE7652" w:rsidRDefault="004906F5" w:rsidP="004906F5">
      <w:pPr>
        <w:pStyle w:val="a3"/>
        <w:jc w:val="both"/>
        <w:rPr>
          <w:rFonts w:ascii="Times New Roman" w:hAnsi="Times New Roman" w:cs="Times New Roman"/>
          <w:sz w:val="28"/>
          <w:szCs w:val="28"/>
          <w:lang w:val="en-US"/>
        </w:rPr>
      </w:pPr>
    </w:p>
    <w:p w:rsidR="004906F5" w:rsidRPr="00446717" w:rsidRDefault="004906F5" w:rsidP="004906F5">
      <w:pPr>
        <w:pStyle w:val="a3"/>
        <w:jc w:val="both"/>
        <w:rPr>
          <w:rFonts w:ascii="Times New Roman" w:hAnsi="Times New Roman" w:cs="Times New Roman"/>
          <w:sz w:val="29"/>
          <w:szCs w:val="29"/>
          <w:lang w:val="en-US"/>
        </w:rPr>
      </w:pPr>
    </w:p>
    <w:p w:rsidR="004906F5" w:rsidRPr="00446717" w:rsidRDefault="004906F5" w:rsidP="004906F5">
      <w:pPr>
        <w:pStyle w:val="a3"/>
        <w:jc w:val="both"/>
        <w:rPr>
          <w:rFonts w:ascii="Times New Roman" w:hAnsi="Times New Roman" w:cs="Times New Roman"/>
          <w:sz w:val="29"/>
          <w:szCs w:val="29"/>
          <w:lang w:val="en-US"/>
        </w:rPr>
      </w:pPr>
    </w:p>
    <w:p w:rsidR="004906F5" w:rsidRPr="00446717" w:rsidRDefault="004906F5" w:rsidP="004906F5">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Primar</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Anatolie</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Donțu</w:t>
      </w:r>
      <w:proofErr w:type="spellEnd"/>
    </w:p>
    <w:p w:rsidR="004906F5" w:rsidRPr="00446717" w:rsidRDefault="004906F5" w:rsidP="004906F5">
      <w:pPr>
        <w:pStyle w:val="a3"/>
        <w:jc w:val="both"/>
        <w:rPr>
          <w:rFonts w:ascii="Times New Roman" w:hAnsi="Times New Roman" w:cs="Times New Roman"/>
          <w:sz w:val="29"/>
          <w:szCs w:val="29"/>
          <w:lang w:val="en-US"/>
        </w:rPr>
      </w:pPr>
    </w:p>
    <w:p w:rsidR="004906F5" w:rsidRPr="00446717" w:rsidRDefault="004906F5" w:rsidP="004906F5">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Secretarul</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Consiliului</w:t>
      </w:r>
      <w:proofErr w:type="spellEnd"/>
      <w:r w:rsidRPr="00446717">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Orășenesc</w:t>
      </w:r>
      <w:proofErr w:type="spellEnd"/>
      <w:r w:rsidRPr="00446717">
        <w:rPr>
          <w:rFonts w:ascii="Times New Roman" w:hAnsi="Times New Roman" w:cs="Times New Roman"/>
          <w:sz w:val="29"/>
          <w:szCs w:val="29"/>
          <w:lang w:val="en-US"/>
        </w:rPr>
        <w:t xml:space="preserve"> </w:t>
      </w:r>
      <w:r>
        <w:rPr>
          <w:rFonts w:ascii="Times New Roman" w:hAnsi="Times New Roman" w:cs="Times New Roman"/>
          <w:sz w:val="29"/>
          <w:szCs w:val="29"/>
          <w:lang w:val="en-US"/>
        </w:rPr>
        <w:t xml:space="preserve">                      </w:t>
      </w:r>
      <w:proofErr w:type="spellStart"/>
      <w:r w:rsidRPr="00446717">
        <w:rPr>
          <w:rFonts w:ascii="Times New Roman" w:hAnsi="Times New Roman" w:cs="Times New Roman"/>
          <w:sz w:val="29"/>
          <w:szCs w:val="29"/>
          <w:lang w:val="en-US"/>
        </w:rPr>
        <w:t>Cucoș</w:t>
      </w:r>
      <w:proofErr w:type="spellEnd"/>
      <w:r w:rsidRPr="00446717">
        <w:rPr>
          <w:rFonts w:ascii="Times New Roman" w:hAnsi="Times New Roman" w:cs="Times New Roman"/>
          <w:sz w:val="29"/>
          <w:szCs w:val="29"/>
          <w:lang w:val="en-US"/>
        </w:rPr>
        <w:t xml:space="preserve"> - </w:t>
      </w:r>
      <w:proofErr w:type="spellStart"/>
      <w:r w:rsidRPr="00446717">
        <w:rPr>
          <w:rFonts w:ascii="Times New Roman" w:hAnsi="Times New Roman" w:cs="Times New Roman"/>
          <w:sz w:val="29"/>
          <w:szCs w:val="29"/>
          <w:lang w:val="en-US"/>
        </w:rPr>
        <w:t>Chiseliță</w:t>
      </w:r>
      <w:proofErr w:type="spellEnd"/>
      <w:r w:rsidRPr="00446717">
        <w:rPr>
          <w:rFonts w:ascii="Times New Roman" w:hAnsi="Times New Roman" w:cs="Times New Roman"/>
          <w:sz w:val="29"/>
          <w:szCs w:val="29"/>
          <w:lang w:val="en-US"/>
        </w:rPr>
        <w:t xml:space="preserve"> Ala</w:t>
      </w:r>
    </w:p>
    <w:p w:rsidR="004906F5" w:rsidRPr="00446717" w:rsidRDefault="004906F5" w:rsidP="004906F5">
      <w:pPr>
        <w:pStyle w:val="a3"/>
        <w:jc w:val="both"/>
        <w:rPr>
          <w:rFonts w:ascii="Times New Roman" w:hAnsi="Times New Roman" w:cs="Times New Roman"/>
          <w:sz w:val="29"/>
          <w:szCs w:val="29"/>
          <w:lang w:val="en-US"/>
        </w:rPr>
      </w:pPr>
    </w:p>
    <w:p w:rsidR="004906F5" w:rsidRPr="00446717" w:rsidRDefault="004906F5" w:rsidP="004906F5">
      <w:pPr>
        <w:pStyle w:val="a3"/>
        <w:jc w:val="both"/>
        <w:rPr>
          <w:rFonts w:ascii="Times New Roman" w:hAnsi="Times New Roman" w:cs="Times New Roman"/>
          <w:sz w:val="29"/>
          <w:szCs w:val="29"/>
          <w:lang w:val="en-US"/>
        </w:rPr>
      </w:pPr>
    </w:p>
    <w:p w:rsidR="00A14F89" w:rsidRDefault="00A14F89" w:rsidP="00A14F89">
      <w:pPr>
        <w:pStyle w:val="a3"/>
        <w:tabs>
          <w:tab w:val="left" w:pos="6750"/>
        </w:tabs>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                   </w:t>
      </w:r>
      <w:r w:rsidR="004906F5" w:rsidRPr="00446717">
        <w:rPr>
          <w:rFonts w:ascii="Times New Roman" w:hAnsi="Times New Roman" w:cs="Times New Roman"/>
          <w:sz w:val="29"/>
          <w:szCs w:val="29"/>
          <w:lang w:val="en-US"/>
        </w:rPr>
        <w:t>Specialist</w:t>
      </w:r>
      <w:r>
        <w:rPr>
          <w:rFonts w:ascii="Times New Roman" w:hAnsi="Times New Roman" w:cs="Times New Roman"/>
          <w:sz w:val="29"/>
          <w:szCs w:val="29"/>
          <w:lang w:val="en-US"/>
        </w:rPr>
        <w:t xml:space="preserve">   </w:t>
      </w:r>
      <w:r>
        <w:rPr>
          <w:rFonts w:ascii="Times New Roman" w:hAnsi="Times New Roman" w:cs="Times New Roman"/>
          <w:sz w:val="29"/>
          <w:szCs w:val="29"/>
          <w:lang w:val="en-US"/>
        </w:rPr>
        <w:tab/>
        <w:t xml:space="preserve">Natalia </w:t>
      </w:r>
      <w:proofErr w:type="spellStart"/>
      <w:r>
        <w:rPr>
          <w:rFonts w:ascii="Times New Roman" w:hAnsi="Times New Roman" w:cs="Times New Roman"/>
          <w:sz w:val="29"/>
          <w:szCs w:val="29"/>
          <w:lang w:val="en-US"/>
        </w:rPr>
        <w:t>Carpovici</w:t>
      </w:r>
      <w:proofErr w:type="spellEnd"/>
    </w:p>
    <w:p w:rsidR="004906F5" w:rsidRPr="00446717" w:rsidRDefault="004906F5" w:rsidP="004906F5">
      <w:pPr>
        <w:pStyle w:val="a3"/>
        <w:jc w:val="both"/>
        <w:rPr>
          <w:rFonts w:ascii="Times New Roman" w:hAnsi="Times New Roman" w:cs="Times New Roman"/>
          <w:sz w:val="29"/>
          <w:szCs w:val="29"/>
          <w:lang w:val="en-US"/>
        </w:rPr>
      </w:pPr>
      <w:r w:rsidRPr="00446717">
        <w:rPr>
          <w:rFonts w:ascii="Times New Roman" w:hAnsi="Times New Roman" w:cs="Times New Roman"/>
          <w:sz w:val="29"/>
          <w:szCs w:val="29"/>
          <w:lang w:val="en-US"/>
        </w:rPr>
        <w:t xml:space="preserve">                           </w:t>
      </w:r>
      <w:r>
        <w:rPr>
          <w:rFonts w:ascii="Times New Roman" w:hAnsi="Times New Roman" w:cs="Times New Roman"/>
          <w:sz w:val="29"/>
          <w:szCs w:val="29"/>
          <w:lang w:val="en-US"/>
        </w:rPr>
        <w:t xml:space="preserve">              </w:t>
      </w:r>
      <w:r w:rsidR="007E0AF1">
        <w:rPr>
          <w:rFonts w:ascii="Times New Roman" w:hAnsi="Times New Roman" w:cs="Times New Roman"/>
          <w:sz w:val="29"/>
          <w:szCs w:val="29"/>
          <w:lang w:val="en-US"/>
        </w:rPr>
        <w:t xml:space="preserve">                   </w:t>
      </w:r>
      <w:r w:rsidR="00A14F89">
        <w:rPr>
          <w:rFonts w:ascii="Times New Roman" w:hAnsi="Times New Roman" w:cs="Times New Roman"/>
          <w:sz w:val="29"/>
          <w:szCs w:val="29"/>
          <w:lang w:val="en-US"/>
        </w:rPr>
        <w:t xml:space="preserve">                               </w:t>
      </w:r>
    </w:p>
    <w:p w:rsidR="004906F5" w:rsidRPr="00446717" w:rsidRDefault="004906F5" w:rsidP="004906F5">
      <w:pPr>
        <w:pStyle w:val="a3"/>
        <w:jc w:val="both"/>
        <w:rPr>
          <w:rFonts w:ascii="Times New Roman" w:hAnsi="Times New Roman" w:cs="Times New Roman"/>
          <w:sz w:val="29"/>
          <w:szCs w:val="29"/>
          <w:lang w:val="en-US"/>
        </w:rPr>
      </w:pPr>
    </w:p>
    <w:p w:rsidR="004906F5" w:rsidRPr="00446717" w:rsidRDefault="004906F5" w:rsidP="004906F5">
      <w:pPr>
        <w:pStyle w:val="a3"/>
        <w:ind w:firstLine="708"/>
        <w:jc w:val="both"/>
        <w:rPr>
          <w:rFonts w:ascii="Times New Roman" w:hAnsi="Times New Roman" w:cs="Times New Roman"/>
          <w:sz w:val="29"/>
          <w:szCs w:val="29"/>
          <w:lang w:val="en-US"/>
        </w:rPr>
      </w:pPr>
    </w:p>
    <w:p w:rsidR="004906F5" w:rsidRPr="00EE48AD" w:rsidRDefault="004906F5" w:rsidP="004906F5">
      <w:pPr>
        <w:pStyle w:val="a3"/>
        <w:jc w:val="both"/>
        <w:rPr>
          <w:rFonts w:ascii="Times New Roman" w:hAnsi="Times New Roman" w:cs="Times New Roman"/>
          <w:b/>
          <w:sz w:val="28"/>
          <w:szCs w:val="28"/>
          <w:lang w:val="ro-RO"/>
        </w:rPr>
      </w:pPr>
      <w:r w:rsidRPr="00EE48AD">
        <w:rPr>
          <w:rFonts w:ascii="Times New Roman" w:hAnsi="Times New Roman" w:cs="Times New Roman"/>
          <w:sz w:val="28"/>
          <w:szCs w:val="28"/>
          <w:lang w:val="ro-RO"/>
        </w:rPr>
        <w:tab/>
      </w:r>
    </w:p>
    <w:p w:rsidR="00933728" w:rsidRPr="00EE48AD" w:rsidRDefault="00933728" w:rsidP="00933728">
      <w:pPr>
        <w:pStyle w:val="a3"/>
        <w:jc w:val="both"/>
        <w:rPr>
          <w:rFonts w:ascii="Times New Roman" w:hAnsi="Times New Roman" w:cs="Times New Roman"/>
          <w:sz w:val="28"/>
          <w:szCs w:val="28"/>
          <w:lang w:val="en-US"/>
        </w:rPr>
      </w:pPr>
    </w:p>
    <w:p w:rsidR="00933728" w:rsidRPr="00EE48AD" w:rsidRDefault="00933728" w:rsidP="00933728">
      <w:pPr>
        <w:pStyle w:val="a3"/>
        <w:jc w:val="both"/>
        <w:rPr>
          <w:rFonts w:ascii="Times New Roman" w:hAnsi="Times New Roman" w:cs="Times New Roman"/>
          <w:sz w:val="28"/>
          <w:szCs w:val="28"/>
          <w:lang w:val="en-US"/>
        </w:rPr>
      </w:pPr>
    </w:p>
    <w:p w:rsidR="00430F03" w:rsidRDefault="00430F03">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FA74C8" w:rsidRPr="004467E0" w:rsidRDefault="00E72FD2" w:rsidP="00FA74C8">
      <w:pPr>
        <w:pStyle w:val="a7"/>
        <w:jc w:val="right"/>
        <w:rPr>
          <w:rFonts w:ascii="Times New Roman" w:hAnsi="Times New Roman"/>
          <w:sz w:val="28"/>
          <w:szCs w:val="28"/>
          <w:lang w:val="ro-RO"/>
        </w:rPr>
      </w:pPr>
      <w:r>
        <w:rPr>
          <w:rFonts w:ascii="Times New Roman" w:hAnsi="Times New Roman"/>
          <w:i/>
          <w:sz w:val="28"/>
          <w:szCs w:val="28"/>
          <w:lang w:val="en-US"/>
        </w:rPr>
        <w:lastRenderedPageBreak/>
        <w:t xml:space="preserve">                                              </w:t>
      </w:r>
      <w:r w:rsidR="00FA74C8">
        <w:rPr>
          <w:rStyle w:val="aa"/>
          <w:rFonts w:ascii="Times New Roman" w:hAnsi="Times New Roman"/>
          <w:sz w:val="28"/>
          <w:szCs w:val="28"/>
          <w:lang w:val="ro-RO"/>
        </w:rPr>
        <w:t xml:space="preserve">                                           </w:t>
      </w:r>
      <w:r w:rsidR="00FA74C8" w:rsidRPr="00FA74C8">
        <w:rPr>
          <w:lang w:val="en-US"/>
        </w:rPr>
        <w:t xml:space="preserve">                                                             </w:t>
      </w:r>
      <w:proofErr w:type="spellStart"/>
      <w:r w:rsidR="00FA74C8" w:rsidRPr="00FA74C8">
        <w:rPr>
          <w:lang w:val="en-US"/>
        </w:rPr>
        <w:t>Anexa</w:t>
      </w:r>
      <w:proofErr w:type="spellEnd"/>
      <w:r w:rsidR="00FA74C8" w:rsidRPr="00FA74C8">
        <w:rPr>
          <w:lang w:val="en-US"/>
        </w:rPr>
        <w:t xml:space="preserve"> nr.1        </w:t>
      </w:r>
    </w:p>
    <w:p w:rsidR="00FA74C8" w:rsidRDefault="00FA74C8" w:rsidP="00FA74C8">
      <w:pPr>
        <w:pStyle w:val="a7"/>
        <w:rPr>
          <w:rStyle w:val="aa"/>
          <w:rFonts w:ascii="Times New Roman" w:hAnsi="Times New Roman"/>
          <w:sz w:val="16"/>
          <w:lang w:val="ro-RO"/>
        </w:rPr>
      </w:pPr>
    </w:p>
    <w:p w:rsidR="00FA74C8" w:rsidRPr="008952F8" w:rsidRDefault="00FA74C8" w:rsidP="00FA74C8">
      <w:pPr>
        <w:spacing w:after="0"/>
        <w:rPr>
          <w:rFonts w:ascii="Times New Roman" w:hAnsi="Times New Roman" w:cs="Times New Roman"/>
          <w:sz w:val="28"/>
          <w:szCs w:val="28"/>
          <w:lang w:val="ro-RO"/>
        </w:rPr>
      </w:pPr>
      <w:r>
        <w:rPr>
          <w:rFonts w:ascii="Times New Roman" w:hAnsi="Times New Roman" w:cs="Times New Roman"/>
          <w:sz w:val="24"/>
          <w:szCs w:val="24"/>
          <w:lang w:val="ro-RO"/>
        </w:rPr>
        <w:t xml:space="preserve">                                                                                            </w:t>
      </w:r>
      <w:r>
        <w:rPr>
          <w:rFonts w:ascii="Times New Roman" w:hAnsi="Times New Roman" w:cs="Times New Roman"/>
          <w:sz w:val="28"/>
          <w:szCs w:val="28"/>
          <w:lang w:val="ro-RO"/>
        </w:rPr>
        <w:t>la</w:t>
      </w:r>
      <w:r>
        <w:rPr>
          <w:rFonts w:ascii="Times New Roman" w:hAnsi="Times New Roman" w:cs="Times New Roman"/>
          <w:sz w:val="24"/>
          <w:szCs w:val="24"/>
          <w:lang w:val="ro-RO"/>
        </w:rPr>
        <w:t xml:space="preserve"> </w:t>
      </w:r>
      <w:r>
        <w:rPr>
          <w:rFonts w:ascii="Times New Roman" w:hAnsi="Times New Roman" w:cs="Times New Roman"/>
          <w:sz w:val="28"/>
          <w:szCs w:val="28"/>
          <w:lang w:val="ro-RO"/>
        </w:rPr>
        <w:t xml:space="preserve">Decizia  Consiliului  orășenesc                             </w:t>
      </w:r>
    </w:p>
    <w:p w:rsidR="00FA74C8" w:rsidRPr="008952F8" w:rsidRDefault="00FA74C8" w:rsidP="00FA74C8">
      <w:pPr>
        <w:spacing w:after="0"/>
        <w:rPr>
          <w:rFonts w:ascii="Times New Roman" w:hAnsi="Times New Roman" w:cs="Times New Roman"/>
          <w:sz w:val="28"/>
          <w:szCs w:val="28"/>
          <w:lang w:val="ro-RO"/>
        </w:rPr>
      </w:pPr>
      <w:r>
        <w:rPr>
          <w:rFonts w:ascii="Times New Roman" w:hAnsi="Times New Roman" w:cs="Times New Roman"/>
          <w:sz w:val="24"/>
          <w:szCs w:val="24"/>
          <w:lang w:val="ro-RO"/>
        </w:rPr>
        <w:t xml:space="preserve">                                                                                             </w:t>
      </w:r>
      <w:r>
        <w:rPr>
          <w:rFonts w:ascii="Times New Roman" w:hAnsi="Times New Roman" w:cs="Times New Roman"/>
          <w:sz w:val="28"/>
          <w:szCs w:val="28"/>
          <w:lang w:val="ro-RO"/>
        </w:rPr>
        <w:t>Căușeni nr.___/__ din_____2022</w:t>
      </w:r>
      <w:r>
        <w:rPr>
          <w:rFonts w:ascii="Times New Roman" w:hAnsi="Times New Roman" w:cs="Times New Roman"/>
          <w:sz w:val="24"/>
          <w:szCs w:val="24"/>
          <w:lang w:val="ro-RO"/>
        </w:rPr>
        <w:t xml:space="preserve">    </w:t>
      </w:r>
    </w:p>
    <w:p w:rsidR="00FA74C8" w:rsidRDefault="00FA74C8" w:rsidP="00FA74C8">
      <w:pPr>
        <w:tabs>
          <w:tab w:val="left" w:pos="166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A74C8" w:rsidRDefault="00FA74C8" w:rsidP="00FA74C8">
      <w:pPr>
        <w:tabs>
          <w:tab w:val="left" w:pos="1665"/>
        </w:tabs>
        <w:spacing w:after="0"/>
        <w:rPr>
          <w:rFonts w:ascii="Times New Roman" w:hAnsi="Times New Roman" w:cs="Times New Roman"/>
          <w:sz w:val="28"/>
          <w:szCs w:val="28"/>
          <w:lang w:val="ro-RO"/>
        </w:rPr>
      </w:pPr>
    </w:p>
    <w:p w:rsidR="00FA74C8" w:rsidRDefault="00FA74C8" w:rsidP="00FA74C8">
      <w:pPr>
        <w:tabs>
          <w:tab w:val="left" w:pos="166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Lista persoanelor care se scutesc de plata impozitului</w:t>
      </w:r>
    </w:p>
    <w:p w:rsidR="00FA74C8" w:rsidRDefault="00FA74C8" w:rsidP="00FA74C8">
      <w:pPr>
        <w:tabs>
          <w:tab w:val="left" w:pos="2115"/>
        </w:tabs>
        <w:spacing w:after="0"/>
        <w:rPr>
          <w:rFonts w:ascii="Times New Roman" w:hAnsi="Times New Roman" w:cs="Times New Roman"/>
          <w:sz w:val="28"/>
          <w:szCs w:val="28"/>
          <w:lang w:val="ro-RO"/>
        </w:rPr>
      </w:pPr>
      <w:r>
        <w:rPr>
          <w:rFonts w:ascii="Times New Roman" w:hAnsi="Times New Roman" w:cs="Times New Roman"/>
          <w:sz w:val="28"/>
          <w:szCs w:val="28"/>
          <w:lang w:val="ro-RO"/>
        </w:rPr>
        <w:tab/>
        <w:t>pe bunurile imobiliare pe anul fiscal 2022</w:t>
      </w:r>
    </w:p>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p>
    <w:tbl>
      <w:tblPr>
        <w:tblStyle w:val="a9"/>
        <w:tblW w:w="0" w:type="auto"/>
        <w:tblLook w:val="04A0"/>
      </w:tblPr>
      <w:tblGrid>
        <w:gridCol w:w="1242"/>
        <w:gridCol w:w="3543"/>
        <w:gridCol w:w="2393"/>
      </w:tblGrid>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Nr.d/o</w:t>
            </w:r>
          </w:p>
        </w:tc>
        <w:tc>
          <w:tcPr>
            <w:tcW w:w="354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 xml:space="preserve"> Familia și numele persoanei</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Suma impozitului</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354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159,91</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145,14</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167,00</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91,93</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104,50</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226,77</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108,53</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187,74</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76,02</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83,62</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225,95</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149,90</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48,87</w:t>
            </w:r>
          </w:p>
        </w:tc>
      </w:tr>
      <w:tr w:rsidR="00FA74C8" w:rsidTr="00123250">
        <w:tc>
          <w:tcPr>
            <w:tcW w:w="1242"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14</w:t>
            </w:r>
          </w:p>
        </w:tc>
        <w:tc>
          <w:tcPr>
            <w:tcW w:w="3543" w:type="dxa"/>
          </w:tcPr>
          <w:p w:rsidR="00FA74C8" w:rsidRDefault="00FA74C8">
            <w:r w:rsidRPr="00C5757A">
              <w:rPr>
                <w:rFonts w:ascii="Times New Roman" w:hAnsi="Times New Roman" w:cs="Times New Roman"/>
                <w:sz w:val="28"/>
                <w:szCs w:val="28"/>
                <w:lang w:val="ro-RO"/>
              </w:rPr>
              <w:t>Xxxxxxxxxxxx</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51,94</w:t>
            </w:r>
          </w:p>
        </w:tc>
      </w:tr>
      <w:tr w:rsidR="00FA74C8" w:rsidTr="00123250">
        <w:tc>
          <w:tcPr>
            <w:tcW w:w="1242" w:type="dxa"/>
          </w:tcPr>
          <w:p w:rsidR="00FA74C8" w:rsidRDefault="00FA74C8" w:rsidP="00123250">
            <w:pPr>
              <w:rPr>
                <w:rFonts w:ascii="Times New Roman" w:hAnsi="Times New Roman" w:cs="Times New Roman"/>
                <w:sz w:val="28"/>
                <w:szCs w:val="28"/>
                <w:lang w:val="ro-RO"/>
              </w:rPr>
            </w:pPr>
          </w:p>
        </w:tc>
        <w:tc>
          <w:tcPr>
            <w:tcW w:w="354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TOTAL</w:t>
            </w:r>
          </w:p>
        </w:tc>
        <w:tc>
          <w:tcPr>
            <w:tcW w:w="2393" w:type="dxa"/>
          </w:tcPr>
          <w:p w:rsidR="00FA74C8" w:rsidRDefault="00FA74C8" w:rsidP="00123250">
            <w:pPr>
              <w:rPr>
                <w:rFonts w:ascii="Times New Roman" w:hAnsi="Times New Roman" w:cs="Times New Roman"/>
                <w:sz w:val="28"/>
                <w:szCs w:val="28"/>
                <w:lang w:val="ro-RO"/>
              </w:rPr>
            </w:pPr>
            <w:r>
              <w:rPr>
                <w:rFonts w:ascii="Times New Roman" w:hAnsi="Times New Roman" w:cs="Times New Roman"/>
                <w:sz w:val="28"/>
                <w:szCs w:val="28"/>
                <w:lang w:val="ro-RO"/>
              </w:rPr>
              <w:t>1827,82</w:t>
            </w:r>
          </w:p>
        </w:tc>
      </w:tr>
    </w:tbl>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p>
    <w:p w:rsidR="00FA74C8" w:rsidRDefault="00FA74C8" w:rsidP="00FA74C8">
      <w:pPr>
        <w:spacing w:after="0"/>
        <w:rPr>
          <w:rFonts w:ascii="Times New Roman" w:hAnsi="Times New Roman" w:cs="Times New Roman"/>
          <w:sz w:val="28"/>
          <w:szCs w:val="28"/>
          <w:lang w:val="ro-RO"/>
        </w:rPr>
      </w:pPr>
      <w:r>
        <w:rPr>
          <w:rFonts w:ascii="Times New Roman" w:hAnsi="Times New Roman" w:cs="Times New Roman"/>
          <w:sz w:val="28"/>
          <w:szCs w:val="28"/>
          <w:lang w:val="ro-RO"/>
        </w:rPr>
        <w:t>Primarul or.Căușeni                                                 Anatolie Donțu</w:t>
      </w:r>
    </w:p>
    <w:p w:rsidR="00FA74C8" w:rsidRDefault="00FA74C8" w:rsidP="00FA74C8">
      <w:pPr>
        <w:rPr>
          <w:rFonts w:ascii="Times New Roman" w:hAnsi="Times New Roman" w:cs="Times New Roman"/>
          <w:sz w:val="28"/>
          <w:szCs w:val="28"/>
          <w:lang w:val="ro-RO"/>
        </w:rPr>
      </w:pPr>
    </w:p>
    <w:p w:rsidR="00FA74C8" w:rsidRPr="00286107" w:rsidRDefault="00FA74C8" w:rsidP="00FA74C8">
      <w:pPr>
        <w:rPr>
          <w:rFonts w:ascii="Times New Roman" w:hAnsi="Times New Roman" w:cs="Times New Roman"/>
          <w:sz w:val="28"/>
          <w:szCs w:val="28"/>
          <w:lang w:val="ro-RO"/>
        </w:rPr>
      </w:pPr>
      <w:r>
        <w:rPr>
          <w:rFonts w:ascii="Times New Roman" w:hAnsi="Times New Roman" w:cs="Times New Roman"/>
          <w:sz w:val="28"/>
          <w:szCs w:val="28"/>
          <w:lang w:val="ro-RO"/>
        </w:rPr>
        <w:t>Specialist                                                                 Carpovici Natalia</w:t>
      </w:r>
    </w:p>
    <w:p w:rsidR="00FA74C8" w:rsidRDefault="00FA74C8" w:rsidP="00E72FD2">
      <w:pPr>
        <w:pStyle w:val="a7"/>
        <w:spacing w:after="0" w:line="240" w:lineRule="auto"/>
        <w:rPr>
          <w:rFonts w:ascii="Times New Roman" w:hAnsi="Times New Roman"/>
          <w:i/>
          <w:sz w:val="28"/>
          <w:szCs w:val="28"/>
          <w:lang w:val="en-US"/>
        </w:rPr>
      </w:pPr>
    </w:p>
    <w:p w:rsidR="00FA74C8" w:rsidRDefault="00FA74C8" w:rsidP="00E72FD2">
      <w:pPr>
        <w:pStyle w:val="a7"/>
        <w:spacing w:after="0" w:line="240" w:lineRule="auto"/>
        <w:rPr>
          <w:rFonts w:ascii="Times New Roman" w:hAnsi="Times New Roman"/>
          <w:i/>
          <w:sz w:val="28"/>
          <w:szCs w:val="28"/>
          <w:lang w:val="en-US"/>
        </w:rPr>
      </w:pPr>
    </w:p>
    <w:p w:rsidR="00FA74C8" w:rsidRDefault="00FA74C8" w:rsidP="00E72FD2">
      <w:pPr>
        <w:pStyle w:val="a7"/>
        <w:spacing w:after="0" w:line="240" w:lineRule="auto"/>
        <w:rPr>
          <w:rFonts w:ascii="Times New Roman" w:hAnsi="Times New Roman"/>
          <w:i/>
          <w:sz w:val="28"/>
          <w:szCs w:val="28"/>
          <w:lang w:val="en-US"/>
        </w:rPr>
      </w:pPr>
    </w:p>
    <w:p w:rsidR="00FA74C8" w:rsidRDefault="00FA74C8" w:rsidP="00E72FD2">
      <w:pPr>
        <w:pStyle w:val="a7"/>
        <w:spacing w:after="0" w:line="240" w:lineRule="auto"/>
        <w:rPr>
          <w:rFonts w:ascii="Times New Roman" w:hAnsi="Times New Roman"/>
          <w:i/>
          <w:sz w:val="28"/>
          <w:szCs w:val="28"/>
          <w:lang w:val="en-US"/>
        </w:rPr>
      </w:pPr>
    </w:p>
    <w:p w:rsidR="00FA74C8" w:rsidRDefault="00FA74C8" w:rsidP="00E72FD2">
      <w:pPr>
        <w:pStyle w:val="a7"/>
        <w:spacing w:after="0" w:line="240" w:lineRule="auto"/>
        <w:rPr>
          <w:rFonts w:ascii="Times New Roman" w:hAnsi="Times New Roman"/>
          <w:i/>
          <w:sz w:val="28"/>
          <w:szCs w:val="28"/>
          <w:lang w:val="en-US"/>
        </w:rPr>
      </w:pPr>
    </w:p>
    <w:p w:rsidR="00FA74C8" w:rsidRDefault="00FA74C8" w:rsidP="00E72FD2">
      <w:pPr>
        <w:pStyle w:val="a7"/>
        <w:spacing w:after="0" w:line="240" w:lineRule="auto"/>
        <w:rPr>
          <w:rFonts w:ascii="Times New Roman" w:hAnsi="Times New Roman"/>
          <w:i/>
          <w:sz w:val="28"/>
          <w:szCs w:val="28"/>
          <w:lang w:val="en-US"/>
        </w:rPr>
      </w:pPr>
    </w:p>
    <w:p w:rsidR="00E72FD2" w:rsidRDefault="00E72FD2" w:rsidP="00E72FD2">
      <w:pPr>
        <w:pStyle w:val="a7"/>
        <w:spacing w:after="0" w:line="240" w:lineRule="auto"/>
        <w:rPr>
          <w:b/>
          <w:lang w:val="en-US"/>
        </w:rPr>
      </w:pPr>
      <w:r>
        <w:rPr>
          <w:rFonts w:ascii="Times New Roman" w:hAnsi="Times New Roman"/>
          <w:i/>
          <w:sz w:val="28"/>
          <w:szCs w:val="28"/>
          <w:lang w:val="en-US"/>
        </w:rPr>
        <w:t xml:space="preserve">  </w:t>
      </w:r>
      <w:r w:rsidR="00FA74C8">
        <w:rPr>
          <w:rFonts w:ascii="Times New Roman" w:hAnsi="Times New Roman"/>
          <w:i/>
          <w:sz w:val="28"/>
          <w:szCs w:val="28"/>
          <w:lang w:val="en-US"/>
        </w:rPr>
        <w:t xml:space="preserve">                                                     </w:t>
      </w:r>
      <w:r>
        <w:rPr>
          <w:rFonts w:ascii="Times New Roman" w:hAnsi="Times New Roman"/>
          <w:i/>
          <w:sz w:val="28"/>
          <w:szCs w:val="28"/>
          <w:lang w:val="en-US"/>
        </w:rPr>
        <w:t>NOTĂ INFORMATIVĂ</w:t>
      </w:r>
    </w:p>
    <w:p w:rsidR="00E72FD2" w:rsidRPr="00B86216" w:rsidRDefault="00E72FD2" w:rsidP="00E72FD2">
      <w:pPr>
        <w:autoSpaceDE w:val="0"/>
        <w:autoSpaceDN w:val="0"/>
        <w:adjustRightInd w:val="0"/>
        <w:spacing w:after="0"/>
        <w:rPr>
          <w:rFonts w:ascii="Times New Roman" w:hAnsi="Times New Roman"/>
          <w:b/>
          <w:sz w:val="28"/>
          <w:szCs w:val="28"/>
          <w:lang w:val="en-US"/>
        </w:rPr>
      </w:pPr>
      <w:r>
        <w:rPr>
          <w:rFonts w:ascii="Times New Roman" w:hAnsi="Times New Roman"/>
          <w:b/>
          <w:sz w:val="28"/>
          <w:szCs w:val="28"/>
          <w:lang w:val="en-US"/>
        </w:rPr>
        <w:t xml:space="preserve">           </w:t>
      </w: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r>
        <w:rPr>
          <w:rFonts w:ascii="Times New Roman" w:hAnsi="Times New Roman"/>
          <w:b/>
          <w:sz w:val="28"/>
          <w:szCs w:val="28"/>
          <w:lang w:val="en-US"/>
        </w:rPr>
        <w:t xml:space="preserve"> ,,Cu </w:t>
      </w:r>
      <w:proofErr w:type="spellStart"/>
      <w:r>
        <w:rPr>
          <w:rFonts w:ascii="Times New Roman" w:hAnsi="Times New Roman"/>
          <w:b/>
          <w:sz w:val="28"/>
          <w:szCs w:val="28"/>
          <w:lang w:val="en-US"/>
        </w:rPr>
        <w:t>privire</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scutirea</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plată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impozitului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bunurile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imobiliare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anul</w:t>
      </w:r>
      <w:proofErr w:type="spellEnd"/>
      <w:r>
        <w:rPr>
          <w:rFonts w:ascii="Times New Roman" w:hAnsi="Times New Roman"/>
          <w:b/>
          <w:sz w:val="28"/>
          <w:szCs w:val="28"/>
          <w:lang w:val="en-US"/>
        </w:rPr>
        <w:t xml:space="preserve"> fiscal 2022’’</w:t>
      </w:r>
    </w:p>
    <w:tbl>
      <w:tblPr>
        <w:tblStyle w:val="a9"/>
        <w:tblW w:w="0" w:type="auto"/>
        <w:tblLook w:val="04A0"/>
      </w:tblPr>
      <w:tblGrid>
        <w:gridCol w:w="9571"/>
      </w:tblGrid>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autoSpaceDE w:val="0"/>
              <w:autoSpaceDN w:val="0"/>
              <w:adjustRightInd w:val="0"/>
              <w:spacing w:line="360" w:lineRule="auto"/>
              <w:rPr>
                <w:rFonts w:ascii="Times New Roman" w:hAnsi="Times New Roman"/>
                <w:b/>
                <w:sz w:val="28"/>
                <w:szCs w:val="28"/>
                <w:lang w:val="en-US"/>
              </w:rPr>
            </w:pPr>
            <w:r>
              <w:rPr>
                <w:rFonts w:ascii="Times New Roman" w:hAnsi="Times New Roman"/>
                <w:b/>
                <w:sz w:val="28"/>
                <w:szCs w:val="28"/>
                <w:lang w:val="en-US"/>
              </w:rPr>
              <w:t xml:space="preserve">1.Denumirea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și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participanților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autoSpaceDE w:val="0"/>
              <w:autoSpaceDN w:val="0"/>
              <w:adjustRightInd w:val="0"/>
              <w:spacing w:line="360" w:lineRule="auto"/>
              <w:rPr>
                <w:rFonts w:ascii="Times New Roman" w:hAnsi="Times New Roman"/>
                <w:lang w:val="en-US"/>
              </w:rPr>
            </w:pPr>
            <w:proofErr w:type="spellStart"/>
            <w:r>
              <w:rPr>
                <w:rFonts w:ascii="Times New Roman" w:hAnsi="Times New Roman"/>
                <w:lang w:val="en-US"/>
              </w:rPr>
              <w:t>Primaria</w:t>
            </w:r>
            <w:proofErr w:type="spellEnd"/>
            <w:r>
              <w:rPr>
                <w:rFonts w:ascii="Times New Roman" w:hAnsi="Times New Roman"/>
                <w:lang w:val="en-US"/>
              </w:rPr>
              <w:t xml:space="preserve"> or. </w:t>
            </w:r>
            <w:proofErr w:type="spellStart"/>
            <w:r>
              <w:rPr>
                <w:rFonts w:ascii="Times New Roman" w:hAnsi="Times New Roman"/>
                <w:lang w:val="en-US"/>
              </w:rPr>
              <w:t>Căușeni</w:t>
            </w:r>
            <w:proofErr w:type="spellEnd"/>
            <w:r>
              <w:rPr>
                <w:rFonts w:ascii="Times New Roman" w:hAnsi="Times New Roman"/>
                <w:lang w:val="en-US"/>
              </w:rPr>
              <w:t xml:space="preserve">, </w:t>
            </w:r>
            <w:proofErr w:type="spellStart"/>
            <w:r>
              <w:rPr>
                <w:rFonts w:ascii="Times New Roman" w:hAnsi="Times New Roman"/>
                <w:lang w:val="en-US"/>
              </w:rPr>
              <w:t>Primarul</w:t>
            </w:r>
            <w:proofErr w:type="spellEnd"/>
            <w:r>
              <w:rPr>
                <w:rFonts w:ascii="Times New Roman" w:hAnsi="Times New Roman"/>
                <w:lang w:val="en-US"/>
              </w:rPr>
              <w:t xml:space="preserve"> </w:t>
            </w:r>
            <w:proofErr w:type="spellStart"/>
            <w:r>
              <w:rPr>
                <w:rFonts w:ascii="Times New Roman" w:hAnsi="Times New Roman"/>
                <w:lang w:val="en-US"/>
              </w:rPr>
              <w:t>Anatolie</w:t>
            </w:r>
            <w:proofErr w:type="spellEnd"/>
            <w:r>
              <w:rPr>
                <w:rFonts w:ascii="Times New Roman" w:hAnsi="Times New Roman"/>
                <w:lang w:val="en-US"/>
              </w:rPr>
              <w:t xml:space="preserve"> </w:t>
            </w:r>
            <w:proofErr w:type="spellStart"/>
            <w:r>
              <w:rPr>
                <w:rFonts w:ascii="Times New Roman" w:hAnsi="Times New Roman"/>
                <w:lang w:val="en-US"/>
              </w:rPr>
              <w:t>D</w:t>
            </w:r>
            <w:r>
              <w:rPr>
                <w:rFonts w:ascii="Times New Roman" w:hAnsi="Times New Roman"/>
                <w:sz w:val="28"/>
                <w:szCs w:val="28"/>
                <w:lang w:val="en-US"/>
              </w:rPr>
              <w:t>onțu</w:t>
            </w:r>
            <w:proofErr w:type="spellEnd"/>
            <w:r>
              <w:rPr>
                <w:rFonts w:ascii="Times New Roman" w:hAnsi="Times New Roman"/>
                <w:sz w:val="28"/>
                <w:szCs w:val="28"/>
                <w:lang w:val="en-US"/>
              </w:rPr>
              <w:t xml:space="preserve">, specialist </w:t>
            </w:r>
            <w:proofErr w:type="spellStart"/>
            <w:r>
              <w:rPr>
                <w:rFonts w:ascii="Times New Roman" w:hAnsi="Times New Roman"/>
                <w:sz w:val="28"/>
                <w:szCs w:val="28"/>
                <w:lang w:val="en-US"/>
              </w:rPr>
              <w:t>Carpovici</w:t>
            </w:r>
            <w:proofErr w:type="spellEnd"/>
            <w:r>
              <w:rPr>
                <w:rFonts w:ascii="Times New Roman" w:hAnsi="Times New Roman"/>
                <w:sz w:val="28"/>
                <w:szCs w:val="28"/>
                <w:lang w:val="en-US"/>
              </w:rPr>
              <w:t xml:space="preserve"> Natalia                                                   </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2. Condiţiile ce au impus elaborarea proiectului de act normativ şi finalităţile urmărite</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2" w:rsidRPr="00DE694F" w:rsidRDefault="00E72FD2" w:rsidP="00123250">
            <w:pPr>
              <w:autoSpaceDE w:val="0"/>
              <w:autoSpaceDN w:val="0"/>
              <w:adjustRightInd w:val="0"/>
              <w:jc w:val="both"/>
              <w:rPr>
                <w:rFonts w:ascii="Times New Roman" w:hAnsi="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Avînd în vedere</w:t>
            </w:r>
            <w:r>
              <w:rPr>
                <w:rFonts w:ascii="Times New Roman" w:hAnsi="Times New Roman" w:cs="Times New Roman"/>
                <w:sz w:val="28"/>
                <w:szCs w:val="28"/>
                <w:lang w:val="en-US"/>
              </w:rPr>
              <w:t>:</w:t>
            </w:r>
          </w:p>
          <w:p w:rsidR="00E72FD2" w:rsidRDefault="00E72FD2" w:rsidP="00123250">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Cererile cet.xxxxxxx,nr.de înregistrare 02/1-25-1583 din 04.07.2022, xxxxxxxxx</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 înregistrată cu nr.02/1-25-1472 din 23.06.2022,xxxxxxx</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 înregistrată cu nr.02/1-25-1444 din 21.06.2022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xxxxxxxxxx</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 înregistrată cu nr.02/1-25-1430 din 20.06.2022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xxxxxxxxx</w:t>
            </w:r>
            <w:r w:rsidRPr="00857A61">
              <w:rPr>
                <w:rFonts w:ascii="Times New Roman" w:hAnsi="Times New Roman" w:cs="Times New Roman"/>
                <w:sz w:val="28"/>
                <w:szCs w:val="28"/>
                <w:lang w:val="ro-RO"/>
              </w:rPr>
              <w:t>, înreg</w:t>
            </w:r>
            <w:r>
              <w:rPr>
                <w:rFonts w:ascii="Times New Roman" w:hAnsi="Times New Roman" w:cs="Times New Roman"/>
                <w:sz w:val="28"/>
                <w:szCs w:val="28"/>
                <w:lang w:val="ro-RO"/>
              </w:rPr>
              <w:t>istrată cu nr.02/1-25-1177 din 30.05.2022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xxxxxxxxxxînregistrată </w:t>
            </w:r>
            <w:r w:rsidRPr="00857A61">
              <w:rPr>
                <w:rFonts w:ascii="Times New Roman" w:hAnsi="Times New Roman" w:cs="Times New Roman"/>
                <w:sz w:val="28"/>
                <w:szCs w:val="28"/>
                <w:lang w:val="ro-RO"/>
              </w:rPr>
              <w:t>cu nr.02/</w:t>
            </w:r>
            <w:r>
              <w:rPr>
                <w:rFonts w:ascii="Times New Roman" w:hAnsi="Times New Roman" w:cs="Times New Roman"/>
                <w:sz w:val="28"/>
                <w:szCs w:val="28"/>
                <w:lang w:val="ro-RO"/>
              </w:rPr>
              <w:t>1-25-1428</w:t>
            </w:r>
            <w:r w:rsidRPr="00857A61">
              <w:rPr>
                <w:rFonts w:ascii="Times New Roman" w:hAnsi="Times New Roman" w:cs="Times New Roman"/>
                <w:sz w:val="28"/>
                <w:szCs w:val="28"/>
                <w:lang w:val="ro-RO"/>
              </w:rPr>
              <w:t xml:space="preserve"> din </w:t>
            </w:r>
            <w:r>
              <w:rPr>
                <w:rFonts w:ascii="Times New Roman" w:hAnsi="Times New Roman" w:cs="Times New Roman"/>
                <w:sz w:val="28"/>
                <w:szCs w:val="28"/>
                <w:lang w:val="ro-RO"/>
              </w:rPr>
              <w:t>20.06.2022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 xxxxxxxxxx, înregistrată cu nr.02/1-25-1429 din 20.06.2022 </w:t>
            </w:r>
            <w:r w:rsidRPr="00857A61">
              <w:rPr>
                <w:rFonts w:ascii="Times New Roman" w:hAnsi="Times New Roman" w:cs="Times New Roman"/>
                <w:sz w:val="28"/>
                <w:szCs w:val="28"/>
                <w:lang w:val="ro-RO"/>
              </w:rPr>
              <w:t>,</w:t>
            </w:r>
            <w:r>
              <w:rPr>
                <w:rFonts w:ascii="Times New Roman" w:hAnsi="Times New Roman" w:cs="Times New Roman"/>
                <w:sz w:val="28"/>
                <w:szCs w:val="28"/>
                <w:lang w:val="ro-RO"/>
              </w:rPr>
              <w:t>xxxxxxxxx</w:t>
            </w:r>
            <w:r w:rsidRPr="00857A61">
              <w:rPr>
                <w:rFonts w:ascii="Times New Roman" w:hAnsi="Times New Roman" w:cs="Times New Roman"/>
                <w:sz w:val="28"/>
                <w:szCs w:val="28"/>
                <w:lang w:val="ro-RO"/>
              </w:rPr>
              <w:t>,</w:t>
            </w:r>
            <w:r>
              <w:rPr>
                <w:rFonts w:ascii="Times New Roman" w:hAnsi="Times New Roman" w:cs="Times New Roman"/>
                <w:sz w:val="28"/>
                <w:szCs w:val="28"/>
                <w:lang w:val="ro-RO"/>
              </w:rPr>
              <w:t xml:space="preserve"> înregistrată cu nr.02/1-25-1011 din 18.05.2022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xxxxxxxxxx înregistrată cu nr.02/1-25-1353 din 13.06.2022 ,xxxxxxxxx,înregistrată cu nr.02/1-25-1150 din 25.05.2022,xxxxxxxxx,înregistrată cu nr.02/1-25-1202 din 01.06.2022</w:t>
            </w:r>
            <w:r w:rsidRPr="00857A61">
              <w:rPr>
                <w:rFonts w:ascii="Times New Roman" w:hAnsi="Times New Roman" w:cs="Times New Roman"/>
                <w:sz w:val="28"/>
                <w:szCs w:val="28"/>
                <w:lang w:val="ro-RO"/>
              </w:rPr>
              <w:t>,</w:t>
            </w:r>
            <w:r>
              <w:rPr>
                <w:rFonts w:ascii="Times New Roman" w:hAnsi="Times New Roman" w:cs="Times New Roman"/>
                <w:sz w:val="28"/>
                <w:szCs w:val="28"/>
                <w:lang w:val="ro-RO"/>
              </w:rPr>
              <w:t>xxxxxxx,înregistrată cu nr.02/1-25-1552 din 30.06.2022 ,xxxxxxxx,înregistrată cu nr.02/1-25-1195 din 31.05.2022, xxxxxxx</w:t>
            </w:r>
            <w:r w:rsidRPr="00985391">
              <w:rPr>
                <w:rFonts w:ascii="Times New Roman" w:hAnsi="Times New Roman" w:cs="Times New Roman"/>
                <w:sz w:val="28"/>
                <w:szCs w:val="28"/>
                <w:lang w:val="ro-RO"/>
              </w:rPr>
              <w:t xml:space="preserve"> </w:t>
            </w:r>
            <w:r>
              <w:rPr>
                <w:rFonts w:ascii="Times New Roman" w:hAnsi="Times New Roman" w:cs="Times New Roman"/>
                <w:sz w:val="28"/>
                <w:szCs w:val="28"/>
                <w:lang w:val="ro-RO"/>
              </w:rPr>
              <w:t>înregistrată cu nr.02/1-25-2163 din 02.09.2022.</w:t>
            </w:r>
          </w:p>
          <w:p w:rsidR="00E72FD2" w:rsidRPr="005677DF" w:rsidRDefault="00E72FD2" w:rsidP="00123250">
            <w:pPr>
              <w:tabs>
                <w:tab w:val="left" w:pos="884"/>
                <w:tab w:val="left" w:pos="1196"/>
              </w:tabs>
              <w:jc w:val="both"/>
              <w:rPr>
                <w:rFonts w:ascii="Times New Roman" w:eastAsia="Times New Roman" w:hAnsi="Times New Roman" w:cs="Times New Roman"/>
                <w:sz w:val="28"/>
                <w:szCs w:val="28"/>
                <w:lang w:val="ro-RO"/>
              </w:rPr>
            </w:pP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 Descrierea gradului de compatibilitate pentru proiectele care au ca scop armonizarea legislaţiei naţionale cu legislaţia Uniunii Europene</w:t>
            </w:r>
          </w:p>
        </w:tc>
      </w:tr>
      <w:tr w:rsidR="00E72FD2" w:rsidRPr="00EE32E4"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Pr="00EE32E4" w:rsidRDefault="00E72FD2" w:rsidP="00123250">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sz w:val="28"/>
                <w:szCs w:val="28"/>
                <w:lang w:val="ro-MO"/>
              </w:rPr>
              <w:t>--------------------</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Pr="00446717" w:rsidRDefault="00E72FD2" w:rsidP="00123250">
            <w:pPr>
              <w:pStyle w:val="a3"/>
              <w:jc w:val="both"/>
              <w:rPr>
                <w:rFonts w:ascii="Times New Roman" w:hAnsi="Times New Roman" w:cs="Times New Roman"/>
                <w:sz w:val="29"/>
                <w:szCs w:val="29"/>
                <w:lang w:val="ro-RO"/>
              </w:rPr>
            </w:pPr>
            <w:r>
              <w:rPr>
                <w:rFonts w:ascii="Times New Roman" w:eastAsia="Times New Roman" w:hAnsi="Times New Roman" w:cs="Times New Roman"/>
                <w:b/>
                <w:sz w:val="28"/>
                <w:szCs w:val="28"/>
                <w:lang w:val="ro-MO"/>
              </w:rPr>
              <w:t>4. Principalele prevederi ale proiectului şi evidenţierea elementelor noi</w:t>
            </w:r>
            <w:r>
              <w:rPr>
                <w:rFonts w:ascii="Times New Roman" w:hAnsi="Times New Roman" w:cs="Times New Roman"/>
                <w:sz w:val="29"/>
                <w:szCs w:val="29"/>
                <w:lang w:val="ro-RO"/>
              </w:rPr>
              <w:t xml:space="preserve">          </w:t>
            </w:r>
          </w:p>
          <w:p w:rsidR="00E72FD2" w:rsidRPr="0007399C" w:rsidRDefault="00E72FD2" w:rsidP="00123250">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07399C">
              <w:rPr>
                <w:rFonts w:ascii="Times New Roman" w:hAnsi="Times New Roman" w:cs="Times New Roman"/>
                <w:sz w:val="28"/>
                <w:szCs w:val="28"/>
                <w:lang w:val="ro-RO"/>
              </w:rPr>
              <w:t xml:space="preserve">  În co</w:t>
            </w:r>
            <w:r>
              <w:rPr>
                <w:rFonts w:ascii="Times New Roman" w:hAnsi="Times New Roman" w:cs="Times New Roman"/>
                <w:sz w:val="28"/>
                <w:szCs w:val="28"/>
                <w:lang w:val="ro-RO"/>
              </w:rPr>
              <w:t>nformitate cu art.284(1),lit.c) din</w:t>
            </w:r>
            <w:r w:rsidRPr="0007399C">
              <w:rPr>
                <w:rFonts w:ascii="Times New Roman" w:hAnsi="Times New Roman" w:cs="Times New Roman"/>
                <w:sz w:val="28"/>
                <w:szCs w:val="28"/>
                <w:lang w:val="ro-RO"/>
              </w:rPr>
              <w:t xml:space="preserve"> Codul Fiscal al Republicii Moldova,nr.1163 din 24.04.1997</w:t>
            </w:r>
          </w:p>
          <w:p w:rsidR="00E72FD2" w:rsidRPr="00E81690" w:rsidRDefault="00E72FD2" w:rsidP="00123250">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6717">
              <w:rPr>
                <w:rFonts w:ascii="Times New Roman" w:hAnsi="Times New Roman" w:cs="Times New Roman"/>
                <w:sz w:val="29"/>
                <w:szCs w:val="29"/>
                <w:lang w:val="ro-RO"/>
              </w:rPr>
              <w:t>în temeiul art</w:t>
            </w:r>
            <w:r>
              <w:rPr>
                <w:rFonts w:ascii="Times New Roman" w:hAnsi="Times New Roman" w:cs="Times New Roman"/>
                <w:sz w:val="29"/>
                <w:szCs w:val="29"/>
                <w:lang w:val="ro-RO"/>
              </w:rPr>
              <w:t xml:space="preserve">. 3, 9, 10 (1), (2), 14 (1) </w:t>
            </w:r>
            <w:r w:rsidRPr="00446717">
              <w:rPr>
                <w:rFonts w:ascii="Times New Roman" w:hAnsi="Times New Roman" w:cs="Times New Roman"/>
                <w:sz w:val="29"/>
                <w:szCs w:val="29"/>
                <w:lang w:val="ro-RO"/>
              </w:rPr>
              <w:t xml:space="preserve"> lit.</w:t>
            </w:r>
            <w:r>
              <w:rPr>
                <w:rFonts w:ascii="Times New Roman" w:hAnsi="Times New Roman" w:cs="Times New Roman"/>
                <w:sz w:val="29"/>
                <w:szCs w:val="29"/>
                <w:lang w:val="ro-RO"/>
              </w:rPr>
              <w:t xml:space="preserve"> a</w:t>
            </w:r>
            <w:r w:rsidRPr="00446717">
              <w:rPr>
                <w:rFonts w:ascii="Times New Roman" w:hAnsi="Times New Roman" w:cs="Times New Roman"/>
                <w:sz w:val="29"/>
                <w:szCs w:val="29"/>
                <w:lang w:val="ro-RO"/>
              </w:rPr>
              <w:t xml:space="preserve">), </w:t>
            </w:r>
            <w:r>
              <w:rPr>
                <w:rFonts w:ascii="Times New Roman" w:hAnsi="Times New Roman" w:cs="Times New Roman"/>
                <w:sz w:val="29"/>
                <w:szCs w:val="29"/>
                <w:lang w:val="ro-RO"/>
              </w:rPr>
              <w:t xml:space="preserve">y), </w:t>
            </w:r>
            <w:r w:rsidRPr="00446717">
              <w:rPr>
                <w:rFonts w:ascii="Times New Roman" w:hAnsi="Times New Roman" w:cs="Times New Roman"/>
                <w:sz w:val="29"/>
                <w:szCs w:val="29"/>
                <w:lang w:val="ro-RO"/>
              </w:rPr>
              <w:t>19 (4), 20 (1), (5), 81 (1) din Legea privind administrația publică locală nr. 436 – XVI din 28.12.2006, Consiliul Orășenesc Căușeni</w:t>
            </w:r>
            <w:r>
              <w:rPr>
                <w:rFonts w:ascii="Times New Roman" w:hAnsi="Times New Roman" w:cs="Times New Roman"/>
                <w:sz w:val="29"/>
                <w:szCs w:val="29"/>
                <w:lang w:val="ro-RO"/>
              </w:rPr>
              <w:t>.</w:t>
            </w:r>
            <w:r w:rsidRPr="00446717">
              <w:rPr>
                <w:rFonts w:ascii="Times New Roman" w:hAnsi="Times New Roman" w:cs="Times New Roman"/>
                <w:sz w:val="29"/>
                <w:szCs w:val="29"/>
                <w:lang w:val="ro-RO"/>
              </w:rPr>
              <w:t xml:space="preserve">    </w:t>
            </w:r>
          </w:p>
          <w:p w:rsidR="00E72FD2" w:rsidRPr="00EE32E4" w:rsidRDefault="00E72FD2" w:rsidP="00123250">
            <w:pPr>
              <w:tabs>
                <w:tab w:val="left" w:pos="884"/>
                <w:tab w:val="left" w:pos="1196"/>
              </w:tabs>
              <w:jc w:val="both"/>
              <w:rPr>
                <w:rFonts w:ascii="Times New Roman" w:eastAsia="Times New Roman" w:hAnsi="Times New Roman" w:cs="Times New Roman"/>
                <w:b/>
                <w:sz w:val="28"/>
                <w:szCs w:val="28"/>
                <w:lang w:val="ro-RO"/>
              </w:rPr>
            </w:pP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Pr="00EE32E4" w:rsidRDefault="00E72FD2" w:rsidP="00123250">
            <w:pPr>
              <w:autoSpaceDE w:val="0"/>
              <w:autoSpaceDN w:val="0"/>
              <w:adjustRightInd w:val="0"/>
              <w:jc w:val="both"/>
              <w:rPr>
                <w:rFonts w:ascii="Times New Roman" w:hAnsi="Times New Roman"/>
                <w:sz w:val="28"/>
                <w:szCs w:val="28"/>
                <w:lang w:val="en-US"/>
              </w:rPr>
            </w:pPr>
          </w:p>
        </w:tc>
      </w:tr>
      <w:tr w:rsidR="00E72FD2" w:rsidRPr="00846A59"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5. Fundamentarea economico-financiară</w:t>
            </w:r>
          </w:p>
        </w:tc>
      </w:tr>
      <w:tr w:rsidR="00E72FD2" w:rsidRPr="00E72FD2" w:rsidTr="00123250">
        <w:trPr>
          <w:trHeight w:val="183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2" w:rsidRPr="0068161F" w:rsidRDefault="00E72FD2" w:rsidP="00123250">
            <w:pPr>
              <w:pStyle w:val="a3"/>
              <w:ind w:firstLine="360"/>
              <w:jc w:val="both"/>
              <w:rPr>
                <w:rFonts w:ascii="Times New Roman" w:hAnsi="Times New Roman" w:cs="Times New Roman"/>
                <w:sz w:val="29"/>
                <w:szCs w:val="29"/>
                <w:lang w:val="ro-RO"/>
              </w:rPr>
            </w:pPr>
            <w:r>
              <w:rPr>
                <w:rFonts w:ascii="Times New Roman" w:hAnsi="Times New Roman" w:cs="Times New Roman"/>
                <w:sz w:val="29"/>
                <w:szCs w:val="29"/>
                <w:lang w:val="ro-RO"/>
              </w:rPr>
              <w:t xml:space="preserve">   1.Se scutesc,în baza certificatelor medicale,de plata impozitului pe bunurile imobiliare pe anul fiscal 2022 persoanele care suferă de boala îndelungată,conform anexei nr.1 parte integrantă a prezentei decizii.</w:t>
            </w:r>
          </w:p>
          <w:p w:rsidR="00E72FD2" w:rsidRDefault="00E72FD2" w:rsidP="00123250">
            <w:pPr>
              <w:autoSpaceDE w:val="0"/>
              <w:autoSpaceDN w:val="0"/>
              <w:adjustRightInd w:val="0"/>
              <w:jc w:val="both"/>
              <w:rPr>
                <w:rFonts w:ascii="Times New Roman" w:hAnsi="Times New Roman"/>
                <w:sz w:val="28"/>
                <w:szCs w:val="28"/>
                <w:lang w:val="ro-RO"/>
              </w:rPr>
            </w:pPr>
          </w:p>
          <w:p w:rsidR="00E72FD2" w:rsidRDefault="00E72FD2" w:rsidP="00123250">
            <w:pPr>
              <w:autoSpaceDE w:val="0"/>
              <w:autoSpaceDN w:val="0"/>
              <w:adjustRightInd w:val="0"/>
              <w:jc w:val="both"/>
              <w:rPr>
                <w:rFonts w:ascii="Times New Roman" w:eastAsia="Times New Roman" w:hAnsi="Times New Roman" w:cs="Times New Roman"/>
                <w:sz w:val="28"/>
                <w:szCs w:val="28"/>
                <w:lang w:val="ro-RO"/>
              </w:rPr>
            </w:pP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6. Modul de încorporare a actului în cadrul normativ în vigoare</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Pr="00EE612C" w:rsidRDefault="00E72FD2" w:rsidP="00123250">
            <w:pPr>
              <w:autoSpaceDE w:val="0"/>
              <w:autoSpaceDN w:val="0"/>
              <w:adjustRightInd w:val="0"/>
              <w:jc w:val="both"/>
              <w:rPr>
                <w:rFonts w:ascii="Times New Roman" w:eastAsia="Times New Roman" w:hAnsi="Times New Roman" w:cs="Times New Roman"/>
                <w:sz w:val="28"/>
                <w:szCs w:val="28"/>
                <w:lang w:val="ro-RO"/>
              </w:rPr>
            </w:pP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7. Avizarea şi consultarea publică a proiectului</w:t>
            </w:r>
            <w:r>
              <w:rPr>
                <w:rFonts w:ascii="Times New Roman" w:hAnsi="Times New Roman"/>
                <w:b/>
                <w:sz w:val="28"/>
                <w:szCs w:val="28"/>
                <w:lang w:val="en-US"/>
              </w:rPr>
              <w:t xml:space="preserve"> </w:t>
            </w:r>
          </w:p>
        </w:tc>
      </w:tr>
      <w:tr w:rsidR="00E72FD2" w:rsidRPr="008E7658"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r>
              <w:rPr>
                <w:rFonts w:ascii="Times New Roman" w:hAnsi="Times New Roman"/>
                <w:b/>
                <w:sz w:val="28"/>
                <w:szCs w:val="28"/>
                <w:lang w:val="en-US"/>
              </w:rPr>
              <w:t>,,</w:t>
            </w: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modificarea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orăşenesc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nr.5/1 din 19.12.2019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2020”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proofErr w:type="gramStart"/>
            <w:r>
              <w:rPr>
                <w:rFonts w:ascii="Times New Roman" w:hAnsi="Times New Roman"/>
                <w:sz w:val="28"/>
                <w:szCs w:val="28"/>
                <w:lang w:val="en-US"/>
              </w:rPr>
              <w:t>.</w:t>
            </w:r>
            <w:r>
              <w:rPr>
                <w:rFonts w:ascii="Times New Roman" w:hAnsi="Times New Roman"/>
                <w:sz w:val="28"/>
                <w:szCs w:val="28"/>
                <w:lang w:val="ro-MO"/>
              </w:rPr>
              <w:t>.</w:t>
            </w:r>
            <w:proofErr w:type="gramEnd"/>
          </w:p>
        </w:tc>
      </w:tr>
      <w:tr w:rsid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lastRenderedPageBreak/>
              <w:t>8. Constatările expertizei anticorupție</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sz w:val="28"/>
                <w:szCs w:val="28"/>
                <w:lang w:val="ro-MO"/>
              </w:rPr>
            </w:pPr>
            <w:r>
              <w:rPr>
                <w:rFonts w:ascii="Times New Roman" w:hAnsi="Times New Roman"/>
                <w:sz w:val="28"/>
                <w:szCs w:val="28"/>
                <w:lang w:val="ro-RO"/>
              </w:rPr>
              <w:t>Prevederile proiectului nu sunt în detrimentul interesului public și nu afectează drepturile fundemantale ale omului</w:t>
            </w:r>
          </w:p>
        </w:tc>
      </w:tr>
      <w:tr w:rsid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9. Constatările expertizei de compatibilitate</w:t>
            </w:r>
          </w:p>
        </w:tc>
      </w:tr>
      <w:tr w:rsid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10. Constatările expertizei juridice</w:t>
            </w:r>
          </w:p>
        </w:tc>
      </w:tr>
      <w:tr w:rsidR="00E72FD2" w:rsidRP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autoSpaceDE w:val="0"/>
              <w:autoSpaceDN w:val="0"/>
              <w:adjustRightInd w:val="0"/>
              <w:ind w:firstLine="360"/>
              <w:jc w:val="both"/>
              <w:rPr>
                <w:rFonts w:ascii="Times New Roman" w:hAnsi="Times New Roman"/>
                <w:sz w:val="28"/>
                <w:szCs w:val="28"/>
                <w:lang w:val="en-US"/>
              </w:rPr>
            </w:pPr>
            <w:r>
              <w:rPr>
                <w:rFonts w:ascii="Times New Roman" w:hAnsi="Times New Roman"/>
                <w:sz w:val="28"/>
                <w:szCs w:val="28"/>
                <w:lang w:val="ro-RO"/>
              </w:rPr>
              <w:t>Prezentul raport este întocmit în conformitate cu</w:t>
            </w:r>
            <w:r>
              <w:rPr>
                <w:rFonts w:ascii="Times New Roman" w:hAnsi="Times New Roman"/>
                <w:sz w:val="28"/>
                <w:szCs w:val="28"/>
                <w:lang w:val="en-US"/>
              </w:rPr>
              <w:t xml:space="preserve">   art.12 (2), 26 (2) </w:t>
            </w:r>
            <w:proofErr w:type="spellStart"/>
            <w:r>
              <w:rPr>
                <w:rFonts w:ascii="Times New Roman" w:hAnsi="Times New Roman"/>
                <w:sz w:val="28"/>
                <w:szCs w:val="28"/>
                <w:lang w:val="en-US"/>
              </w:rPr>
              <w:t>lit.c</w:t>
            </w:r>
            <w:proofErr w:type="spellEnd"/>
            <w:r>
              <w:rPr>
                <w:rFonts w:ascii="Times New Roman" w:hAnsi="Times New Roman"/>
                <w:sz w:val="28"/>
                <w:szCs w:val="28"/>
                <w:lang w:val="en-US"/>
              </w:rPr>
              <w:t xml:space="preserve">), (3)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finanţele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locale nr.397-XV din 16.10.2003,</w:t>
            </w:r>
          </w:p>
          <w:p w:rsidR="00E72FD2" w:rsidRDefault="00E72FD2" w:rsidP="00123250">
            <w:pPr>
              <w:autoSpaceDE w:val="0"/>
              <w:autoSpaceDN w:val="0"/>
              <w:adjustRightInd w:val="0"/>
              <w:ind w:firstLine="360"/>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art</w:t>
            </w:r>
            <w:proofErr w:type="gramEnd"/>
            <w:r>
              <w:rPr>
                <w:rFonts w:ascii="Times New Roman" w:hAnsi="Times New Roman"/>
                <w:sz w:val="28"/>
                <w:szCs w:val="28"/>
                <w:lang w:val="en-US"/>
              </w:rPr>
              <w:t xml:space="preserve">. 3 </w:t>
            </w:r>
            <w:proofErr w:type="spellStart"/>
            <w:r>
              <w:rPr>
                <w:rFonts w:ascii="Times New Roman" w:hAnsi="Times New Roman"/>
                <w:sz w:val="28"/>
                <w:szCs w:val="28"/>
                <w:lang w:val="en-US"/>
              </w:rPr>
              <w:t>lit.a</w:t>
            </w:r>
            <w:proofErr w:type="spellEnd"/>
            <w:r>
              <w:rPr>
                <w:rFonts w:ascii="Times New Roman" w:hAnsi="Times New Roman"/>
                <w:sz w:val="28"/>
                <w:szCs w:val="28"/>
                <w:lang w:val="en-US"/>
              </w:rPr>
              <w:t xml:space="preserve">), art.12 (1), (2)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descentralizarea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administrativă</w:t>
            </w:r>
            <w:proofErr w:type="spellEnd"/>
            <w:r>
              <w:rPr>
                <w:rFonts w:ascii="Times New Roman" w:hAnsi="Times New Roman"/>
                <w:sz w:val="28"/>
                <w:szCs w:val="28"/>
                <w:lang w:val="en-US"/>
              </w:rPr>
              <w:t xml:space="preserve"> nr.435-XVI din 28.12.2006,</w:t>
            </w:r>
          </w:p>
          <w:p w:rsidR="00E72FD2" w:rsidRDefault="00E72FD2" w:rsidP="00123250">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temeiul</w:t>
            </w:r>
            <w:proofErr w:type="spellEnd"/>
            <w:r>
              <w:rPr>
                <w:rFonts w:ascii="Times New Roman" w:hAnsi="Times New Roman"/>
                <w:sz w:val="28"/>
                <w:szCs w:val="28"/>
                <w:lang w:val="en-US"/>
              </w:rPr>
              <w:t xml:space="preserve"> art.3, 9, 10 (1), (2), 14(1), (2) </w:t>
            </w:r>
            <w:proofErr w:type="spellStart"/>
            <w:r>
              <w:rPr>
                <w:rFonts w:ascii="Times New Roman" w:hAnsi="Times New Roman"/>
                <w:sz w:val="28"/>
                <w:szCs w:val="28"/>
                <w:lang w:val="en-US"/>
              </w:rPr>
              <w:t>lit.n</w:t>
            </w:r>
            <w:proofErr w:type="spellEnd"/>
            <w:r>
              <w:rPr>
                <w:rFonts w:ascii="Times New Roman" w:hAnsi="Times New Roman"/>
                <w:sz w:val="28"/>
                <w:szCs w:val="28"/>
                <w:lang w:val="en-US"/>
              </w:rPr>
              <w:t xml:space="preserve">), 19(4), 20(1), (5), 81(1)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administraţia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locală</w:t>
            </w:r>
            <w:proofErr w:type="spellEnd"/>
            <w:r>
              <w:rPr>
                <w:rFonts w:ascii="Times New Roman" w:hAnsi="Times New Roman"/>
                <w:sz w:val="28"/>
                <w:szCs w:val="28"/>
                <w:lang w:val="en-US"/>
              </w:rPr>
              <w:t xml:space="preserve"> nr.436-XVI din 28.12.2006</w:t>
            </w:r>
          </w:p>
        </w:tc>
      </w:tr>
      <w:tr w:rsidR="00E72FD2" w:rsidTr="0012325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2" w:rsidRDefault="00E72FD2" w:rsidP="00123250">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11. Constatările altor expertize</w:t>
            </w:r>
          </w:p>
        </w:tc>
      </w:tr>
    </w:tbl>
    <w:p w:rsidR="00E72FD2" w:rsidRDefault="00E72FD2" w:rsidP="00E72FD2">
      <w:pPr>
        <w:autoSpaceDE w:val="0"/>
        <w:autoSpaceDN w:val="0"/>
        <w:adjustRightInd w:val="0"/>
        <w:spacing w:after="0" w:line="360" w:lineRule="auto"/>
        <w:rPr>
          <w:rFonts w:ascii="Times New Roman" w:hAnsi="Times New Roman"/>
          <w:sz w:val="28"/>
          <w:szCs w:val="28"/>
          <w:lang w:val="en-US"/>
        </w:rPr>
      </w:pPr>
    </w:p>
    <w:p w:rsidR="00E72FD2" w:rsidRDefault="00E72FD2" w:rsidP="00E72FD2">
      <w:pPr>
        <w:autoSpaceDE w:val="0"/>
        <w:autoSpaceDN w:val="0"/>
        <w:adjustRightInd w:val="0"/>
        <w:spacing w:after="0" w:line="360" w:lineRule="auto"/>
        <w:rPr>
          <w:rFonts w:ascii="Times New Roman" w:hAnsi="Times New Roman"/>
          <w:sz w:val="28"/>
          <w:szCs w:val="28"/>
          <w:lang w:val="en-US"/>
        </w:rPr>
      </w:pPr>
    </w:p>
    <w:p w:rsidR="00E72FD2" w:rsidRDefault="00E72FD2" w:rsidP="00E72FD2">
      <w:pPr>
        <w:autoSpaceDE w:val="0"/>
        <w:autoSpaceDN w:val="0"/>
        <w:adjustRightInd w:val="0"/>
        <w:spacing w:after="0" w:line="360" w:lineRule="auto"/>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72FD2" w:rsidRDefault="00E72FD2" w:rsidP="00E72FD2">
      <w:pPr>
        <w:rPr>
          <w:rFonts w:ascii="Times New Roman" w:hAnsi="Times New Roman" w:cs="Times New Roman"/>
          <w:sz w:val="28"/>
          <w:szCs w:val="28"/>
          <w:lang w:val="en-US"/>
        </w:rPr>
      </w:pPr>
    </w:p>
    <w:p w:rsidR="00E72FD2" w:rsidRDefault="00E72FD2" w:rsidP="00E72FD2">
      <w:pPr>
        <w:rPr>
          <w:rFonts w:ascii="Times New Roman" w:hAnsi="Times New Roman" w:cs="Times New Roman"/>
          <w:sz w:val="28"/>
          <w:szCs w:val="28"/>
          <w:lang w:val="ro-RO"/>
        </w:rPr>
      </w:pPr>
      <w:r>
        <w:rPr>
          <w:rFonts w:ascii="Times New Roman" w:hAnsi="Times New Roman" w:cs="Times New Roman"/>
          <w:sz w:val="28"/>
          <w:szCs w:val="28"/>
          <w:lang w:val="ro-RO"/>
        </w:rPr>
        <w:t>Specialist                                                                                Carpovici Natalia</w:t>
      </w:r>
    </w:p>
    <w:p w:rsidR="00E72FD2" w:rsidRDefault="00E72FD2" w:rsidP="00E72FD2">
      <w:pPr>
        <w:rPr>
          <w:rFonts w:ascii="Times New Roman" w:hAnsi="Times New Roman" w:cs="Times New Roman"/>
          <w:sz w:val="28"/>
          <w:szCs w:val="28"/>
          <w:lang w:val="ro-RO"/>
        </w:rPr>
      </w:pPr>
    </w:p>
    <w:p w:rsidR="00E72FD2" w:rsidRDefault="00E72FD2" w:rsidP="00E72FD2">
      <w:pPr>
        <w:rPr>
          <w:rFonts w:ascii="Times New Roman" w:hAnsi="Times New Roman" w:cs="Times New Roman"/>
          <w:sz w:val="28"/>
          <w:szCs w:val="28"/>
          <w:lang w:val="ro-RO"/>
        </w:rPr>
      </w:pPr>
    </w:p>
    <w:p w:rsidR="00E72FD2" w:rsidRDefault="00E72FD2" w:rsidP="00E72FD2">
      <w:pPr>
        <w:rPr>
          <w:lang w:val="en-US"/>
        </w:rPr>
      </w:pPr>
    </w:p>
    <w:p w:rsidR="00E72FD2" w:rsidRDefault="00E72FD2" w:rsidP="00E72FD2">
      <w:pPr>
        <w:rPr>
          <w:lang w:val="en-US"/>
        </w:rPr>
      </w:pPr>
    </w:p>
    <w:p w:rsidR="00E72FD2" w:rsidRDefault="00E72FD2" w:rsidP="00E72FD2">
      <w:pPr>
        <w:rPr>
          <w:lang w:val="en-US"/>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Default="00E72FD2">
      <w:pPr>
        <w:rPr>
          <w:lang w:val="ro-MO"/>
        </w:rPr>
      </w:pPr>
    </w:p>
    <w:p w:rsidR="00E72FD2" w:rsidRPr="00E72FD2" w:rsidRDefault="00E72FD2">
      <w:pPr>
        <w:rPr>
          <w:lang w:val="ro-MO"/>
        </w:rPr>
      </w:pPr>
    </w:p>
    <w:sectPr w:rsidR="00E72FD2" w:rsidRPr="00E72FD2" w:rsidSect="00A11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571"/>
    <w:multiLevelType w:val="multilevel"/>
    <w:tmpl w:val="559CB41C"/>
    <w:lvl w:ilvl="0">
      <w:start w:val="1"/>
      <w:numFmt w:val="decimal"/>
      <w:lvlText w:val="%1"/>
      <w:lvlJc w:val="left"/>
      <w:pPr>
        <w:ind w:left="360" w:hanging="360"/>
      </w:pPr>
      <w:rPr>
        <w:rFonts w:hint="default"/>
        <w:sz w:val="29"/>
      </w:rPr>
    </w:lvl>
    <w:lvl w:ilvl="1">
      <w:start w:val="1"/>
      <w:numFmt w:val="decimal"/>
      <w:lvlText w:val="%1.%2"/>
      <w:lvlJc w:val="left"/>
      <w:pPr>
        <w:ind w:left="735" w:hanging="360"/>
      </w:pPr>
      <w:rPr>
        <w:rFonts w:hint="default"/>
        <w:sz w:val="29"/>
      </w:rPr>
    </w:lvl>
    <w:lvl w:ilvl="2">
      <w:start w:val="1"/>
      <w:numFmt w:val="decimal"/>
      <w:lvlText w:val="%1.%2.%3"/>
      <w:lvlJc w:val="left"/>
      <w:pPr>
        <w:ind w:left="1470" w:hanging="720"/>
      </w:pPr>
      <w:rPr>
        <w:rFonts w:hint="default"/>
        <w:sz w:val="29"/>
      </w:rPr>
    </w:lvl>
    <w:lvl w:ilvl="3">
      <w:start w:val="1"/>
      <w:numFmt w:val="decimal"/>
      <w:lvlText w:val="%1.%2.%3.%4"/>
      <w:lvlJc w:val="left"/>
      <w:pPr>
        <w:ind w:left="2205" w:hanging="1080"/>
      </w:pPr>
      <w:rPr>
        <w:rFonts w:hint="default"/>
        <w:sz w:val="29"/>
      </w:rPr>
    </w:lvl>
    <w:lvl w:ilvl="4">
      <w:start w:val="1"/>
      <w:numFmt w:val="decimal"/>
      <w:lvlText w:val="%1.%2.%3.%4.%5"/>
      <w:lvlJc w:val="left"/>
      <w:pPr>
        <w:ind w:left="2580" w:hanging="1080"/>
      </w:pPr>
      <w:rPr>
        <w:rFonts w:hint="default"/>
        <w:sz w:val="29"/>
      </w:rPr>
    </w:lvl>
    <w:lvl w:ilvl="5">
      <w:start w:val="1"/>
      <w:numFmt w:val="decimal"/>
      <w:lvlText w:val="%1.%2.%3.%4.%5.%6"/>
      <w:lvlJc w:val="left"/>
      <w:pPr>
        <w:ind w:left="3315" w:hanging="1440"/>
      </w:pPr>
      <w:rPr>
        <w:rFonts w:hint="default"/>
        <w:sz w:val="29"/>
      </w:rPr>
    </w:lvl>
    <w:lvl w:ilvl="6">
      <w:start w:val="1"/>
      <w:numFmt w:val="decimal"/>
      <w:lvlText w:val="%1.%2.%3.%4.%5.%6.%7"/>
      <w:lvlJc w:val="left"/>
      <w:pPr>
        <w:ind w:left="3690" w:hanging="1440"/>
      </w:pPr>
      <w:rPr>
        <w:rFonts w:hint="default"/>
        <w:sz w:val="29"/>
      </w:rPr>
    </w:lvl>
    <w:lvl w:ilvl="7">
      <w:start w:val="1"/>
      <w:numFmt w:val="decimal"/>
      <w:lvlText w:val="%1.%2.%3.%4.%5.%6.%7.%8"/>
      <w:lvlJc w:val="left"/>
      <w:pPr>
        <w:ind w:left="4425" w:hanging="1800"/>
      </w:pPr>
      <w:rPr>
        <w:rFonts w:hint="default"/>
        <w:sz w:val="29"/>
      </w:rPr>
    </w:lvl>
    <w:lvl w:ilvl="8">
      <w:start w:val="1"/>
      <w:numFmt w:val="decimal"/>
      <w:lvlText w:val="%1.%2.%3.%4.%5.%6.%7.%8.%9"/>
      <w:lvlJc w:val="left"/>
      <w:pPr>
        <w:ind w:left="5160" w:hanging="2160"/>
      </w:pPr>
      <w:rPr>
        <w:rFonts w:hint="default"/>
        <w:sz w:val="29"/>
      </w:rPr>
    </w:lvl>
  </w:abstractNum>
  <w:abstractNum w:abstractNumId="1">
    <w:nsid w:val="1BDD2D1D"/>
    <w:multiLevelType w:val="multilevel"/>
    <w:tmpl w:val="B572615A"/>
    <w:lvl w:ilvl="0">
      <w:start w:val="1"/>
      <w:numFmt w:val="decimal"/>
      <w:lvlText w:val="%1"/>
      <w:lvlJc w:val="left"/>
      <w:pPr>
        <w:ind w:left="360" w:hanging="360"/>
      </w:pPr>
      <w:rPr>
        <w:rFonts w:hint="default"/>
        <w:sz w:val="29"/>
      </w:rPr>
    </w:lvl>
    <w:lvl w:ilvl="1">
      <w:start w:val="1"/>
      <w:numFmt w:val="decimal"/>
      <w:lvlText w:val="%1.%2"/>
      <w:lvlJc w:val="left"/>
      <w:pPr>
        <w:ind w:left="810" w:hanging="360"/>
      </w:pPr>
      <w:rPr>
        <w:rFonts w:hint="default"/>
        <w:sz w:val="29"/>
      </w:rPr>
    </w:lvl>
    <w:lvl w:ilvl="2">
      <w:start w:val="1"/>
      <w:numFmt w:val="decimal"/>
      <w:lvlText w:val="%1.%2.%3"/>
      <w:lvlJc w:val="left"/>
      <w:pPr>
        <w:ind w:left="1620" w:hanging="720"/>
      </w:pPr>
      <w:rPr>
        <w:rFonts w:hint="default"/>
        <w:sz w:val="29"/>
      </w:rPr>
    </w:lvl>
    <w:lvl w:ilvl="3">
      <w:start w:val="1"/>
      <w:numFmt w:val="decimal"/>
      <w:lvlText w:val="%1.%2.%3.%4"/>
      <w:lvlJc w:val="left"/>
      <w:pPr>
        <w:ind w:left="2430" w:hanging="1080"/>
      </w:pPr>
      <w:rPr>
        <w:rFonts w:hint="default"/>
        <w:sz w:val="29"/>
      </w:rPr>
    </w:lvl>
    <w:lvl w:ilvl="4">
      <w:start w:val="1"/>
      <w:numFmt w:val="decimal"/>
      <w:lvlText w:val="%1.%2.%3.%4.%5"/>
      <w:lvlJc w:val="left"/>
      <w:pPr>
        <w:ind w:left="2880" w:hanging="1080"/>
      </w:pPr>
      <w:rPr>
        <w:rFonts w:hint="default"/>
        <w:sz w:val="29"/>
      </w:rPr>
    </w:lvl>
    <w:lvl w:ilvl="5">
      <w:start w:val="1"/>
      <w:numFmt w:val="decimal"/>
      <w:lvlText w:val="%1.%2.%3.%4.%5.%6"/>
      <w:lvlJc w:val="left"/>
      <w:pPr>
        <w:ind w:left="3690" w:hanging="1440"/>
      </w:pPr>
      <w:rPr>
        <w:rFonts w:hint="default"/>
        <w:sz w:val="29"/>
      </w:rPr>
    </w:lvl>
    <w:lvl w:ilvl="6">
      <w:start w:val="1"/>
      <w:numFmt w:val="decimal"/>
      <w:lvlText w:val="%1.%2.%3.%4.%5.%6.%7"/>
      <w:lvlJc w:val="left"/>
      <w:pPr>
        <w:ind w:left="4140" w:hanging="1440"/>
      </w:pPr>
      <w:rPr>
        <w:rFonts w:hint="default"/>
        <w:sz w:val="29"/>
      </w:rPr>
    </w:lvl>
    <w:lvl w:ilvl="7">
      <w:start w:val="1"/>
      <w:numFmt w:val="decimal"/>
      <w:lvlText w:val="%1.%2.%3.%4.%5.%6.%7.%8"/>
      <w:lvlJc w:val="left"/>
      <w:pPr>
        <w:ind w:left="4950" w:hanging="1800"/>
      </w:pPr>
      <w:rPr>
        <w:rFonts w:hint="default"/>
        <w:sz w:val="29"/>
      </w:rPr>
    </w:lvl>
    <w:lvl w:ilvl="8">
      <w:start w:val="1"/>
      <w:numFmt w:val="decimal"/>
      <w:lvlText w:val="%1.%2.%3.%4.%5.%6.%7.%8.%9"/>
      <w:lvlJc w:val="left"/>
      <w:pPr>
        <w:ind w:left="5760" w:hanging="2160"/>
      </w:pPr>
      <w:rPr>
        <w:rFonts w:hint="default"/>
        <w:sz w:val="29"/>
      </w:rPr>
    </w:lvl>
  </w:abstractNum>
  <w:abstractNum w:abstractNumId="2">
    <w:nsid w:val="1D626A88"/>
    <w:multiLevelType w:val="hybridMultilevel"/>
    <w:tmpl w:val="BF1078EE"/>
    <w:lvl w:ilvl="0" w:tplc="1234B9BA">
      <w:numFmt w:val="bullet"/>
      <w:lvlText w:val="-"/>
      <w:lvlJc w:val="left"/>
      <w:pPr>
        <w:ind w:left="720" w:hanging="360"/>
      </w:pPr>
      <w:rPr>
        <w:rFonts w:ascii="Times New Roman" w:eastAsiaTheme="minorEastAsia" w:hAnsi="Times New Roman" w:cs="Times New Roman" w:hint="default"/>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477F276F"/>
    <w:multiLevelType w:val="hybridMultilevel"/>
    <w:tmpl w:val="1F24F7BA"/>
    <w:lvl w:ilvl="0" w:tplc="715C67F2">
      <w:numFmt w:val="bullet"/>
      <w:lvlText w:val="-"/>
      <w:lvlJc w:val="left"/>
      <w:pPr>
        <w:ind w:left="720" w:hanging="360"/>
      </w:pPr>
      <w:rPr>
        <w:rFonts w:ascii="Times New Roman" w:eastAsiaTheme="minorEastAsia" w:hAnsi="Times New Roman" w:cs="Times New Roman" w:hint="default"/>
        <w:sz w:val="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4119D7"/>
    <w:multiLevelType w:val="hybridMultilevel"/>
    <w:tmpl w:val="BDAACF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2A2557"/>
    <w:multiLevelType w:val="multilevel"/>
    <w:tmpl w:val="A3045556"/>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33728"/>
    <w:rsid w:val="00007CD4"/>
    <w:rsid w:val="0007399C"/>
    <w:rsid w:val="000E082D"/>
    <w:rsid w:val="00136F12"/>
    <w:rsid w:val="00151DF8"/>
    <w:rsid w:val="001923D5"/>
    <w:rsid w:val="001C2F5E"/>
    <w:rsid w:val="00217513"/>
    <w:rsid w:val="002360D1"/>
    <w:rsid w:val="0029209D"/>
    <w:rsid w:val="002C3C95"/>
    <w:rsid w:val="002D4202"/>
    <w:rsid w:val="002D6D31"/>
    <w:rsid w:val="003509F5"/>
    <w:rsid w:val="0037216F"/>
    <w:rsid w:val="003930BF"/>
    <w:rsid w:val="003C47EC"/>
    <w:rsid w:val="003D2462"/>
    <w:rsid w:val="00407CB9"/>
    <w:rsid w:val="004151DF"/>
    <w:rsid w:val="00430F03"/>
    <w:rsid w:val="00431F3C"/>
    <w:rsid w:val="0048159F"/>
    <w:rsid w:val="004906F5"/>
    <w:rsid w:val="00523992"/>
    <w:rsid w:val="006152E0"/>
    <w:rsid w:val="006C26A0"/>
    <w:rsid w:val="006C4551"/>
    <w:rsid w:val="006E4FCA"/>
    <w:rsid w:val="007E0AF1"/>
    <w:rsid w:val="007F22CF"/>
    <w:rsid w:val="00857A61"/>
    <w:rsid w:val="008D2AEE"/>
    <w:rsid w:val="00933728"/>
    <w:rsid w:val="00985391"/>
    <w:rsid w:val="00995AF1"/>
    <w:rsid w:val="00A11063"/>
    <w:rsid w:val="00A14F89"/>
    <w:rsid w:val="00A258C8"/>
    <w:rsid w:val="00A34004"/>
    <w:rsid w:val="00A519A3"/>
    <w:rsid w:val="00AC1A7B"/>
    <w:rsid w:val="00AD016E"/>
    <w:rsid w:val="00B00E0C"/>
    <w:rsid w:val="00B23818"/>
    <w:rsid w:val="00B9003C"/>
    <w:rsid w:val="00C820BF"/>
    <w:rsid w:val="00C85E01"/>
    <w:rsid w:val="00DB576B"/>
    <w:rsid w:val="00DC38A8"/>
    <w:rsid w:val="00DD3E42"/>
    <w:rsid w:val="00E72FD2"/>
    <w:rsid w:val="00E81690"/>
    <w:rsid w:val="00EB6DB5"/>
    <w:rsid w:val="00F3527B"/>
    <w:rsid w:val="00F5438F"/>
    <w:rsid w:val="00F92560"/>
    <w:rsid w:val="00FA74C8"/>
    <w:rsid w:val="00FD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3728"/>
    <w:pPr>
      <w:spacing w:after="0" w:line="240" w:lineRule="auto"/>
    </w:pPr>
  </w:style>
  <w:style w:type="character" w:customStyle="1" w:styleId="a4">
    <w:name w:val="Без интервала Знак"/>
    <w:basedOn w:val="a0"/>
    <w:link w:val="a3"/>
    <w:uiPriority w:val="1"/>
    <w:locked/>
    <w:rsid w:val="00933728"/>
  </w:style>
  <w:style w:type="paragraph" w:styleId="a5">
    <w:name w:val="Balloon Text"/>
    <w:basedOn w:val="a"/>
    <w:link w:val="a6"/>
    <w:uiPriority w:val="99"/>
    <w:semiHidden/>
    <w:unhideWhenUsed/>
    <w:rsid w:val="00933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728"/>
    <w:rPr>
      <w:rFonts w:ascii="Tahoma" w:hAnsi="Tahoma" w:cs="Tahoma"/>
      <w:sz w:val="16"/>
      <w:szCs w:val="16"/>
    </w:rPr>
  </w:style>
  <w:style w:type="paragraph" w:styleId="a7">
    <w:name w:val="Body Text"/>
    <w:basedOn w:val="a"/>
    <w:link w:val="1"/>
    <w:semiHidden/>
    <w:unhideWhenUsed/>
    <w:rsid w:val="00E72FD2"/>
    <w:pPr>
      <w:spacing w:after="120"/>
    </w:pPr>
    <w:rPr>
      <w:rFonts w:ascii="Calibri" w:hAnsi="Calibri"/>
    </w:rPr>
  </w:style>
  <w:style w:type="character" w:customStyle="1" w:styleId="a8">
    <w:name w:val="Основной текст Знак"/>
    <w:basedOn w:val="a0"/>
    <w:link w:val="a7"/>
    <w:uiPriority w:val="99"/>
    <w:semiHidden/>
    <w:rsid w:val="00E72FD2"/>
  </w:style>
  <w:style w:type="character" w:customStyle="1" w:styleId="1">
    <w:name w:val="Основной текст Знак1"/>
    <w:basedOn w:val="a0"/>
    <w:link w:val="a7"/>
    <w:semiHidden/>
    <w:locked/>
    <w:rsid w:val="00E72FD2"/>
    <w:rPr>
      <w:rFonts w:ascii="Calibri" w:hAnsi="Calibri"/>
    </w:rPr>
  </w:style>
  <w:style w:type="table" w:styleId="a9">
    <w:name w:val="Table Grid"/>
    <w:basedOn w:val="a1"/>
    <w:uiPriority w:val="39"/>
    <w:rsid w:val="00E72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FA74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9E8E-9950-4461-9613-C0D0760B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41</cp:revision>
  <cp:lastPrinted>2022-10-14T12:22:00Z</cp:lastPrinted>
  <dcterms:created xsi:type="dcterms:W3CDTF">2021-01-12T10:00:00Z</dcterms:created>
  <dcterms:modified xsi:type="dcterms:W3CDTF">2022-10-24T12:43:00Z</dcterms:modified>
</cp:coreProperties>
</file>