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98" w:rsidRDefault="00A95F98" w:rsidP="00A95F98">
      <w:pPr>
        <w:pStyle w:val="a6"/>
        <w:ind w:left="142" w:right="-472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A95F98" w:rsidRDefault="00A95F98" w:rsidP="00A95F98">
      <w:pPr>
        <w:pStyle w:val="a6"/>
        <w:ind w:left="142" w:right="-472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A95F98" w:rsidRDefault="00A95F98" w:rsidP="00A95F98">
      <w:pPr>
        <w:pStyle w:val="a6"/>
        <w:ind w:left="142" w:right="-472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A95F98" w:rsidRDefault="00A95F98" w:rsidP="00A95F98">
      <w:pPr>
        <w:pStyle w:val="a6"/>
        <w:ind w:left="142" w:right="-472"/>
        <w:jc w:val="center"/>
        <w:rPr>
          <w:rFonts w:ascii="Times New Roman" w:hAnsi="Times New Roman"/>
          <w:sz w:val="28"/>
          <w:szCs w:val="28"/>
          <w:u w:val="single"/>
        </w:rPr>
      </w:pPr>
      <w:r w:rsidRPr="00DA086D">
        <w:rPr>
          <w:sz w:val="28"/>
          <w:szCs w:val="28"/>
          <w:lang w:val="ro-RO" w:eastAsia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1.45pt" o:ole="" fillcolor="window">
            <v:imagedata r:id="rId5" o:title=""/>
          </v:shape>
          <o:OLEObject Type="Embed" ProgID="Word.Picture.8" ShapeID="_x0000_i1025" DrawAspect="Content" ObjectID="_1730633039" r:id="rId6"/>
        </w:object>
      </w:r>
    </w:p>
    <w:p w:rsidR="00A95F98" w:rsidRDefault="00A95F98" w:rsidP="00A95F98">
      <w:pPr>
        <w:pStyle w:val="a6"/>
        <w:spacing w:line="276" w:lineRule="auto"/>
        <w:ind w:left="142" w:right="-472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A95F98" w:rsidRDefault="00A95F98" w:rsidP="00A95F98">
      <w:pPr>
        <w:pStyle w:val="a6"/>
        <w:spacing w:line="276" w:lineRule="auto"/>
        <w:ind w:left="142" w:right="-472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A95F98" w:rsidRDefault="00A95F98" w:rsidP="00A95F98">
      <w:pPr>
        <w:pStyle w:val="a6"/>
        <w:spacing w:line="276" w:lineRule="auto"/>
        <w:ind w:left="142" w:right="-472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A95F98" w:rsidRDefault="00A95F98" w:rsidP="00A95F98">
      <w:pPr>
        <w:pStyle w:val="a6"/>
        <w:spacing w:line="276" w:lineRule="auto"/>
        <w:ind w:left="142" w:right="-472"/>
        <w:rPr>
          <w:rFonts w:ascii="Times New Roman" w:hAnsi="Times New Roman"/>
          <w:sz w:val="28"/>
          <w:szCs w:val="28"/>
          <w:lang w:val="en-GB"/>
        </w:rPr>
      </w:pPr>
    </w:p>
    <w:p w:rsidR="00A95F98" w:rsidRDefault="00A95F98" w:rsidP="00A95F98">
      <w:pPr>
        <w:pStyle w:val="a3"/>
        <w:spacing w:line="276" w:lineRule="auto"/>
        <w:ind w:left="142" w:right="-472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 9/________</w:t>
      </w:r>
    </w:p>
    <w:p w:rsidR="00A95F98" w:rsidRDefault="00A95F98" w:rsidP="00A95F98">
      <w:pPr>
        <w:spacing w:after="0"/>
        <w:ind w:left="142" w:right="-472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="009B0184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____________________2022</w:t>
      </w:r>
    </w:p>
    <w:p w:rsidR="00A95F98" w:rsidRDefault="00A95F98" w:rsidP="00A95F98">
      <w:pPr>
        <w:pStyle w:val="a6"/>
        <w:spacing w:line="276" w:lineRule="auto"/>
        <w:ind w:left="142" w:right="-472"/>
        <w:rPr>
          <w:rFonts w:ascii="Times New Roman" w:hAnsi="Times New Roman"/>
          <w:sz w:val="28"/>
          <w:szCs w:val="28"/>
          <w:lang w:val="en-GB"/>
        </w:rPr>
      </w:pPr>
    </w:p>
    <w:p w:rsidR="00A95F98" w:rsidRDefault="00A95F98" w:rsidP="00A95F98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95F98" w:rsidRDefault="00A95F98" w:rsidP="00A95F98">
      <w:pPr>
        <w:pStyle w:val="a6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comună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95F98" w:rsidRDefault="00A95F98" w:rsidP="00A95F98">
      <w:pPr>
        <w:pStyle w:val="a6"/>
        <w:spacing w:line="276" w:lineRule="auto"/>
        <w:ind w:left="142" w:right="-472"/>
        <w:rPr>
          <w:rFonts w:ascii="Times New Roman" w:hAnsi="Times New Roman"/>
          <w:color w:val="000000"/>
          <w:sz w:val="28"/>
          <w:szCs w:val="28"/>
        </w:rPr>
      </w:pPr>
    </w:p>
    <w:p w:rsidR="00A95F98" w:rsidRDefault="00A95F98" w:rsidP="00A95F98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coproprietarii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diviziune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B0184">
        <w:rPr>
          <w:rFonts w:ascii="Times New Roman" w:hAnsi="Times New Roman" w:cs="Times New Roman"/>
          <w:sz w:val="28"/>
          <w:szCs w:val="28"/>
          <w:lang w:val="en-US"/>
        </w:rPr>
        <w:t>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B0184">
        <w:rPr>
          <w:rFonts w:ascii="Times New Roman" w:hAnsi="Times New Roman" w:cs="Times New Roman"/>
          <w:sz w:val="28"/>
          <w:szCs w:val="28"/>
          <w:lang w:val="en-US"/>
        </w:rPr>
        <w:t>xxx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înregistrate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A95F98" w:rsidRDefault="00DE4A83" w:rsidP="00A95F98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9B0184">
        <w:rPr>
          <w:rFonts w:ascii="Times New Roman" w:eastAsia="Times New Roman" w:hAnsi="Times New Roman" w:cs="Times New Roman"/>
          <w:sz w:val="28"/>
          <w:szCs w:val="28"/>
          <w:lang w:val="en-US"/>
        </w:rPr>
        <w:t>xxxxx</w:t>
      </w:r>
      <w:proofErr w:type="spellEnd"/>
      <w:proofErr w:type="gramEnd"/>
      <w:r w:rsidR="00A95F9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A95F98"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str. 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xxxx</w:t>
      </w:r>
      <w:r w:rsidR="00A95F98">
        <w:rPr>
          <w:rFonts w:ascii="Times New Roman" w:hAnsi="Times New Roman" w:cs="Times New Roman"/>
          <w:sz w:val="28"/>
          <w:szCs w:val="28"/>
          <w:lang w:val="ro-RO"/>
        </w:rPr>
        <w:t xml:space="preserve">, nr. 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</w:t>
      </w:r>
      <w:r w:rsidR="00A95F9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95F98">
        <w:rPr>
          <w:rFonts w:ascii="Times New Roman" w:eastAsia="Times New Roman" w:hAnsi="Times New Roman" w:cs="Times New Roman"/>
          <w:sz w:val="28"/>
          <w:szCs w:val="28"/>
          <w:lang w:val="en-US"/>
        </w:rPr>
        <w:t>cu nr. 02/1-25-</w:t>
      </w:r>
      <w:r w:rsidR="00066B96">
        <w:rPr>
          <w:rFonts w:ascii="Times New Roman" w:eastAsia="Times New Roman" w:hAnsi="Times New Roman" w:cs="Times New Roman"/>
          <w:sz w:val="28"/>
          <w:szCs w:val="28"/>
          <w:lang w:val="en-US"/>
        </w:rPr>
        <w:t>2884</w:t>
      </w:r>
      <w:r w:rsidR="00A95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17.11.202</w:t>
      </w:r>
      <w:r w:rsidR="00B23267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A95F9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A95F98" w:rsidRPr="009B0184" w:rsidRDefault="00DE4A83" w:rsidP="00A95F98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9B0184">
        <w:rPr>
          <w:rFonts w:ascii="Times New Roman" w:eastAsia="Times New Roman" w:hAnsi="Times New Roman" w:cs="Times New Roman"/>
          <w:sz w:val="28"/>
          <w:szCs w:val="28"/>
          <w:lang w:val="en-US"/>
        </w:rPr>
        <w:t>xxxxxx</w:t>
      </w:r>
      <w:proofErr w:type="spellEnd"/>
      <w:proofErr w:type="gramEnd"/>
      <w:r w:rsidR="00A95F9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A95F98"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xxxxx</w:t>
      </w:r>
      <w:r w:rsidR="00A95F98">
        <w:rPr>
          <w:rFonts w:ascii="Times New Roman" w:hAnsi="Times New Roman" w:cs="Times New Roman"/>
          <w:sz w:val="28"/>
          <w:szCs w:val="28"/>
          <w:lang w:val="ro-RO"/>
        </w:rPr>
        <w:t xml:space="preserve">, nr. 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</w:t>
      </w:r>
      <w:r w:rsidR="00A95F98">
        <w:rPr>
          <w:rFonts w:ascii="Times New Roman" w:hAnsi="Times New Roman" w:cs="Times New Roman"/>
          <w:sz w:val="28"/>
          <w:szCs w:val="28"/>
          <w:lang w:val="ro-RO"/>
        </w:rPr>
        <w:t>, ap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</w:t>
      </w:r>
      <w:r w:rsidR="00A95F9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95F98" w:rsidRPr="009B0184">
        <w:rPr>
          <w:rFonts w:ascii="Times New Roman" w:eastAsia="Times New Roman" w:hAnsi="Times New Roman" w:cs="Times New Roman"/>
          <w:sz w:val="28"/>
          <w:szCs w:val="28"/>
          <w:lang w:val="ro-RO"/>
        </w:rPr>
        <w:t>cu nr. 02/1-25-</w:t>
      </w:r>
      <w:r w:rsidRPr="009B0184">
        <w:rPr>
          <w:rFonts w:ascii="Times New Roman" w:eastAsia="Times New Roman" w:hAnsi="Times New Roman" w:cs="Times New Roman"/>
          <w:sz w:val="28"/>
          <w:szCs w:val="28"/>
          <w:lang w:val="ro-RO"/>
        </w:rPr>
        <w:t>2883</w:t>
      </w:r>
      <w:r w:rsidR="00191931" w:rsidRPr="009B01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17</w:t>
      </w:r>
      <w:r w:rsidR="00A95F98" w:rsidRPr="009B018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91931" w:rsidRPr="009B0184">
        <w:rPr>
          <w:rFonts w:ascii="Times New Roman" w:eastAsia="Times New Roman" w:hAnsi="Times New Roman" w:cs="Times New Roman"/>
          <w:sz w:val="28"/>
          <w:szCs w:val="28"/>
          <w:lang w:val="ro-RO"/>
        </w:rPr>
        <w:t>11</w:t>
      </w:r>
      <w:r w:rsidR="00A95F98" w:rsidRPr="009B0184">
        <w:rPr>
          <w:rFonts w:ascii="Times New Roman" w:eastAsia="Times New Roman" w:hAnsi="Times New Roman" w:cs="Times New Roman"/>
          <w:sz w:val="28"/>
          <w:szCs w:val="28"/>
          <w:lang w:val="ro-RO"/>
        </w:rPr>
        <w:t>.202</w:t>
      </w:r>
      <w:r w:rsidR="00B23267" w:rsidRPr="009B0184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A95F98" w:rsidRPr="009B01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</w:p>
    <w:p w:rsidR="00A95F98" w:rsidRDefault="00DE4A83" w:rsidP="00A95F98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9B0184">
        <w:rPr>
          <w:rFonts w:ascii="Times New Roman" w:eastAsia="Times New Roman" w:hAnsi="Times New Roman" w:cs="Times New Roman"/>
          <w:sz w:val="28"/>
          <w:szCs w:val="28"/>
          <w:lang w:val="en-US"/>
        </w:rPr>
        <w:t>xxxxx</w:t>
      </w:r>
      <w:proofErr w:type="spellEnd"/>
      <w:proofErr w:type="gramEnd"/>
      <w:r w:rsidR="00A95F98" w:rsidRPr="00DE4A8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A95F98" w:rsidRPr="00DE4A83"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xxx</w:t>
      </w:r>
      <w:r w:rsidR="00A95F98" w:rsidRPr="00DE4A83">
        <w:rPr>
          <w:rFonts w:ascii="Times New Roman" w:hAnsi="Times New Roman" w:cs="Times New Roman"/>
          <w:sz w:val="28"/>
          <w:szCs w:val="28"/>
          <w:lang w:val="ro-RO"/>
        </w:rPr>
        <w:t xml:space="preserve">, nr. 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</w:t>
      </w:r>
      <w:r w:rsidR="00A95F98" w:rsidRPr="00DE4A83">
        <w:rPr>
          <w:rFonts w:ascii="Times New Roman" w:hAnsi="Times New Roman" w:cs="Times New Roman"/>
          <w:sz w:val="28"/>
          <w:szCs w:val="28"/>
          <w:lang w:val="ro-RO"/>
        </w:rPr>
        <w:t xml:space="preserve"> ap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</w:t>
      </w:r>
      <w:r w:rsidR="00A95F98" w:rsidRPr="00DE4A8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95F98" w:rsidRPr="00DE4A83">
        <w:rPr>
          <w:rFonts w:ascii="Times New Roman" w:eastAsia="Times New Roman" w:hAnsi="Times New Roman" w:cs="Times New Roman"/>
          <w:sz w:val="28"/>
          <w:szCs w:val="28"/>
          <w:lang w:val="en-US"/>
        </w:rPr>
        <w:t>cu nr. 02/1-25-</w:t>
      </w:r>
      <w:r w:rsidRPr="00DE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2882 </w:t>
      </w:r>
      <w:r w:rsidR="00191931" w:rsidRPr="00DE4A83">
        <w:rPr>
          <w:rFonts w:ascii="Times New Roman" w:eastAsia="Times New Roman" w:hAnsi="Times New Roman" w:cs="Times New Roman"/>
          <w:sz w:val="28"/>
          <w:szCs w:val="28"/>
          <w:lang w:val="en-US"/>
        </w:rPr>
        <w:t>din</w:t>
      </w:r>
      <w:r w:rsidR="00191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17</w:t>
      </w:r>
      <w:r w:rsidR="00A95F9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91931"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 w:rsidR="00A95F98">
        <w:rPr>
          <w:rFonts w:ascii="Times New Roman" w:eastAsia="Times New Roman" w:hAnsi="Times New Roman" w:cs="Times New Roman"/>
          <w:sz w:val="28"/>
          <w:szCs w:val="28"/>
          <w:lang w:val="en-US"/>
        </w:rPr>
        <w:t>.202</w:t>
      </w:r>
      <w:r w:rsidR="00B23267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A95F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A95F98" w:rsidRDefault="00A95F98" w:rsidP="00A95F98">
      <w:pPr>
        <w:pStyle w:val="a6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1991, </w:t>
      </w:r>
    </w:p>
    <w:p w:rsidR="00A95F98" w:rsidRDefault="00A95F98" w:rsidP="00A95F98">
      <w:pPr>
        <w:pStyle w:val="a6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pământ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lângă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localitățile</w:t>
      </w:r>
      <w:proofErr w:type="spellEnd"/>
      <w:r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Moldova, nr.</w:t>
      </w:r>
      <w:proofErr w:type="gramEnd"/>
      <w:r>
        <w:rPr>
          <w:rFonts w:ascii="Times New Roman" w:hAnsi="Times New Roman"/>
          <w:sz w:val="28"/>
          <w:szCs w:val="28"/>
        </w:rPr>
        <w:t xml:space="preserve"> 984 din 21 </w:t>
      </w:r>
      <w:proofErr w:type="spellStart"/>
      <w:r>
        <w:rPr>
          <w:rFonts w:ascii="Times New Roman" w:hAnsi="Times New Roman"/>
          <w:sz w:val="28"/>
          <w:szCs w:val="28"/>
        </w:rPr>
        <w:t>ianuarie</w:t>
      </w:r>
      <w:proofErr w:type="spellEnd"/>
      <w:r>
        <w:rPr>
          <w:rFonts w:ascii="Times New Roman" w:hAnsi="Times New Roman"/>
          <w:sz w:val="28"/>
          <w:szCs w:val="28"/>
        </w:rPr>
        <w:t xml:space="preserve"> 1998,</w:t>
      </w:r>
    </w:p>
    <w:p w:rsidR="00A95F98" w:rsidRDefault="00A95F98" w:rsidP="00A95F98">
      <w:pPr>
        <w:spacing w:after="0"/>
        <w:ind w:left="142" w:right="-472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d), e),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95F98" w:rsidRDefault="00A95F98" w:rsidP="00A95F98">
      <w:pPr>
        <w:pStyle w:val="a6"/>
        <w:spacing w:line="276" w:lineRule="auto"/>
        <w:ind w:left="142" w:right="-472"/>
        <w:rPr>
          <w:rFonts w:ascii="Times New Roman" w:hAnsi="Times New Roman"/>
          <w:b/>
          <w:sz w:val="28"/>
          <w:szCs w:val="28"/>
        </w:rPr>
      </w:pPr>
    </w:p>
    <w:p w:rsidR="00A95F98" w:rsidRDefault="00A95F98" w:rsidP="00A95F98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coproprietarilor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apartamentelor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private,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de 0,084 (</w:t>
      </w:r>
      <w:r w:rsidRPr="00A95F98"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 w:rsidRPr="00A95F98">
        <w:rPr>
          <w:rFonts w:ascii="Times New Roman" w:hAnsi="Times New Roman"/>
          <w:i/>
          <w:sz w:val="28"/>
          <w:szCs w:val="28"/>
        </w:rPr>
        <w:t>întregi</w:t>
      </w:r>
      <w:proofErr w:type="spellEnd"/>
      <w:r w:rsidRPr="00A95F9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95F98">
        <w:rPr>
          <w:rFonts w:ascii="Times New Roman" w:hAnsi="Times New Roman"/>
          <w:i/>
          <w:sz w:val="28"/>
          <w:szCs w:val="28"/>
        </w:rPr>
        <w:t>optzeci</w:t>
      </w:r>
      <w:proofErr w:type="spellEnd"/>
      <w:r w:rsidRPr="00A95F9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95F98">
        <w:rPr>
          <w:rFonts w:ascii="Times New Roman" w:hAnsi="Times New Roman"/>
          <w:i/>
          <w:sz w:val="28"/>
          <w:szCs w:val="28"/>
        </w:rPr>
        <w:t>și</w:t>
      </w:r>
      <w:proofErr w:type="spellEnd"/>
      <w:r w:rsidRPr="00A95F9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95F98">
        <w:rPr>
          <w:rFonts w:ascii="Times New Roman" w:hAnsi="Times New Roman"/>
          <w:i/>
          <w:sz w:val="28"/>
          <w:szCs w:val="28"/>
        </w:rPr>
        <w:t>patru</w:t>
      </w:r>
      <w:proofErr w:type="spellEnd"/>
      <w:r w:rsidRPr="00A95F9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95F98">
        <w:rPr>
          <w:rFonts w:ascii="Times New Roman" w:hAnsi="Times New Roman"/>
          <w:i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184">
        <w:rPr>
          <w:rFonts w:ascii="Times New Roman" w:hAnsi="Times New Roman"/>
          <w:sz w:val="28"/>
          <w:szCs w:val="28"/>
        </w:rPr>
        <w:t>xxxxx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9B0184">
        <w:rPr>
          <w:rFonts w:ascii="Times New Roman" w:hAnsi="Times New Roman"/>
          <w:sz w:val="28"/>
          <w:szCs w:val="28"/>
        </w:rPr>
        <w:t>xxxx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0184">
        <w:rPr>
          <w:rFonts w:ascii="Times New Roman" w:hAnsi="Times New Roman"/>
          <w:sz w:val="28"/>
          <w:szCs w:val="28"/>
        </w:rPr>
        <w:t>xxx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proporțional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suprafețelor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privatizate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imobilul</w:t>
      </w:r>
      <w:proofErr w:type="spellEnd"/>
      <w:r>
        <w:rPr>
          <w:rFonts w:ascii="Times New Roman" w:hAnsi="Times New Roman"/>
          <w:sz w:val="28"/>
          <w:szCs w:val="28"/>
        </w:rPr>
        <w:t xml:space="preserve"> integral,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95F98" w:rsidRDefault="00A95F98" w:rsidP="00A95F98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- ap. 1 – </w:t>
      </w:r>
      <w:r w:rsidR="00DE4A83">
        <w:rPr>
          <w:rFonts w:ascii="Times New Roman" w:hAnsi="Times New Roman"/>
          <w:sz w:val="28"/>
          <w:szCs w:val="28"/>
        </w:rPr>
        <w:t>cet.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184">
        <w:rPr>
          <w:rFonts w:ascii="Times New Roman" w:hAnsi="Times New Roman"/>
          <w:sz w:val="28"/>
          <w:szCs w:val="28"/>
        </w:rPr>
        <w:t>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cota</w:t>
      </w:r>
      <w:proofErr w:type="spellEnd"/>
      <w:r>
        <w:rPr>
          <w:rFonts w:ascii="Times New Roman" w:hAnsi="Times New Roman"/>
          <w:sz w:val="28"/>
          <w:szCs w:val="28"/>
        </w:rPr>
        <w:t xml:space="preserve"> parte de 39</w:t>
      </w:r>
      <w:proofErr w:type="gramStart"/>
      <w:r>
        <w:rPr>
          <w:rFonts w:ascii="Times New Roman" w:hAnsi="Times New Roman"/>
          <w:sz w:val="28"/>
          <w:szCs w:val="28"/>
        </w:rPr>
        <w:t>,79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A95F98">
        <w:rPr>
          <w:rFonts w:ascii="Times New Roman" w:hAnsi="Times New Roman"/>
          <w:i/>
          <w:sz w:val="28"/>
          <w:szCs w:val="28"/>
          <w:lang w:val="ro-RO"/>
        </w:rPr>
        <w:t>treiszeci și nouă întregi șaptezeci și nouă sutimi</w:t>
      </w:r>
      <w:r>
        <w:rPr>
          <w:rFonts w:ascii="Times New Roman" w:hAnsi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%; </w:t>
      </w:r>
    </w:p>
    <w:p w:rsidR="00A95F98" w:rsidRDefault="00DE4A83" w:rsidP="00A95F98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- ap. 2 – cet.</w:t>
      </w:r>
      <w:r w:rsidR="00A95F9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0184">
        <w:rPr>
          <w:rFonts w:ascii="Times New Roman" w:hAnsi="Times New Roman"/>
          <w:sz w:val="28"/>
          <w:szCs w:val="28"/>
          <w:lang w:val="ro-RO"/>
        </w:rPr>
        <w:t>xxxx</w:t>
      </w:r>
      <w:r w:rsidR="00A95F98" w:rsidRPr="00A95F98"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  <w:r w:rsidR="00A95F98" w:rsidRPr="00A95F98">
        <w:rPr>
          <w:rFonts w:ascii="Times New Roman" w:hAnsi="Times New Roman"/>
          <w:sz w:val="28"/>
          <w:szCs w:val="28"/>
          <w:lang w:val="ro-RO"/>
        </w:rPr>
        <w:t xml:space="preserve">în devălmășie cu soțul, </w:t>
      </w:r>
      <w:r w:rsidR="009B0184">
        <w:rPr>
          <w:rFonts w:ascii="Times New Roman" w:hAnsi="Times New Roman"/>
          <w:sz w:val="28"/>
          <w:szCs w:val="28"/>
          <w:lang w:val="ro-RO"/>
        </w:rPr>
        <w:t>xxxx</w:t>
      </w:r>
      <w:r w:rsidR="00A95F98">
        <w:rPr>
          <w:rFonts w:ascii="Times New Roman" w:hAnsi="Times New Roman"/>
          <w:sz w:val="28"/>
          <w:szCs w:val="28"/>
          <w:lang w:val="ro-RO"/>
        </w:rPr>
        <w:t>, cota parte de 34,63 (</w:t>
      </w:r>
      <w:r w:rsidR="00A95F98" w:rsidRPr="00A95F98">
        <w:rPr>
          <w:rFonts w:ascii="Times New Roman" w:hAnsi="Times New Roman"/>
          <w:i/>
          <w:sz w:val="28"/>
          <w:szCs w:val="28"/>
          <w:lang w:val="ro-RO"/>
        </w:rPr>
        <w:t>treizeci și patru întregi șaizeci și trei sutimi</w:t>
      </w:r>
      <w:r w:rsidR="00A95F98">
        <w:rPr>
          <w:rFonts w:ascii="Times New Roman" w:hAnsi="Times New Roman"/>
          <w:sz w:val="28"/>
          <w:szCs w:val="28"/>
          <w:lang w:val="ro-RO"/>
        </w:rPr>
        <w:t xml:space="preserve">) %; </w:t>
      </w:r>
    </w:p>
    <w:p w:rsidR="00A95F98" w:rsidRDefault="00DE4A83" w:rsidP="00A95F98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ap. 3 – cet.</w:t>
      </w:r>
      <w:r w:rsidR="00A95F9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0184">
        <w:rPr>
          <w:rFonts w:ascii="Times New Roman" w:hAnsi="Times New Roman"/>
          <w:sz w:val="28"/>
          <w:szCs w:val="28"/>
          <w:lang w:val="ro-RO"/>
        </w:rPr>
        <w:t>xxxx</w:t>
      </w:r>
      <w:r w:rsidR="00A95F98">
        <w:rPr>
          <w:rFonts w:ascii="Times New Roman" w:hAnsi="Times New Roman"/>
          <w:sz w:val="28"/>
          <w:szCs w:val="28"/>
          <w:lang w:val="ro-RO"/>
        </w:rPr>
        <w:t xml:space="preserve">, în devălmășie cu soția, </w:t>
      </w:r>
      <w:r w:rsidR="009B0184">
        <w:rPr>
          <w:rFonts w:ascii="Times New Roman" w:hAnsi="Times New Roman"/>
          <w:sz w:val="28"/>
          <w:szCs w:val="28"/>
          <w:lang w:val="ro-RO"/>
        </w:rPr>
        <w:t>xxxx</w:t>
      </w:r>
      <w:r w:rsidR="00A95F98">
        <w:rPr>
          <w:rFonts w:ascii="Times New Roman" w:hAnsi="Times New Roman"/>
          <w:sz w:val="28"/>
          <w:szCs w:val="28"/>
          <w:lang w:val="ro-RO"/>
        </w:rPr>
        <w:t>, cota parte de 25,58 (</w:t>
      </w:r>
      <w:r w:rsidR="00A95F98" w:rsidRPr="00A95F98">
        <w:rPr>
          <w:rFonts w:ascii="Times New Roman" w:hAnsi="Times New Roman"/>
          <w:i/>
          <w:sz w:val="28"/>
          <w:szCs w:val="28"/>
          <w:lang w:val="ro-RO"/>
        </w:rPr>
        <w:t>douăzeci și cinci întregi cincizeci și opt sutimi</w:t>
      </w:r>
      <w:r w:rsidR="00A95F98">
        <w:rPr>
          <w:rFonts w:ascii="Times New Roman" w:hAnsi="Times New Roman"/>
          <w:sz w:val="28"/>
          <w:szCs w:val="28"/>
          <w:lang w:val="ro-RO"/>
        </w:rPr>
        <w:t>) %.</w:t>
      </w:r>
    </w:p>
    <w:p w:rsidR="00A95F98" w:rsidRDefault="00A95F98" w:rsidP="00A95F98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2. Primarul or. Căușeni va asigura înregistrarea noilor deținători de teren în Registrul cadastral al deținătorilor de teren și eliberarea extraselor.</w:t>
      </w:r>
    </w:p>
    <w:p w:rsidR="00A95F98" w:rsidRDefault="00A95F98" w:rsidP="00A9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A95F98" w:rsidRDefault="00A95F98" w:rsidP="00A95F9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A95F98" w:rsidRDefault="00A95F98" w:rsidP="00A9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4.  Prezenta Decizie se comunică:</w:t>
      </w:r>
    </w:p>
    <w:p w:rsidR="00A95F98" w:rsidRDefault="00A95F98" w:rsidP="00A9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D-lui Anatolie Donțu, primarul orașului Căușeni;</w:t>
      </w:r>
    </w:p>
    <w:p w:rsidR="00A95F98" w:rsidRDefault="00A95F98" w:rsidP="00A9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cet. 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95F98" w:rsidRDefault="00A95F98" w:rsidP="00A9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cet. 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95F98" w:rsidRDefault="00A95F98" w:rsidP="00A9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cet. </w:t>
      </w:r>
      <w:r w:rsidR="009B0184">
        <w:rPr>
          <w:rFonts w:ascii="Times New Roman" w:hAnsi="Times New Roman" w:cs="Times New Roman"/>
          <w:sz w:val="28"/>
          <w:szCs w:val="28"/>
          <w:lang w:val="ro-RO"/>
        </w:rPr>
        <w:t>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95F98" w:rsidRDefault="00A95F98" w:rsidP="00A9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- Instituția Publică ”Agenția Servicii Publice”, Serviciul Cadastral Teritorial ”Căușeni;</w:t>
      </w:r>
    </w:p>
    <w:p w:rsidR="00A95F98" w:rsidRDefault="00A95F98" w:rsidP="00A9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     or.Căușeni și includerii în Registrul de Stat a actelor locale. </w:t>
      </w:r>
    </w:p>
    <w:p w:rsidR="00A95F98" w:rsidRDefault="00A95F98" w:rsidP="00A95F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pStyle w:val="a6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A95F98" w:rsidRDefault="00A95F98" w:rsidP="00A95F98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A95F98" w:rsidRDefault="00A95F98" w:rsidP="00A95F98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A95F98" w:rsidRDefault="00A95F98" w:rsidP="00A95F9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95F98" w:rsidRDefault="00A95F98" w:rsidP="00A95F9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A95F98" w:rsidRDefault="00A95F98" w:rsidP="00A95F9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95F98" w:rsidRDefault="00A95F98" w:rsidP="00A95F98">
      <w:pPr>
        <w:pStyle w:val="2"/>
        <w:ind w:left="-851" w:firstLine="851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Specialist  </w:t>
      </w:r>
      <w:r w:rsidR="00B23267">
        <w:rPr>
          <w:rFonts w:ascii="Times New Roman" w:hAnsi="Times New Roman"/>
          <w:szCs w:val="28"/>
        </w:rPr>
        <w:t>principal</w:t>
      </w:r>
      <w:proofErr w:type="gramEnd"/>
      <w:r>
        <w:rPr>
          <w:rFonts w:ascii="Times New Roman" w:hAnsi="Times New Roman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A95F98" w:rsidRDefault="00A95F98" w:rsidP="00A95F98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A95F98" w:rsidRDefault="00A95F98" w:rsidP="00A95F98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A95F98" w:rsidRDefault="00A95F98" w:rsidP="00A95F9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A95F98" w:rsidRDefault="00A95F98" w:rsidP="00A95F98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Focșa</w:t>
      </w:r>
      <w:proofErr w:type="spellEnd"/>
    </w:p>
    <w:p w:rsidR="00A95F98" w:rsidRDefault="00A95F98" w:rsidP="00A95F9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A95F98" w:rsidRDefault="00A95F98" w:rsidP="00A95F9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A95F98" w:rsidRDefault="00A95F98" w:rsidP="00A95F9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A84F04" w:rsidRDefault="00A84F04" w:rsidP="00A95F9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A84F04" w:rsidRDefault="00A84F04" w:rsidP="00A95F98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A95F98" w:rsidRDefault="00A95F98" w:rsidP="00A95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A95F98" w:rsidRDefault="00A95F98" w:rsidP="00A95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A95F98" w:rsidRDefault="00A95F98" w:rsidP="00A95F98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A95F98" w:rsidRDefault="00A95F98" w:rsidP="00A95F98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95F98" w:rsidRPr="009B018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 w:rsidP="000D202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A95F98" w:rsidRPr="009B018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Valentina</w:t>
            </w:r>
            <w:proofErr w:type="spellEnd"/>
          </w:p>
        </w:tc>
      </w:tr>
      <w:tr w:rsidR="00A95F98" w:rsidRPr="009B018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urmărite</w:t>
            </w:r>
            <w:proofErr w:type="spellEnd"/>
          </w:p>
        </w:tc>
      </w:tr>
      <w:tr w:rsidR="00A95F98" w:rsidRPr="00A84F0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 w:rsidP="00A84F04">
            <w:pPr>
              <w:spacing w:after="0"/>
              <w:ind w:left="14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Având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vedere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cererile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prezentate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coproprietarii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diviziune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imobilului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din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str. </w:t>
            </w:r>
            <w:proofErr w:type="spellStart"/>
            <w:r w:rsidR="00A84F0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>înregistrate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A84F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</w:t>
            </w:r>
            <w:proofErr w:type="spellEnd"/>
            <w:r w:rsid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E4A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domiciliată în or. Căușeni, str. </w:t>
            </w:r>
            <w:r w:rsidR="00A84F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</w:t>
            </w:r>
            <w:r w:rsidR="00DE4A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 nr. 02/1-25-2884 din 17.11.202</w:t>
            </w:r>
            <w:r w:rsidR="00B232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84F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</w:t>
            </w:r>
            <w:proofErr w:type="spellEnd"/>
            <w:r w:rsid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E4A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domiciliat în or. Căușeni, str. </w:t>
            </w:r>
            <w:r w:rsidR="00A84F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</w:t>
            </w:r>
            <w:r w:rsidR="00DE4A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 nr. 02/1-25</w:t>
            </w:r>
            <w:r w:rsidR="00DE4A83" w:rsidRP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-2883 din 17.11.202</w:t>
            </w:r>
            <w:r w:rsidR="00B232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E4A83" w:rsidRP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84F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</w:t>
            </w:r>
            <w:proofErr w:type="spellEnd"/>
            <w:r w:rsidR="00DE4A83" w:rsidRP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E4A83" w:rsidRPr="00DE4A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domiciliat în or. Căușeni, str. </w:t>
            </w:r>
            <w:r w:rsidR="00A84F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</w:t>
            </w:r>
            <w:r w:rsidR="00DE4A83" w:rsidRPr="00DE4A8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E4A83" w:rsidRP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 nr. 02/1-25-2882 din</w:t>
            </w:r>
            <w:r w:rsid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17.11.202</w:t>
            </w:r>
            <w:r w:rsidR="00B232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E4A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transmiterea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comună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diviziune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aferent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casei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individuale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locuit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str. Alba Iulia, nr. 13.</w:t>
            </w:r>
          </w:p>
        </w:tc>
      </w:tr>
      <w:tr w:rsidR="00A95F98" w:rsidRPr="009B018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noi</w:t>
            </w:r>
            <w:proofErr w:type="spellEnd"/>
          </w:p>
        </w:tc>
      </w:tr>
      <w:tr w:rsidR="00A95F98" w:rsidRPr="009B018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8" w:rsidRDefault="00A95F98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coproprietarilor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apartamentelor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private,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0,084 (zero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întregi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optzeci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4F04">
              <w:rPr>
                <w:rFonts w:ascii="Times New Roman" w:hAnsi="Times New Roman"/>
                <w:sz w:val="28"/>
                <w:szCs w:val="28"/>
              </w:rPr>
              <w:t>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proofErr w:type="spellStart"/>
            <w:r w:rsidR="00A84F04">
              <w:rPr>
                <w:rFonts w:ascii="Times New Roman" w:hAnsi="Times New Roman"/>
                <w:sz w:val="28"/>
                <w:szCs w:val="28"/>
              </w:rPr>
              <w:t>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proporțional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suprafețelor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privatizate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imobilul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integral,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după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urmează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4A83" w:rsidRDefault="00DE4A83" w:rsidP="00DE4A83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ap. 1 – cet. </w:t>
            </w:r>
            <w:proofErr w:type="spellStart"/>
            <w:r w:rsidR="00A84F04">
              <w:rPr>
                <w:rFonts w:ascii="Times New Roman" w:hAnsi="Times New Roman"/>
                <w:sz w:val="28"/>
                <w:szCs w:val="28"/>
              </w:rPr>
              <w:t>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parte de 39,79 (</w:t>
            </w:r>
            <w:r w:rsidRPr="00A95F98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treiszeci și nouă întregi șaptezeci și nouă sutimi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%; </w:t>
            </w:r>
          </w:p>
          <w:p w:rsidR="00DE4A83" w:rsidRDefault="00DE4A83" w:rsidP="00DE4A83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ap. 2 – cet. </w:t>
            </w:r>
            <w:r w:rsidR="00A84F04">
              <w:rPr>
                <w:rFonts w:ascii="Times New Roman" w:hAnsi="Times New Roman"/>
                <w:sz w:val="28"/>
                <w:szCs w:val="28"/>
                <w:lang w:val="ro-RO"/>
              </w:rPr>
              <w:t>xxxx</w:t>
            </w:r>
            <w:r w:rsidRPr="00A95F98"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  <w:t xml:space="preserve"> </w:t>
            </w:r>
            <w:r w:rsidRPr="00A95F9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devălmășie cu soțul, </w:t>
            </w:r>
            <w:r w:rsidR="00A84F04">
              <w:rPr>
                <w:rFonts w:ascii="Times New Roman" w:hAnsi="Times New Roman"/>
                <w:sz w:val="28"/>
                <w:szCs w:val="28"/>
                <w:lang w:val="ro-RO"/>
              </w:rPr>
              <w:t>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cota parte de 34,63 (</w:t>
            </w:r>
            <w:r w:rsidRPr="00A95F98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treizeci și patru întregi șaizeci și trei sutimi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) %; </w:t>
            </w:r>
          </w:p>
          <w:p w:rsidR="00A95F98" w:rsidRDefault="00DE4A83" w:rsidP="00A84F04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ap. 3 – cet. </w:t>
            </w:r>
            <w:r w:rsidR="00A84F04">
              <w:rPr>
                <w:rFonts w:ascii="Times New Roman" w:hAnsi="Times New Roman"/>
                <w:sz w:val="28"/>
                <w:szCs w:val="28"/>
                <w:lang w:val="ro-RO"/>
              </w:rPr>
              <w:t>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în devălmășie cu soția, </w:t>
            </w:r>
            <w:r w:rsidR="00A84F04">
              <w:rPr>
                <w:rFonts w:ascii="Times New Roman" w:hAnsi="Times New Roman"/>
                <w:sz w:val="28"/>
                <w:szCs w:val="28"/>
                <w:lang w:val="ro-RO"/>
              </w:rPr>
              <w:t>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cota parte de 25,58 (</w:t>
            </w:r>
            <w:r w:rsidRPr="00A95F98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douăzeci și cinci întregi cincizeci și opt sutimi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) %.</w:t>
            </w:r>
          </w:p>
        </w:tc>
      </w:tr>
      <w:tr w:rsidR="00A95F98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economico-financiară</w:t>
            </w:r>
            <w:proofErr w:type="spellEnd"/>
          </w:p>
        </w:tc>
      </w:tr>
      <w:tr w:rsidR="00A95F98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-------------------------------------------------------------</w:t>
            </w:r>
          </w:p>
        </w:tc>
      </w:tr>
      <w:tr w:rsidR="00A95F98" w:rsidRPr="009B018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vigoare</w:t>
            </w:r>
            <w:proofErr w:type="spellEnd"/>
          </w:p>
        </w:tc>
      </w:tr>
      <w:tr w:rsidR="00A95F98" w:rsidRPr="009B018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10, 11, 42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 nr. 828 – XII din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Regulamentului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pământ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lângă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casă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urbane,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aprobat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Hotărârea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Moldova, nr. 984 din 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1998, art. 14 (1), (2), lit. b), d), e),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436 – XVI din 28.12.2006.</w:t>
            </w:r>
          </w:p>
        </w:tc>
      </w:tr>
      <w:tr w:rsidR="00A95F98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anticorupție. </w:t>
            </w:r>
          </w:p>
        </w:tc>
      </w:tr>
      <w:tr w:rsidR="00A95F98" w:rsidRPr="009B0184" w:rsidTr="00A95F98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A95F98" w:rsidRPr="009B018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A95F98" w:rsidRPr="009B0184" w:rsidTr="00A95F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98" w:rsidRDefault="00A95F9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A95F98" w:rsidRDefault="00A95F98" w:rsidP="00A95F98">
      <w:pPr>
        <w:rPr>
          <w:rFonts w:ascii="Times New Roman" w:hAnsi="Times New Roman"/>
          <w:sz w:val="28"/>
          <w:szCs w:val="28"/>
          <w:lang w:val="ro-RO"/>
        </w:rPr>
      </w:pPr>
    </w:p>
    <w:p w:rsidR="00A95F98" w:rsidRDefault="00A95F98" w:rsidP="00A95F98">
      <w:pPr>
        <w:rPr>
          <w:rFonts w:ascii="Times New Roman" w:hAnsi="Times New Roman"/>
          <w:sz w:val="28"/>
          <w:szCs w:val="28"/>
          <w:lang w:val="ro-RO"/>
        </w:rPr>
      </w:pPr>
    </w:p>
    <w:p w:rsidR="00A95F98" w:rsidRDefault="00A95F98" w:rsidP="00A95F9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A95F98" w:rsidRDefault="00A95F98" w:rsidP="00A95F98">
      <w:pPr>
        <w:rPr>
          <w:rFonts w:ascii="Times New Roman" w:hAnsi="Times New Roman"/>
          <w:sz w:val="28"/>
          <w:szCs w:val="28"/>
          <w:lang w:val="ro-RO"/>
        </w:rPr>
      </w:pPr>
    </w:p>
    <w:p w:rsidR="00A95F98" w:rsidRDefault="00A95F98" w:rsidP="00A95F9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Specialist  </w:t>
      </w:r>
      <w:r w:rsidR="00B23267">
        <w:rPr>
          <w:rFonts w:ascii="Times New Roman" w:hAnsi="Times New Roman"/>
          <w:sz w:val="28"/>
          <w:szCs w:val="28"/>
          <w:lang w:val="ro-RO"/>
        </w:rPr>
        <w:t>principal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Valentina  Gîrjeu</w:t>
      </w:r>
    </w:p>
    <w:p w:rsidR="00A95F98" w:rsidRDefault="00A95F98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E4A83" w:rsidRDefault="00DE4A83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E4A83" w:rsidRDefault="00DE4A83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E4A83" w:rsidRDefault="00DE4A83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95F98" w:rsidRDefault="00A95F98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A84F04" w:rsidRDefault="00A84F04" w:rsidP="00A95F9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84F04" w:rsidSect="00A95F9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5F98"/>
    <w:rsid w:val="00066B96"/>
    <w:rsid w:val="00146402"/>
    <w:rsid w:val="00191931"/>
    <w:rsid w:val="009B0184"/>
    <w:rsid w:val="00A30F72"/>
    <w:rsid w:val="00A84F04"/>
    <w:rsid w:val="00A95F98"/>
    <w:rsid w:val="00B23267"/>
    <w:rsid w:val="00DA086D"/>
    <w:rsid w:val="00D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5F98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A95F98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A95F98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A95F98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A95F9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A95F9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A9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8</cp:revision>
  <cp:lastPrinted>2022-11-21T09:34:00Z</cp:lastPrinted>
  <dcterms:created xsi:type="dcterms:W3CDTF">2022-11-17T08:13:00Z</dcterms:created>
  <dcterms:modified xsi:type="dcterms:W3CDTF">2022-11-22T12:38:00Z</dcterms:modified>
</cp:coreProperties>
</file>