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54E87" w14:textId="77777777" w:rsidR="005803FC" w:rsidRDefault="005803FC">
      <w:pPr>
        <w:spacing w:line="1" w:lineRule="exact"/>
      </w:pPr>
    </w:p>
    <w:p w14:paraId="3362639D" w14:textId="77777777" w:rsidR="005803FC" w:rsidRDefault="00AC6746">
      <w:pPr>
        <w:pStyle w:val="20"/>
        <w:framePr w:w="9443" w:h="245" w:hRule="exact" w:wrap="none" w:vAnchor="page" w:hAnchor="page" w:x="1642" w:y="1135"/>
      </w:pPr>
      <w:r>
        <w:t>Proiect</w:t>
      </w:r>
    </w:p>
    <w:p w14:paraId="60945E51" w14:textId="77777777" w:rsidR="005803FC" w:rsidRDefault="00AC6746">
      <w:pPr>
        <w:framePr w:wrap="none" w:vAnchor="page" w:hAnchor="page" w:x="5965" w:y="1383"/>
        <w:rPr>
          <w:sz w:val="2"/>
          <w:szCs w:val="2"/>
        </w:rPr>
      </w:pPr>
      <w:r>
        <w:rPr>
          <w:noProof/>
        </w:rPr>
        <w:drawing>
          <wp:inline distT="0" distB="0" distL="0" distR="0" wp14:anchorId="1C2C48FD" wp14:editId="69F8CBAD">
            <wp:extent cx="438785" cy="54864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438785" cy="548640"/>
                    </a:xfrm>
                    <a:prstGeom prst="rect">
                      <a:avLst/>
                    </a:prstGeom>
                  </pic:spPr>
                </pic:pic>
              </a:graphicData>
            </a:graphic>
          </wp:inline>
        </w:drawing>
      </w:r>
    </w:p>
    <w:p w14:paraId="36F332ED" w14:textId="77777777" w:rsidR="005803FC" w:rsidRDefault="00AC6746">
      <w:pPr>
        <w:pStyle w:val="1"/>
        <w:framePr w:w="9443" w:h="1015" w:hRule="exact" w:wrap="none" w:vAnchor="page" w:hAnchor="page" w:x="1642" w:y="2254"/>
        <w:jc w:val="center"/>
      </w:pPr>
      <w:r>
        <w:t>REPUBLICA MOLDOVA</w:t>
      </w:r>
    </w:p>
    <w:p w14:paraId="2AF57E59" w14:textId="77777777" w:rsidR="005803FC" w:rsidRDefault="00AC6746">
      <w:pPr>
        <w:pStyle w:val="1"/>
        <w:framePr w:w="9443" w:h="1015" w:hRule="exact" w:wrap="none" w:vAnchor="page" w:hAnchor="page" w:x="1642" w:y="2254"/>
        <w:jc w:val="center"/>
      </w:pPr>
      <w:r>
        <w:t>RAIONUL CĂUȘENI</w:t>
      </w:r>
      <w:r>
        <w:br/>
        <w:t>CONSILIUL ORĂȘENESC CĂUȘENI</w:t>
      </w:r>
    </w:p>
    <w:p w14:paraId="26FCE46A" w14:textId="3F44C31A" w:rsidR="005803FC" w:rsidRDefault="00AC6746">
      <w:pPr>
        <w:pStyle w:val="1"/>
        <w:framePr w:w="9443" w:h="673" w:hRule="exact" w:wrap="none" w:vAnchor="page" w:hAnchor="page" w:x="1642" w:y="3557"/>
        <w:jc w:val="center"/>
      </w:pPr>
      <w:r>
        <w:t>Decizie nr.</w:t>
      </w:r>
      <w:r w:rsidR="000A5648">
        <w:rPr>
          <w:u w:val="single"/>
        </w:rPr>
        <w:t>9</w:t>
      </w:r>
      <w:r>
        <w:t>/________</w:t>
      </w:r>
      <w:r>
        <w:br/>
        <w:t>din _______ 2022</w:t>
      </w:r>
    </w:p>
    <w:p w14:paraId="7518034A" w14:textId="77777777" w:rsidR="00AC6746" w:rsidRDefault="00AC6746" w:rsidP="00AC6746">
      <w:pPr>
        <w:rPr>
          <w:rFonts w:ascii="Times New Roman" w:hAnsi="Times New Roman" w:cs="Times New Roman"/>
        </w:rPr>
      </w:pPr>
    </w:p>
    <w:p w14:paraId="6CB93A42" w14:textId="77777777" w:rsidR="00AC6746" w:rsidRDefault="00AC6746" w:rsidP="00AC6746">
      <w:pPr>
        <w:rPr>
          <w:rFonts w:ascii="Times New Roman" w:hAnsi="Times New Roman" w:cs="Times New Roman"/>
        </w:rPr>
      </w:pPr>
    </w:p>
    <w:p w14:paraId="386C57D7" w14:textId="77777777" w:rsidR="00AC6746" w:rsidRDefault="00AC6746" w:rsidP="00AC6746">
      <w:pPr>
        <w:rPr>
          <w:rFonts w:ascii="Times New Roman" w:hAnsi="Times New Roman" w:cs="Times New Roman"/>
        </w:rPr>
      </w:pPr>
    </w:p>
    <w:p w14:paraId="5B8746EC" w14:textId="77777777" w:rsidR="00AC6746" w:rsidRDefault="00AC6746" w:rsidP="00AC6746">
      <w:pPr>
        <w:rPr>
          <w:rFonts w:ascii="Times New Roman" w:hAnsi="Times New Roman" w:cs="Times New Roman"/>
        </w:rPr>
      </w:pPr>
    </w:p>
    <w:p w14:paraId="1DCDFADF" w14:textId="77777777" w:rsidR="00AC6746" w:rsidRDefault="00AC6746" w:rsidP="00AC6746">
      <w:pPr>
        <w:rPr>
          <w:rFonts w:ascii="Times New Roman" w:hAnsi="Times New Roman" w:cs="Times New Roman"/>
        </w:rPr>
      </w:pPr>
    </w:p>
    <w:p w14:paraId="561D895A" w14:textId="77777777" w:rsidR="00AC6746" w:rsidRDefault="00AC6746" w:rsidP="00AC6746">
      <w:pPr>
        <w:rPr>
          <w:rFonts w:ascii="Times New Roman" w:hAnsi="Times New Roman" w:cs="Times New Roman"/>
        </w:rPr>
      </w:pPr>
    </w:p>
    <w:p w14:paraId="7EE8FE26" w14:textId="77777777" w:rsidR="00AC6746" w:rsidRDefault="00AC6746" w:rsidP="00AC6746">
      <w:pPr>
        <w:rPr>
          <w:rFonts w:ascii="Times New Roman" w:hAnsi="Times New Roman" w:cs="Times New Roman"/>
        </w:rPr>
      </w:pPr>
    </w:p>
    <w:p w14:paraId="5FDEEBE3" w14:textId="77777777" w:rsidR="00AC6746" w:rsidRDefault="00AC6746" w:rsidP="00AC6746">
      <w:pPr>
        <w:rPr>
          <w:rFonts w:ascii="Times New Roman" w:hAnsi="Times New Roman" w:cs="Times New Roman"/>
        </w:rPr>
      </w:pPr>
    </w:p>
    <w:p w14:paraId="1F08C5F7" w14:textId="77777777" w:rsidR="00AC6746" w:rsidRDefault="00AC6746" w:rsidP="00AC6746">
      <w:pPr>
        <w:rPr>
          <w:rFonts w:ascii="Times New Roman" w:hAnsi="Times New Roman" w:cs="Times New Roman"/>
        </w:rPr>
      </w:pPr>
    </w:p>
    <w:p w14:paraId="34399608" w14:textId="77777777" w:rsidR="00AC6746" w:rsidRDefault="00AC6746" w:rsidP="00AC6746">
      <w:pPr>
        <w:rPr>
          <w:rFonts w:ascii="Times New Roman" w:hAnsi="Times New Roman" w:cs="Times New Roman"/>
        </w:rPr>
      </w:pPr>
    </w:p>
    <w:p w14:paraId="744E2F90" w14:textId="77777777" w:rsidR="00AC6746" w:rsidRDefault="00AC6746" w:rsidP="00AC6746">
      <w:pPr>
        <w:rPr>
          <w:rFonts w:ascii="Times New Roman" w:hAnsi="Times New Roman" w:cs="Times New Roman"/>
        </w:rPr>
      </w:pPr>
    </w:p>
    <w:p w14:paraId="343F9ECE" w14:textId="77777777" w:rsidR="00AC6746" w:rsidRDefault="00AC6746" w:rsidP="00AC6746">
      <w:pPr>
        <w:rPr>
          <w:rFonts w:ascii="Times New Roman" w:hAnsi="Times New Roman" w:cs="Times New Roman"/>
        </w:rPr>
      </w:pPr>
    </w:p>
    <w:p w14:paraId="57D79A2C" w14:textId="77777777" w:rsidR="00AC6746" w:rsidRDefault="00AC6746" w:rsidP="00AC6746">
      <w:pPr>
        <w:rPr>
          <w:rFonts w:ascii="Times New Roman" w:hAnsi="Times New Roman" w:cs="Times New Roman"/>
        </w:rPr>
      </w:pPr>
    </w:p>
    <w:p w14:paraId="61410D33" w14:textId="77777777" w:rsidR="00AC6746" w:rsidRDefault="00AC6746" w:rsidP="00AC6746">
      <w:pPr>
        <w:rPr>
          <w:rFonts w:ascii="Times New Roman" w:hAnsi="Times New Roman" w:cs="Times New Roman"/>
        </w:rPr>
      </w:pPr>
    </w:p>
    <w:p w14:paraId="0A3C1E73" w14:textId="77777777" w:rsidR="00AC6746" w:rsidRDefault="00AC6746" w:rsidP="00AC6746">
      <w:pPr>
        <w:rPr>
          <w:rFonts w:ascii="Times New Roman" w:hAnsi="Times New Roman" w:cs="Times New Roman"/>
        </w:rPr>
      </w:pPr>
    </w:p>
    <w:p w14:paraId="0CDEE381" w14:textId="77777777" w:rsidR="001D1891" w:rsidRDefault="00AC6746" w:rsidP="00AC6746">
      <w:pPr>
        <w:spacing w:line="276" w:lineRule="auto"/>
        <w:ind w:firstLine="708"/>
        <w:rPr>
          <w:rFonts w:ascii="Times New Roman" w:hAnsi="Times New Roman" w:cs="Times New Roman"/>
          <w:sz w:val="28"/>
          <w:szCs w:val="28"/>
        </w:rPr>
      </w:pPr>
      <w:r w:rsidRPr="00AC6746">
        <w:rPr>
          <w:rFonts w:ascii="Times New Roman" w:hAnsi="Times New Roman" w:cs="Times New Roman"/>
          <w:sz w:val="28"/>
          <w:szCs w:val="28"/>
        </w:rPr>
        <w:t xml:space="preserve">Cu privire la inițierea lucrărilor de delimitare a bunurilor </w:t>
      </w:r>
    </w:p>
    <w:p w14:paraId="4ED3864E" w14:textId="5DCA887B" w:rsidR="005803FC" w:rsidRPr="00AC6746" w:rsidRDefault="00AC6746" w:rsidP="00AC6746">
      <w:pPr>
        <w:spacing w:line="276" w:lineRule="auto"/>
        <w:ind w:firstLine="708"/>
        <w:rPr>
          <w:rFonts w:ascii="Times New Roman" w:hAnsi="Times New Roman" w:cs="Times New Roman"/>
          <w:sz w:val="28"/>
          <w:szCs w:val="28"/>
        </w:rPr>
      </w:pPr>
      <w:r w:rsidRPr="00AC6746">
        <w:rPr>
          <w:rFonts w:ascii="Times New Roman" w:hAnsi="Times New Roman" w:cs="Times New Roman"/>
          <w:sz w:val="28"/>
          <w:szCs w:val="28"/>
        </w:rPr>
        <w:t>imobile proprietate publică a raionului Căușeni</w:t>
      </w:r>
    </w:p>
    <w:p w14:paraId="3A31D892" w14:textId="77777777" w:rsidR="00AC6746" w:rsidRDefault="00AC6746" w:rsidP="00AC6746">
      <w:pPr>
        <w:spacing w:line="276" w:lineRule="auto"/>
        <w:rPr>
          <w:rFonts w:ascii="Times New Roman" w:hAnsi="Times New Roman" w:cs="Times New Roman"/>
          <w:sz w:val="28"/>
          <w:szCs w:val="28"/>
        </w:rPr>
      </w:pPr>
    </w:p>
    <w:p w14:paraId="23D44956" w14:textId="37CFCE80" w:rsidR="005803FC" w:rsidRPr="00AC6746" w:rsidRDefault="00AC6746" w:rsidP="00AC6746">
      <w:pPr>
        <w:spacing w:line="276" w:lineRule="auto"/>
        <w:ind w:firstLine="708"/>
        <w:rPr>
          <w:rFonts w:ascii="Times New Roman" w:hAnsi="Times New Roman" w:cs="Times New Roman"/>
          <w:sz w:val="28"/>
          <w:szCs w:val="28"/>
        </w:rPr>
      </w:pPr>
      <w:r w:rsidRPr="00AC6746">
        <w:rPr>
          <w:rFonts w:ascii="Times New Roman" w:hAnsi="Times New Roman" w:cs="Times New Roman"/>
          <w:sz w:val="28"/>
          <w:szCs w:val="28"/>
        </w:rPr>
        <w:t>Având în vedere:</w:t>
      </w:r>
    </w:p>
    <w:p w14:paraId="220E2A68" w14:textId="77777777" w:rsidR="005803FC" w:rsidRPr="00AC6746" w:rsidRDefault="00AC6746" w:rsidP="000E64CA">
      <w:pPr>
        <w:pStyle w:val="a4"/>
        <w:spacing w:line="276" w:lineRule="auto"/>
        <w:ind w:left="1428"/>
        <w:rPr>
          <w:rFonts w:ascii="Times New Roman" w:hAnsi="Times New Roman" w:cs="Times New Roman"/>
          <w:sz w:val="28"/>
          <w:szCs w:val="28"/>
        </w:rPr>
      </w:pPr>
      <w:r w:rsidRPr="00AC6746">
        <w:rPr>
          <w:rFonts w:ascii="Times New Roman" w:hAnsi="Times New Roman" w:cs="Times New Roman"/>
          <w:sz w:val="28"/>
          <w:szCs w:val="28"/>
        </w:rPr>
        <w:t>propunerile primarului or. Căușeni,</w:t>
      </w:r>
    </w:p>
    <w:p w14:paraId="147D9A2C" w14:textId="77777777" w:rsidR="005803FC" w:rsidRPr="00AC6746" w:rsidRDefault="00AC6746" w:rsidP="000E64CA">
      <w:pPr>
        <w:pStyle w:val="a4"/>
        <w:spacing w:line="276" w:lineRule="auto"/>
        <w:ind w:left="1428"/>
        <w:rPr>
          <w:rFonts w:ascii="Times New Roman" w:hAnsi="Times New Roman" w:cs="Times New Roman"/>
          <w:sz w:val="28"/>
          <w:szCs w:val="28"/>
        </w:rPr>
      </w:pPr>
      <w:r w:rsidRPr="00AC6746">
        <w:rPr>
          <w:rFonts w:ascii="Times New Roman" w:hAnsi="Times New Roman" w:cs="Times New Roman"/>
          <w:sz w:val="28"/>
          <w:szCs w:val="28"/>
        </w:rPr>
        <w:t>avizele comisiilor consultative de specialitate a Consiliului orășenesc Căușeni.</w:t>
      </w:r>
    </w:p>
    <w:p w14:paraId="31903AEA" w14:textId="457B9172" w:rsidR="005803FC" w:rsidRPr="00AC6746" w:rsidRDefault="00AC6746" w:rsidP="00AC6746">
      <w:pPr>
        <w:spacing w:line="276" w:lineRule="auto"/>
        <w:ind w:firstLine="708"/>
        <w:rPr>
          <w:rFonts w:ascii="Times New Roman" w:hAnsi="Times New Roman" w:cs="Times New Roman"/>
          <w:sz w:val="28"/>
          <w:szCs w:val="28"/>
        </w:rPr>
      </w:pPr>
      <w:r>
        <w:rPr>
          <w:rFonts w:ascii="Times New Roman" w:hAnsi="Times New Roman" w:cs="Times New Roman"/>
          <w:sz w:val="28"/>
          <w:szCs w:val="28"/>
        </w:rPr>
        <w:t>Î</w:t>
      </w:r>
      <w:r w:rsidRPr="00AC6746">
        <w:rPr>
          <w:rFonts w:ascii="Times New Roman" w:hAnsi="Times New Roman" w:cs="Times New Roman"/>
          <w:sz w:val="28"/>
          <w:szCs w:val="28"/>
        </w:rPr>
        <w:t>n conformitate cu:</w:t>
      </w:r>
    </w:p>
    <w:p w14:paraId="0530EDF1" w14:textId="77777777" w:rsidR="005803FC" w:rsidRPr="00AC6746" w:rsidRDefault="00AC6746" w:rsidP="000E64CA">
      <w:pPr>
        <w:pStyle w:val="a4"/>
        <w:spacing w:line="276" w:lineRule="auto"/>
        <w:ind w:left="1418"/>
        <w:rPr>
          <w:rFonts w:ascii="Times New Roman" w:hAnsi="Times New Roman" w:cs="Times New Roman"/>
          <w:sz w:val="28"/>
          <w:szCs w:val="28"/>
        </w:rPr>
      </w:pPr>
      <w:r w:rsidRPr="00AC6746">
        <w:rPr>
          <w:rFonts w:ascii="Times New Roman" w:hAnsi="Times New Roman" w:cs="Times New Roman"/>
          <w:sz w:val="28"/>
          <w:szCs w:val="28"/>
        </w:rPr>
        <w:t>art. 8, 16, 17 alin. (2), art. 20 alin. (1) a Legii privind delimitarea prori etății publice, nr. 29 din 05.04.2018 cu modificările gi completările ulterioare,</w:t>
      </w:r>
    </w:p>
    <w:p w14:paraId="4124DC3D" w14:textId="77777777" w:rsidR="005803FC" w:rsidRPr="00AC6746" w:rsidRDefault="00AC6746" w:rsidP="000E64CA">
      <w:pPr>
        <w:pStyle w:val="a4"/>
        <w:spacing w:line="276" w:lineRule="auto"/>
        <w:ind w:left="1418"/>
        <w:rPr>
          <w:rFonts w:ascii="Times New Roman" w:hAnsi="Times New Roman" w:cs="Times New Roman"/>
          <w:sz w:val="28"/>
          <w:szCs w:val="28"/>
        </w:rPr>
      </w:pPr>
      <w:r w:rsidRPr="00AC6746">
        <w:rPr>
          <w:rFonts w:ascii="Times New Roman" w:hAnsi="Times New Roman" w:cs="Times New Roman"/>
          <w:sz w:val="28"/>
          <w:szCs w:val="28"/>
        </w:rPr>
        <w:t>art. 3, alin (2), lit. a), b), e) din Legea privind administrarea și deetatizarea proprietății publice nr. 121 - XVI din 24 mai 2007 cu modificările și completările ulterioare,</w:t>
      </w:r>
    </w:p>
    <w:p w14:paraId="3E21F803" w14:textId="77777777" w:rsidR="005803FC" w:rsidRPr="00AC6746" w:rsidRDefault="00AC6746" w:rsidP="00AC6746">
      <w:pPr>
        <w:spacing w:line="276" w:lineRule="auto"/>
        <w:ind w:left="709" w:firstLine="352"/>
        <w:rPr>
          <w:rFonts w:ascii="Times New Roman" w:hAnsi="Times New Roman" w:cs="Times New Roman"/>
          <w:sz w:val="28"/>
          <w:szCs w:val="28"/>
        </w:rPr>
      </w:pPr>
      <w:r w:rsidRPr="00AC6746">
        <w:rPr>
          <w:rFonts w:ascii="Times New Roman" w:hAnsi="Times New Roman" w:cs="Times New Roman"/>
          <w:sz w:val="28"/>
          <w:szCs w:val="28"/>
        </w:rPr>
        <w:t>în baza capitolului IV, secțiunea a 9 - a) al Regulamentului privind modul de delimitare a bunurilor imobile proprietate publică, aprobat prin Hotărârearea Guvernului Republicii Moldova, nr.63 din 11.02.2019 cu modificările și completările ulterioare,</w:t>
      </w:r>
    </w:p>
    <w:p w14:paraId="3C4D39D8" w14:textId="77777777" w:rsidR="001D1891" w:rsidRDefault="00AC6746" w:rsidP="00AC6746">
      <w:pPr>
        <w:spacing w:line="276" w:lineRule="auto"/>
        <w:ind w:left="709" w:firstLine="352"/>
        <w:rPr>
          <w:rFonts w:ascii="Times New Roman" w:hAnsi="Times New Roman" w:cs="Times New Roman"/>
          <w:sz w:val="28"/>
          <w:szCs w:val="28"/>
        </w:rPr>
      </w:pPr>
      <w:r w:rsidRPr="00AC6746">
        <w:rPr>
          <w:rFonts w:ascii="Times New Roman" w:hAnsi="Times New Roman" w:cs="Times New Roman"/>
          <w:sz w:val="28"/>
          <w:szCs w:val="28"/>
        </w:rPr>
        <w:t xml:space="preserve">în temeiul art. 3, 5 (1), 7, 10, 14 (I), (2), lit. b), d), 20 (5) din Legea privind administrația publică locală nr. 436 - XVI din 28.12.2006, Consiliul orășenesc Căușeni, </w:t>
      </w:r>
    </w:p>
    <w:p w14:paraId="38345B7D" w14:textId="3DE2AE80" w:rsidR="005803FC" w:rsidRPr="00AC6746" w:rsidRDefault="00AC6746" w:rsidP="00AC6746">
      <w:pPr>
        <w:spacing w:line="276" w:lineRule="auto"/>
        <w:ind w:left="709" w:firstLine="352"/>
        <w:rPr>
          <w:rFonts w:ascii="Times New Roman" w:hAnsi="Times New Roman" w:cs="Times New Roman"/>
          <w:sz w:val="28"/>
          <w:szCs w:val="28"/>
        </w:rPr>
      </w:pPr>
      <w:r w:rsidRPr="00AC6746">
        <w:rPr>
          <w:rFonts w:ascii="Times New Roman" w:hAnsi="Times New Roman" w:cs="Times New Roman"/>
          <w:b/>
          <w:bCs/>
          <w:sz w:val="28"/>
          <w:szCs w:val="28"/>
        </w:rPr>
        <w:t>DECIDE</w:t>
      </w:r>
      <w:r w:rsidRPr="00AC6746">
        <w:rPr>
          <w:rFonts w:ascii="Times New Roman" w:hAnsi="Times New Roman" w:cs="Times New Roman"/>
          <w:sz w:val="28"/>
          <w:szCs w:val="28"/>
        </w:rPr>
        <w:t>:</w:t>
      </w:r>
    </w:p>
    <w:p w14:paraId="4BA6A06D" w14:textId="6BFE8C06" w:rsidR="005803FC" w:rsidRPr="00AC6746" w:rsidRDefault="00AC6746" w:rsidP="00AC6746">
      <w:pPr>
        <w:pStyle w:val="a4"/>
        <w:numPr>
          <w:ilvl w:val="0"/>
          <w:numId w:val="6"/>
        </w:numPr>
        <w:spacing w:line="276" w:lineRule="auto"/>
        <w:ind w:left="1418"/>
        <w:rPr>
          <w:rFonts w:ascii="Times New Roman" w:hAnsi="Times New Roman" w:cs="Times New Roman"/>
          <w:sz w:val="28"/>
          <w:szCs w:val="28"/>
        </w:rPr>
      </w:pPr>
      <w:r w:rsidRPr="00AC6746">
        <w:rPr>
          <w:rFonts w:ascii="Times New Roman" w:hAnsi="Times New Roman" w:cs="Times New Roman"/>
          <w:sz w:val="28"/>
          <w:szCs w:val="28"/>
        </w:rPr>
        <w:t>Se delimite</w:t>
      </w:r>
      <w:r w:rsidR="00F37EB7">
        <w:rPr>
          <w:rFonts w:ascii="Times New Roman" w:hAnsi="Times New Roman" w:cs="Times New Roman"/>
          <w:sz w:val="28"/>
          <w:szCs w:val="28"/>
        </w:rPr>
        <w:t>a</w:t>
      </w:r>
      <w:r w:rsidR="00F37EB7">
        <w:rPr>
          <w:rFonts w:ascii="Times New Roman" w:hAnsi="Times New Roman" w:cs="Times New Roman"/>
          <w:sz w:val="28"/>
          <w:szCs w:val="28"/>
          <w:lang w:val="ro-MD"/>
        </w:rPr>
        <w:t>ză</w:t>
      </w:r>
      <w:r w:rsidRPr="00AC6746">
        <w:rPr>
          <w:rFonts w:ascii="Times New Roman" w:hAnsi="Times New Roman" w:cs="Times New Roman"/>
          <w:sz w:val="28"/>
          <w:szCs w:val="28"/>
        </w:rPr>
        <w:t xml:space="preserve"> </w:t>
      </w:r>
      <w:r w:rsidR="00F37EB7">
        <w:rPr>
          <w:rFonts w:ascii="Times New Roman" w:hAnsi="Times New Roman" w:cs="Times New Roman"/>
          <w:sz w:val="28"/>
          <w:szCs w:val="28"/>
        </w:rPr>
        <w:t xml:space="preserve">și înredistrează </w:t>
      </w:r>
      <w:r w:rsidRPr="00AC6746">
        <w:rPr>
          <w:rFonts w:ascii="Times New Roman" w:hAnsi="Times New Roman" w:cs="Times New Roman"/>
          <w:sz w:val="28"/>
          <w:szCs w:val="28"/>
        </w:rPr>
        <w:t>bunuril</w:t>
      </w:r>
      <w:r w:rsidR="00F37EB7">
        <w:rPr>
          <w:rFonts w:ascii="Times New Roman" w:hAnsi="Times New Roman" w:cs="Times New Roman"/>
          <w:sz w:val="28"/>
          <w:szCs w:val="28"/>
        </w:rPr>
        <w:t>e</w:t>
      </w:r>
      <w:r w:rsidRPr="00AC6746">
        <w:rPr>
          <w:rFonts w:ascii="Times New Roman" w:hAnsi="Times New Roman" w:cs="Times New Roman"/>
          <w:sz w:val="28"/>
          <w:szCs w:val="28"/>
        </w:rPr>
        <w:t xml:space="preserve"> imobile proprietate publică a orașului Căușeni, </w:t>
      </w:r>
      <w:r w:rsidR="00F37EB7">
        <w:rPr>
          <w:rFonts w:ascii="Times New Roman" w:hAnsi="Times New Roman" w:cs="Times New Roman"/>
          <w:sz w:val="28"/>
          <w:szCs w:val="28"/>
        </w:rPr>
        <w:t>domeniul privat</w:t>
      </w:r>
      <w:r w:rsidRPr="00AC6746">
        <w:rPr>
          <w:rFonts w:ascii="Times New Roman" w:hAnsi="Times New Roman" w:cs="Times New Roman"/>
          <w:sz w:val="28"/>
          <w:szCs w:val="28"/>
        </w:rPr>
        <w:t>, după cum urmează:</w:t>
      </w:r>
    </w:p>
    <w:p w14:paraId="52656384" w14:textId="377310E0" w:rsidR="005803FC" w:rsidRPr="00AC6746" w:rsidRDefault="00AC6746" w:rsidP="000E64CA">
      <w:pPr>
        <w:pStyle w:val="a4"/>
        <w:numPr>
          <w:ilvl w:val="0"/>
          <w:numId w:val="8"/>
        </w:numPr>
        <w:spacing w:line="276" w:lineRule="auto"/>
        <w:ind w:left="1378" w:hanging="357"/>
        <w:rPr>
          <w:rFonts w:ascii="Times New Roman" w:hAnsi="Times New Roman" w:cs="Times New Roman"/>
          <w:sz w:val="28"/>
          <w:szCs w:val="28"/>
        </w:rPr>
      </w:pPr>
      <w:r w:rsidRPr="00AC6746">
        <w:rPr>
          <w:rFonts w:ascii="Times New Roman" w:hAnsi="Times New Roman" w:cs="Times New Roman"/>
          <w:sz w:val="28"/>
          <w:szCs w:val="28"/>
        </w:rPr>
        <w:t xml:space="preserve">încăperea locativă cu S = </w:t>
      </w:r>
      <w:r w:rsidR="000A5648">
        <w:rPr>
          <w:rFonts w:ascii="Times New Roman" w:hAnsi="Times New Roman" w:cs="Times New Roman"/>
          <w:sz w:val="28"/>
          <w:szCs w:val="28"/>
        </w:rPr>
        <w:t>56</w:t>
      </w:r>
      <w:r w:rsidRPr="00AC6746">
        <w:rPr>
          <w:rFonts w:ascii="Times New Roman" w:hAnsi="Times New Roman" w:cs="Times New Roman"/>
          <w:sz w:val="28"/>
          <w:szCs w:val="28"/>
        </w:rPr>
        <w:t>,</w:t>
      </w:r>
      <w:r w:rsidR="000A5648">
        <w:rPr>
          <w:rFonts w:ascii="Times New Roman" w:hAnsi="Times New Roman" w:cs="Times New Roman"/>
          <w:sz w:val="28"/>
          <w:szCs w:val="28"/>
        </w:rPr>
        <w:t>9</w:t>
      </w:r>
      <w:r w:rsidRPr="00AC6746">
        <w:rPr>
          <w:rFonts w:ascii="Times New Roman" w:hAnsi="Times New Roman" w:cs="Times New Roman"/>
          <w:sz w:val="28"/>
          <w:szCs w:val="28"/>
        </w:rPr>
        <w:t xml:space="preserve"> m.p., nr. cadastral 2701205.0</w:t>
      </w:r>
      <w:r w:rsidR="000A5648">
        <w:rPr>
          <w:rFonts w:ascii="Times New Roman" w:hAnsi="Times New Roman" w:cs="Times New Roman"/>
          <w:sz w:val="28"/>
          <w:szCs w:val="28"/>
        </w:rPr>
        <w:t>60</w:t>
      </w:r>
      <w:r w:rsidRPr="00AC6746">
        <w:rPr>
          <w:rFonts w:ascii="Times New Roman" w:hAnsi="Times New Roman" w:cs="Times New Roman"/>
          <w:sz w:val="28"/>
          <w:szCs w:val="28"/>
        </w:rPr>
        <w:t>.01.0</w:t>
      </w:r>
      <w:r w:rsidR="000A5648">
        <w:rPr>
          <w:rFonts w:ascii="Times New Roman" w:hAnsi="Times New Roman" w:cs="Times New Roman"/>
          <w:sz w:val="28"/>
          <w:szCs w:val="28"/>
        </w:rPr>
        <w:t>30</w:t>
      </w:r>
      <w:r w:rsidRPr="00AC6746">
        <w:rPr>
          <w:rFonts w:ascii="Times New Roman" w:hAnsi="Times New Roman" w:cs="Times New Roman"/>
          <w:sz w:val="28"/>
          <w:szCs w:val="28"/>
        </w:rPr>
        <w:t xml:space="preserve"> din or. Căușeni, str. </w:t>
      </w:r>
      <w:r w:rsidR="000A5648">
        <w:rPr>
          <w:rFonts w:ascii="Times New Roman" w:hAnsi="Times New Roman" w:cs="Times New Roman"/>
          <w:sz w:val="28"/>
          <w:szCs w:val="28"/>
        </w:rPr>
        <w:t>Unirii</w:t>
      </w:r>
      <w:r w:rsidRPr="00AC6746">
        <w:rPr>
          <w:rFonts w:ascii="Times New Roman" w:hAnsi="Times New Roman" w:cs="Times New Roman"/>
          <w:sz w:val="28"/>
          <w:szCs w:val="28"/>
        </w:rPr>
        <w:t xml:space="preserve">, nr. </w:t>
      </w:r>
      <w:r w:rsidR="000A5648">
        <w:rPr>
          <w:rFonts w:ascii="Times New Roman" w:hAnsi="Times New Roman" w:cs="Times New Roman"/>
          <w:sz w:val="28"/>
          <w:szCs w:val="28"/>
        </w:rPr>
        <w:t>3,</w:t>
      </w:r>
      <w:r w:rsidRPr="00AC6746">
        <w:rPr>
          <w:rFonts w:ascii="Times New Roman" w:hAnsi="Times New Roman" w:cs="Times New Roman"/>
          <w:sz w:val="28"/>
          <w:szCs w:val="28"/>
        </w:rPr>
        <w:t xml:space="preserve"> ap. </w:t>
      </w:r>
      <w:r w:rsidR="000A5648">
        <w:rPr>
          <w:rFonts w:ascii="Times New Roman" w:hAnsi="Times New Roman" w:cs="Times New Roman"/>
          <w:sz w:val="28"/>
          <w:szCs w:val="28"/>
        </w:rPr>
        <w:t>30</w:t>
      </w:r>
      <w:r w:rsidRPr="00AC6746">
        <w:rPr>
          <w:rFonts w:ascii="Times New Roman" w:hAnsi="Times New Roman" w:cs="Times New Roman"/>
          <w:sz w:val="28"/>
          <w:szCs w:val="28"/>
        </w:rPr>
        <w:t>,</w:t>
      </w:r>
    </w:p>
    <w:p w14:paraId="16A7AAB4" w14:textId="62F5A224" w:rsidR="005803FC" w:rsidRPr="00AC6746" w:rsidRDefault="00AC6746" w:rsidP="000E64CA">
      <w:pPr>
        <w:pStyle w:val="a4"/>
        <w:numPr>
          <w:ilvl w:val="0"/>
          <w:numId w:val="8"/>
        </w:numPr>
        <w:spacing w:line="276" w:lineRule="auto"/>
        <w:ind w:left="1378" w:hanging="357"/>
        <w:rPr>
          <w:rFonts w:ascii="Times New Roman" w:hAnsi="Times New Roman" w:cs="Times New Roman"/>
          <w:sz w:val="28"/>
          <w:szCs w:val="28"/>
        </w:rPr>
      </w:pPr>
      <w:r w:rsidRPr="00AC6746">
        <w:rPr>
          <w:rFonts w:ascii="Times New Roman" w:hAnsi="Times New Roman" w:cs="Times New Roman"/>
          <w:sz w:val="28"/>
          <w:szCs w:val="28"/>
        </w:rPr>
        <w:t>încăperea locativă cu S = 1</w:t>
      </w:r>
      <w:r w:rsidR="005402AD">
        <w:rPr>
          <w:rFonts w:ascii="Times New Roman" w:hAnsi="Times New Roman" w:cs="Times New Roman"/>
          <w:sz w:val="28"/>
          <w:szCs w:val="28"/>
        </w:rPr>
        <w:t>8</w:t>
      </w:r>
      <w:r w:rsidRPr="00AC6746">
        <w:rPr>
          <w:rFonts w:ascii="Times New Roman" w:hAnsi="Times New Roman" w:cs="Times New Roman"/>
          <w:sz w:val="28"/>
          <w:szCs w:val="28"/>
        </w:rPr>
        <w:t>,</w:t>
      </w:r>
      <w:r w:rsidR="005402AD">
        <w:rPr>
          <w:rFonts w:ascii="Times New Roman" w:hAnsi="Times New Roman" w:cs="Times New Roman"/>
          <w:sz w:val="28"/>
          <w:szCs w:val="28"/>
        </w:rPr>
        <w:t>2</w:t>
      </w:r>
      <w:r w:rsidRPr="00AC6746">
        <w:rPr>
          <w:rFonts w:ascii="Times New Roman" w:hAnsi="Times New Roman" w:cs="Times New Roman"/>
          <w:sz w:val="28"/>
          <w:szCs w:val="28"/>
        </w:rPr>
        <w:t xml:space="preserve"> m.p., nr. cadastral 27012</w:t>
      </w:r>
      <w:r w:rsidR="008407F2">
        <w:rPr>
          <w:rFonts w:ascii="Times New Roman" w:hAnsi="Times New Roman" w:cs="Times New Roman"/>
          <w:sz w:val="28"/>
          <w:szCs w:val="28"/>
        </w:rPr>
        <w:t>05</w:t>
      </w:r>
      <w:r w:rsidRPr="00AC6746">
        <w:rPr>
          <w:rFonts w:ascii="Times New Roman" w:hAnsi="Times New Roman" w:cs="Times New Roman"/>
          <w:sz w:val="28"/>
          <w:szCs w:val="28"/>
        </w:rPr>
        <w:t>.0</w:t>
      </w:r>
      <w:r w:rsidR="005402AD">
        <w:rPr>
          <w:rFonts w:ascii="Times New Roman" w:hAnsi="Times New Roman" w:cs="Times New Roman"/>
          <w:sz w:val="28"/>
          <w:szCs w:val="28"/>
        </w:rPr>
        <w:t>60</w:t>
      </w:r>
      <w:r w:rsidRPr="00AC6746">
        <w:rPr>
          <w:rFonts w:ascii="Times New Roman" w:hAnsi="Times New Roman" w:cs="Times New Roman"/>
          <w:sz w:val="28"/>
          <w:szCs w:val="28"/>
        </w:rPr>
        <w:t>.01.03</w:t>
      </w:r>
      <w:r w:rsidR="005402AD">
        <w:rPr>
          <w:rFonts w:ascii="Times New Roman" w:hAnsi="Times New Roman" w:cs="Times New Roman"/>
          <w:sz w:val="28"/>
          <w:szCs w:val="28"/>
        </w:rPr>
        <w:t>1</w:t>
      </w:r>
      <w:r w:rsidRPr="00AC6746">
        <w:rPr>
          <w:rFonts w:ascii="Times New Roman" w:hAnsi="Times New Roman" w:cs="Times New Roman"/>
          <w:sz w:val="28"/>
          <w:szCs w:val="28"/>
        </w:rPr>
        <w:t xml:space="preserve"> din or. Căușeni, str. </w:t>
      </w:r>
      <w:r w:rsidR="005402AD">
        <w:rPr>
          <w:rFonts w:ascii="Times New Roman" w:hAnsi="Times New Roman" w:cs="Times New Roman"/>
          <w:sz w:val="28"/>
          <w:szCs w:val="28"/>
        </w:rPr>
        <w:t>Unirii</w:t>
      </w:r>
      <w:r w:rsidR="005402AD" w:rsidRPr="00AC6746">
        <w:rPr>
          <w:rFonts w:ascii="Times New Roman" w:hAnsi="Times New Roman" w:cs="Times New Roman"/>
          <w:sz w:val="28"/>
          <w:szCs w:val="28"/>
        </w:rPr>
        <w:t xml:space="preserve">, nr. </w:t>
      </w:r>
      <w:r w:rsidR="005402AD">
        <w:rPr>
          <w:rFonts w:ascii="Times New Roman" w:hAnsi="Times New Roman" w:cs="Times New Roman"/>
          <w:sz w:val="28"/>
          <w:szCs w:val="28"/>
        </w:rPr>
        <w:t>3,</w:t>
      </w:r>
      <w:r w:rsidR="005402AD" w:rsidRPr="00AC6746">
        <w:rPr>
          <w:rFonts w:ascii="Times New Roman" w:hAnsi="Times New Roman" w:cs="Times New Roman"/>
          <w:sz w:val="28"/>
          <w:szCs w:val="28"/>
        </w:rPr>
        <w:t xml:space="preserve"> ap. </w:t>
      </w:r>
      <w:r w:rsidR="005402AD">
        <w:rPr>
          <w:rFonts w:ascii="Times New Roman" w:hAnsi="Times New Roman" w:cs="Times New Roman"/>
          <w:sz w:val="28"/>
          <w:szCs w:val="28"/>
        </w:rPr>
        <w:t>31</w:t>
      </w:r>
      <w:r w:rsidRPr="00AC6746">
        <w:rPr>
          <w:rFonts w:ascii="Times New Roman" w:hAnsi="Times New Roman" w:cs="Times New Roman"/>
          <w:sz w:val="28"/>
          <w:szCs w:val="28"/>
        </w:rPr>
        <w:t>,</w:t>
      </w:r>
    </w:p>
    <w:p w14:paraId="394C7683" w14:textId="5794E6F0" w:rsidR="005803FC" w:rsidRPr="00AC6746" w:rsidRDefault="00AC6746" w:rsidP="000E64CA">
      <w:pPr>
        <w:pStyle w:val="a4"/>
        <w:numPr>
          <w:ilvl w:val="0"/>
          <w:numId w:val="8"/>
        </w:numPr>
        <w:spacing w:line="276" w:lineRule="auto"/>
        <w:ind w:left="1378" w:hanging="357"/>
        <w:rPr>
          <w:rFonts w:ascii="Times New Roman" w:hAnsi="Times New Roman" w:cs="Times New Roman"/>
          <w:sz w:val="28"/>
          <w:szCs w:val="28"/>
        </w:rPr>
      </w:pPr>
      <w:r w:rsidRPr="00AC6746">
        <w:rPr>
          <w:rFonts w:ascii="Times New Roman" w:hAnsi="Times New Roman" w:cs="Times New Roman"/>
          <w:sz w:val="28"/>
          <w:szCs w:val="28"/>
        </w:rPr>
        <w:t xml:space="preserve">încăperea locativă cu S = </w:t>
      </w:r>
      <w:r w:rsidR="005402AD">
        <w:rPr>
          <w:rFonts w:ascii="Times New Roman" w:hAnsi="Times New Roman" w:cs="Times New Roman"/>
          <w:sz w:val="28"/>
          <w:szCs w:val="28"/>
        </w:rPr>
        <w:t>17,7</w:t>
      </w:r>
      <w:r w:rsidRPr="00AC6746">
        <w:rPr>
          <w:rFonts w:ascii="Times New Roman" w:hAnsi="Times New Roman" w:cs="Times New Roman"/>
          <w:sz w:val="28"/>
          <w:szCs w:val="28"/>
        </w:rPr>
        <w:t xml:space="preserve"> m.p., nr. cadastral 27012</w:t>
      </w:r>
      <w:r w:rsidR="008407F2">
        <w:rPr>
          <w:rFonts w:ascii="Times New Roman" w:hAnsi="Times New Roman" w:cs="Times New Roman"/>
          <w:sz w:val="28"/>
          <w:szCs w:val="28"/>
        </w:rPr>
        <w:t>05</w:t>
      </w:r>
      <w:r w:rsidRPr="00AC6746">
        <w:rPr>
          <w:rFonts w:ascii="Times New Roman" w:hAnsi="Times New Roman" w:cs="Times New Roman"/>
          <w:sz w:val="28"/>
          <w:szCs w:val="28"/>
        </w:rPr>
        <w:t>.0</w:t>
      </w:r>
      <w:r w:rsidR="005402AD">
        <w:rPr>
          <w:rFonts w:ascii="Times New Roman" w:hAnsi="Times New Roman" w:cs="Times New Roman"/>
          <w:sz w:val="28"/>
          <w:szCs w:val="28"/>
        </w:rPr>
        <w:t>60</w:t>
      </w:r>
      <w:r w:rsidRPr="00AC6746">
        <w:rPr>
          <w:rFonts w:ascii="Times New Roman" w:hAnsi="Times New Roman" w:cs="Times New Roman"/>
          <w:sz w:val="28"/>
          <w:szCs w:val="28"/>
        </w:rPr>
        <w:t>.01.0</w:t>
      </w:r>
      <w:r w:rsidR="005402AD">
        <w:rPr>
          <w:rFonts w:ascii="Times New Roman" w:hAnsi="Times New Roman" w:cs="Times New Roman"/>
          <w:sz w:val="28"/>
          <w:szCs w:val="28"/>
        </w:rPr>
        <w:t>33</w:t>
      </w:r>
      <w:r w:rsidRPr="00AC6746">
        <w:rPr>
          <w:rFonts w:ascii="Times New Roman" w:hAnsi="Times New Roman" w:cs="Times New Roman"/>
          <w:sz w:val="28"/>
          <w:szCs w:val="28"/>
        </w:rPr>
        <w:t xml:space="preserve"> din or. Căușeni, str. </w:t>
      </w:r>
      <w:r w:rsidR="005402AD">
        <w:rPr>
          <w:rFonts w:ascii="Times New Roman" w:hAnsi="Times New Roman" w:cs="Times New Roman"/>
          <w:sz w:val="28"/>
          <w:szCs w:val="28"/>
        </w:rPr>
        <w:t>Unirii</w:t>
      </w:r>
      <w:r w:rsidR="005402AD" w:rsidRPr="00AC6746">
        <w:rPr>
          <w:rFonts w:ascii="Times New Roman" w:hAnsi="Times New Roman" w:cs="Times New Roman"/>
          <w:sz w:val="28"/>
          <w:szCs w:val="28"/>
        </w:rPr>
        <w:t xml:space="preserve">, nr. </w:t>
      </w:r>
      <w:r w:rsidR="005402AD">
        <w:rPr>
          <w:rFonts w:ascii="Times New Roman" w:hAnsi="Times New Roman" w:cs="Times New Roman"/>
          <w:sz w:val="28"/>
          <w:szCs w:val="28"/>
        </w:rPr>
        <w:t>3,</w:t>
      </w:r>
      <w:r w:rsidR="005402AD" w:rsidRPr="00AC6746">
        <w:rPr>
          <w:rFonts w:ascii="Times New Roman" w:hAnsi="Times New Roman" w:cs="Times New Roman"/>
          <w:sz w:val="28"/>
          <w:szCs w:val="28"/>
        </w:rPr>
        <w:t xml:space="preserve"> ap. </w:t>
      </w:r>
      <w:r w:rsidR="005402AD">
        <w:rPr>
          <w:rFonts w:ascii="Times New Roman" w:hAnsi="Times New Roman" w:cs="Times New Roman"/>
          <w:sz w:val="28"/>
          <w:szCs w:val="28"/>
        </w:rPr>
        <w:t>33</w:t>
      </w:r>
      <w:r w:rsidRPr="00AC6746">
        <w:rPr>
          <w:rFonts w:ascii="Times New Roman" w:hAnsi="Times New Roman" w:cs="Times New Roman"/>
          <w:sz w:val="28"/>
          <w:szCs w:val="28"/>
        </w:rPr>
        <w:t>,</w:t>
      </w:r>
    </w:p>
    <w:p w14:paraId="456B3F21" w14:textId="3412AFC9" w:rsidR="005803FC" w:rsidRPr="00AC6746" w:rsidRDefault="00AC6746" w:rsidP="000E64CA">
      <w:pPr>
        <w:pStyle w:val="a4"/>
        <w:numPr>
          <w:ilvl w:val="0"/>
          <w:numId w:val="8"/>
        </w:numPr>
        <w:spacing w:line="276" w:lineRule="auto"/>
        <w:ind w:left="1378" w:hanging="357"/>
        <w:rPr>
          <w:rFonts w:ascii="Times New Roman" w:hAnsi="Times New Roman" w:cs="Times New Roman"/>
          <w:sz w:val="28"/>
          <w:szCs w:val="28"/>
        </w:rPr>
      </w:pPr>
      <w:r w:rsidRPr="00AC6746">
        <w:rPr>
          <w:rFonts w:ascii="Times New Roman" w:hAnsi="Times New Roman" w:cs="Times New Roman"/>
          <w:sz w:val="28"/>
          <w:szCs w:val="28"/>
        </w:rPr>
        <w:t xml:space="preserve">încăpere locativă cu S = </w:t>
      </w:r>
      <w:r w:rsidR="008407F2">
        <w:rPr>
          <w:rFonts w:ascii="Times New Roman" w:hAnsi="Times New Roman" w:cs="Times New Roman"/>
          <w:sz w:val="28"/>
          <w:szCs w:val="28"/>
        </w:rPr>
        <w:t>1</w:t>
      </w:r>
      <w:r w:rsidRPr="00AC6746">
        <w:rPr>
          <w:rFonts w:ascii="Times New Roman" w:hAnsi="Times New Roman" w:cs="Times New Roman"/>
          <w:sz w:val="28"/>
          <w:szCs w:val="28"/>
        </w:rPr>
        <w:t>7,</w:t>
      </w:r>
      <w:r w:rsidR="008407F2">
        <w:rPr>
          <w:rFonts w:ascii="Times New Roman" w:hAnsi="Times New Roman" w:cs="Times New Roman"/>
          <w:sz w:val="28"/>
          <w:szCs w:val="28"/>
        </w:rPr>
        <w:t>0</w:t>
      </w:r>
      <w:r w:rsidRPr="00AC6746">
        <w:rPr>
          <w:rFonts w:ascii="Times New Roman" w:hAnsi="Times New Roman" w:cs="Times New Roman"/>
          <w:sz w:val="28"/>
          <w:szCs w:val="28"/>
        </w:rPr>
        <w:t xml:space="preserve"> m.p., nr. cadastral 27012</w:t>
      </w:r>
      <w:r w:rsidR="008407F2">
        <w:rPr>
          <w:rFonts w:ascii="Times New Roman" w:hAnsi="Times New Roman" w:cs="Times New Roman"/>
          <w:sz w:val="28"/>
          <w:szCs w:val="28"/>
        </w:rPr>
        <w:t>05</w:t>
      </w:r>
      <w:r w:rsidRPr="00AC6746">
        <w:rPr>
          <w:rFonts w:ascii="Times New Roman" w:hAnsi="Times New Roman" w:cs="Times New Roman"/>
          <w:sz w:val="28"/>
          <w:szCs w:val="28"/>
        </w:rPr>
        <w:t>.0</w:t>
      </w:r>
      <w:r w:rsidR="008407F2">
        <w:rPr>
          <w:rFonts w:ascii="Times New Roman" w:hAnsi="Times New Roman" w:cs="Times New Roman"/>
          <w:sz w:val="28"/>
          <w:szCs w:val="28"/>
        </w:rPr>
        <w:t>67</w:t>
      </w:r>
      <w:r w:rsidRPr="00AC6746">
        <w:rPr>
          <w:rFonts w:ascii="Times New Roman" w:hAnsi="Times New Roman" w:cs="Times New Roman"/>
          <w:sz w:val="28"/>
          <w:szCs w:val="28"/>
        </w:rPr>
        <w:t>.01.04</w:t>
      </w:r>
      <w:r w:rsidR="008407F2">
        <w:rPr>
          <w:rFonts w:ascii="Times New Roman" w:hAnsi="Times New Roman" w:cs="Times New Roman"/>
          <w:sz w:val="28"/>
          <w:szCs w:val="28"/>
        </w:rPr>
        <w:t>6</w:t>
      </w:r>
      <w:r w:rsidRPr="00AC6746">
        <w:rPr>
          <w:rFonts w:ascii="Times New Roman" w:hAnsi="Times New Roman" w:cs="Times New Roman"/>
          <w:sz w:val="28"/>
          <w:szCs w:val="28"/>
        </w:rPr>
        <w:t xml:space="preserve"> din or. Căușeni, str. </w:t>
      </w:r>
      <w:r w:rsidR="008407F2">
        <w:rPr>
          <w:rFonts w:ascii="Times New Roman" w:hAnsi="Times New Roman" w:cs="Times New Roman"/>
          <w:sz w:val="28"/>
          <w:szCs w:val="28"/>
        </w:rPr>
        <w:t>Unirii</w:t>
      </w:r>
      <w:r w:rsidR="008407F2" w:rsidRPr="00AC6746">
        <w:rPr>
          <w:rFonts w:ascii="Times New Roman" w:hAnsi="Times New Roman" w:cs="Times New Roman"/>
          <w:sz w:val="28"/>
          <w:szCs w:val="28"/>
        </w:rPr>
        <w:t xml:space="preserve">, nr. </w:t>
      </w:r>
      <w:r w:rsidR="008407F2">
        <w:rPr>
          <w:rFonts w:ascii="Times New Roman" w:hAnsi="Times New Roman" w:cs="Times New Roman"/>
          <w:sz w:val="28"/>
          <w:szCs w:val="28"/>
        </w:rPr>
        <w:t>10,</w:t>
      </w:r>
      <w:r w:rsidR="008407F2" w:rsidRPr="00AC6746">
        <w:rPr>
          <w:rFonts w:ascii="Times New Roman" w:hAnsi="Times New Roman" w:cs="Times New Roman"/>
          <w:sz w:val="28"/>
          <w:szCs w:val="28"/>
        </w:rPr>
        <w:t xml:space="preserve"> ap. </w:t>
      </w:r>
      <w:r w:rsidR="008407F2">
        <w:rPr>
          <w:rFonts w:ascii="Times New Roman" w:hAnsi="Times New Roman" w:cs="Times New Roman"/>
          <w:sz w:val="28"/>
          <w:szCs w:val="28"/>
        </w:rPr>
        <w:t>46</w:t>
      </w:r>
      <w:r w:rsidRPr="00AC6746">
        <w:rPr>
          <w:rFonts w:ascii="Times New Roman" w:hAnsi="Times New Roman" w:cs="Times New Roman"/>
          <w:sz w:val="28"/>
          <w:szCs w:val="28"/>
        </w:rPr>
        <w:t>,</w:t>
      </w:r>
    </w:p>
    <w:p w14:paraId="44AACA9E" w14:textId="648753B7" w:rsidR="005803FC" w:rsidRDefault="00AC6746" w:rsidP="000E64CA">
      <w:pPr>
        <w:pStyle w:val="a4"/>
        <w:numPr>
          <w:ilvl w:val="0"/>
          <w:numId w:val="8"/>
        </w:numPr>
        <w:spacing w:line="276" w:lineRule="auto"/>
        <w:ind w:left="1378" w:hanging="357"/>
        <w:rPr>
          <w:rFonts w:ascii="Times New Roman" w:hAnsi="Times New Roman" w:cs="Times New Roman"/>
          <w:sz w:val="28"/>
          <w:szCs w:val="28"/>
        </w:rPr>
      </w:pPr>
      <w:r w:rsidRPr="00AC6746">
        <w:rPr>
          <w:rFonts w:ascii="Times New Roman" w:hAnsi="Times New Roman" w:cs="Times New Roman"/>
          <w:sz w:val="28"/>
          <w:szCs w:val="28"/>
        </w:rPr>
        <w:t xml:space="preserve">încăpere locativă cu S = </w:t>
      </w:r>
      <w:r w:rsidR="003E455F">
        <w:rPr>
          <w:rFonts w:ascii="Times New Roman" w:hAnsi="Times New Roman" w:cs="Times New Roman"/>
          <w:sz w:val="28"/>
          <w:szCs w:val="28"/>
        </w:rPr>
        <w:t>16,5</w:t>
      </w:r>
      <w:r w:rsidRPr="00AC6746">
        <w:rPr>
          <w:rFonts w:ascii="Times New Roman" w:hAnsi="Times New Roman" w:cs="Times New Roman"/>
          <w:sz w:val="28"/>
          <w:szCs w:val="28"/>
        </w:rPr>
        <w:t xml:space="preserve"> m.p., nr. cadastral </w:t>
      </w:r>
      <w:r w:rsidR="003E455F" w:rsidRPr="00AC6746">
        <w:rPr>
          <w:rFonts w:ascii="Times New Roman" w:hAnsi="Times New Roman" w:cs="Times New Roman"/>
          <w:sz w:val="28"/>
          <w:szCs w:val="28"/>
        </w:rPr>
        <w:t>27012</w:t>
      </w:r>
      <w:r w:rsidR="003E455F">
        <w:rPr>
          <w:rFonts w:ascii="Times New Roman" w:hAnsi="Times New Roman" w:cs="Times New Roman"/>
          <w:sz w:val="28"/>
          <w:szCs w:val="28"/>
        </w:rPr>
        <w:t>05</w:t>
      </w:r>
      <w:r w:rsidR="003E455F" w:rsidRPr="00AC6746">
        <w:rPr>
          <w:rFonts w:ascii="Times New Roman" w:hAnsi="Times New Roman" w:cs="Times New Roman"/>
          <w:sz w:val="28"/>
          <w:szCs w:val="28"/>
        </w:rPr>
        <w:t>.0</w:t>
      </w:r>
      <w:r w:rsidR="003E455F">
        <w:rPr>
          <w:rFonts w:ascii="Times New Roman" w:hAnsi="Times New Roman" w:cs="Times New Roman"/>
          <w:sz w:val="28"/>
          <w:szCs w:val="28"/>
        </w:rPr>
        <w:t>67</w:t>
      </w:r>
      <w:r w:rsidR="003E455F" w:rsidRPr="00AC6746">
        <w:rPr>
          <w:rFonts w:ascii="Times New Roman" w:hAnsi="Times New Roman" w:cs="Times New Roman"/>
          <w:sz w:val="28"/>
          <w:szCs w:val="28"/>
        </w:rPr>
        <w:t>.01.04</w:t>
      </w:r>
      <w:r w:rsidR="003E455F">
        <w:rPr>
          <w:rFonts w:ascii="Times New Roman" w:hAnsi="Times New Roman" w:cs="Times New Roman"/>
          <w:sz w:val="28"/>
          <w:szCs w:val="28"/>
        </w:rPr>
        <w:t>9</w:t>
      </w:r>
      <w:r w:rsidR="003E455F" w:rsidRPr="00AC6746">
        <w:rPr>
          <w:rFonts w:ascii="Times New Roman" w:hAnsi="Times New Roman" w:cs="Times New Roman"/>
          <w:sz w:val="28"/>
          <w:szCs w:val="28"/>
        </w:rPr>
        <w:t xml:space="preserve"> </w:t>
      </w:r>
      <w:r w:rsidRPr="00AC6746">
        <w:rPr>
          <w:rFonts w:ascii="Times New Roman" w:hAnsi="Times New Roman" w:cs="Times New Roman"/>
          <w:sz w:val="28"/>
          <w:szCs w:val="28"/>
        </w:rPr>
        <w:t>din</w:t>
      </w:r>
      <w:r>
        <w:rPr>
          <w:rFonts w:ascii="Times New Roman" w:hAnsi="Times New Roman" w:cs="Times New Roman"/>
          <w:sz w:val="28"/>
          <w:szCs w:val="28"/>
        </w:rPr>
        <w:t xml:space="preserve"> </w:t>
      </w:r>
      <w:r w:rsidRPr="00AC6746">
        <w:rPr>
          <w:rFonts w:ascii="Times New Roman" w:hAnsi="Times New Roman" w:cs="Times New Roman"/>
          <w:sz w:val="28"/>
          <w:szCs w:val="28"/>
        </w:rPr>
        <w:t xml:space="preserve">or. Căușeni, str. </w:t>
      </w:r>
      <w:r w:rsidR="003E455F">
        <w:rPr>
          <w:rFonts w:ascii="Times New Roman" w:hAnsi="Times New Roman" w:cs="Times New Roman"/>
          <w:sz w:val="28"/>
          <w:szCs w:val="28"/>
        </w:rPr>
        <w:t>Unirii</w:t>
      </w:r>
      <w:r w:rsidR="003E455F" w:rsidRPr="00AC6746">
        <w:rPr>
          <w:rFonts w:ascii="Times New Roman" w:hAnsi="Times New Roman" w:cs="Times New Roman"/>
          <w:sz w:val="28"/>
          <w:szCs w:val="28"/>
        </w:rPr>
        <w:t xml:space="preserve">, nr. </w:t>
      </w:r>
      <w:r w:rsidR="003E455F">
        <w:rPr>
          <w:rFonts w:ascii="Times New Roman" w:hAnsi="Times New Roman" w:cs="Times New Roman"/>
          <w:sz w:val="28"/>
          <w:szCs w:val="28"/>
        </w:rPr>
        <w:t>10,</w:t>
      </w:r>
      <w:r w:rsidR="003E455F" w:rsidRPr="00AC6746">
        <w:rPr>
          <w:rFonts w:ascii="Times New Roman" w:hAnsi="Times New Roman" w:cs="Times New Roman"/>
          <w:sz w:val="28"/>
          <w:szCs w:val="28"/>
        </w:rPr>
        <w:t xml:space="preserve"> ap. </w:t>
      </w:r>
      <w:r w:rsidR="003E455F">
        <w:rPr>
          <w:rFonts w:ascii="Times New Roman" w:hAnsi="Times New Roman" w:cs="Times New Roman"/>
          <w:sz w:val="28"/>
          <w:szCs w:val="28"/>
        </w:rPr>
        <w:t>4</w:t>
      </w:r>
      <w:r w:rsidR="003E455F">
        <w:rPr>
          <w:rFonts w:ascii="Times New Roman" w:hAnsi="Times New Roman" w:cs="Times New Roman"/>
          <w:sz w:val="28"/>
          <w:szCs w:val="28"/>
        </w:rPr>
        <w:t>9</w:t>
      </w:r>
      <w:r w:rsidR="008407F2">
        <w:rPr>
          <w:rFonts w:ascii="Times New Roman" w:hAnsi="Times New Roman" w:cs="Times New Roman"/>
          <w:sz w:val="28"/>
          <w:szCs w:val="28"/>
        </w:rPr>
        <w:t>,</w:t>
      </w:r>
    </w:p>
    <w:p w14:paraId="6152436A" w14:textId="440F18B1" w:rsidR="008407F2" w:rsidRPr="008407F2" w:rsidRDefault="008407F2" w:rsidP="008407F2">
      <w:pPr>
        <w:pStyle w:val="a4"/>
        <w:numPr>
          <w:ilvl w:val="0"/>
          <w:numId w:val="8"/>
        </w:numPr>
        <w:spacing w:line="276" w:lineRule="auto"/>
        <w:ind w:left="1378" w:hanging="357"/>
        <w:rPr>
          <w:rFonts w:ascii="Times New Roman" w:hAnsi="Times New Roman" w:cs="Times New Roman"/>
          <w:sz w:val="28"/>
          <w:szCs w:val="28"/>
        </w:rPr>
      </w:pPr>
      <w:r w:rsidRPr="00AC6746">
        <w:rPr>
          <w:rFonts w:ascii="Times New Roman" w:hAnsi="Times New Roman" w:cs="Times New Roman"/>
          <w:sz w:val="28"/>
          <w:szCs w:val="28"/>
        </w:rPr>
        <w:lastRenderedPageBreak/>
        <w:t xml:space="preserve">încăpere locativă cu S = </w:t>
      </w:r>
      <w:r>
        <w:rPr>
          <w:rFonts w:ascii="Times New Roman" w:hAnsi="Times New Roman" w:cs="Times New Roman"/>
          <w:sz w:val="28"/>
          <w:szCs w:val="28"/>
        </w:rPr>
        <w:t>26</w:t>
      </w:r>
      <w:r w:rsidRPr="00AC6746">
        <w:rPr>
          <w:rFonts w:ascii="Times New Roman" w:hAnsi="Times New Roman" w:cs="Times New Roman"/>
          <w:sz w:val="28"/>
          <w:szCs w:val="28"/>
        </w:rPr>
        <w:t>,</w:t>
      </w:r>
      <w:r>
        <w:rPr>
          <w:rFonts w:ascii="Times New Roman" w:hAnsi="Times New Roman" w:cs="Times New Roman"/>
          <w:sz w:val="28"/>
          <w:szCs w:val="28"/>
        </w:rPr>
        <w:t>7</w:t>
      </w:r>
      <w:r w:rsidRPr="00AC6746">
        <w:rPr>
          <w:rFonts w:ascii="Times New Roman" w:hAnsi="Times New Roman" w:cs="Times New Roman"/>
          <w:sz w:val="28"/>
          <w:szCs w:val="28"/>
        </w:rPr>
        <w:t xml:space="preserve"> m.p., nr. cadastral 27012</w:t>
      </w:r>
      <w:r>
        <w:rPr>
          <w:rFonts w:ascii="Times New Roman" w:hAnsi="Times New Roman" w:cs="Times New Roman"/>
          <w:sz w:val="28"/>
          <w:szCs w:val="28"/>
        </w:rPr>
        <w:t>11</w:t>
      </w:r>
      <w:r w:rsidRPr="00AC6746">
        <w:rPr>
          <w:rFonts w:ascii="Times New Roman" w:hAnsi="Times New Roman" w:cs="Times New Roman"/>
          <w:sz w:val="28"/>
          <w:szCs w:val="28"/>
        </w:rPr>
        <w:t>.</w:t>
      </w:r>
      <w:r>
        <w:rPr>
          <w:rFonts w:ascii="Times New Roman" w:hAnsi="Times New Roman" w:cs="Times New Roman"/>
          <w:sz w:val="28"/>
          <w:szCs w:val="28"/>
        </w:rPr>
        <w:t>031</w:t>
      </w:r>
      <w:r w:rsidRPr="00AC6746">
        <w:rPr>
          <w:rFonts w:ascii="Times New Roman" w:hAnsi="Times New Roman" w:cs="Times New Roman"/>
          <w:sz w:val="28"/>
          <w:szCs w:val="28"/>
        </w:rPr>
        <w:t>.01.0</w:t>
      </w:r>
      <w:r>
        <w:rPr>
          <w:rFonts w:ascii="Times New Roman" w:hAnsi="Times New Roman" w:cs="Times New Roman"/>
          <w:sz w:val="28"/>
          <w:szCs w:val="28"/>
        </w:rPr>
        <w:t>31</w:t>
      </w:r>
      <w:r w:rsidRPr="00AC6746">
        <w:rPr>
          <w:rFonts w:ascii="Times New Roman" w:hAnsi="Times New Roman" w:cs="Times New Roman"/>
          <w:sz w:val="28"/>
          <w:szCs w:val="28"/>
        </w:rPr>
        <w:t xml:space="preserve"> din</w:t>
      </w:r>
      <w:r>
        <w:rPr>
          <w:rFonts w:ascii="Times New Roman" w:hAnsi="Times New Roman" w:cs="Times New Roman"/>
          <w:sz w:val="28"/>
          <w:szCs w:val="28"/>
        </w:rPr>
        <w:t xml:space="preserve"> </w:t>
      </w:r>
      <w:r w:rsidRPr="00AC6746">
        <w:rPr>
          <w:rFonts w:ascii="Times New Roman" w:hAnsi="Times New Roman" w:cs="Times New Roman"/>
          <w:sz w:val="28"/>
          <w:szCs w:val="28"/>
        </w:rPr>
        <w:t xml:space="preserve">or. Căușeni, str. </w:t>
      </w:r>
      <w:r>
        <w:rPr>
          <w:rFonts w:ascii="Times New Roman" w:hAnsi="Times New Roman" w:cs="Times New Roman"/>
          <w:sz w:val="28"/>
          <w:szCs w:val="28"/>
          <w:lang w:val="ro-MD"/>
        </w:rPr>
        <w:t>Ștefan cel Mare și Sfînt</w:t>
      </w:r>
      <w:r w:rsidRPr="00AC6746">
        <w:rPr>
          <w:rFonts w:ascii="Times New Roman" w:hAnsi="Times New Roman" w:cs="Times New Roman"/>
          <w:sz w:val="28"/>
          <w:szCs w:val="28"/>
        </w:rPr>
        <w:t xml:space="preserve">, nr. </w:t>
      </w:r>
      <w:r>
        <w:rPr>
          <w:rFonts w:ascii="Times New Roman" w:hAnsi="Times New Roman" w:cs="Times New Roman"/>
          <w:sz w:val="28"/>
          <w:szCs w:val="28"/>
        </w:rPr>
        <w:t>65</w:t>
      </w:r>
      <w:r w:rsidRPr="00AC6746">
        <w:rPr>
          <w:rFonts w:ascii="Times New Roman" w:hAnsi="Times New Roman" w:cs="Times New Roman"/>
          <w:sz w:val="28"/>
          <w:szCs w:val="28"/>
        </w:rPr>
        <w:t xml:space="preserve">, ap. </w:t>
      </w:r>
      <w:r>
        <w:rPr>
          <w:rFonts w:ascii="Times New Roman" w:hAnsi="Times New Roman" w:cs="Times New Roman"/>
          <w:sz w:val="28"/>
          <w:szCs w:val="28"/>
        </w:rPr>
        <w:t>31,</w:t>
      </w:r>
    </w:p>
    <w:p w14:paraId="41C781C8" w14:textId="39D5D31E" w:rsidR="000E64CA" w:rsidRPr="007A51FC" w:rsidRDefault="000E64CA" w:rsidP="000E64CA">
      <w:pPr>
        <w:pStyle w:val="1"/>
        <w:numPr>
          <w:ilvl w:val="0"/>
          <w:numId w:val="6"/>
        </w:numPr>
        <w:tabs>
          <w:tab w:val="left" w:pos="1071"/>
        </w:tabs>
        <w:spacing w:line="360" w:lineRule="auto"/>
        <w:ind w:left="1276"/>
        <w:jc w:val="both"/>
      </w:pPr>
      <w:r w:rsidRPr="007A51FC">
        <w:t xml:space="preserve">Primarul or. Căușeni va asigura executarea </w:t>
      </w:r>
      <w:r w:rsidR="00F37EB7">
        <w:t>prezenteidecizii</w:t>
      </w:r>
      <w:r w:rsidRPr="007A51FC">
        <w:t>.</w:t>
      </w:r>
    </w:p>
    <w:p w14:paraId="1DCAB50B" w14:textId="77777777" w:rsidR="000E64CA" w:rsidRPr="007A51FC" w:rsidRDefault="000E64CA" w:rsidP="000E64CA">
      <w:pPr>
        <w:pStyle w:val="1"/>
        <w:numPr>
          <w:ilvl w:val="0"/>
          <w:numId w:val="6"/>
        </w:numPr>
        <w:tabs>
          <w:tab w:val="left" w:pos="1044"/>
        </w:tabs>
        <w:spacing w:line="360" w:lineRule="auto"/>
        <w:ind w:left="1276"/>
        <w:jc w:val="both"/>
      </w:pPr>
      <w:r w:rsidRPr="007A51FC">
        <w:t>Prezenta decizie poate fi contestată, conform prevederilor art. 19. 164 (1), 165 (1), 166 din Codul administrativ al Republicii Moldova cu cerere prealabilă, în termen de 30 de zile de la data comunicării, la Consiliul orășenesc Căușeni cu sediul pe adresa: or. Căușeni, str. M. Radu, 3</w:t>
      </w:r>
    </w:p>
    <w:p w14:paraId="0490233E" w14:textId="17D836EF" w:rsidR="000E64CA" w:rsidRPr="007A51FC" w:rsidRDefault="000E64CA" w:rsidP="000E64CA">
      <w:pPr>
        <w:pStyle w:val="1"/>
        <w:spacing w:line="360" w:lineRule="auto"/>
        <w:ind w:left="1276" w:firstLine="567"/>
        <w:jc w:val="both"/>
      </w:pPr>
      <w:r w:rsidRPr="007A51FC">
        <w:t>In cazul dezacordului cu răspunsul la cererea prealabilă poate fî contestată, în termen de 30 zile de la data comunicării, la judecătoria Căușeni, sediul central, pe adresa: or. Căușeni, st</w:t>
      </w:r>
      <w:r w:rsidR="008407F2">
        <w:t>r</w:t>
      </w:r>
      <w:r w:rsidRPr="007A51FC">
        <w:t xml:space="preserve"> </w:t>
      </w:r>
      <w:r w:rsidRPr="007A51FC">
        <w:rPr>
          <w:lang w:val="de-DE" w:eastAsia="de-DE" w:bidi="de-DE"/>
        </w:rPr>
        <w:t xml:space="preserve">Stefan </w:t>
      </w:r>
      <w:r w:rsidRPr="007A51FC">
        <w:t>cel Mare si Sfânt, nr. 86.</w:t>
      </w:r>
    </w:p>
    <w:p w14:paraId="28A4B680" w14:textId="77777777" w:rsidR="000E64CA" w:rsidRPr="007A51FC" w:rsidRDefault="000E64CA" w:rsidP="000E64CA">
      <w:pPr>
        <w:pStyle w:val="1"/>
        <w:numPr>
          <w:ilvl w:val="0"/>
          <w:numId w:val="6"/>
        </w:numPr>
        <w:tabs>
          <w:tab w:val="left" w:pos="1744"/>
        </w:tabs>
        <w:spacing w:line="360" w:lineRule="auto"/>
        <w:ind w:left="1276"/>
        <w:jc w:val="both"/>
      </w:pPr>
      <w:r w:rsidRPr="007A51FC">
        <w:t>Prezenta decizie se comunică:</w:t>
      </w:r>
    </w:p>
    <w:p w14:paraId="51FA1016" w14:textId="77777777" w:rsidR="000E64CA" w:rsidRPr="007A51FC" w:rsidRDefault="000E64CA" w:rsidP="000E64CA">
      <w:pPr>
        <w:pStyle w:val="1"/>
        <w:spacing w:line="360" w:lineRule="auto"/>
        <w:ind w:left="1276"/>
      </w:pPr>
      <w:r w:rsidRPr="007A51FC">
        <w:t>Dlui Anatolie Donțu, primarul orașului Căușeni;</w:t>
      </w:r>
    </w:p>
    <w:p w14:paraId="0147EFB1" w14:textId="77777777" w:rsidR="000E64CA" w:rsidRPr="007A51FC" w:rsidRDefault="000E64CA" w:rsidP="000E64CA">
      <w:pPr>
        <w:pStyle w:val="1"/>
        <w:spacing w:after="300" w:line="360" w:lineRule="auto"/>
        <w:ind w:left="1276"/>
        <w:jc w:val="both"/>
      </w:pPr>
      <w:r w:rsidRPr="007A51FC">
        <w:t>Oficiului Teritorial Căușeni al Cancelariei de Stat și se aduce la cunoștință publică prin intermediul plasării pe pagina web a Primăriei orașului Căușeni și includerii în Registrul de stat al actelor locale.</w:t>
      </w:r>
    </w:p>
    <w:p w14:paraId="0EDBDD01" w14:textId="77777777" w:rsidR="000E64CA" w:rsidRDefault="000E64CA" w:rsidP="000E64CA">
      <w:pPr>
        <w:pStyle w:val="1"/>
        <w:tabs>
          <w:tab w:val="left" w:pos="6159"/>
        </w:tabs>
        <w:spacing w:after="300"/>
        <w:ind w:left="567" w:firstLine="360"/>
        <w:jc w:val="both"/>
      </w:pPr>
    </w:p>
    <w:p w14:paraId="3FC308A8" w14:textId="14620163" w:rsidR="000E64CA" w:rsidRPr="007A51FC" w:rsidRDefault="000E64CA" w:rsidP="000E64CA">
      <w:pPr>
        <w:pStyle w:val="1"/>
        <w:tabs>
          <w:tab w:val="left" w:pos="6159"/>
        </w:tabs>
        <w:spacing w:after="300"/>
        <w:ind w:left="567" w:firstLine="360"/>
        <w:jc w:val="both"/>
      </w:pPr>
      <w:r w:rsidRPr="007A51FC">
        <w:t>Primar</w:t>
      </w:r>
      <w:r w:rsidRPr="007A51FC">
        <w:tab/>
      </w:r>
      <w:r>
        <w:tab/>
      </w:r>
      <w:r w:rsidRPr="007A51FC">
        <w:t>Anatolie Donțu</w:t>
      </w:r>
    </w:p>
    <w:p w14:paraId="382FE714" w14:textId="45A8A0C7" w:rsidR="000E64CA" w:rsidRDefault="000E64CA" w:rsidP="000E64CA">
      <w:pPr>
        <w:pStyle w:val="1"/>
        <w:tabs>
          <w:tab w:val="left" w:pos="6159"/>
        </w:tabs>
        <w:ind w:left="567" w:firstLine="360"/>
        <w:jc w:val="both"/>
      </w:pPr>
      <w:r w:rsidRPr="007A51FC">
        <w:t>Secretarul Consiliului Orășenesc</w:t>
      </w:r>
      <w:r w:rsidRPr="007A51FC">
        <w:tab/>
      </w:r>
      <w:r>
        <w:tab/>
      </w:r>
      <w:r w:rsidRPr="007A51FC">
        <w:t>Cucos - Chiselită Ala</w:t>
      </w:r>
    </w:p>
    <w:p w14:paraId="1EBEEFD7" w14:textId="77777777" w:rsidR="000E64CA" w:rsidRPr="007A51FC" w:rsidRDefault="000E64CA" w:rsidP="000E64CA">
      <w:pPr>
        <w:pStyle w:val="1"/>
        <w:tabs>
          <w:tab w:val="left" w:pos="6159"/>
        </w:tabs>
        <w:ind w:left="567" w:firstLine="360"/>
        <w:jc w:val="both"/>
      </w:pPr>
    </w:p>
    <w:p w14:paraId="1F4F848D" w14:textId="712CBF3E" w:rsidR="000E64CA" w:rsidRPr="007A51FC" w:rsidRDefault="000E64CA" w:rsidP="000E64CA">
      <w:pPr>
        <w:pStyle w:val="1"/>
        <w:tabs>
          <w:tab w:val="left" w:pos="6159"/>
        </w:tabs>
        <w:ind w:left="567" w:firstLine="280"/>
        <w:jc w:val="both"/>
      </w:pPr>
      <w:r>
        <w:t xml:space="preserve"> </w:t>
      </w:r>
      <w:r w:rsidRPr="007A51FC">
        <w:t>Viceprimar</w:t>
      </w:r>
      <w:r w:rsidRPr="007A51FC">
        <w:tab/>
      </w:r>
      <w:r>
        <w:tab/>
      </w:r>
      <w:r w:rsidRPr="007A51FC">
        <w:rPr>
          <w:lang w:val="de-DE" w:eastAsia="de-DE" w:bidi="de-DE"/>
        </w:rPr>
        <w:t xml:space="preserve">Ruslan </w:t>
      </w:r>
      <w:r w:rsidRPr="007A51FC">
        <w:t>Coroi</w:t>
      </w:r>
    </w:p>
    <w:p w14:paraId="672BF393" w14:textId="77777777" w:rsidR="005803FC" w:rsidRPr="00AC6746" w:rsidRDefault="005803FC" w:rsidP="000E64CA">
      <w:pPr>
        <w:spacing w:line="276" w:lineRule="auto"/>
        <w:ind w:left="567"/>
        <w:rPr>
          <w:sz w:val="28"/>
          <w:szCs w:val="28"/>
        </w:rPr>
      </w:pPr>
    </w:p>
    <w:sectPr w:rsidR="005803FC" w:rsidRPr="00AC6746" w:rsidSect="000E64CA">
      <w:pgSz w:w="11900" w:h="16840"/>
      <w:pgMar w:top="567" w:right="360" w:bottom="993"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759CD" w14:textId="77777777" w:rsidR="00970EA5" w:rsidRDefault="00AC6746">
      <w:r>
        <w:separator/>
      </w:r>
    </w:p>
  </w:endnote>
  <w:endnote w:type="continuationSeparator" w:id="0">
    <w:p w14:paraId="7DE6A910" w14:textId="77777777" w:rsidR="00970EA5" w:rsidRDefault="00AC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AADC7" w14:textId="77777777" w:rsidR="005803FC" w:rsidRDefault="005803FC"/>
  </w:footnote>
  <w:footnote w:type="continuationSeparator" w:id="0">
    <w:p w14:paraId="2BE1BF91" w14:textId="77777777" w:rsidR="005803FC" w:rsidRDefault="005803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6840"/>
    <w:multiLevelType w:val="hybridMultilevel"/>
    <w:tmpl w:val="74D47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1E6ABD"/>
    <w:multiLevelType w:val="hybridMultilevel"/>
    <w:tmpl w:val="5D0E4732"/>
    <w:lvl w:ilvl="0" w:tplc="57C0D5F4">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2D182B"/>
    <w:multiLevelType w:val="multilevel"/>
    <w:tmpl w:val="C6F42D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7767CD"/>
    <w:multiLevelType w:val="hybridMultilevel"/>
    <w:tmpl w:val="54E6852A"/>
    <w:lvl w:ilvl="0" w:tplc="E506D26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89859F2"/>
    <w:multiLevelType w:val="hybridMultilevel"/>
    <w:tmpl w:val="C7746362"/>
    <w:lvl w:ilvl="0" w:tplc="57C0D5F4">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C2B0744"/>
    <w:multiLevelType w:val="multilevel"/>
    <w:tmpl w:val="F828D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2101CE"/>
    <w:multiLevelType w:val="multilevel"/>
    <w:tmpl w:val="D81086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A0F089A"/>
    <w:multiLevelType w:val="multilevel"/>
    <w:tmpl w:val="49106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AE91238"/>
    <w:multiLevelType w:val="hybridMultilevel"/>
    <w:tmpl w:val="B4547214"/>
    <w:lvl w:ilvl="0" w:tplc="57C0D5F4">
      <w:start w:val="1"/>
      <w:numFmt w:val="bullet"/>
      <w:lvlText w:val=""/>
      <w:lvlJc w:val="left"/>
      <w:pPr>
        <w:ind w:left="21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329021699">
    <w:abstractNumId w:val="2"/>
  </w:num>
  <w:num w:numId="2" w16cid:durableId="1707633662">
    <w:abstractNumId w:val="7"/>
  </w:num>
  <w:num w:numId="3" w16cid:durableId="256259420">
    <w:abstractNumId w:val="5"/>
  </w:num>
  <w:num w:numId="4" w16cid:durableId="894244291">
    <w:abstractNumId w:val="1"/>
  </w:num>
  <w:num w:numId="5" w16cid:durableId="1643123008">
    <w:abstractNumId w:val="8"/>
  </w:num>
  <w:num w:numId="6" w16cid:durableId="1051736164">
    <w:abstractNumId w:val="0"/>
  </w:num>
  <w:num w:numId="7" w16cid:durableId="1890800674">
    <w:abstractNumId w:val="4"/>
  </w:num>
  <w:num w:numId="8" w16cid:durableId="1659267943">
    <w:abstractNumId w:val="3"/>
  </w:num>
  <w:num w:numId="9" w16cid:durableId="13520290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3FC"/>
    <w:rsid w:val="000A5648"/>
    <w:rsid w:val="000E64CA"/>
    <w:rsid w:val="001D1891"/>
    <w:rsid w:val="003E455F"/>
    <w:rsid w:val="005402AD"/>
    <w:rsid w:val="005803FC"/>
    <w:rsid w:val="008407F2"/>
    <w:rsid w:val="00970EA5"/>
    <w:rsid w:val="00AC6746"/>
    <w:rsid w:val="00F3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F9C59"/>
  <w15:docId w15:val="{A8707151-6A11-4CAA-8718-E91E8CC1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pPr>
      <w:jc w:val="right"/>
    </w:pPr>
    <w:rPr>
      <w:rFonts w:ascii="Times New Roman" w:eastAsia="Times New Roman" w:hAnsi="Times New Roman" w:cs="Times New Roman"/>
      <w:sz w:val="22"/>
      <w:szCs w:val="22"/>
    </w:rPr>
  </w:style>
  <w:style w:type="paragraph" w:customStyle="1" w:styleId="1">
    <w:name w:val="Основной текст1"/>
    <w:basedOn w:val="a"/>
    <w:link w:val="a3"/>
    <w:rPr>
      <w:rFonts w:ascii="Times New Roman" w:eastAsia="Times New Roman" w:hAnsi="Times New Roman" w:cs="Times New Roman"/>
      <w:sz w:val="28"/>
      <w:szCs w:val="28"/>
    </w:rPr>
  </w:style>
  <w:style w:type="paragraph" w:styleId="a4">
    <w:name w:val="List Paragraph"/>
    <w:basedOn w:val="a"/>
    <w:uiPriority w:val="34"/>
    <w:qFormat/>
    <w:rsid w:val="00AC6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442</Words>
  <Characters>2520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7</cp:revision>
  <dcterms:created xsi:type="dcterms:W3CDTF">2022-10-10T11:30:00Z</dcterms:created>
  <dcterms:modified xsi:type="dcterms:W3CDTF">2022-11-25T08:19:00Z</dcterms:modified>
</cp:coreProperties>
</file>