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7" w:rsidRDefault="00B263C7" w:rsidP="00B2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63C7" w:rsidRDefault="00B263C7" w:rsidP="00B2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B263C7" w:rsidRDefault="00B263C7" w:rsidP="00B2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FB4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39.85pt" o:ole="" fillcolor="window">
            <v:imagedata r:id="rId5" o:title=""/>
          </v:shape>
          <o:OLEObject Type="Embed" ProgID="Word.Picture.8" ShapeID="_x0000_i1025" DrawAspect="Content" ObjectID="_1734948931" r:id="rId6"/>
        </w:object>
      </w:r>
    </w:p>
    <w:p w:rsidR="00B263C7" w:rsidRDefault="00B263C7" w:rsidP="00B26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B263C7" w:rsidRDefault="00B263C7" w:rsidP="00B26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B263C7" w:rsidRDefault="00B263C7" w:rsidP="00B26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B263C7" w:rsidRDefault="00B263C7" w:rsidP="00B26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63C7" w:rsidRDefault="00B263C7" w:rsidP="00B2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1/_____</w:t>
      </w:r>
    </w:p>
    <w:p w:rsidR="00B263C7" w:rsidRDefault="00B263C7" w:rsidP="00B2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2023</w:t>
      </w:r>
    </w:p>
    <w:p w:rsidR="00B263C7" w:rsidRDefault="00B263C7" w:rsidP="00B2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263C7" w:rsidRDefault="00B263C7" w:rsidP="00B2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includerea unor bunuri  în</w:t>
      </w:r>
    </w:p>
    <w:p w:rsidR="00B263C7" w:rsidRDefault="00B263C7" w:rsidP="00B2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B263C7" w:rsidRDefault="00B263C7" w:rsidP="00B2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263C7" w:rsidRDefault="00B263C7" w:rsidP="00B26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B263C7" w:rsidRDefault="00B263C7" w:rsidP="00B263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B263C7" w:rsidRDefault="00B263C7" w:rsidP="00B263C7">
      <w:pPr>
        <w:pStyle w:val="a6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p w:rsidR="00B263C7" w:rsidRPr="00F723BA" w:rsidRDefault="00AA20E6" w:rsidP="00AA20E6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1. </w:t>
      </w:r>
      <w:r w:rsidR="00B263C7" w:rsidRPr="00F723BA">
        <w:rPr>
          <w:rFonts w:ascii="Times New Roman" w:hAnsi="Times New Roman" w:cs="Times New Roman"/>
          <w:bCs/>
          <w:sz w:val="28"/>
          <w:szCs w:val="28"/>
          <w:lang w:val="ro-RO"/>
        </w:rPr>
        <w:t>Se includ în lista bunurilor supuse privatizării de către Consiliul orășenesc Căușeni, următoarele bunuri imobile</w:t>
      </w:r>
      <w:r w:rsidR="00B263C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B263C7" w:rsidRPr="00F723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după cum urmează: </w:t>
      </w:r>
    </w:p>
    <w:p w:rsidR="00AA20E6" w:rsidRPr="00F56EAE" w:rsidRDefault="00B263C7" w:rsidP="00AA20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color w:val="000000"/>
          <w:lang w:val="en-US"/>
        </w:rPr>
      </w:pPr>
      <w:r>
        <w:rPr>
          <w:sz w:val="28"/>
          <w:szCs w:val="28"/>
          <w:lang w:val="ro-RO"/>
        </w:rPr>
        <w:t xml:space="preserve">     </w:t>
      </w:r>
      <w:r w:rsidR="00AA20E6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1.1.</w:t>
      </w:r>
      <w:r w:rsidR="00AA20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AA20E6">
        <w:rPr>
          <w:sz w:val="28"/>
          <w:szCs w:val="28"/>
          <w:lang w:val="en-US"/>
        </w:rPr>
        <w:t>terenul</w:t>
      </w:r>
      <w:proofErr w:type="spellEnd"/>
      <w:proofErr w:type="gramEnd"/>
      <w:r w:rsidR="00AA20E6">
        <w:rPr>
          <w:sz w:val="28"/>
          <w:szCs w:val="28"/>
          <w:lang w:val="en-US"/>
        </w:rPr>
        <w:t xml:space="preserve"> </w:t>
      </w:r>
      <w:r w:rsidR="00AA20E6">
        <w:rPr>
          <w:rStyle w:val="normaltextrun"/>
          <w:sz w:val="28"/>
          <w:szCs w:val="28"/>
          <w:lang w:val="ro-RO"/>
        </w:rPr>
        <w:t xml:space="preserve">cu </w:t>
      </w:r>
      <w:r w:rsidR="00AA20E6">
        <w:rPr>
          <w:rStyle w:val="normaltextrun"/>
          <w:sz w:val="28"/>
          <w:szCs w:val="28"/>
          <w:lang w:val="fr-FR"/>
        </w:rPr>
        <w:t>nr. cadastral 27012100067</w:t>
      </w:r>
      <w:r w:rsidR="00AA20E6">
        <w:rPr>
          <w:rStyle w:val="normaltextrun"/>
          <w:sz w:val="28"/>
          <w:szCs w:val="28"/>
          <w:lang w:val="es-ES"/>
        </w:rPr>
        <w:t>, s</w:t>
      </w:r>
      <w:r w:rsidR="00AA20E6">
        <w:rPr>
          <w:rStyle w:val="spellingerror"/>
          <w:sz w:val="28"/>
          <w:szCs w:val="28"/>
          <w:lang w:val="fr-FR"/>
        </w:rPr>
        <w:t>uprafaţa</w:t>
      </w:r>
      <w:r w:rsidR="00AA20E6">
        <w:rPr>
          <w:rStyle w:val="normaltextrun"/>
          <w:sz w:val="28"/>
          <w:szCs w:val="28"/>
          <w:lang w:val="fr-FR"/>
        </w:rPr>
        <w:t xml:space="preserve"> de </w:t>
      </w:r>
      <w:r w:rsidR="00AA20E6">
        <w:rPr>
          <w:rStyle w:val="normaltextrun"/>
          <w:sz w:val="28"/>
          <w:szCs w:val="28"/>
          <w:lang w:val="ro-RO"/>
        </w:rPr>
        <w:t>0,5664 ha</w:t>
      </w:r>
      <w:r w:rsidR="00AA20E6">
        <w:rPr>
          <w:rStyle w:val="normaltextrun"/>
          <w:sz w:val="28"/>
          <w:szCs w:val="28"/>
          <w:lang w:val="es-ES"/>
        </w:rPr>
        <w:t xml:space="preserve">, </w:t>
      </w:r>
      <w:r w:rsidR="00AA20E6">
        <w:rPr>
          <w:rStyle w:val="spellingerror"/>
          <w:sz w:val="28"/>
          <w:szCs w:val="28"/>
          <w:lang w:val="fr-FR"/>
        </w:rPr>
        <w:t xml:space="preserve">amplasat în or. Căușeni, str-la 1 Mihai Eminescu, f/nr., </w:t>
      </w:r>
      <w:r w:rsidR="00AA20E6">
        <w:rPr>
          <w:rStyle w:val="normaltextrun"/>
          <w:sz w:val="28"/>
          <w:szCs w:val="28"/>
          <w:lang w:val="fr-FR"/>
        </w:rPr>
        <w:t>domeniul privat, destinația ”</w:t>
      </w:r>
      <w:r w:rsidR="00AA20E6">
        <w:rPr>
          <w:rStyle w:val="normaltextrun"/>
          <w:i/>
          <w:sz w:val="28"/>
          <w:szCs w:val="28"/>
          <w:lang w:val="es-ES"/>
        </w:rPr>
        <w:t>terenuri din intravilanul localităților</w:t>
      </w:r>
      <w:r w:rsidR="00AA20E6">
        <w:rPr>
          <w:rStyle w:val="normaltextrun"/>
          <w:sz w:val="28"/>
          <w:szCs w:val="28"/>
          <w:lang w:val="fr-FR"/>
        </w:rPr>
        <w:t xml:space="preserve">”, </w:t>
      </w:r>
      <w:r w:rsidR="00AA20E6">
        <w:rPr>
          <w:rStyle w:val="spellingerror"/>
          <w:sz w:val="28"/>
          <w:szCs w:val="28"/>
          <w:lang w:val="fr-FR"/>
        </w:rPr>
        <w:t>modul</w:t>
      </w:r>
      <w:r w:rsidR="00AA20E6">
        <w:rPr>
          <w:rStyle w:val="normaltextrun"/>
          <w:sz w:val="28"/>
          <w:szCs w:val="28"/>
          <w:lang w:val="fr-FR"/>
        </w:rPr>
        <w:t xml:space="preserve"> de </w:t>
      </w:r>
      <w:r w:rsidR="00AA20E6">
        <w:rPr>
          <w:rStyle w:val="spellingerror"/>
          <w:sz w:val="28"/>
          <w:szCs w:val="28"/>
          <w:lang w:val="fr-FR"/>
        </w:rPr>
        <w:t xml:space="preserve">folosinţă </w:t>
      </w:r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proofErr w:type="spellStart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>obiectivului</w:t>
      </w:r>
      <w:proofErr w:type="spellEnd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>destinat</w:t>
      </w:r>
      <w:proofErr w:type="spellEnd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>locuinței</w:t>
      </w:r>
      <w:proofErr w:type="spellEnd"/>
      <w:r w:rsidR="00AA20E6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proofErr w:type="spell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și</w:t>
      </w:r>
      <w:proofErr w:type="spell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construcția</w:t>
      </w:r>
      <w:proofErr w:type="spell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nefinisată</w:t>
      </w:r>
      <w:proofErr w:type="spell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 cu </w:t>
      </w:r>
      <w:proofErr w:type="spell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suprafața</w:t>
      </w:r>
      <w:proofErr w:type="spell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 de 1051 </w:t>
      </w:r>
      <w:proofErr w:type="spell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m.p</w:t>
      </w:r>
      <w:proofErr w:type="spell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., </w:t>
      </w:r>
      <w:proofErr w:type="gram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nr</w:t>
      </w:r>
      <w:proofErr w:type="gram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. </w:t>
      </w:r>
      <w:proofErr w:type="gramStart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>cadastral</w:t>
      </w:r>
      <w:proofErr w:type="gramEnd"/>
      <w:r w:rsidR="00AA20E6" w:rsidRPr="00F56EAE">
        <w:rPr>
          <w:rStyle w:val="normaltextrun"/>
          <w:iCs/>
          <w:color w:val="000000"/>
          <w:sz w:val="28"/>
          <w:szCs w:val="28"/>
          <w:lang w:val="en-US"/>
        </w:rPr>
        <w:t xml:space="preserve"> 27012100067.01</w:t>
      </w:r>
      <w:r w:rsidR="00AA20E6">
        <w:rPr>
          <w:rStyle w:val="normaltextrun"/>
          <w:iCs/>
          <w:color w:val="000000"/>
          <w:sz w:val="28"/>
          <w:szCs w:val="28"/>
          <w:lang w:val="en-US"/>
        </w:rPr>
        <w:t>.</w:t>
      </w:r>
    </w:p>
    <w:p w:rsidR="00AA20E6" w:rsidRDefault="00AA20E6" w:rsidP="00AA20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color w:val="000000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 1.2. terenul cu </w:t>
      </w:r>
      <w:r>
        <w:rPr>
          <w:rStyle w:val="normaltextrun"/>
          <w:sz w:val="28"/>
          <w:szCs w:val="28"/>
          <w:lang w:val="fr-FR"/>
        </w:rPr>
        <w:t>nr. cadastral 27012100419</w:t>
      </w:r>
      <w:r>
        <w:rPr>
          <w:rStyle w:val="normaltextrun"/>
          <w:sz w:val="28"/>
          <w:szCs w:val="28"/>
          <w:lang w:val="es-ES"/>
        </w:rPr>
        <w:t>,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0,6588 ha</w:t>
      </w:r>
      <w:r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spellingerror"/>
          <w:sz w:val="28"/>
          <w:szCs w:val="28"/>
          <w:lang w:val="fr-FR"/>
        </w:rPr>
        <w:t xml:space="preserve">amplasat în or. Căușeni, str-la 1 Mihai Eminescu, f/nr. </w:t>
      </w:r>
      <w:r>
        <w:rPr>
          <w:rStyle w:val="normaltextrun"/>
          <w:sz w:val="28"/>
          <w:szCs w:val="28"/>
          <w:lang w:val="fr-FR"/>
        </w:rPr>
        <w:t>domeniul privat, destinația ”</w:t>
      </w:r>
      <w:r>
        <w:rPr>
          <w:rStyle w:val="normaltextrun"/>
          <w:i/>
          <w:sz w:val="28"/>
          <w:szCs w:val="28"/>
          <w:lang w:val="es-ES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 xml:space="preserve">folosinţă 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destinat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locuinței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r>
        <w:rPr>
          <w:rStyle w:val="normaltextrun"/>
          <w:iCs/>
          <w:color w:val="000000"/>
          <w:sz w:val="28"/>
          <w:szCs w:val="28"/>
          <w:lang w:val="en-US"/>
        </w:rPr>
        <w:t>.</w:t>
      </w:r>
    </w:p>
    <w:p w:rsidR="00B263C7" w:rsidRPr="00E52A54" w:rsidRDefault="00B263C7" w:rsidP="00B26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2</w:t>
      </w:r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52A54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Pr="00E52A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263C7" w:rsidRDefault="00B263C7" w:rsidP="00B26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B263C7" w:rsidRDefault="00B263C7" w:rsidP="00B263C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4. Prezenta Decizie se comunică:</w:t>
      </w:r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</w:t>
      </w:r>
      <w:r w:rsidR="00AA20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D-lui Anatolie Donțu, primarul orașului Căușeni;</w:t>
      </w:r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</w:t>
      </w:r>
      <w:r w:rsidR="00AA2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63C7" w:rsidRDefault="00B263C7" w:rsidP="00B263C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B263C7" w:rsidRDefault="00B263C7" w:rsidP="00B263C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263C7" w:rsidRDefault="00B263C7" w:rsidP="00B263C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63C7" w:rsidRDefault="00B263C7" w:rsidP="00B2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Specialist  </w:t>
      </w:r>
      <w:r w:rsidR="00AA20E6">
        <w:rPr>
          <w:rFonts w:ascii="Times New Roman" w:hAnsi="Times New Roman"/>
          <w:sz w:val="28"/>
          <w:szCs w:val="28"/>
          <w:lang w:val="en-US"/>
        </w:rPr>
        <w:t>principal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263C7" w:rsidRDefault="00B263C7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AA20E6" w:rsidRDefault="00AA20E6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AA20E6" w:rsidRDefault="00AA20E6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AA20E6" w:rsidRDefault="00AA20E6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AA20E6" w:rsidRDefault="00AA20E6" w:rsidP="00B263C7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1A7D" w:rsidRDefault="00CE1A7D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63C7" w:rsidRPr="002B3911" w:rsidRDefault="00B263C7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911"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B263C7" w:rsidRDefault="00B263C7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B3911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B39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B3911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B3911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2B3911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263C7" w:rsidRPr="002B3911" w:rsidRDefault="00B263C7" w:rsidP="00B26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63C7" w:rsidRDefault="00B263C7" w:rsidP="00B263C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Pr="00F723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Cu privire la includerea unor bunuri în lista bunurilor supuse privatizării.”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Pr="009D264A" w:rsidRDefault="00B263C7" w:rsidP="005A26C0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Pr="002B3911" w:rsidRDefault="00B263C7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263C7" w:rsidRPr="002B39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5A26C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primarului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Căușeni,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includerea unor bunuri în lista bunurilor supuse privatizării, cu privire la  folosirea rațională a terenurilor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proprietate publică  al or. Căușeni.</w:t>
            </w:r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Pr="002B3911" w:rsidRDefault="00B263C7" w:rsidP="005A26C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AA20E6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</w:t>
            </w:r>
            <w:r w:rsidR="00AA20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ncluderea în lista bunurilor supuse privatizării de către Consiliul orășenesc Căușeni, următoarele bunuri imobile după cum urmează: </w:t>
            </w:r>
          </w:p>
          <w:p w:rsidR="00AA20E6" w:rsidRPr="00F56EAE" w:rsidRDefault="00AA20E6" w:rsidP="00AA20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Cs/>
                <w:color w:val="000000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   1.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terenul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fr-FR"/>
              </w:rPr>
              <w:t>nr. cadastral 27012100067</w:t>
            </w:r>
            <w:r>
              <w:rPr>
                <w:rStyle w:val="normaltextrun"/>
                <w:sz w:val="28"/>
                <w:szCs w:val="28"/>
                <w:lang w:val="es-ES"/>
              </w:rPr>
              <w:t>,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0,5664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amplasat în or. Căușeni, str-la 1 Mihai Eminescu, f/nr., </w:t>
            </w:r>
            <w:r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destinat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locuinței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construcția</w:t>
            </w:r>
            <w:proofErr w:type="spellEnd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nefinisată</w:t>
            </w:r>
            <w:proofErr w:type="spellEnd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suprafața</w:t>
            </w:r>
            <w:proofErr w:type="spellEnd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 de 1051 </w:t>
            </w:r>
            <w:proofErr w:type="spellStart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m.p</w:t>
            </w:r>
            <w:proofErr w:type="spellEnd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 xml:space="preserve">., </w:t>
            </w:r>
            <w:proofErr w:type="gramStart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nr</w:t>
            </w:r>
            <w:proofErr w:type="gramEnd"/>
            <w:r w:rsidRPr="00F56EAE"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. cadastral 27012100067.01;</w:t>
            </w:r>
          </w:p>
          <w:p w:rsidR="00B263C7" w:rsidRPr="00CE1A7D" w:rsidRDefault="00AA20E6" w:rsidP="00CE1A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 xml:space="preserve">          2. terenul cu </w:t>
            </w:r>
            <w:r>
              <w:rPr>
                <w:rStyle w:val="normaltextrun"/>
                <w:sz w:val="28"/>
                <w:szCs w:val="28"/>
                <w:lang w:val="fr-FR"/>
              </w:rPr>
              <w:t>nr. cadastral 27012100419</w:t>
            </w:r>
            <w:r>
              <w:rPr>
                <w:rStyle w:val="normaltextrun"/>
                <w:sz w:val="28"/>
                <w:szCs w:val="28"/>
                <w:lang w:val="es-ES"/>
              </w:rPr>
              <w:t>,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0,6588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amplasat în or. Căușeni, str-la 1 Mihai Eminescu, f/nr. </w:t>
            </w:r>
            <w:r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destinat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locuinței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rStyle w:val="normaltextrun"/>
                <w:i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B263C7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5A26C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263C7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Pr="00491BF3" w:rsidRDefault="00B263C7" w:rsidP="005A26C0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5A26C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f),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B263C7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5A26C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B263C7" w:rsidRPr="00D02591" w:rsidTr="005A26C0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Default="00B263C7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Pr="002B3911" w:rsidRDefault="00B263C7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263C7" w:rsidRPr="00D0259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C7" w:rsidRPr="002B3911" w:rsidRDefault="00B263C7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B263C7" w:rsidRDefault="00B263C7" w:rsidP="00B263C7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B263C7" w:rsidRDefault="00B263C7" w:rsidP="00B263C7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Specialist </w:t>
      </w:r>
      <w:r w:rsidR="00AA20E6">
        <w:rPr>
          <w:rFonts w:ascii="Times New Roman" w:hAnsi="Times New Roman"/>
          <w:sz w:val="28"/>
          <w:szCs w:val="28"/>
          <w:lang w:val="ro-RO"/>
        </w:rPr>
        <w:t>principal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</w:t>
      </w:r>
      <w:r w:rsidR="00AA20E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Valentina  Gîrjeu</w:t>
      </w:r>
    </w:p>
    <w:p w:rsidR="00B263C7" w:rsidRPr="00D02591" w:rsidRDefault="00B263C7" w:rsidP="00B263C7">
      <w:pPr>
        <w:rPr>
          <w:sz w:val="28"/>
          <w:szCs w:val="28"/>
          <w:lang w:val="ro-RO"/>
        </w:rPr>
      </w:pPr>
    </w:p>
    <w:p w:rsidR="00B263C7" w:rsidRDefault="00B263C7" w:rsidP="00B263C7">
      <w:pPr>
        <w:rPr>
          <w:sz w:val="28"/>
          <w:szCs w:val="28"/>
          <w:lang w:val="en-US"/>
        </w:rPr>
      </w:pPr>
    </w:p>
    <w:p w:rsidR="00B263C7" w:rsidRDefault="00B263C7" w:rsidP="00B263C7">
      <w:pPr>
        <w:rPr>
          <w:sz w:val="28"/>
          <w:szCs w:val="28"/>
          <w:lang w:val="en-US"/>
        </w:rPr>
      </w:pPr>
    </w:p>
    <w:p w:rsidR="00B263C7" w:rsidRDefault="00B263C7" w:rsidP="00B263C7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B263C7" w:rsidRDefault="00B263C7" w:rsidP="00B263C7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B263C7" w:rsidRDefault="00B263C7" w:rsidP="00B263C7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B263C7" w:rsidRPr="004002A8" w:rsidRDefault="00B263C7" w:rsidP="00B263C7">
      <w:pPr>
        <w:rPr>
          <w:lang w:val="en-US"/>
        </w:rPr>
      </w:pPr>
    </w:p>
    <w:p w:rsidR="00B263C7" w:rsidRPr="004002A8" w:rsidRDefault="00B263C7" w:rsidP="00B263C7">
      <w:pPr>
        <w:rPr>
          <w:lang w:val="en-US"/>
        </w:rPr>
      </w:pPr>
    </w:p>
    <w:p w:rsidR="00C46366" w:rsidRPr="00D02591" w:rsidRDefault="00C46366">
      <w:pPr>
        <w:rPr>
          <w:lang w:val="en-US"/>
        </w:rPr>
      </w:pPr>
    </w:p>
    <w:sectPr w:rsidR="00C46366" w:rsidRPr="00D02591" w:rsidSect="00CE1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6D"/>
    <w:multiLevelType w:val="hybridMultilevel"/>
    <w:tmpl w:val="BF500688"/>
    <w:lvl w:ilvl="0" w:tplc="E0BC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60845"/>
    <w:multiLevelType w:val="hybridMultilevel"/>
    <w:tmpl w:val="79AE7CE8"/>
    <w:lvl w:ilvl="0" w:tplc="2EEEC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263C7"/>
    <w:rsid w:val="000B40D1"/>
    <w:rsid w:val="001858FF"/>
    <w:rsid w:val="00471F88"/>
    <w:rsid w:val="006549A4"/>
    <w:rsid w:val="00AA20E6"/>
    <w:rsid w:val="00B263C7"/>
    <w:rsid w:val="00C46366"/>
    <w:rsid w:val="00CE1A7D"/>
    <w:rsid w:val="00D0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3C7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B263C7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263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B263C7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B263C7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B263C7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B263C7"/>
    <w:pPr>
      <w:ind w:left="720"/>
      <w:contextualSpacing/>
    </w:pPr>
  </w:style>
  <w:style w:type="paragraph" w:customStyle="1" w:styleId="paragraph">
    <w:name w:val="paragraph"/>
    <w:basedOn w:val="a"/>
    <w:rsid w:val="00A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AA20E6"/>
  </w:style>
  <w:style w:type="character" w:customStyle="1" w:styleId="normaltextrun">
    <w:name w:val="normaltextrun"/>
    <w:basedOn w:val="a0"/>
    <w:rsid w:val="00AA2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cp:lastPrinted>2023-01-10T06:24:00Z</cp:lastPrinted>
  <dcterms:created xsi:type="dcterms:W3CDTF">2023-01-09T13:37:00Z</dcterms:created>
  <dcterms:modified xsi:type="dcterms:W3CDTF">2023-01-11T11:29:00Z</dcterms:modified>
</cp:coreProperties>
</file>