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2A" w:rsidRPr="00023D2D" w:rsidRDefault="00E5312A" w:rsidP="00E5312A">
      <w:pPr>
        <w:pStyle w:val="a5"/>
        <w:spacing w:after="0"/>
        <w:rPr>
          <w:b/>
          <w:sz w:val="28"/>
          <w:szCs w:val="28"/>
          <w:u w:val="single"/>
          <w:lang w:val="it-IT"/>
        </w:rPr>
      </w:pPr>
      <w:r>
        <w:rPr>
          <w:b/>
          <w:sz w:val="28"/>
          <w:szCs w:val="28"/>
          <w:lang w:val="en-US"/>
        </w:rPr>
        <w:t xml:space="preserve">                                                                       </w:t>
      </w:r>
      <w:r w:rsidRPr="0054346F">
        <w:rPr>
          <w:b/>
          <w:sz w:val="28"/>
          <w:szCs w:val="28"/>
          <w:lang w:val="en-US"/>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pt" o:ole="" fillcolor="window">
            <v:imagedata r:id="rId5" o:title=""/>
          </v:shape>
          <o:OLEObject Type="Embed" ProgID="Word.Picture.8" ShapeID="_x0000_i1025" DrawAspect="Content" ObjectID="_1737354389" r:id="rId6"/>
        </w:object>
      </w:r>
      <w:r w:rsidR="000216AF">
        <w:rPr>
          <w:b/>
          <w:sz w:val="28"/>
          <w:szCs w:val="28"/>
          <w:lang w:val="it-IT"/>
        </w:rPr>
        <w:t xml:space="preserve">                         </w:t>
      </w:r>
      <w:r w:rsidRPr="00B9574B">
        <w:rPr>
          <w:b/>
          <w:sz w:val="28"/>
          <w:szCs w:val="28"/>
          <w:lang w:val="it-IT"/>
        </w:rPr>
        <w:t xml:space="preserve">            PROIECT          </w:t>
      </w:r>
    </w:p>
    <w:p w:rsidR="00E5312A" w:rsidRPr="00023D2D" w:rsidRDefault="00E5312A" w:rsidP="00E5312A">
      <w:pPr>
        <w:pStyle w:val="a5"/>
        <w:spacing w:after="0"/>
        <w:jc w:val="center"/>
        <w:rPr>
          <w:b/>
          <w:sz w:val="28"/>
          <w:szCs w:val="28"/>
          <w:lang w:val="it-IT"/>
        </w:rPr>
      </w:pPr>
      <w:r w:rsidRPr="00B9574B">
        <w:rPr>
          <w:b/>
          <w:sz w:val="28"/>
          <w:szCs w:val="28"/>
          <w:lang w:val="it-IT"/>
        </w:rPr>
        <w:t xml:space="preserve"> REPUBLICA MOLDOVA</w:t>
      </w:r>
    </w:p>
    <w:p w:rsidR="00E5312A" w:rsidRPr="00023D2D" w:rsidRDefault="00E5312A" w:rsidP="00E5312A">
      <w:pPr>
        <w:pStyle w:val="a5"/>
        <w:spacing w:after="0"/>
        <w:jc w:val="center"/>
        <w:rPr>
          <w:b/>
          <w:sz w:val="28"/>
          <w:szCs w:val="28"/>
          <w:lang w:val="it-IT"/>
        </w:rPr>
      </w:pPr>
      <w:r w:rsidRPr="00B9574B">
        <w:rPr>
          <w:b/>
          <w:sz w:val="28"/>
          <w:szCs w:val="28"/>
          <w:lang w:val="it-IT"/>
        </w:rPr>
        <w:t>RAIONUL CĂUŞENI</w:t>
      </w:r>
    </w:p>
    <w:p w:rsidR="00E5312A" w:rsidRPr="00023D2D" w:rsidRDefault="00E5312A" w:rsidP="00E5312A">
      <w:pPr>
        <w:pStyle w:val="a5"/>
        <w:spacing w:after="0"/>
        <w:jc w:val="center"/>
        <w:rPr>
          <w:b/>
          <w:sz w:val="28"/>
          <w:szCs w:val="28"/>
          <w:lang w:val="it-IT"/>
        </w:rPr>
      </w:pPr>
      <w:r w:rsidRPr="00B9574B">
        <w:rPr>
          <w:b/>
          <w:sz w:val="28"/>
          <w:szCs w:val="28"/>
          <w:lang w:val="it-IT"/>
        </w:rPr>
        <w:t>CONSILIUL OR</w:t>
      </w:r>
      <w:r>
        <w:rPr>
          <w:b/>
          <w:sz w:val="28"/>
          <w:szCs w:val="28"/>
          <w:lang w:val="ro-RO"/>
        </w:rPr>
        <w:t>ĂŞE</w:t>
      </w:r>
      <w:r w:rsidRPr="00B9574B">
        <w:rPr>
          <w:b/>
          <w:sz w:val="28"/>
          <w:szCs w:val="28"/>
          <w:lang w:val="it-IT"/>
        </w:rPr>
        <w:t>NESC CĂUŞENI</w:t>
      </w:r>
    </w:p>
    <w:p w:rsidR="00E5312A" w:rsidRPr="00023D2D" w:rsidRDefault="00E5312A" w:rsidP="00E5312A">
      <w:pPr>
        <w:pStyle w:val="a5"/>
        <w:spacing w:after="0"/>
        <w:jc w:val="center"/>
        <w:rPr>
          <w:b/>
          <w:sz w:val="28"/>
          <w:szCs w:val="28"/>
          <w:lang w:val="it-IT"/>
        </w:rPr>
      </w:pPr>
    </w:p>
    <w:p w:rsidR="00E5312A" w:rsidRPr="00023D2D" w:rsidRDefault="00E5312A" w:rsidP="00E5312A">
      <w:pPr>
        <w:spacing w:after="0" w:line="240" w:lineRule="auto"/>
        <w:jc w:val="center"/>
        <w:rPr>
          <w:rFonts w:ascii="Times New Roman" w:hAnsi="Times New Roman" w:cs="Times New Roman"/>
          <w:b/>
          <w:sz w:val="28"/>
          <w:szCs w:val="28"/>
          <w:lang w:val="it-IT"/>
        </w:rPr>
      </w:pPr>
      <w:r>
        <w:rPr>
          <w:rFonts w:ascii="Times New Roman" w:hAnsi="Times New Roman" w:cs="Times New Roman"/>
          <w:b/>
          <w:sz w:val="28"/>
          <w:szCs w:val="28"/>
          <w:lang w:val="ro-RO"/>
        </w:rPr>
        <w:t>DECIZIE nr._______</w:t>
      </w:r>
    </w:p>
    <w:p w:rsidR="00E5312A" w:rsidRDefault="00E5312A" w:rsidP="00E5312A">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_________  2023</w:t>
      </w:r>
    </w:p>
    <w:p w:rsidR="00E5312A" w:rsidRDefault="00E5312A" w:rsidP="00E5312A">
      <w:pPr>
        <w:spacing w:after="0" w:line="240" w:lineRule="auto"/>
        <w:jc w:val="center"/>
        <w:rPr>
          <w:rFonts w:ascii="Times New Roman" w:hAnsi="Times New Roman" w:cs="Times New Roman"/>
          <w:sz w:val="28"/>
          <w:szCs w:val="28"/>
          <w:lang w:val="ro-RO"/>
        </w:rPr>
      </w:pPr>
    </w:p>
    <w:p w:rsidR="00E5312A" w:rsidRDefault="00E5312A" w:rsidP="00E5312A">
      <w:pPr>
        <w:spacing w:after="0"/>
        <w:rPr>
          <w:rFonts w:ascii="Times New Roman" w:hAnsi="Times New Roman" w:cs="Times New Roman"/>
          <w:lang w:val="ro-RO"/>
        </w:rPr>
      </w:pPr>
    </w:p>
    <w:p w:rsidR="00E5312A" w:rsidRDefault="00E5312A" w:rsidP="00E5312A">
      <w:pPr>
        <w:pStyle w:val="a3"/>
        <w:jc w:val="left"/>
      </w:pPr>
      <w:r>
        <w:t xml:space="preserve">Cu privire la aprobarea bugetului </w:t>
      </w:r>
    </w:p>
    <w:p w:rsidR="00E5312A" w:rsidRPr="00023D2D" w:rsidRDefault="00E5312A" w:rsidP="00E5312A">
      <w:pPr>
        <w:rPr>
          <w:rFonts w:ascii="Times New Roman" w:hAnsi="Times New Roman" w:cs="Times New Roman"/>
          <w:sz w:val="28"/>
          <w:szCs w:val="28"/>
          <w:lang w:val="it-IT"/>
        </w:rPr>
      </w:pPr>
      <w:r w:rsidRPr="00B9574B">
        <w:rPr>
          <w:rFonts w:ascii="Times New Roman" w:hAnsi="Times New Roman" w:cs="Times New Roman"/>
          <w:sz w:val="28"/>
          <w:szCs w:val="28"/>
          <w:lang w:val="it-IT"/>
        </w:rPr>
        <w:t>orășenesc Căușeni pentru anul 2023</w:t>
      </w:r>
    </w:p>
    <w:p w:rsidR="00E5312A" w:rsidRPr="00023D2D" w:rsidRDefault="00E5312A" w:rsidP="00E5312A">
      <w:pPr>
        <w:rPr>
          <w:rFonts w:ascii="Times New Roman" w:hAnsi="Times New Roman" w:cs="Times New Roman"/>
          <w:sz w:val="28"/>
          <w:szCs w:val="28"/>
          <w:lang w:val="it-IT"/>
        </w:rPr>
      </w:pPr>
    </w:p>
    <w:p w:rsidR="00E5312A" w:rsidRDefault="00E5312A" w:rsidP="00E5312A">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art. 24 (1) lit.a) a Legii finanţelor publice şi</w:t>
      </w:r>
      <w:r w:rsidR="009C4F0B">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responsabilităţii bugetar-fiscale nr. 181 din 25 iulie 2014, </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009C4F0B">
        <w:rPr>
          <w:rFonts w:ascii="Times New Roman" w:hAnsi="Times New Roman" w:cs="Times New Roman"/>
          <w:sz w:val="28"/>
          <w:szCs w:val="28"/>
          <w:lang w:val="ro-RO"/>
        </w:rPr>
        <w:t xml:space="preserve"> </w:t>
      </w:r>
      <w:r w:rsidRPr="00B9574B">
        <w:rPr>
          <w:rFonts w:ascii="Times New Roman" w:hAnsi="Times New Roman" w:cs="Times New Roman"/>
          <w:sz w:val="28"/>
          <w:szCs w:val="28"/>
          <w:lang w:val="it-IT"/>
        </w:rPr>
        <w:t>Legea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235 – XVI din 20.06.2006 cu privire la principiile de bază de reglementare a activității de întreprinzător,</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009C4F0B">
        <w:rPr>
          <w:rFonts w:ascii="Times New Roman" w:hAnsi="Times New Roman" w:cs="Times New Roman"/>
          <w:sz w:val="28"/>
          <w:szCs w:val="28"/>
          <w:lang w:val="ro-RO"/>
        </w:rPr>
        <w:t xml:space="preserve"> </w:t>
      </w:r>
      <w:r w:rsidRPr="00B9574B">
        <w:rPr>
          <w:rFonts w:ascii="Times New Roman" w:hAnsi="Times New Roman" w:cs="Times New Roman"/>
          <w:sz w:val="28"/>
          <w:szCs w:val="28"/>
          <w:lang w:val="it-IT"/>
        </w:rPr>
        <w:t>Legea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privind</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reglementarea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prin</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autorizare a activității de întreprinzător</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160 din 22.07.2011,</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009C4F0B">
        <w:rPr>
          <w:rFonts w:ascii="Times New Roman" w:hAnsi="Times New Roman" w:cs="Times New Roman"/>
          <w:sz w:val="28"/>
          <w:szCs w:val="28"/>
          <w:lang w:val="ro-RO"/>
        </w:rPr>
        <w:t xml:space="preserve"> </w:t>
      </w:r>
      <w:r w:rsidRPr="00B9574B">
        <w:rPr>
          <w:rFonts w:ascii="Times New Roman" w:hAnsi="Times New Roman" w:cs="Times New Roman"/>
          <w:sz w:val="28"/>
          <w:szCs w:val="28"/>
          <w:lang w:val="it-IT"/>
        </w:rPr>
        <w:t>Legea cu privire la publicitate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1227 – XIII din 27.06.97,</w:t>
      </w:r>
    </w:p>
    <w:p w:rsidR="00E5312A" w:rsidRDefault="00E5312A" w:rsidP="00E5312A">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009C4F0B">
        <w:rPr>
          <w:rFonts w:ascii="Times New Roman" w:hAnsi="Times New Roman" w:cs="Times New Roman"/>
          <w:sz w:val="28"/>
          <w:szCs w:val="28"/>
          <w:lang w:val="ro-RO"/>
        </w:rPr>
        <w:t xml:space="preserve"> </w:t>
      </w:r>
      <w:r w:rsidRPr="00B9574B">
        <w:rPr>
          <w:rFonts w:ascii="Times New Roman" w:hAnsi="Times New Roman" w:cs="Times New Roman"/>
          <w:sz w:val="28"/>
          <w:szCs w:val="28"/>
          <w:lang w:val="it-IT"/>
        </w:rPr>
        <w:t>Legea cu privire la comerțul interior nr. 231 din 23.09.2010,</w:t>
      </w:r>
    </w:p>
    <w:p w:rsidR="00E5312A" w:rsidRDefault="00E5312A" w:rsidP="00E5312A">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w:t>
      </w:r>
      <w:r w:rsidRPr="00B9574B">
        <w:rPr>
          <w:rFonts w:ascii="Times New Roman" w:hAnsi="Times New Roman" w:cs="Times New Roman"/>
          <w:sz w:val="28"/>
          <w:szCs w:val="28"/>
          <w:lang w:val="it-IT"/>
        </w:rPr>
        <w:t>(</w:t>
      </w:r>
      <w:r>
        <w:rPr>
          <w:rFonts w:ascii="Times New Roman" w:hAnsi="Times New Roman" w:cs="Times New Roman"/>
          <w:sz w:val="28"/>
          <w:szCs w:val="28"/>
          <w:lang w:val="ro-RO"/>
        </w:rPr>
        <w:t xml:space="preserve">4), (5), 22 din Legea privind finanţele publice locale nr. 397-XV din 16 octombrie 2003,    </w:t>
      </w:r>
    </w:p>
    <w:p w:rsidR="00E5312A" w:rsidRPr="00023D2D" w:rsidRDefault="00E5312A" w:rsidP="00E5312A">
      <w:pPr>
        <w:spacing w:after="0"/>
        <w:ind w:firstLine="360"/>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 Titlul VI,  VII „Taxele locale „</w:t>
      </w:r>
      <w:r w:rsidRPr="00B9574B">
        <w:rPr>
          <w:rFonts w:ascii="Times New Roman" w:hAnsi="Times New Roman" w:cs="Times New Roman"/>
          <w:sz w:val="28"/>
          <w:szCs w:val="28"/>
          <w:lang w:val="it-IT"/>
        </w:rPr>
        <w:t xml:space="preserve"> din Codul fiscal, nr.1163-XIII din 24.04.1997,</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Guvernului cu privire la desfățurarea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comerțului cu amănuntul</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931 din 08.12.2011</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Guvernuluinr. 1209 din 08.11.2007 cu privire la prestarea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serviciilor de alimentație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publică,</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Guvernului</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643 din 27.05.2003 cu privire la aprobarea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Normelor</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metodologice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și</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criteriilor de clasificare a structurilor de primire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turistică cu funcțiuni de cazareși de servire a mesei</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Guvernului cu privire la parcările auto cu plată</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teritoriul</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 xml:space="preserve">Republicii Moldova nr. 672 din 19.06.98 </w:t>
      </w:r>
    </w:p>
    <w:p w:rsidR="00E5312A" w:rsidRDefault="00E5312A" w:rsidP="00E5312A">
      <w:pPr>
        <w:spacing w:after="0"/>
        <w:ind w:firstLine="708"/>
        <w:jc w:val="both"/>
        <w:rPr>
          <w:rFonts w:ascii="Times New Roman" w:hAnsi="Times New Roman" w:cs="Times New Roman"/>
          <w:sz w:val="28"/>
          <w:szCs w:val="28"/>
          <w:lang w:val="ro-RO"/>
        </w:rPr>
      </w:pPr>
      <w:r w:rsidRPr="00B9574B">
        <w:rPr>
          <w:rFonts w:ascii="Times New Roman" w:hAnsi="Times New Roman" w:cs="Times New Roman"/>
          <w:sz w:val="28"/>
          <w:szCs w:val="28"/>
          <w:lang w:val="it-IT"/>
        </w:rPr>
        <w:t>Hotărîrea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Guvernului cu privire la aprobarea</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Regulamentului</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transporturilor auto de călători</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și</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bagaje</w:t>
      </w:r>
      <w:r w:rsidR="009C4F0B">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nr. 854 din 28.07.2006</w:t>
      </w:r>
    </w:p>
    <w:p w:rsidR="00E5312A" w:rsidRDefault="00E5312A" w:rsidP="00E5312A">
      <w:pPr>
        <w:pStyle w:val="a7"/>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administrativă  nr. 435-XVI din 28.12.2006;</w:t>
      </w:r>
    </w:p>
    <w:p w:rsidR="00E5312A" w:rsidRDefault="00E5312A" w:rsidP="00E5312A">
      <w:pPr>
        <w:pStyle w:val="a7"/>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436-XVI din 28.12.2006, Consiliul orăşenescCăuşeni</w:t>
      </w:r>
      <w:r>
        <w:rPr>
          <w:rFonts w:ascii="Times New Roman" w:hAnsi="Times New Roman"/>
          <w:b/>
          <w:sz w:val="28"/>
          <w:szCs w:val="28"/>
          <w:lang w:val="ro-RO"/>
        </w:rPr>
        <w:t>DECIDE:</w:t>
      </w:r>
    </w:p>
    <w:p w:rsidR="00E5312A" w:rsidRDefault="00E5312A" w:rsidP="00E5312A">
      <w:pPr>
        <w:pStyle w:val="a7"/>
        <w:spacing w:after="0" w:line="360" w:lineRule="auto"/>
        <w:ind w:left="360"/>
        <w:jc w:val="both"/>
        <w:rPr>
          <w:rFonts w:ascii="Times New Roman" w:hAnsi="Times New Roman"/>
          <w:b/>
          <w:sz w:val="28"/>
          <w:szCs w:val="28"/>
          <w:lang w:val="ro-RO"/>
        </w:rPr>
      </w:pP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1. Se aprobă bugetul orășenesc Căușeni pentru anul 2023 la venituri în sumă de 75898,2</w:t>
      </w:r>
      <w:r w:rsidR="00361A52">
        <w:rPr>
          <w:rFonts w:ascii="Times New Roman" w:hAnsi="Times New Roman"/>
          <w:sz w:val="28"/>
          <w:szCs w:val="28"/>
          <w:lang w:val="ro-RO"/>
        </w:rPr>
        <w:t xml:space="preserve"> </w:t>
      </w:r>
      <w:r>
        <w:rPr>
          <w:rFonts w:ascii="Times New Roman" w:hAnsi="Times New Roman"/>
          <w:sz w:val="28"/>
          <w:szCs w:val="28"/>
          <w:lang w:val="ro-RO"/>
        </w:rPr>
        <w:t>mii lei, la cheltuieli în sumă de 75898,2mii lei.</w:t>
      </w: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2. Se aprobă:</w:t>
      </w: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 indicatorii generali și sursele de finanțare a bugetului orășenesc Căușeni  pentru anul 2023,  conform  anexa nr.1;</w:t>
      </w:r>
    </w:p>
    <w:p w:rsidR="00E5312A" w:rsidRDefault="00E5312A" w:rsidP="00E5312A">
      <w:pPr>
        <w:pStyle w:val="a7"/>
        <w:spacing w:after="0" w:line="240" w:lineRule="auto"/>
        <w:ind w:left="0"/>
        <w:jc w:val="both"/>
        <w:rPr>
          <w:rFonts w:ascii="Times New Roman" w:hAnsi="Times New Roman"/>
          <w:sz w:val="28"/>
          <w:szCs w:val="28"/>
          <w:lang w:val="ro-RO"/>
        </w:rPr>
      </w:pP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-sinteza veniturilor bugetului orășenesc Căușeni și transferurile de la bugetul de stat către bugetul orășenesc Căușeni pentru anul 2023,conform anexei nr.2;</w:t>
      </w:r>
    </w:p>
    <w:p w:rsidR="00E5312A" w:rsidRDefault="00E5312A" w:rsidP="00E5312A">
      <w:pPr>
        <w:pStyle w:val="a7"/>
        <w:spacing w:after="0" w:line="240" w:lineRule="auto"/>
        <w:ind w:left="0"/>
        <w:jc w:val="both"/>
        <w:rPr>
          <w:rFonts w:ascii="Times New Roman" w:hAnsi="Times New Roman"/>
          <w:sz w:val="28"/>
          <w:szCs w:val="28"/>
          <w:lang w:val="ro-RO"/>
        </w:rPr>
      </w:pP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pentru anul 2023, conform anexei nr.3;</w:t>
      </w:r>
    </w:p>
    <w:p w:rsidR="00E5312A" w:rsidRDefault="00E5312A" w:rsidP="00E5312A">
      <w:pPr>
        <w:pStyle w:val="a7"/>
        <w:spacing w:after="0" w:line="240" w:lineRule="auto"/>
        <w:ind w:left="0"/>
        <w:jc w:val="both"/>
        <w:rPr>
          <w:rFonts w:ascii="Times New Roman" w:hAnsi="Times New Roman"/>
          <w:sz w:val="28"/>
          <w:szCs w:val="28"/>
          <w:lang w:val="ro-RO"/>
        </w:rPr>
      </w:pPr>
    </w:p>
    <w:p w:rsidR="00E5312A" w:rsidRPr="00023D2D" w:rsidRDefault="00E5312A" w:rsidP="00E5312A">
      <w:pPr>
        <w:pStyle w:val="a7"/>
        <w:spacing w:after="0" w:line="240" w:lineRule="auto"/>
        <w:ind w:left="0"/>
        <w:jc w:val="both"/>
        <w:rPr>
          <w:rFonts w:ascii="Times New Roman" w:hAnsi="Times New Roman"/>
          <w:sz w:val="28"/>
          <w:szCs w:val="28"/>
          <w:lang w:val="it-IT"/>
        </w:rPr>
      </w:pPr>
      <w:r>
        <w:rPr>
          <w:rFonts w:ascii="Times New Roman" w:hAnsi="Times New Roman"/>
          <w:sz w:val="28"/>
          <w:szCs w:val="28"/>
          <w:lang w:val="ro-RO"/>
        </w:rPr>
        <w:t>-dezagregarea cheltuielilor pe Codurile instituțiilor primăriei la bugetul aprobat pentru anul 2023,conform anexei nr.3.1</w:t>
      </w:r>
      <w:r w:rsidRPr="00B9574B">
        <w:rPr>
          <w:rFonts w:ascii="Times New Roman" w:hAnsi="Times New Roman"/>
          <w:sz w:val="28"/>
          <w:szCs w:val="28"/>
          <w:lang w:val="it-IT"/>
        </w:rPr>
        <w:t>;</w:t>
      </w:r>
    </w:p>
    <w:p w:rsidR="00E5312A" w:rsidRDefault="00E5312A" w:rsidP="00E5312A">
      <w:pPr>
        <w:pStyle w:val="a7"/>
        <w:spacing w:after="0" w:line="240" w:lineRule="auto"/>
        <w:ind w:left="0"/>
        <w:jc w:val="both"/>
        <w:rPr>
          <w:rFonts w:ascii="Times New Roman" w:hAnsi="Times New Roman"/>
          <w:sz w:val="28"/>
          <w:szCs w:val="28"/>
          <w:lang w:val="ro-RO"/>
        </w:rPr>
      </w:pPr>
    </w:p>
    <w:p w:rsidR="00E5312A" w:rsidRDefault="00E5312A" w:rsidP="00E5312A">
      <w:pPr>
        <w:pStyle w:val="a7"/>
        <w:spacing w:after="0" w:line="240" w:lineRule="auto"/>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pentru anul 2023,  conform anexei nr.4;</w:t>
      </w:r>
    </w:p>
    <w:p w:rsidR="00E5312A" w:rsidRDefault="00E5312A" w:rsidP="00E5312A">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E5312A" w:rsidRDefault="00E5312A" w:rsidP="00E5312A">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bugetul orășenesc Căușeni pe anul 2023, conform anexei nr.6;</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-cuantumul fondului de rezervă a bugetului orășenesc Căușeni, se stabilește în sumă de </w:t>
      </w:r>
      <w:r w:rsidRPr="00210A0C">
        <w:rPr>
          <w:rFonts w:ascii="Times New Roman" w:hAnsi="Times New Roman" w:cs="Times New Roman"/>
          <w:b/>
          <w:sz w:val="28"/>
          <w:szCs w:val="28"/>
          <w:lang w:val="ro-RO"/>
        </w:rPr>
        <w:t>1</w:t>
      </w:r>
      <w:r>
        <w:rPr>
          <w:rFonts w:ascii="Times New Roman" w:hAnsi="Times New Roman" w:cs="Times New Roman"/>
          <w:b/>
          <w:sz w:val="28"/>
          <w:szCs w:val="28"/>
          <w:lang w:val="ro-RO"/>
        </w:rPr>
        <w:t>2</w:t>
      </w:r>
      <w:r w:rsidRPr="00210A0C">
        <w:rPr>
          <w:rFonts w:ascii="Times New Roman" w:hAnsi="Times New Roman" w:cs="Times New Roman"/>
          <w:b/>
          <w:sz w:val="28"/>
          <w:szCs w:val="28"/>
          <w:lang w:val="ro-RO"/>
        </w:rPr>
        <w:t>0</w:t>
      </w:r>
      <w:r w:rsidRPr="001250BA">
        <w:rPr>
          <w:rFonts w:ascii="Times New Roman" w:hAnsi="Times New Roman" w:cs="Times New Roman"/>
          <w:b/>
          <w:sz w:val="28"/>
          <w:szCs w:val="28"/>
          <w:lang w:val="ro-RO"/>
        </w:rPr>
        <w:t>0,0</w:t>
      </w:r>
      <w:r>
        <w:rPr>
          <w:rFonts w:ascii="Times New Roman" w:hAnsi="Times New Roman" w:cs="Times New Roman"/>
          <w:sz w:val="28"/>
          <w:szCs w:val="28"/>
          <w:lang w:val="ro-RO"/>
        </w:rPr>
        <w:t xml:space="preserve"> mii lei.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3. Plata consilierilor Consiliului orășenesc Căușeni pentru participarea la fiecare ședință  se stabilește în sumă de </w:t>
      </w:r>
      <w:r w:rsidRPr="00E67064">
        <w:rPr>
          <w:rFonts w:ascii="Times New Roman" w:hAnsi="Times New Roman" w:cs="Times New Roman"/>
          <w:b/>
          <w:sz w:val="28"/>
          <w:szCs w:val="28"/>
          <w:lang w:val="ro-RO"/>
        </w:rPr>
        <w:t>600</w:t>
      </w:r>
      <w:r>
        <w:rPr>
          <w:rFonts w:ascii="Times New Roman" w:hAnsi="Times New Roman" w:cs="Times New Roman"/>
          <w:sz w:val="28"/>
          <w:szCs w:val="28"/>
          <w:lang w:val="ro-RO"/>
        </w:rPr>
        <w:t xml:space="preserve"> lei.</w:t>
      </w:r>
    </w:p>
    <w:p w:rsidR="00E5312A" w:rsidRDefault="00E5312A" w:rsidP="00E5312A">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B9574B">
        <w:rPr>
          <w:rFonts w:ascii="Times New Roman" w:hAnsi="Times New Roman" w:cs="Times New Roman"/>
          <w:sz w:val="28"/>
          <w:szCs w:val="28"/>
          <w:lang w:val="it-IT"/>
        </w:rPr>
        <w:t>Primarul or. Căușeni</w:t>
      </w:r>
      <w:r w:rsidR="00361A52">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va</w:t>
      </w:r>
      <w:r w:rsidR="00361A52">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asigura:</w:t>
      </w:r>
    </w:p>
    <w:p w:rsidR="00E5312A" w:rsidRDefault="00E5312A" w:rsidP="00E5312A">
      <w:pPr>
        <w:tabs>
          <w:tab w:val="left" w:pos="993"/>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sidRPr="00B9574B">
        <w:rPr>
          <w:rFonts w:ascii="Times New Roman" w:hAnsi="Times New Roman" w:cs="Times New Roman"/>
          <w:sz w:val="28"/>
          <w:szCs w:val="28"/>
          <w:lang w:val="ro-RO"/>
        </w:rPr>
        <w:t>dezagregarea</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în</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termen</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a limitelor</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stabilite, cu întroducerea</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acestora</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în</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sistemul</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informaţional de management financiar;</w:t>
      </w:r>
    </w:p>
    <w:p w:rsidR="00E5312A" w:rsidRPr="00023D2D" w:rsidRDefault="00E5312A" w:rsidP="00E5312A">
      <w:pPr>
        <w:spacing w:line="317" w:lineRule="exact"/>
        <w:ind w:right="40"/>
        <w:jc w:val="both"/>
        <w:rPr>
          <w:rFonts w:ascii="Times New Roman" w:hAnsi="Times New Roman" w:cs="Times New Roman"/>
          <w:sz w:val="28"/>
          <w:szCs w:val="28"/>
          <w:lang w:val="ro-RO"/>
        </w:rPr>
      </w:pPr>
      <w:r w:rsidRPr="00B9574B">
        <w:rPr>
          <w:rFonts w:ascii="Times New Roman" w:hAnsi="Times New Roman" w:cs="Times New Roman"/>
          <w:sz w:val="28"/>
          <w:szCs w:val="28"/>
          <w:lang w:val="ro-RO"/>
        </w:rPr>
        <w:t>- legalitatea</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utilizării</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alocaţiilor</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bugetare</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şi</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respectarea</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limitelor</w:t>
      </w:r>
      <w:r w:rsidR="00361A52">
        <w:rPr>
          <w:rFonts w:ascii="Times New Roman" w:hAnsi="Times New Roman" w:cs="Times New Roman"/>
          <w:sz w:val="28"/>
          <w:szCs w:val="28"/>
          <w:lang w:val="ro-RO"/>
        </w:rPr>
        <w:t xml:space="preserve"> </w:t>
      </w:r>
      <w:r w:rsidRPr="00B9574B">
        <w:rPr>
          <w:rFonts w:ascii="Times New Roman" w:hAnsi="Times New Roman" w:cs="Times New Roman"/>
          <w:sz w:val="28"/>
          <w:szCs w:val="28"/>
          <w:lang w:val="ro-RO"/>
        </w:rPr>
        <w:t>aprobate;</w:t>
      </w:r>
    </w:p>
    <w:p w:rsidR="00E5312A" w:rsidRPr="00023D2D" w:rsidRDefault="00E5312A" w:rsidP="00E5312A">
      <w:pPr>
        <w:spacing w:after="0" w:line="317" w:lineRule="exact"/>
        <w:ind w:right="40"/>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 utilizarea conform destinaţiei a transferurilor cu destinaţie</w:t>
      </w:r>
      <w:r w:rsidR="00361A52">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 xml:space="preserve">specială, alocate de la bugetul de stat; </w:t>
      </w:r>
    </w:p>
    <w:p w:rsidR="00E5312A" w:rsidRPr="00023D2D" w:rsidRDefault="00E5312A" w:rsidP="00E5312A">
      <w:pPr>
        <w:spacing w:after="0" w:line="317" w:lineRule="exact"/>
        <w:ind w:right="40"/>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lastRenderedPageBreak/>
        <w:t>-contractarea de lucrări, servicii, bunuri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materiale conform prevederilor</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Legii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privind</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achiziţii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publice;</w:t>
      </w:r>
    </w:p>
    <w:p w:rsidR="00E5312A" w:rsidRPr="00023D2D" w:rsidRDefault="00E5312A" w:rsidP="00E5312A">
      <w:pPr>
        <w:spacing w:after="0" w:line="317" w:lineRule="exact"/>
        <w:ind w:right="40"/>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-raportarea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în</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termenii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stabiliţi a performanţelor</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realizate, conform competenţei.</w:t>
      </w:r>
    </w:p>
    <w:p w:rsidR="00E5312A" w:rsidRPr="00023D2D" w:rsidRDefault="00E5312A" w:rsidP="00E5312A">
      <w:pPr>
        <w:widowControl w:val="0"/>
        <w:tabs>
          <w:tab w:val="right" w:leader="underscore" w:pos="3178"/>
          <w:tab w:val="center" w:pos="3567"/>
          <w:tab w:val="center" w:pos="4364"/>
          <w:tab w:val="left" w:pos="4967"/>
        </w:tabs>
        <w:spacing w:after="0" w:line="322" w:lineRule="exact"/>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5.Contabilul-șef</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al Primăriei or. Căușeni, va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analiza sistematic executarea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bugetului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orășenesc</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Căușeni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şi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va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înainta, în</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caz de necesitate, propuneri concrete pentru</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consolidarea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disciplinei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financiar-bugetare</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şi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menţinerea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echilibrului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bugetar.</w:t>
      </w:r>
    </w:p>
    <w:p w:rsidR="00E5312A" w:rsidRPr="00023D2D" w:rsidRDefault="00E5312A" w:rsidP="00E5312A">
      <w:pPr>
        <w:widowControl w:val="0"/>
        <w:spacing w:after="0" w:line="240" w:lineRule="auto"/>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6. Se autorizează</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Primarul or. Căușeni, Anatolie</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Donțu cu rolul de administrator de buget.</w:t>
      </w:r>
    </w:p>
    <w:p w:rsidR="00E5312A" w:rsidRPr="00023D2D" w:rsidRDefault="00E5312A" w:rsidP="00E5312A">
      <w:pPr>
        <w:widowControl w:val="0"/>
        <w:spacing w:after="63" w:line="240" w:lineRule="auto"/>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7.Controlul</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executării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prezentei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Decizii se pune</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în</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sarcina</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Primarului or. Căușeni</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Anatolie</w:t>
      </w:r>
      <w:r w:rsidR="00484C35">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Donțu.</w:t>
      </w:r>
    </w:p>
    <w:p w:rsidR="00E5312A" w:rsidRPr="00023D2D" w:rsidRDefault="00E5312A" w:rsidP="00E5312A">
      <w:pPr>
        <w:spacing w:after="0" w:line="240" w:lineRule="auto"/>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8.Prezenta Decizie întră în vigoare din momentul adoptării de catre consiliul orășănesc.</w:t>
      </w: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E5312A" w:rsidRDefault="00E5312A" w:rsidP="00E5312A">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oraşuluiCăuşeni;</w:t>
      </w:r>
    </w:p>
    <w:p w:rsidR="00E5312A" w:rsidRDefault="00E5312A" w:rsidP="00E5312A">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DirecţieifinanţeCăuşeni;</w:t>
      </w:r>
    </w:p>
    <w:p w:rsidR="00E5312A" w:rsidRDefault="00E5312A" w:rsidP="00E5312A">
      <w:pPr>
        <w:pStyle w:val="11"/>
        <w:tabs>
          <w:tab w:val="left" w:pos="284"/>
        </w:tabs>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 și se aduce la cunoștință publică prin intermediul mijloacelor de comunicare în masă afişare și se include în Registrul de stat al actelor locale.</w:t>
      </w: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Default="00E5312A" w:rsidP="00E5312A">
      <w:pPr>
        <w:pStyle w:val="a9"/>
        <w:ind w:left="360"/>
        <w:rPr>
          <w:sz w:val="28"/>
          <w:szCs w:val="28"/>
          <w:lang w:val="ro-RO"/>
        </w:rPr>
      </w:pP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Pr="00023D2D" w:rsidRDefault="00E5312A" w:rsidP="00E5312A">
      <w:pPr>
        <w:autoSpaceDE w:val="0"/>
        <w:autoSpaceDN w:val="0"/>
        <w:adjustRightInd w:val="0"/>
        <w:spacing w:after="0" w:line="240" w:lineRule="auto"/>
        <w:jc w:val="both"/>
        <w:rPr>
          <w:rFonts w:ascii="Times New Roman" w:hAnsi="Times New Roman"/>
          <w:sz w:val="28"/>
          <w:szCs w:val="28"/>
          <w:lang w:val="it-IT"/>
        </w:rPr>
      </w:pPr>
      <w:r w:rsidRPr="00B9574B">
        <w:rPr>
          <w:rFonts w:ascii="Times New Roman" w:hAnsi="Times New Roman"/>
          <w:sz w:val="28"/>
          <w:szCs w:val="28"/>
          <w:lang w:val="it-IT"/>
        </w:rPr>
        <w:t>Primarul</w:t>
      </w:r>
      <w:r w:rsidR="00ED361C">
        <w:rPr>
          <w:rFonts w:ascii="Times New Roman" w:hAnsi="Times New Roman"/>
          <w:sz w:val="28"/>
          <w:szCs w:val="28"/>
          <w:lang w:val="it-IT"/>
        </w:rPr>
        <w:t xml:space="preserve">                                                                          </w:t>
      </w:r>
      <w:r w:rsidRPr="00B9574B">
        <w:rPr>
          <w:rFonts w:ascii="Times New Roman" w:hAnsi="Times New Roman"/>
          <w:sz w:val="28"/>
          <w:szCs w:val="28"/>
          <w:lang w:val="it-IT"/>
        </w:rPr>
        <w:t>Anatolie</w:t>
      </w:r>
      <w:r w:rsidR="00ED361C">
        <w:rPr>
          <w:rFonts w:ascii="Times New Roman" w:hAnsi="Times New Roman"/>
          <w:sz w:val="28"/>
          <w:szCs w:val="28"/>
          <w:lang w:val="it-IT"/>
        </w:rPr>
        <w:t xml:space="preserve"> </w:t>
      </w:r>
      <w:r w:rsidRPr="00B9574B">
        <w:rPr>
          <w:rFonts w:ascii="Times New Roman" w:hAnsi="Times New Roman"/>
          <w:sz w:val="28"/>
          <w:szCs w:val="28"/>
          <w:lang w:val="it-IT"/>
        </w:rPr>
        <w:t>Donțu</w:t>
      </w:r>
    </w:p>
    <w:p w:rsidR="00E5312A" w:rsidRPr="00023D2D" w:rsidRDefault="00E5312A" w:rsidP="00E5312A">
      <w:pPr>
        <w:autoSpaceDE w:val="0"/>
        <w:autoSpaceDN w:val="0"/>
        <w:adjustRightInd w:val="0"/>
        <w:spacing w:after="0" w:line="240" w:lineRule="auto"/>
        <w:jc w:val="both"/>
        <w:rPr>
          <w:rFonts w:ascii="Times New Roman" w:hAnsi="Times New Roman"/>
          <w:sz w:val="28"/>
          <w:szCs w:val="28"/>
          <w:lang w:val="it-IT"/>
        </w:rPr>
      </w:pPr>
      <w:r w:rsidRPr="00B9574B">
        <w:rPr>
          <w:rFonts w:ascii="Times New Roman" w:hAnsi="Times New Roman"/>
          <w:sz w:val="28"/>
          <w:szCs w:val="28"/>
          <w:lang w:val="it-IT"/>
        </w:rPr>
        <w:t xml:space="preserve">Specialist principal                                                         Bocearov Maria               </w:t>
      </w:r>
    </w:p>
    <w:p w:rsidR="00E5312A" w:rsidRDefault="00E5312A" w:rsidP="00E5312A">
      <w:pPr>
        <w:autoSpaceDE w:val="0"/>
        <w:autoSpaceDN w:val="0"/>
        <w:adjustRightInd w:val="0"/>
        <w:spacing w:after="0" w:line="240" w:lineRule="auto"/>
        <w:jc w:val="both"/>
        <w:rPr>
          <w:rFonts w:ascii="Times New Roman" w:hAnsi="Times New Roman"/>
          <w:sz w:val="28"/>
          <w:szCs w:val="28"/>
          <w:lang w:val="ro-RO"/>
        </w:rPr>
      </w:pPr>
      <w:r w:rsidRPr="00B9574B">
        <w:rPr>
          <w:rFonts w:ascii="Times New Roman" w:hAnsi="Times New Roman"/>
          <w:sz w:val="28"/>
          <w:szCs w:val="28"/>
          <w:lang w:val="it-IT"/>
        </w:rPr>
        <w:t>Contabil-șef</w:t>
      </w:r>
      <w:r w:rsidR="00ED361C">
        <w:rPr>
          <w:rFonts w:ascii="Times New Roman" w:hAnsi="Times New Roman"/>
          <w:sz w:val="28"/>
          <w:szCs w:val="28"/>
          <w:lang w:val="it-IT"/>
        </w:rPr>
        <w:t xml:space="preserve">                                                                   </w:t>
      </w:r>
      <w:r w:rsidRPr="00B9574B">
        <w:rPr>
          <w:rFonts w:ascii="Times New Roman" w:hAnsi="Times New Roman"/>
          <w:sz w:val="28"/>
          <w:szCs w:val="28"/>
          <w:lang w:val="it-IT"/>
        </w:rPr>
        <w:t>ProcopencoOlesea</w:t>
      </w:r>
    </w:p>
    <w:p w:rsidR="00E5312A" w:rsidRPr="00023D2D" w:rsidRDefault="00E5312A" w:rsidP="00E5312A">
      <w:pPr>
        <w:autoSpaceDE w:val="0"/>
        <w:autoSpaceDN w:val="0"/>
        <w:adjustRightInd w:val="0"/>
        <w:spacing w:after="0" w:line="240" w:lineRule="auto"/>
        <w:jc w:val="both"/>
        <w:rPr>
          <w:rFonts w:ascii="Times New Roman" w:hAnsi="Times New Roman"/>
          <w:sz w:val="28"/>
          <w:szCs w:val="28"/>
          <w:lang w:val="it-IT"/>
        </w:rPr>
      </w:pPr>
      <w:r w:rsidRPr="00B9574B">
        <w:rPr>
          <w:rFonts w:ascii="Times New Roman" w:hAnsi="Times New Roman"/>
          <w:sz w:val="28"/>
          <w:szCs w:val="28"/>
          <w:lang w:val="it-IT"/>
        </w:rPr>
        <w:t>Secratar al Consiliului</w:t>
      </w:r>
      <w:r w:rsidR="00ED361C">
        <w:rPr>
          <w:rFonts w:ascii="Times New Roman" w:hAnsi="Times New Roman"/>
          <w:sz w:val="28"/>
          <w:szCs w:val="28"/>
          <w:lang w:val="it-IT"/>
        </w:rPr>
        <w:t xml:space="preserve"> </w:t>
      </w:r>
      <w:r w:rsidRPr="00B9574B">
        <w:rPr>
          <w:rFonts w:ascii="Times New Roman" w:hAnsi="Times New Roman"/>
          <w:sz w:val="28"/>
          <w:szCs w:val="28"/>
          <w:lang w:val="it-IT"/>
        </w:rPr>
        <w:t>orășenesc</w:t>
      </w:r>
      <w:r w:rsidR="00ED361C">
        <w:rPr>
          <w:rFonts w:ascii="Times New Roman" w:hAnsi="Times New Roman"/>
          <w:sz w:val="28"/>
          <w:szCs w:val="28"/>
          <w:lang w:val="it-IT"/>
        </w:rPr>
        <w:t xml:space="preserve"> </w:t>
      </w:r>
      <w:r w:rsidRPr="00B9574B">
        <w:rPr>
          <w:rFonts w:ascii="Times New Roman" w:hAnsi="Times New Roman"/>
          <w:sz w:val="28"/>
          <w:szCs w:val="28"/>
          <w:lang w:val="it-IT"/>
        </w:rPr>
        <w:t>Căușeni                      Ala Cucoș-Chiselița</w:t>
      </w:r>
    </w:p>
    <w:p w:rsidR="00E5312A" w:rsidRDefault="00E5312A" w:rsidP="00E5312A">
      <w:pPr>
        <w:autoSpaceDE w:val="0"/>
        <w:autoSpaceDN w:val="0"/>
        <w:adjustRightInd w:val="0"/>
        <w:spacing w:after="0" w:line="240" w:lineRule="auto"/>
        <w:jc w:val="both"/>
        <w:rPr>
          <w:rFonts w:ascii="Times New Roman" w:hAnsi="Times New Roman"/>
          <w:sz w:val="28"/>
          <w:szCs w:val="28"/>
          <w:lang w:val="en-US"/>
        </w:rPr>
      </w:pPr>
      <w:r>
        <w:rPr>
          <w:rFonts w:ascii="Times New Roman" w:hAnsi="Times New Roman"/>
          <w:sz w:val="28"/>
          <w:szCs w:val="28"/>
          <w:lang w:val="en-US"/>
        </w:rPr>
        <w:t>Avizat:</w:t>
      </w:r>
      <w:r>
        <w:rPr>
          <w:rFonts w:ascii="Times New Roman" w:hAnsi="Times New Roman"/>
          <w:sz w:val="28"/>
          <w:szCs w:val="28"/>
          <w:lang w:val="ro-RO"/>
        </w:rPr>
        <w:t>Focșa A</w:t>
      </w:r>
      <w:r>
        <w:rPr>
          <w:rFonts w:ascii="Times New Roman" w:hAnsi="Times New Roman"/>
          <w:sz w:val="28"/>
          <w:szCs w:val="28"/>
          <w:lang w:val="en-US"/>
        </w:rPr>
        <w:t>.</w:t>
      </w: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Default="00E5312A" w:rsidP="00E5312A">
      <w:pPr>
        <w:pStyle w:val="11"/>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673D3C">
      <w:pPr>
        <w:spacing w:after="0" w:line="240" w:lineRule="auto"/>
        <w:jc w:val="right"/>
        <w:rPr>
          <w:rFonts w:ascii="Times New Roman" w:eastAsia="Times New Roman" w:hAnsi="Times New Roman" w:cs="Times New Roman"/>
          <w:sz w:val="28"/>
          <w:szCs w:val="28"/>
          <w:lang w:val="ro-RO"/>
        </w:rPr>
      </w:pPr>
      <w:r w:rsidRPr="00FD24C6">
        <w:rPr>
          <w:rFonts w:ascii="Times New Roman" w:eastAsia="Times New Roman" w:hAnsi="Times New Roman" w:cs="Times New Roman"/>
          <w:sz w:val="28"/>
          <w:szCs w:val="28"/>
          <w:lang w:val="en-US"/>
        </w:rPr>
        <w:t>Anexa nr.1</w:t>
      </w:r>
    </w:p>
    <w:p w:rsidR="00E5312A" w:rsidRPr="00023D2D" w:rsidRDefault="00E5312A" w:rsidP="00E5312A">
      <w:pPr>
        <w:tabs>
          <w:tab w:val="left" w:pos="7371"/>
        </w:tabs>
        <w:spacing w:after="0" w:line="240" w:lineRule="auto"/>
        <w:jc w:val="right"/>
        <w:rPr>
          <w:rFonts w:ascii="Times New Roman" w:eastAsia="Times New Roman" w:hAnsi="Times New Roman" w:cs="Times New Roman"/>
          <w:sz w:val="28"/>
          <w:szCs w:val="28"/>
          <w:lang w:val="it-IT"/>
        </w:rPr>
      </w:pPr>
      <w:r w:rsidRPr="00B9574B">
        <w:rPr>
          <w:rFonts w:ascii="Times New Roman" w:eastAsia="Times New Roman" w:hAnsi="Times New Roman" w:cs="Times New Roman"/>
          <w:sz w:val="28"/>
          <w:szCs w:val="28"/>
          <w:lang w:val="it-IT"/>
        </w:rPr>
        <w:t>la Decizia Consiliului orășenesc Căușeni</w:t>
      </w:r>
    </w:p>
    <w:p w:rsidR="00E5312A" w:rsidRPr="0066348D"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r w:rsidRPr="00673D3C">
        <w:rPr>
          <w:rFonts w:ascii="Times New Roman" w:eastAsia="Times New Roman" w:hAnsi="Times New Roman" w:cs="Times New Roman"/>
          <w:sz w:val="28"/>
          <w:szCs w:val="28"/>
          <w:lang w:val="it-IT"/>
        </w:rPr>
        <w:t>nr</w:t>
      </w:r>
      <w:r w:rsidR="00673D3C" w:rsidRPr="00673D3C">
        <w:rPr>
          <w:rFonts w:ascii="Times New Roman" w:eastAsia="Times New Roman" w:hAnsi="Times New Roman" w:cs="Times New Roman"/>
          <w:sz w:val="28"/>
          <w:szCs w:val="28"/>
          <w:lang w:val="it-IT"/>
        </w:rPr>
        <w:t>. 2/</w:t>
      </w:r>
      <w:r w:rsidR="00673D3C">
        <w:rPr>
          <w:rFonts w:ascii="Times New Roman" w:eastAsia="Times New Roman" w:hAnsi="Times New Roman" w:cs="Times New Roman"/>
          <w:sz w:val="28"/>
          <w:szCs w:val="28"/>
          <w:lang w:val="it-IT"/>
        </w:rPr>
        <w:t xml:space="preserve"> din ____________</w:t>
      </w:r>
      <w:r w:rsidRPr="0066348D">
        <w:rPr>
          <w:rFonts w:ascii="Times New Roman" w:eastAsia="Times New Roman" w:hAnsi="Times New Roman" w:cs="Times New Roman"/>
          <w:sz w:val="28"/>
          <w:szCs w:val="28"/>
          <w:lang w:val="en-US"/>
        </w:rPr>
        <w:t xml:space="preserve"> 202</w:t>
      </w:r>
      <w:r>
        <w:rPr>
          <w:rFonts w:ascii="Times New Roman" w:eastAsia="Times New Roman" w:hAnsi="Times New Roman" w:cs="Times New Roman"/>
          <w:sz w:val="28"/>
          <w:szCs w:val="28"/>
          <w:lang w:val="en-US"/>
        </w:rPr>
        <w:t>3</w:t>
      </w:r>
    </w:p>
    <w:p w:rsidR="00E5312A" w:rsidRPr="0066348D" w:rsidRDefault="00E5312A" w:rsidP="00E5312A">
      <w:pPr>
        <w:tabs>
          <w:tab w:val="left" w:pos="7371"/>
        </w:tabs>
        <w:spacing w:after="0"/>
        <w:jc w:val="center"/>
        <w:rPr>
          <w:rFonts w:ascii="Times New Roman" w:eastAsia="Times New Roman" w:hAnsi="Times New Roman" w:cs="Times New Roman"/>
          <w:b/>
          <w:sz w:val="28"/>
          <w:szCs w:val="28"/>
          <w:lang w:val="en-US"/>
        </w:rPr>
      </w:pPr>
    </w:p>
    <w:p w:rsidR="00E5312A" w:rsidRPr="0066348D" w:rsidRDefault="00E5312A" w:rsidP="00E5312A">
      <w:pPr>
        <w:tabs>
          <w:tab w:val="left" w:pos="7371"/>
        </w:tabs>
        <w:spacing w:after="0"/>
        <w:jc w:val="center"/>
        <w:rPr>
          <w:rFonts w:ascii="Times New Roman" w:eastAsia="Times New Roman" w:hAnsi="Times New Roman" w:cs="Times New Roman"/>
          <w:b/>
          <w:sz w:val="28"/>
          <w:szCs w:val="28"/>
          <w:lang w:val="en-US"/>
        </w:rPr>
      </w:pPr>
    </w:p>
    <w:tbl>
      <w:tblPr>
        <w:tblW w:w="9654" w:type="dxa"/>
        <w:tblInd w:w="93" w:type="dxa"/>
        <w:tblLook w:val="04A0"/>
      </w:tblPr>
      <w:tblGrid>
        <w:gridCol w:w="7386"/>
        <w:gridCol w:w="1134"/>
        <w:gridCol w:w="1134"/>
      </w:tblGrid>
      <w:tr w:rsidR="00E5312A" w:rsidRPr="00E7698C" w:rsidTr="00D605B3">
        <w:trPr>
          <w:trHeight w:val="315"/>
        </w:trPr>
        <w:tc>
          <w:tcPr>
            <w:tcW w:w="9654" w:type="dxa"/>
            <w:gridSpan w:val="3"/>
            <w:noWrap/>
            <w:vAlign w:val="bottom"/>
            <w:hideMark/>
          </w:tcPr>
          <w:p w:rsidR="00E5312A" w:rsidRDefault="00E5312A" w:rsidP="00D605B3">
            <w:pPr>
              <w:spacing w:after="0"/>
              <w:jc w:val="center"/>
              <w:rPr>
                <w:rFonts w:ascii="Times New Roman" w:eastAsia="Times New Roman" w:hAnsi="Times New Roman" w:cs="Times New Roman"/>
                <w:b/>
                <w:bCs/>
                <w:color w:val="000000"/>
                <w:sz w:val="28"/>
                <w:szCs w:val="28"/>
                <w:lang w:val="ro-RO"/>
              </w:rPr>
            </w:pPr>
            <w:r w:rsidRPr="00B9574B">
              <w:rPr>
                <w:rFonts w:ascii="Times New Roman" w:hAnsi="Times New Roman"/>
                <w:b/>
                <w:sz w:val="32"/>
                <w:szCs w:val="32"/>
                <w:lang w:val="it-IT"/>
              </w:rPr>
              <w:t>I</w:t>
            </w:r>
            <w:r w:rsidRPr="00747C3C">
              <w:rPr>
                <w:rFonts w:ascii="Times New Roman" w:hAnsi="Times New Roman"/>
                <w:b/>
                <w:sz w:val="32"/>
                <w:szCs w:val="32"/>
                <w:lang w:val="ro-RO"/>
              </w:rPr>
              <w:t xml:space="preserve">ndicatorii generali și sursele de finanțare a bugetului orășenesc Căușeni  </w:t>
            </w:r>
            <w:r>
              <w:rPr>
                <w:rFonts w:ascii="Times New Roman" w:hAnsi="Times New Roman"/>
                <w:b/>
                <w:sz w:val="28"/>
                <w:szCs w:val="28"/>
                <w:lang w:val="ro-RO"/>
              </w:rPr>
              <w:t>pentru anul 2023</w:t>
            </w:r>
          </w:p>
        </w:tc>
      </w:tr>
      <w:tr w:rsidR="00E5312A" w:rsidRPr="00E7698C" w:rsidTr="00D605B3">
        <w:trPr>
          <w:trHeight w:val="315"/>
        </w:trPr>
        <w:tc>
          <w:tcPr>
            <w:tcW w:w="7386" w:type="dxa"/>
            <w:noWrap/>
            <w:vAlign w:val="bottom"/>
            <w:hideMark/>
          </w:tcPr>
          <w:p w:rsidR="00E5312A" w:rsidRDefault="00E5312A" w:rsidP="00D605B3">
            <w:pPr>
              <w:spacing w:after="0"/>
              <w:rPr>
                <w:rFonts w:ascii="Times New Roman" w:eastAsia="Times New Roman" w:hAnsi="Times New Roman" w:cs="Times New Roman"/>
                <w:b/>
                <w:bCs/>
                <w:color w:val="000000"/>
                <w:sz w:val="28"/>
                <w:szCs w:val="28"/>
                <w:lang w:val="ro-RO"/>
              </w:rPr>
            </w:pPr>
          </w:p>
        </w:tc>
        <w:tc>
          <w:tcPr>
            <w:tcW w:w="1134" w:type="dxa"/>
            <w:noWrap/>
            <w:vAlign w:val="bottom"/>
            <w:hideMark/>
          </w:tcPr>
          <w:p w:rsidR="00E5312A" w:rsidRPr="00023D2D" w:rsidRDefault="00E5312A" w:rsidP="00D605B3">
            <w:pPr>
              <w:keepNext/>
              <w:spacing w:before="240" w:after="0" w:line="240" w:lineRule="auto"/>
              <w:outlineLvl w:val="0"/>
              <w:rPr>
                <w:rFonts w:eastAsiaTheme="minorHAnsi"/>
                <w:sz w:val="20"/>
                <w:szCs w:val="20"/>
                <w:lang w:val="it-IT" w:eastAsia="en-US"/>
              </w:rPr>
            </w:pPr>
          </w:p>
        </w:tc>
        <w:tc>
          <w:tcPr>
            <w:tcW w:w="1134" w:type="dxa"/>
            <w:noWrap/>
            <w:vAlign w:val="bottom"/>
            <w:hideMark/>
          </w:tcPr>
          <w:p w:rsidR="00E5312A" w:rsidRPr="00023D2D" w:rsidRDefault="00E5312A" w:rsidP="00D605B3">
            <w:pPr>
              <w:keepNext/>
              <w:spacing w:before="240" w:after="0" w:line="240" w:lineRule="auto"/>
              <w:outlineLvl w:val="0"/>
              <w:rPr>
                <w:rFonts w:eastAsiaTheme="minorHAnsi"/>
                <w:sz w:val="20"/>
                <w:szCs w:val="20"/>
                <w:lang w:val="it-IT" w:eastAsia="en-US"/>
              </w:rPr>
            </w:pPr>
          </w:p>
        </w:tc>
      </w:tr>
      <w:tr w:rsidR="00E5312A" w:rsidTr="00D605B3">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E5312A" w:rsidRDefault="00E5312A" w:rsidP="00D605B3">
            <w:pPr>
              <w:spacing w:after="0"/>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E5312A" w:rsidRDefault="00E5312A" w:rsidP="00D605B3">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E5312A" w:rsidRDefault="00E5312A" w:rsidP="00D605B3">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E5312A" w:rsidTr="00D605B3">
        <w:trPr>
          <w:trHeight w:val="315"/>
        </w:trPr>
        <w:tc>
          <w:tcPr>
            <w:tcW w:w="7386" w:type="dxa"/>
            <w:tcBorders>
              <w:top w:val="nil"/>
              <w:left w:val="single" w:sz="4" w:space="0" w:color="auto"/>
              <w:bottom w:val="single" w:sz="4" w:space="0" w:color="auto"/>
              <w:right w:val="single" w:sz="4" w:space="0" w:color="auto"/>
            </w:tcBorders>
            <w:noWrap/>
            <w:vAlign w:val="bottom"/>
            <w:hideMark/>
          </w:tcPr>
          <w:p w:rsidR="00E5312A" w:rsidRDefault="00E5312A" w:rsidP="00D605B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75898,2</w:t>
            </w:r>
          </w:p>
        </w:tc>
      </w:tr>
      <w:tr w:rsidR="00E5312A" w:rsidRPr="00E3459F" w:rsidTr="00D605B3">
        <w:trPr>
          <w:trHeight w:val="345"/>
        </w:trPr>
        <w:tc>
          <w:tcPr>
            <w:tcW w:w="7386" w:type="dxa"/>
            <w:tcBorders>
              <w:top w:val="nil"/>
              <w:left w:val="single" w:sz="4" w:space="0" w:color="auto"/>
              <w:bottom w:val="single" w:sz="4" w:space="0" w:color="auto"/>
              <w:right w:val="single" w:sz="4" w:space="0" w:color="auto"/>
            </w:tcBorders>
            <w:noWrap/>
            <w:vAlign w:val="bottom"/>
            <w:hideMark/>
          </w:tcPr>
          <w:p w:rsidR="00E5312A" w:rsidRDefault="00E5312A" w:rsidP="00D605B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 și bugetul local de nivelul II</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44898,2</w:t>
            </w:r>
          </w:p>
        </w:tc>
      </w:tr>
      <w:tr w:rsidR="00E5312A" w:rsidTr="00D605B3">
        <w:trPr>
          <w:trHeight w:val="315"/>
        </w:trPr>
        <w:tc>
          <w:tcPr>
            <w:tcW w:w="7386" w:type="dxa"/>
            <w:tcBorders>
              <w:top w:val="nil"/>
              <w:left w:val="single" w:sz="4" w:space="0" w:color="auto"/>
              <w:bottom w:val="single" w:sz="4" w:space="0" w:color="auto"/>
              <w:right w:val="single" w:sz="4" w:space="0" w:color="auto"/>
            </w:tcBorders>
            <w:noWrap/>
            <w:vAlign w:val="bottom"/>
            <w:hideMark/>
          </w:tcPr>
          <w:p w:rsidR="00E5312A" w:rsidRDefault="00E5312A" w:rsidP="00D605B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E5312A" w:rsidRPr="00187415" w:rsidRDefault="00E5312A" w:rsidP="00D605B3">
            <w:pPr>
              <w:jc w:val="center"/>
              <w:rPr>
                <w:rFonts w:ascii="Times New Roman" w:eastAsia="Times New Roman" w:hAnsi="Times New Roman" w:cs="Times New Roman"/>
                <w:color w:val="000000"/>
                <w:sz w:val="26"/>
                <w:szCs w:val="26"/>
                <w:lang w:val="ro-RO"/>
              </w:rPr>
            </w:pPr>
            <w:r w:rsidRPr="00187415">
              <w:rPr>
                <w:rFonts w:ascii="Times New Roman" w:eastAsia="Times New Roman" w:hAnsi="Times New Roman" w:cs="Times New Roman"/>
                <w:color w:val="000000"/>
                <w:sz w:val="26"/>
                <w:szCs w:val="26"/>
                <w:lang w:val="ro-RO"/>
              </w:rPr>
              <w:t>75898 ,2</w:t>
            </w:r>
          </w:p>
        </w:tc>
      </w:tr>
      <w:tr w:rsidR="00E5312A" w:rsidRPr="00301F1C" w:rsidTr="00D605B3">
        <w:trPr>
          <w:trHeight w:val="600"/>
        </w:trPr>
        <w:tc>
          <w:tcPr>
            <w:tcW w:w="7386" w:type="dxa"/>
            <w:tcBorders>
              <w:top w:val="nil"/>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44898,2</w:t>
            </w:r>
          </w:p>
        </w:tc>
      </w:tr>
      <w:tr w:rsidR="00E5312A" w:rsidTr="00D605B3">
        <w:trPr>
          <w:trHeight w:val="315"/>
        </w:trPr>
        <w:tc>
          <w:tcPr>
            <w:tcW w:w="7386" w:type="dxa"/>
            <w:tcBorders>
              <w:top w:val="nil"/>
              <w:left w:val="single" w:sz="4" w:space="0" w:color="auto"/>
              <w:bottom w:val="single" w:sz="4" w:space="0" w:color="auto"/>
              <w:right w:val="single" w:sz="4" w:space="0" w:color="auto"/>
            </w:tcBorders>
            <w:noWrap/>
            <w:vAlign w:val="bottom"/>
            <w:hideMark/>
          </w:tcPr>
          <w:p w:rsidR="00E5312A" w:rsidRDefault="00E5312A" w:rsidP="00D605B3">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5312A" w:rsidTr="00D605B3">
        <w:trPr>
          <w:trHeight w:val="315"/>
        </w:trPr>
        <w:tc>
          <w:tcPr>
            <w:tcW w:w="7386" w:type="dxa"/>
            <w:tcBorders>
              <w:top w:val="nil"/>
              <w:left w:val="single" w:sz="4" w:space="0" w:color="auto"/>
              <w:bottom w:val="single" w:sz="4" w:space="0" w:color="auto"/>
              <w:right w:val="single" w:sz="4" w:space="0" w:color="auto"/>
            </w:tcBorders>
            <w:noWrap/>
            <w:vAlign w:val="bottom"/>
            <w:hideMark/>
          </w:tcPr>
          <w:p w:rsidR="00E5312A" w:rsidRDefault="00E5312A" w:rsidP="00D605B3">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00</w:t>
            </w:r>
          </w:p>
        </w:tc>
      </w:tr>
      <w:tr w:rsidR="00E5312A" w:rsidTr="00D605B3">
        <w:trPr>
          <w:trHeight w:val="315"/>
        </w:trPr>
        <w:tc>
          <w:tcPr>
            <w:tcW w:w="7386" w:type="dxa"/>
            <w:tcBorders>
              <w:top w:val="nil"/>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5312A" w:rsidTr="00D605B3">
        <w:trPr>
          <w:trHeight w:val="225"/>
        </w:trPr>
        <w:tc>
          <w:tcPr>
            <w:tcW w:w="7386" w:type="dxa"/>
            <w:tcBorders>
              <w:top w:val="nil"/>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5312A" w:rsidTr="00D605B3">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5312A" w:rsidTr="00D605B3">
        <w:trPr>
          <w:trHeight w:val="315"/>
        </w:trPr>
        <w:tc>
          <w:tcPr>
            <w:tcW w:w="7386" w:type="dxa"/>
            <w:tcBorders>
              <w:top w:val="nil"/>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E5312A" w:rsidTr="00D605B3">
        <w:trPr>
          <w:trHeight w:val="315"/>
        </w:trPr>
        <w:tc>
          <w:tcPr>
            <w:tcW w:w="7386" w:type="dxa"/>
            <w:tcBorders>
              <w:top w:val="nil"/>
              <w:left w:val="single" w:sz="4" w:space="0" w:color="auto"/>
              <w:bottom w:val="single" w:sz="4" w:space="0" w:color="auto"/>
              <w:right w:val="single" w:sz="4" w:space="0" w:color="auto"/>
            </w:tcBorders>
            <w:vAlign w:val="bottom"/>
            <w:hideMark/>
          </w:tcPr>
          <w:p w:rsidR="00E5312A" w:rsidRDefault="00E5312A" w:rsidP="00D605B3">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E5312A" w:rsidRDefault="00E5312A" w:rsidP="00D605B3">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E5312A" w:rsidRDefault="00E5312A" w:rsidP="00E5312A">
      <w:pPr>
        <w:tabs>
          <w:tab w:val="left" w:pos="7371"/>
        </w:tabs>
        <w:jc w:val="center"/>
        <w:rPr>
          <w:rFonts w:ascii="Times New Roman" w:eastAsia="Times New Roman" w:hAnsi="Times New Roman" w:cs="Times New Roman"/>
          <w:sz w:val="28"/>
          <w:szCs w:val="28"/>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Default="00E5312A" w:rsidP="00E5312A">
      <w:pPr>
        <w:spacing w:after="0" w:line="240" w:lineRule="auto"/>
        <w:rPr>
          <w:rFonts w:ascii="Times New Roman" w:eastAsia="Times New Roman" w:hAnsi="Times New Roman" w:cs="Times New Roman"/>
          <w:sz w:val="28"/>
          <w:szCs w:val="28"/>
          <w:lang w:val="ro-RO"/>
        </w:rPr>
      </w:pPr>
    </w:p>
    <w:p w:rsidR="00E5312A" w:rsidRPr="00EA707A" w:rsidRDefault="00E5312A" w:rsidP="00FA1817">
      <w:pPr>
        <w:spacing w:after="0" w:line="240" w:lineRule="auto"/>
        <w:jc w:val="right"/>
        <w:rPr>
          <w:rFonts w:ascii="Times New Roman" w:hAnsi="Times New Roman" w:cs="Times New Roman"/>
          <w:i/>
          <w:sz w:val="28"/>
          <w:szCs w:val="28"/>
          <w:lang w:val="en-US"/>
        </w:rPr>
      </w:pPr>
      <w:r w:rsidRPr="00EA707A">
        <w:rPr>
          <w:rFonts w:ascii="Times New Roman" w:eastAsia="Times New Roman" w:hAnsi="Times New Roman" w:cs="Times New Roman"/>
          <w:sz w:val="28"/>
          <w:szCs w:val="28"/>
          <w:lang w:val="en-US"/>
        </w:rPr>
        <w:lastRenderedPageBreak/>
        <w:t>Anexa nr.2</w:t>
      </w:r>
    </w:p>
    <w:p w:rsidR="00E5312A" w:rsidRPr="00EA707A"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r w:rsidRPr="00EA707A">
        <w:rPr>
          <w:rFonts w:ascii="Times New Roman" w:eastAsia="Times New Roman" w:hAnsi="Times New Roman" w:cs="Times New Roman"/>
          <w:sz w:val="28"/>
          <w:szCs w:val="28"/>
          <w:lang w:val="en-US"/>
        </w:rPr>
        <w:t>la DeciziaConsiliuluiorășenescCăușeni</w:t>
      </w:r>
    </w:p>
    <w:p w:rsidR="00E5312A" w:rsidRPr="00EA707A" w:rsidRDefault="00E5312A" w:rsidP="00E5312A">
      <w:pPr>
        <w:tabs>
          <w:tab w:val="left" w:pos="7371"/>
        </w:tabs>
        <w:spacing w:after="0" w:line="240" w:lineRule="auto"/>
        <w:jc w:val="right"/>
        <w:rPr>
          <w:rFonts w:ascii="Times New Roman" w:eastAsia="Times New Roman" w:hAnsi="Times New Roman" w:cs="Times New Roman"/>
          <w:i/>
          <w:lang w:val="en-US"/>
        </w:rPr>
      </w:pPr>
      <w:r w:rsidRPr="00EA707A">
        <w:rPr>
          <w:rFonts w:ascii="Times New Roman" w:eastAsia="Times New Roman" w:hAnsi="Times New Roman" w:cs="Times New Roman"/>
          <w:sz w:val="28"/>
          <w:szCs w:val="28"/>
          <w:lang w:val="en-US"/>
        </w:rPr>
        <w:t>nr</w:t>
      </w:r>
      <w:r w:rsidRPr="003A2EEF">
        <w:rPr>
          <w:rFonts w:ascii="Times New Roman" w:eastAsia="Times New Roman" w:hAnsi="Times New Roman" w:cs="Times New Roman"/>
          <w:sz w:val="28"/>
          <w:szCs w:val="28"/>
          <w:lang w:val="en-US"/>
        </w:rPr>
        <w:t>.</w:t>
      </w:r>
      <w:r w:rsidRPr="003A2EEF">
        <w:rPr>
          <w:rFonts w:ascii="Times New Roman" w:eastAsia="Times New Roman" w:hAnsi="Times New Roman" w:cs="Times New Roman"/>
          <w:sz w:val="28"/>
          <w:szCs w:val="28"/>
          <w:lang w:val="en-US"/>
        </w:rPr>
        <w:softHyphen/>
      </w:r>
      <w:r w:rsidRPr="003A2EEF">
        <w:rPr>
          <w:rFonts w:ascii="Times New Roman" w:eastAsia="Times New Roman" w:hAnsi="Times New Roman" w:cs="Times New Roman"/>
          <w:sz w:val="28"/>
          <w:szCs w:val="28"/>
          <w:lang w:val="en-US"/>
        </w:rPr>
        <w:softHyphen/>
      </w:r>
      <w:r>
        <w:rPr>
          <w:rFonts w:ascii="Times New Roman" w:eastAsia="Times New Roman" w:hAnsi="Times New Roman" w:cs="Times New Roman"/>
          <w:sz w:val="28"/>
          <w:szCs w:val="28"/>
          <w:lang w:val="en-US"/>
        </w:rPr>
        <w:t>____d</w:t>
      </w:r>
      <w:r w:rsidRPr="00EA707A">
        <w:rPr>
          <w:rFonts w:ascii="Times New Roman" w:eastAsia="Times New Roman" w:hAnsi="Times New Roman" w:cs="Times New Roman"/>
          <w:sz w:val="28"/>
          <w:szCs w:val="28"/>
          <w:lang w:val="en-US"/>
        </w:rPr>
        <w:t>in</w:t>
      </w:r>
      <w:r w:rsidRPr="00FA1817">
        <w:rPr>
          <w:rFonts w:ascii="Times New Roman" w:eastAsia="Times New Roman" w:hAnsi="Times New Roman" w:cs="Times New Roman"/>
          <w:sz w:val="28"/>
          <w:szCs w:val="28"/>
          <w:lang w:val="en-US"/>
        </w:rPr>
        <w:t>______________</w:t>
      </w:r>
      <w:r w:rsidRPr="00EA707A">
        <w:rPr>
          <w:rFonts w:ascii="Times New Roman" w:eastAsia="Times New Roman" w:hAnsi="Times New Roman" w:cs="Times New Roman"/>
          <w:sz w:val="28"/>
          <w:szCs w:val="28"/>
          <w:lang w:val="en-US"/>
        </w:rPr>
        <w:t xml:space="preserve"> 202</w:t>
      </w:r>
      <w:r>
        <w:rPr>
          <w:rFonts w:ascii="Times New Roman" w:eastAsia="Times New Roman" w:hAnsi="Times New Roman" w:cs="Times New Roman"/>
          <w:sz w:val="28"/>
          <w:szCs w:val="28"/>
          <w:lang w:val="en-US"/>
        </w:rPr>
        <w:t>3</w:t>
      </w:r>
    </w:p>
    <w:p w:rsidR="00E5312A" w:rsidRPr="00EA707A" w:rsidRDefault="00E5312A" w:rsidP="00E5312A">
      <w:pPr>
        <w:tabs>
          <w:tab w:val="left" w:pos="7371"/>
        </w:tabs>
        <w:jc w:val="center"/>
        <w:rPr>
          <w:rFonts w:ascii="Times New Roman" w:eastAsia="Times New Roman" w:hAnsi="Times New Roman" w:cs="Times New Roman"/>
          <w:b/>
          <w:color w:val="000000"/>
          <w:sz w:val="28"/>
          <w:szCs w:val="28"/>
          <w:lang w:val="en-US"/>
        </w:rPr>
      </w:pPr>
    </w:p>
    <w:p w:rsidR="00E5312A" w:rsidRDefault="00E5312A" w:rsidP="00E5312A">
      <w:pPr>
        <w:tabs>
          <w:tab w:val="left" w:pos="7371"/>
        </w:tabs>
        <w:jc w:val="center"/>
        <w:rPr>
          <w:rFonts w:ascii="Times New Roman" w:eastAsia="Times New Roman" w:hAnsi="Times New Roman" w:cs="Times New Roman"/>
          <w:sz w:val="28"/>
          <w:szCs w:val="28"/>
          <w:lang w:val="ro-RO"/>
        </w:rPr>
      </w:pPr>
      <w:r>
        <w:rPr>
          <w:rFonts w:ascii="Times New Roman" w:eastAsia="Times New Roman" w:hAnsi="Times New Roman" w:cs="Times New Roman"/>
          <w:b/>
          <w:color w:val="000000"/>
          <w:sz w:val="28"/>
          <w:szCs w:val="28"/>
          <w:lang w:val="ro-RO"/>
        </w:rPr>
        <w:t>Sinteza veniturilor bugetului orășenesc Căușeni pentru anul 2023</w:t>
      </w:r>
    </w:p>
    <w:tbl>
      <w:tblPr>
        <w:tblW w:w="9513" w:type="dxa"/>
        <w:tblInd w:w="93" w:type="dxa"/>
        <w:tblLook w:val="04A0"/>
      </w:tblPr>
      <w:tblGrid>
        <w:gridCol w:w="6961"/>
        <w:gridCol w:w="1418"/>
        <w:gridCol w:w="1134"/>
      </w:tblGrid>
      <w:tr w:rsidR="00E5312A" w:rsidTr="00D605B3">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E5312A" w:rsidRDefault="00E5312A" w:rsidP="00D605B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E5312A" w:rsidRDefault="00E5312A" w:rsidP="00D605B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E5312A" w:rsidRDefault="00E5312A" w:rsidP="00D605B3">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E5312A" w:rsidRPr="00F51D59" w:rsidTr="00D605B3">
        <w:trPr>
          <w:trHeight w:val="585"/>
        </w:trPr>
        <w:tc>
          <w:tcPr>
            <w:tcW w:w="6961" w:type="dxa"/>
            <w:tcBorders>
              <w:top w:val="nil"/>
              <w:left w:val="single" w:sz="4" w:space="0" w:color="auto"/>
              <w:bottom w:val="single" w:sz="4" w:space="0" w:color="auto"/>
              <w:right w:val="single" w:sz="4" w:space="0" w:color="auto"/>
            </w:tcBorders>
            <w:noWrap/>
            <w:vAlign w:val="bottom"/>
            <w:hideMark/>
          </w:tcPr>
          <w:p w:rsidR="00E5312A" w:rsidRPr="00535594" w:rsidRDefault="00E5312A" w:rsidP="00D605B3">
            <w:pPr>
              <w:rPr>
                <w:rFonts w:ascii="Times New Roman" w:eastAsia="Times New Roman" w:hAnsi="Times New Roman" w:cs="Times New Roman"/>
                <w:b/>
                <w:sz w:val="28"/>
                <w:szCs w:val="28"/>
                <w:lang w:val="ro-RO"/>
              </w:rPr>
            </w:pPr>
            <w:r w:rsidRPr="00535594">
              <w:rPr>
                <w:rFonts w:ascii="Times New Roman" w:eastAsia="Times New Roman" w:hAnsi="Times New Roman" w:cs="Times New Roman"/>
                <w:b/>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E5312A" w:rsidRPr="00F51D59" w:rsidRDefault="00E5312A" w:rsidP="00D605B3">
            <w:pPr>
              <w:jc w:val="right"/>
              <w:rPr>
                <w:rFonts w:ascii="Times New Roman" w:eastAsia="Times New Roman" w:hAnsi="Times New Roman" w:cs="Times New Roman"/>
                <w:b/>
                <w:sz w:val="28"/>
                <w:szCs w:val="28"/>
                <w:lang w:val="ro-RO"/>
              </w:rPr>
            </w:pPr>
            <w:r w:rsidRPr="00F51D59">
              <w:rPr>
                <w:rFonts w:ascii="Times New Roman" w:eastAsia="Times New Roman" w:hAnsi="Times New Roman" w:cs="Times New Roman"/>
                <w:b/>
                <w:sz w:val="28"/>
                <w:szCs w:val="28"/>
                <w:lang w:val="ro-RO"/>
              </w:rPr>
              <w:t>7</w:t>
            </w:r>
            <w:r>
              <w:rPr>
                <w:rFonts w:ascii="Times New Roman" w:eastAsia="Times New Roman" w:hAnsi="Times New Roman" w:cs="Times New Roman"/>
                <w:b/>
                <w:sz w:val="28"/>
                <w:szCs w:val="28"/>
                <w:lang w:val="ro-RO"/>
              </w:rPr>
              <w:t>5</w:t>
            </w:r>
            <w:r w:rsidRPr="00F51D59">
              <w:rPr>
                <w:rFonts w:ascii="Times New Roman" w:eastAsia="Times New Roman" w:hAnsi="Times New Roman" w:cs="Times New Roman"/>
                <w:b/>
                <w:sz w:val="28"/>
                <w:szCs w:val="28"/>
                <w:lang w:val="ro-RO"/>
              </w:rPr>
              <w:t>8</w:t>
            </w:r>
            <w:r>
              <w:rPr>
                <w:rFonts w:ascii="Times New Roman" w:eastAsia="Times New Roman" w:hAnsi="Times New Roman" w:cs="Times New Roman"/>
                <w:b/>
                <w:sz w:val="28"/>
                <w:szCs w:val="28"/>
                <w:lang w:val="ro-RO"/>
              </w:rPr>
              <w:t>98</w:t>
            </w:r>
            <w:r w:rsidRPr="00F51D59">
              <w:rPr>
                <w:rFonts w:ascii="Times New Roman" w:eastAsia="Times New Roman" w:hAnsi="Times New Roman" w:cs="Times New Roman"/>
                <w:b/>
                <w:sz w:val="28"/>
                <w:szCs w:val="28"/>
                <w:lang w:val="ro-RO"/>
              </w:rPr>
              <w:t>,2</w:t>
            </w:r>
          </w:p>
        </w:tc>
      </w:tr>
      <w:tr w:rsidR="00E5312A" w:rsidRPr="0040308D" w:rsidTr="00D605B3">
        <w:trPr>
          <w:trHeight w:val="451"/>
        </w:trPr>
        <w:tc>
          <w:tcPr>
            <w:tcW w:w="6961" w:type="dxa"/>
            <w:tcBorders>
              <w:top w:val="nil"/>
              <w:left w:val="single" w:sz="4" w:space="0" w:color="auto"/>
              <w:bottom w:val="single" w:sz="4" w:space="0" w:color="auto"/>
              <w:right w:val="single" w:sz="4" w:space="0" w:color="auto"/>
            </w:tcBorders>
            <w:noWrap/>
            <w:vAlign w:val="center"/>
            <w:hideMark/>
          </w:tcPr>
          <w:p w:rsidR="00E5312A" w:rsidRPr="004B1712" w:rsidRDefault="00E5312A" w:rsidP="00D605B3">
            <w:pPr>
              <w:rPr>
                <w:rFonts w:ascii="Times New Roman" w:eastAsia="Times New Roman" w:hAnsi="Times New Roman" w:cs="Times New Roman"/>
                <w:b/>
                <w:sz w:val="28"/>
                <w:szCs w:val="28"/>
                <w:lang w:val="ro-RO"/>
              </w:rPr>
            </w:pPr>
            <w:r w:rsidRPr="004B1712">
              <w:rPr>
                <w:rFonts w:ascii="Times New Roman" w:eastAsia="Times New Roman" w:hAnsi="Times New Roman" w:cs="Times New Roman"/>
                <w:b/>
                <w:sz w:val="28"/>
                <w:szCs w:val="28"/>
                <w:lang w:val="ro-RO"/>
              </w:rPr>
              <w:t xml:space="preserve">Total </w:t>
            </w:r>
            <w:r w:rsidRPr="004B1712">
              <w:rPr>
                <w:rFonts w:ascii="Times New Roman" w:eastAsia="Times New Roman" w:hAnsi="Times New Roman" w:cs="Times New Roman"/>
                <w:b/>
                <w:sz w:val="28"/>
                <w:szCs w:val="28"/>
                <w:lang w:val="en-US"/>
              </w:rPr>
              <w:t>:</w:t>
            </w:r>
            <w:r w:rsidRPr="004B1712">
              <w:rPr>
                <w:rFonts w:ascii="Times New Roman" w:eastAsia="Times New Roman" w:hAnsi="Times New Roman" w:cs="Times New Roman"/>
                <w:b/>
                <w:sz w:val="28"/>
                <w:szCs w:val="28"/>
                <w:lang w:val="ro-RO"/>
              </w:rPr>
              <w:t>venituri de bază</w:t>
            </w:r>
          </w:p>
        </w:tc>
        <w:tc>
          <w:tcPr>
            <w:tcW w:w="1418" w:type="dxa"/>
            <w:tcBorders>
              <w:top w:val="nil"/>
              <w:left w:val="nil"/>
              <w:bottom w:val="single" w:sz="4" w:space="0" w:color="auto"/>
              <w:right w:val="single" w:sz="4" w:space="0" w:color="auto"/>
            </w:tcBorders>
            <w:noWrap/>
            <w:vAlign w:val="bottom"/>
            <w:hideMark/>
          </w:tcPr>
          <w:p w:rsidR="00E5312A" w:rsidRPr="00E07C89" w:rsidRDefault="00E5312A" w:rsidP="00D605B3">
            <w:pPr>
              <w:rPr>
                <w:rFonts w:ascii="Times New Roman" w:eastAsia="Times New Roman" w:hAnsi="Times New Roman" w:cs="Times New Roman"/>
                <w:b/>
                <w:color w:val="0070C0"/>
                <w:sz w:val="28"/>
                <w:szCs w:val="28"/>
                <w:lang w:val="ro-RO"/>
              </w:rPr>
            </w:pPr>
          </w:p>
        </w:tc>
        <w:tc>
          <w:tcPr>
            <w:tcW w:w="1134" w:type="dxa"/>
            <w:tcBorders>
              <w:top w:val="nil"/>
              <w:left w:val="nil"/>
              <w:bottom w:val="single" w:sz="4" w:space="0" w:color="auto"/>
              <w:right w:val="single" w:sz="4" w:space="0" w:color="auto"/>
            </w:tcBorders>
            <w:noWrap/>
            <w:vAlign w:val="bottom"/>
            <w:hideMark/>
          </w:tcPr>
          <w:p w:rsidR="00E5312A" w:rsidRPr="00012988"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28814,2</w:t>
            </w:r>
          </w:p>
        </w:tc>
      </w:tr>
      <w:tr w:rsidR="00E5312A" w:rsidRPr="00ED75A7"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 pe venitul persoanelor fizice</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21520</w:t>
            </w:r>
          </w:p>
        </w:tc>
      </w:tr>
      <w:tr w:rsidR="00E5312A" w:rsidRPr="00497953"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reținut din salariu</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111110</w:t>
            </w:r>
          </w:p>
        </w:tc>
        <w:tc>
          <w:tcPr>
            <w:tcW w:w="1134" w:type="dxa"/>
            <w:tcBorders>
              <w:top w:val="nil"/>
              <w:left w:val="nil"/>
              <w:bottom w:val="single" w:sz="4" w:space="0" w:color="auto"/>
              <w:right w:val="single" w:sz="4" w:space="0" w:color="auto"/>
            </w:tcBorders>
            <w:noWrap/>
            <w:vAlign w:val="bottom"/>
            <w:hideMark/>
          </w:tcPr>
          <w:p w:rsidR="00E5312A" w:rsidRPr="008A5E7C"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20500,0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spre plata</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ce desfășoară activități indepedente în domeniul comerțului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111124</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persoanelor fizice în domeniul transportului rutier de persoane în regim de taxi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111125</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venitul aferent operațiunilor de predare în posesie și/sau folosința a proprietății imobiliare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111130</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110,0</w:t>
            </w:r>
          </w:p>
        </w:tc>
      </w:tr>
      <w:tr w:rsidR="00E5312A" w:rsidRPr="00ED75A7" w:rsidTr="00D605B3">
        <w:trPr>
          <w:trHeight w:val="369"/>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Impozitul funciar</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550,0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juridice și fizice,înregistrate în calitate de întreprinzător</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113161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350,0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113171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200,0</w:t>
            </w:r>
          </w:p>
        </w:tc>
      </w:tr>
      <w:tr w:rsidR="00E5312A" w:rsidRPr="00F51D59"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2200,0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ale persoanelor juridice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113210</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550,0</w:t>
            </w:r>
          </w:p>
        </w:tc>
      </w:tr>
      <w:tr w:rsidR="00E5312A" w:rsidRPr="00535594" w:rsidTr="00D605B3">
        <w:trPr>
          <w:trHeight w:val="1074"/>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Impozitul pe bunurile imobiliare achitat de catre persoanele juridice și fizice în calitate de întreprinzător din valoarea estimata a bunurilor imobiliare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113230</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Impozitul pe bunurile imobiliare achitat de catre persoanele fizice cetățeni în calitate de întreprinzător din valoarea </w:t>
            </w:r>
            <w:r w:rsidRPr="00535594">
              <w:rPr>
                <w:rFonts w:ascii="Times New Roman" w:eastAsia="Times New Roman" w:hAnsi="Times New Roman" w:cs="Times New Roman"/>
                <w:sz w:val="28"/>
                <w:szCs w:val="28"/>
                <w:lang w:val="ro-RO"/>
              </w:rPr>
              <w:lastRenderedPageBreak/>
              <w:t>estimata a bunurilor imobiliare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lastRenderedPageBreak/>
              <w:t>113240</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1150,0</w:t>
            </w:r>
          </w:p>
        </w:tc>
      </w:tr>
      <w:tr w:rsidR="00E5312A" w:rsidRPr="00ED75A7"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lastRenderedPageBreak/>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Impozit privat încasat în bugetul local de nivelul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113313</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E5312A" w:rsidRPr="00ED75A7"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Taxe pentru servicii specifice</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4157,2</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de piața</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amenajarea teritoriului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114412</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prestarea serviciilor de transport auto de călători pe teritoriul municipiilor</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114413</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Taxa amplasarea publicitații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114414</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dispozitivele publicitare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114415</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parcare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114416</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unitățile comerciale si/sau de prestări servicii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114418</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2812,2</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cazare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114421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50,0</w:t>
            </w:r>
          </w:p>
        </w:tc>
      </w:tr>
      <w:tr w:rsidR="00E5312A" w:rsidRPr="00ED75A7"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Taxe şiplăţi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300,0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Taxa pentru patenta de întreprinzător</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114522</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300,0</w:t>
            </w:r>
          </w:p>
        </w:tc>
      </w:tr>
      <w:tr w:rsidR="00E5312A" w:rsidRPr="00FC6838"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A12D93" w:rsidRDefault="00E5312A" w:rsidP="00D605B3">
            <w:pPr>
              <w:rPr>
                <w:rFonts w:ascii="Times New Roman" w:eastAsia="Times New Roman" w:hAnsi="Times New Roman" w:cs="Times New Roman"/>
                <w:sz w:val="28"/>
                <w:szCs w:val="28"/>
                <w:lang w:val="ro-RO"/>
              </w:rPr>
            </w:pPr>
            <w:r w:rsidRPr="00A12D93">
              <w:rPr>
                <w:rFonts w:ascii="Times New Roman" w:eastAsia="Times New Roman" w:hAnsi="Times New Roman" w:cs="Times New Roman"/>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E5312A" w:rsidRPr="00ED75A7"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55,0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pentru resursele naturale încasată în bugetul local de nivelul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141513</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r>
      <w:tr w:rsidR="00E5312A" w:rsidRPr="00535594" w:rsidTr="00D605B3">
        <w:trPr>
          <w:trHeight w:val="708"/>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destinație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141522</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Arenda terenurilor cu altă destinație decît cea agricolă încasată în bugetul local de nivelul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141533</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30,0</w:t>
            </w:r>
          </w:p>
        </w:tc>
      </w:tr>
      <w:tr w:rsidR="00E5312A" w:rsidRPr="00F32162"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Taxe</w:t>
            </w:r>
            <w:r>
              <w:rPr>
                <w:rFonts w:ascii="Times New Roman" w:eastAsia="Times New Roman" w:hAnsi="Times New Roman" w:cs="Times New Roman"/>
                <w:sz w:val="28"/>
                <w:szCs w:val="28"/>
                <w:lang w:val="ro-RO"/>
              </w:rPr>
              <w:t xml:space="preserve"> și</w:t>
            </w:r>
            <w:r w:rsidRPr="00413936">
              <w:rPr>
                <w:rFonts w:ascii="Times New Roman" w:eastAsia="Times New Roman" w:hAnsi="Times New Roman" w:cs="Times New Roman"/>
                <w:sz w:val="28"/>
                <w:szCs w:val="28"/>
                <w:lang w:val="ro-RO"/>
              </w:rPr>
              <w:t>plăţi administrative</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22,0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Taxa de organizare a licitațiilor și loteriilor pe teritoriul </w:t>
            </w:r>
            <w:r w:rsidRPr="00535594">
              <w:rPr>
                <w:rFonts w:ascii="Times New Roman" w:eastAsia="Times New Roman" w:hAnsi="Times New Roman" w:cs="Times New Roman"/>
                <w:sz w:val="28"/>
                <w:szCs w:val="28"/>
                <w:lang w:val="ro-RO"/>
              </w:rPr>
              <w:lastRenderedPageBreak/>
              <w:t>unității administrativ-teritoriale</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lastRenderedPageBreak/>
              <w:t>142211</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lastRenderedPageBreak/>
              <w:t>Plata pentru certificatele de urbanizm și a</w:t>
            </w:r>
            <w:r>
              <w:rPr>
                <w:rFonts w:ascii="Times New Roman" w:eastAsia="Times New Roman" w:hAnsi="Times New Roman" w:cs="Times New Roman"/>
                <w:sz w:val="28"/>
                <w:szCs w:val="28"/>
                <w:lang w:val="ro-RO"/>
              </w:rPr>
              <w:t>utorizările de constituire  sau de</w:t>
            </w:r>
            <w:r w:rsidRPr="00535594">
              <w:rPr>
                <w:rFonts w:ascii="Times New Roman" w:eastAsia="Times New Roman" w:hAnsi="Times New Roman" w:cs="Times New Roman"/>
                <w:sz w:val="28"/>
                <w:szCs w:val="28"/>
                <w:lang w:val="ro-RO"/>
              </w:rPr>
              <w:t>sființare în bugetul local de nivelul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142215</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w:t>
            </w:r>
          </w:p>
        </w:tc>
      </w:tr>
      <w:tr w:rsidR="00E5312A" w:rsidRPr="00F32162"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Amenzi și sancțiuni contravenționale</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5,0</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 xml:space="preserve"> Amenzi și sancțiuni contravenționale </w:t>
            </w:r>
          </w:p>
        </w:tc>
        <w:tc>
          <w:tcPr>
            <w:tcW w:w="1418" w:type="dxa"/>
            <w:tcBorders>
              <w:top w:val="nil"/>
              <w:left w:val="nil"/>
              <w:bottom w:val="single" w:sz="4" w:space="0" w:color="auto"/>
              <w:right w:val="single" w:sz="4" w:space="0" w:color="auto"/>
            </w:tcBorders>
            <w:noWrap/>
            <w:vAlign w:val="bottom"/>
            <w:hideMark/>
          </w:tcPr>
          <w:p w:rsidR="00E5312A" w:rsidRPr="00413936" w:rsidRDefault="00E5312A" w:rsidP="00D605B3">
            <w:pPr>
              <w:jc w:val="right"/>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143130</w:t>
            </w:r>
          </w:p>
        </w:tc>
        <w:tc>
          <w:tcPr>
            <w:tcW w:w="1134" w:type="dxa"/>
            <w:tcBorders>
              <w:top w:val="nil"/>
              <w:left w:val="nil"/>
              <w:bottom w:val="single" w:sz="4" w:space="0" w:color="auto"/>
              <w:right w:val="single" w:sz="4" w:space="0" w:color="auto"/>
            </w:tcBorders>
            <w:noWrap/>
            <w:vAlign w:val="bottom"/>
            <w:hideMark/>
          </w:tcPr>
          <w:p w:rsidR="00E5312A" w:rsidRPr="00413936"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5,0</w:t>
            </w:r>
          </w:p>
        </w:tc>
      </w:tr>
      <w:tr w:rsidR="00E5312A" w:rsidRPr="004B1712"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B1712" w:rsidRDefault="00E5312A" w:rsidP="00D605B3">
            <w:pPr>
              <w:rPr>
                <w:rFonts w:ascii="Times New Roman" w:eastAsia="Times New Roman" w:hAnsi="Times New Roman" w:cs="Times New Roman"/>
                <w:b/>
                <w:sz w:val="28"/>
                <w:szCs w:val="28"/>
                <w:highlight w:val="yellow"/>
                <w:lang w:val="ro-RO"/>
              </w:rPr>
            </w:pPr>
            <w:r w:rsidRPr="004B1712">
              <w:rPr>
                <w:rFonts w:ascii="Times New Roman" w:eastAsia="Times New Roman" w:hAnsi="Times New Roman" w:cs="Times New Roman"/>
                <w:b/>
                <w:sz w:val="28"/>
                <w:szCs w:val="28"/>
                <w:lang w:val="ro-RO"/>
              </w:rPr>
              <w:t>Venituri colectate total:</w:t>
            </w:r>
          </w:p>
        </w:tc>
        <w:tc>
          <w:tcPr>
            <w:tcW w:w="1418" w:type="dxa"/>
            <w:tcBorders>
              <w:top w:val="nil"/>
              <w:left w:val="nil"/>
              <w:bottom w:val="single" w:sz="4" w:space="0" w:color="auto"/>
              <w:right w:val="single" w:sz="4" w:space="0" w:color="auto"/>
            </w:tcBorders>
            <w:noWrap/>
            <w:vAlign w:val="bottom"/>
            <w:hideMark/>
          </w:tcPr>
          <w:p w:rsidR="00E5312A" w:rsidRPr="004B1712" w:rsidRDefault="00E5312A" w:rsidP="00D605B3">
            <w:pPr>
              <w:rPr>
                <w:rFonts w:ascii="Times New Roman" w:eastAsia="Times New Roman" w:hAnsi="Times New Roman" w:cs="Times New Roman"/>
                <w:b/>
                <w:sz w:val="28"/>
                <w:szCs w:val="28"/>
                <w:lang w:val="ro-RO"/>
              </w:rPr>
            </w:pPr>
            <w:r w:rsidRPr="004B1712">
              <w:rPr>
                <w:rFonts w:ascii="Times New Roman" w:eastAsia="Times New Roman" w:hAnsi="Times New Roman" w:cs="Times New Roman"/>
                <w:b/>
                <w:sz w:val="28"/>
                <w:szCs w:val="28"/>
                <w:lang w:val="ro-RO"/>
              </w:rPr>
              <w:t>14</w:t>
            </w:r>
          </w:p>
        </w:tc>
        <w:tc>
          <w:tcPr>
            <w:tcW w:w="1134" w:type="dxa"/>
            <w:tcBorders>
              <w:top w:val="nil"/>
              <w:left w:val="nil"/>
              <w:bottom w:val="single" w:sz="4" w:space="0" w:color="auto"/>
              <w:right w:val="single" w:sz="4" w:space="0" w:color="auto"/>
            </w:tcBorders>
            <w:noWrap/>
            <w:vAlign w:val="bottom"/>
            <w:hideMark/>
          </w:tcPr>
          <w:p w:rsidR="00E5312A" w:rsidRPr="004B1712" w:rsidRDefault="00E5312A" w:rsidP="00D605B3">
            <w:pPr>
              <w:jc w:val="right"/>
              <w:rPr>
                <w:rFonts w:ascii="Calibri" w:eastAsia="Times New Roman" w:hAnsi="Calibri" w:cs="Times New Roman"/>
                <w:b/>
                <w:sz w:val="28"/>
                <w:szCs w:val="28"/>
                <w:lang w:val="ro-RO"/>
              </w:rPr>
            </w:pPr>
            <w:r w:rsidRPr="004B1712">
              <w:rPr>
                <w:rFonts w:ascii="Calibri" w:eastAsia="Times New Roman" w:hAnsi="Calibri" w:cs="Times New Roman"/>
                <w:b/>
                <w:sz w:val="28"/>
                <w:szCs w:val="28"/>
                <w:lang w:val="ro-RO"/>
              </w:rPr>
              <w:t>2185,8</w:t>
            </w:r>
          </w:p>
        </w:tc>
      </w:tr>
      <w:tr w:rsidR="00E5312A" w:rsidRPr="003B19D9"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Comercializarea mărfurilor și serviciilor de către instituțiile bugetare</w:t>
            </w:r>
          </w:p>
        </w:tc>
        <w:tc>
          <w:tcPr>
            <w:tcW w:w="1418"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Calibri" w:eastAsia="Times New Roman" w:hAnsi="Calibri" w:cs="Times New Roman"/>
                <w:b/>
                <w:color w:val="000000" w:themeColor="text1"/>
                <w:sz w:val="28"/>
                <w:szCs w:val="28"/>
                <w:lang w:val="ro-RO"/>
              </w:rPr>
            </w:pPr>
            <w:r w:rsidRPr="000E0BC3">
              <w:rPr>
                <w:rFonts w:ascii="Calibri" w:eastAsia="Times New Roman" w:hAnsi="Calibri" w:cs="Times New Roman"/>
                <w:b/>
                <w:color w:val="000000" w:themeColor="text1"/>
                <w:sz w:val="28"/>
                <w:szCs w:val="28"/>
                <w:lang w:val="ro-RO"/>
              </w:rPr>
              <w:t>2175,8</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Încasări de la prestarea serviciilor cu plată</w:t>
            </w:r>
          </w:p>
        </w:tc>
        <w:tc>
          <w:tcPr>
            <w:tcW w:w="1418"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142310</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2140,8</w:t>
            </w:r>
          </w:p>
        </w:tc>
      </w:tr>
      <w:tr w:rsidR="00E5312A" w:rsidRPr="00535594"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sz w:val="28"/>
                <w:szCs w:val="28"/>
                <w:lang w:val="ro-RO"/>
              </w:rPr>
            </w:pPr>
            <w:r w:rsidRPr="00413936">
              <w:rPr>
                <w:rFonts w:ascii="Times New Roman" w:eastAsia="Times New Roman" w:hAnsi="Times New Roman" w:cs="Times New Roman"/>
                <w:sz w:val="28"/>
                <w:szCs w:val="28"/>
                <w:lang w:val="ro-RO"/>
              </w:rPr>
              <w:t>Plata pentru locațiunea bunurilor patrimoniului public</w:t>
            </w:r>
          </w:p>
        </w:tc>
        <w:tc>
          <w:tcPr>
            <w:tcW w:w="1418"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142320</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color w:val="000000" w:themeColor="text1"/>
                <w:sz w:val="28"/>
                <w:szCs w:val="28"/>
                <w:lang w:val="ro-RO"/>
              </w:rPr>
            </w:pPr>
            <w:r w:rsidRPr="000E0BC3">
              <w:rPr>
                <w:rFonts w:ascii="Times New Roman" w:eastAsia="Times New Roman" w:hAnsi="Times New Roman" w:cs="Times New Roman"/>
                <w:color w:val="000000" w:themeColor="text1"/>
                <w:sz w:val="28"/>
                <w:szCs w:val="28"/>
                <w:lang w:val="ro-RO"/>
              </w:rPr>
              <w:t>35,0</w:t>
            </w:r>
          </w:p>
        </w:tc>
      </w:tr>
      <w:tr w:rsidR="00E5312A" w:rsidRPr="00E93BF0"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413936" w:rsidRDefault="00E5312A" w:rsidP="00D605B3">
            <w:pPr>
              <w:rPr>
                <w:rFonts w:ascii="Times New Roman" w:eastAsia="Times New Roman" w:hAnsi="Times New Roman" w:cs="Times New Roman"/>
                <w:b/>
                <w:sz w:val="28"/>
                <w:szCs w:val="28"/>
                <w:lang w:val="ro-RO"/>
              </w:rPr>
            </w:pPr>
            <w:r w:rsidRPr="00413936">
              <w:rPr>
                <w:rFonts w:ascii="Times New Roman" w:eastAsia="Times New Roman" w:hAnsi="Times New Roman" w:cs="Times New Roman"/>
                <w:b/>
                <w:sz w:val="28"/>
                <w:szCs w:val="28"/>
                <w:lang w:val="ro-RO"/>
              </w:rPr>
              <w:t>Donatii voluntare interne pentru cheltuieli curente</w:t>
            </w:r>
          </w:p>
        </w:tc>
        <w:tc>
          <w:tcPr>
            <w:tcW w:w="1418"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jc w:val="right"/>
              <w:rPr>
                <w:rFonts w:ascii="Times New Roman" w:eastAsia="Times New Roman" w:hAnsi="Times New Roman" w:cs="Times New Roman"/>
                <w:b/>
                <w:sz w:val="28"/>
                <w:szCs w:val="28"/>
                <w:lang w:val="ro-RO"/>
              </w:rPr>
            </w:pPr>
            <w:r w:rsidRPr="000E0BC3">
              <w:rPr>
                <w:rFonts w:ascii="Times New Roman" w:eastAsia="Times New Roman" w:hAnsi="Times New Roman" w:cs="Times New Roman"/>
                <w:b/>
                <w:sz w:val="28"/>
                <w:szCs w:val="28"/>
                <w:lang w:val="ro-RO"/>
              </w:rPr>
              <w:t>10,0</w:t>
            </w:r>
          </w:p>
        </w:tc>
      </w:tr>
      <w:tr w:rsidR="00E5312A" w:rsidRPr="00E93BF0"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Donații voluntare pentru cheltuieli curente din surse interne</w:t>
            </w:r>
          </w:p>
        </w:tc>
        <w:tc>
          <w:tcPr>
            <w:tcW w:w="1418" w:type="dxa"/>
            <w:tcBorders>
              <w:top w:val="nil"/>
              <w:left w:val="nil"/>
              <w:bottom w:val="single" w:sz="4" w:space="0" w:color="auto"/>
              <w:right w:val="single" w:sz="4" w:space="0" w:color="auto"/>
            </w:tcBorders>
            <w:noWrap/>
            <w:vAlign w:val="bottom"/>
            <w:hideMark/>
          </w:tcPr>
          <w:p w:rsidR="00E5312A" w:rsidRPr="003B19D9" w:rsidRDefault="00E5312A" w:rsidP="00D605B3">
            <w:pPr>
              <w:jc w:val="right"/>
              <w:rPr>
                <w:rFonts w:ascii="Times New Roman" w:eastAsia="Times New Roman" w:hAnsi="Times New Roman" w:cs="Times New Roman"/>
                <w:sz w:val="28"/>
                <w:szCs w:val="28"/>
                <w:lang w:val="ro-RO"/>
              </w:rPr>
            </w:pPr>
            <w:r w:rsidRPr="003B19D9">
              <w:rPr>
                <w:rFonts w:ascii="Times New Roman" w:eastAsia="Times New Roman" w:hAnsi="Times New Roman" w:cs="Times New Roman"/>
                <w:sz w:val="28"/>
                <w:szCs w:val="28"/>
                <w:lang w:val="ro-RO"/>
              </w:rPr>
              <w:t>144114</w:t>
            </w:r>
          </w:p>
        </w:tc>
        <w:tc>
          <w:tcPr>
            <w:tcW w:w="1134" w:type="dxa"/>
            <w:tcBorders>
              <w:top w:val="nil"/>
              <w:left w:val="nil"/>
              <w:bottom w:val="single" w:sz="4" w:space="0" w:color="auto"/>
              <w:right w:val="single" w:sz="4" w:space="0" w:color="auto"/>
            </w:tcBorders>
            <w:noWrap/>
            <w:vAlign w:val="bottom"/>
            <w:hideMark/>
          </w:tcPr>
          <w:p w:rsidR="00E5312A" w:rsidRPr="003B19D9" w:rsidRDefault="00E5312A" w:rsidP="00D605B3">
            <w:pPr>
              <w:jc w:val="right"/>
              <w:rPr>
                <w:rFonts w:ascii="Times New Roman" w:eastAsia="Times New Roman" w:hAnsi="Times New Roman" w:cs="Times New Roman"/>
                <w:sz w:val="28"/>
                <w:szCs w:val="28"/>
                <w:lang w:val="ro-RO"/>
              </w:rPr>
            </w:pPr>
            <w:r w:rsidRPr="003B19D9">
              <w:rPr>
                <w:rFonts w:ascii="Times New Roman" w:eastAsia="Times New Roman" w:hAnsi="Times New Roman" w:cs="Times New Roman"/>
                <w:sz w:val="28"/>
                <w:szCs w:val="28"/>
                <w:lang w:val="ro-RO"/>
              </w:rPr>
              <w:t>10,0</w:t>
            </w:r>
          </w:p>
        </w:tc>
      </w:tr>
      <w:tr w:rsidR="00E5312A" w:rsidRPr="00F32162"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023D2D" w:rsidRDefault="00E5312A" w:rsidP="00D605B3">
            <w:pPr>
              <w:rPr>
                <w:rFonts w:ascii="Times New Roman" w:eastAsia="Times New Roman" w:hAnsi="Times New Roman" w:cs="Times New Roman"/>
                <w:sz w:val="28"/>
                <w:szCs w:val="28"/>
                <w:highlight w:val="yellow"/>
                <w:lang w:val="it-IT"/>
              </w:rPr>
            </w:pPr>
            <w:r w:rsidRPr="0040308D">
              <w:rPr>
                <w:rFonts w:ascii="Times New Roman" w:eastAsia="Times New Roman" w:hAnsi="Times New Roman" w:cs="Times New Roman"/>
                <w:sz w:val="28"/>
                <w:szCs w:val="28"/>
                <w:lang w:val="ro-RO"/>
              </w:rPr>
              <w:t>Transferuri primite între bugetul de stat şi bugetele locale de nivelul I  ,inclusiv:</w:t>
            </w:r>
          </w:p>
        </w:tc>
        <w:tc>
          <w:tcPr>
            <w:tcW w:w="1418" w:type="dxa"/>
            <w:tcBorders>
              <w:top w:val="nil"/>
              <w:left w:val="nil"/>
              <w:bottom w:val="single" w:sz="4" w:space="0" w:color="auto"/>
              <w:right w:val="single" w:sz="4" w:space="0" w:color="auto"/>
            </w:tcBorders>
            <w:noWrap/>
            <w:vAlign w:val="bottom"/>
            <w:hideMark/>
          </w:tcPr>
          <w:p w:rsidR="00E5312A" w:rsidRPr="00F51D59" w:rsidRDefault="00E5312A" w:rsidP="00D605B3">
            <w:pPr>
              <w:jc w:val="right"/>
              <w:rPr>
                <w:rFonts w:ascii="Times New Roman" w:eastAsia="Times New Roman" w:hAnsi="Times New Roman" w:cs="Times New Roman"/>
                <w:b/>
                <w:sz w:val="28"/>
                <w:szCs w:val="28"/>
                <w:lang w:val="ro-RO"/>
              </w:rPr>
            </w:pPr>
            <w:r w:rsidRPr="00F51D59">
              <w:rPr>
                <w:rFonts w:ascii="Times New Roman" w:eastAsia="Times New Roman" w:hAnsi="Times New Roman" w:cs="Times New Roman"/>
                <w:b/>
                <w:sz w:val="28"/>
                <w:szCs w:val="28"/>
                <w:lang w:val="ro-RO"/>
              </w:rPr>
              <w:t>1912</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jc w:val="right"/>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44898,2</w:t>
            </w:r>
          </w:p>
        </w:tc>
      </w:tr>
      <w:tr w:rsidR="00E5312A" w:rsidRPr="005E027A"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Transteruri curente cu destinatie speciala</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37509,1</w:t>
            </w:r>
          </w:p>
        </w:tc>
      </w:tr>
      <w:tr w:rsidR="00E5312A" w:rsidRPr="005E027A"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1379DF" w:rsidRDefault="00E5312A" w:rsidP="00D605B3">
            <w:pPr>
              <w:rPr>
                <w:rFonts w:ascii="Times New Roman" w:eastAsia="Times New Roman" w:hAnsi="Times New Roman" w:cs="Times New Roman"/>
                <w:sz w:val="28"/>
                <w:szCs w:val="28"/>
                <w:lang w:val="ro-RO"/>
              </w:rPr>
            </w:pPr>
            <w:r w:rsidRPr="001379DF">
              <w:rPr>
                <w:rFonts w:ascii="Times New Roman" w:eastAsia="Times New Roman" w:hAnsi="Times New Roman" w:cs="Times New Roman"/>
                <w:sz w:val="28"/>
                <w:szCs w:val="28"/>
                <w:lang w:val="ro-RO"/>
              </w:rPr>
              <w:t>Transteruri curente dest.intrebug de stat si buget local pentru drumuri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191216</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4686,2</w:t>
            </w:r>
          </w:p>
        </w:tc>
      </w:tr>
      <w:tr w:rsidR="00E5312A" w:rsidRPr="005E027A"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Default="00E5312A" w:rsidP="00D605B3">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Transteruri curente primite cu destinatie generala</w:t>
            </w:r>
          </w:p>
        </w:tc>
        <w:tc>
          <w:tcPr>
            <w:tcW w:w="1418"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191231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2562,9</w:t>
            </w:r>
          </w:p>
        </w:tc>
      </w:tr>
      <w:tr w:rsidR="00E5312A" w:rsidRPr="005E027A" w:rsidTr="00D605B3">
        <w:trPr>
          <w:trHeight w:val="330"/>
        </w:trPr>
        <w:tc>
          <w:tcPr>
            <w:tcW w:w="696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Transf intre bug de nivelu II si nivelu I</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193410</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jc w:val="right"/>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140,0</w:t>
            </w:r>
          </w:p>
        </w:tc>
      </w:tr>
    </w:tbl>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Default="00E5312A" w:rsidP="00E5312A">
      <w:pPr>
        <w:tabs>
          <w:tab w:val="left" w:pos="7371"/>
        </w:tabs>
        <w:spacing w:after="0" w:line="240" w:lineRule="auto"/>
        <w:rPr>
          <w:rFonts w:ascii="Times New Roman" w:eastAsia="Times New Roman" w:hAnsi="Times New Roman" w:cs="Times New Roman"/>
          <w:sz w:val="28"/>
          <w:szCs w:val="28"/>
          <w:lang w:val="en-US"/>
        </w:rPr>
      </w:pPr>
    </w:p>
    <w:p w:rsidR="00E5312A" w:rsidRPr="00AA45E8" w:rsidRDefault="000216AF" w:rsidP="00E32035">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proofErr w:type="spellStart"/>
      <w:r w:rsidR="00E5312A" w:rsidRPr="00AA45E8">
        <w:rPr>
          <w:rFonts w:ascii="Times New Roman" w:eastAsia="Times New Roman" w:hAnsi="Times New Roman" w:cs="Times New Roman"/>
          <w:sz w:val="28"/>
          <w:szCs w:val="28"/>
          <w:lang w:val="en-US"/>
        </w:rPr>
        <w:t>Anexa</w:t>
      </w:r>
      <w:proofErr w:type="spellEnd"/>
      <w:r w:rsidR="00E5312A" w:rsidRPr="00AA45E8">
        <w:rPr>
          <w:rFonts w:ascii="Times New Roman" w:eastAsia="Times New Roman" w:hAnsi="Times New Roman" w:cs="Times New Roman"/>
          <w:sz w:val="28"/>
          <w:szCs w:val="28"/>
          <w:lang w:val="en-US"/>
        </w:rPr>
        <w:t xml:space="preserve"> nr.3</w:t>
      </w:r>
    </w:p>
    <w:p w:rsidR="00E5312A" w:rsidRPr="00AA45E8"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AA45E8">
        <w:rPr>
          <w:rFonts w:ascii="Times New Roman" w:eastAsia="Times New Roman" w:hAnsi="Times New Roman" w:cs="Times New Roman"/>
          <w:sz w:val="28"/>
          <w:szCs w:val="28"/>
          <w:lang w:val="en-US"/>
        </w:rPr>
        <w:t>la</w:t>
      </w:r>
      <w:proofErr w:type="gramEnd"/>
      <w:r w:rsidRPr="00AA45E8">
        <w:rPr>
          <w:rFonts w:ascii="Times New Roman" w:eastAsia="Times New Roman" w:hAnsi="Times New Roman" w:cs="Times New Roman"/>
          <w:sz w:val="28"/>
          <w:szCs w:val="28"/>
          <w:lang w:val="en-US"/>
        </w:rPr>
        <w:t xml:space="preserve"> </w:t>
      </w:r>
      <w:proofErr w:type="spellStart"/>
      <w:r w:rsidRPr="00AA45E8">
        <w:rPr>
          <w:rFonts w:ascii="Times New Roman" w:eastAsia="Times New Roman" w:hAnsi="Times New Roman" w:cs="Times New Roman"/>
          <w:sz w:val="28"/>
          <w:szCs w:val="28"/>
          <w:lang w:val="en-US"/>
        </w:rPr>
        <w:t>Decizia</w:t>
      </w:r>
      <w:proofErr w:type="spellEnd"/>
      <w:r w:rsidR="00E32035">
        <w:rPr>
          <w:rFonts w:ascii="Times New Roman" w:eastAsia="Times New Roman" w:hAnsi="Times New Roman" w:cs="Times New Roman"/>
          <w:sz w:val="28"/>
          <w:szCs w:val="28"/>
          <w:lang w:val="en-US"/>
        </w:rPr>
        <w:t xml:space="preserve"> </w:t>
      </w:r>
      <w:proofErr w:type="spellStart"/>
      <w:r w:rsidRPr="00AA45E8">
        <w:rPr>
          <w:rFonts w:ascii="Times New Roman" w:eastAsia="Times New Roman" w:hAnsi="Times New Roman" w:cs="Times New Roman"/>
          <w:sz w:val="28"/>
          <w:szCs w:val="28"/>
          <w:lang w:val="en-US"/>
        </w:rPr>
        <w:t>Consiliului</w:t>
      </w:r>
      <w:proofErr w:type="spellEnd"/>
      <w:r w:rsidR="00E32035">
        <w:rPr>
          <w:rFonts w:ascii="Times New Roman" w:eastAsia="Times New Roman" w:hAnsi="Times New Roman" w:cs="Times New Roman"/>
          <w:sz w:val="28"/>
          <w:szCs w:val="28"/>
          <w:lang w:val="en-US"/>
        </w:rPr>
        <w:t xml:space="preserve"> </w:t>
      </w:r>
      <w:proofErr w:type="spellStart"/>
      <w:r w:rsidRPr="00AA45E8">
        <w:rPr>
          <w:rFonts w:ascii="Times New Roman" w:eastAsia="Times New Roman" w:hAnsi="Times New Roman" w:cs="Times New Roman"/>
          <w:sz w:val="28"/>
          <w:szCs w:val="28"/>
          <w:lang w:val="en-US"/>
        </w:rPr>
        <w:t>orășenesc</w:t>
      </w:r>
      <w:proofErr w:type="spellEnd"/>
      <w:r w:rsidR="00E32035">
        <w:rPr>
          <w:rFonts w:ascii="Times New Roman" w:eastAsia="Times New Roman" w:hAnsi="Times New Roman" w:cs="Times New Roman"/>
          <w:sz w:val="28"/>
          <w:szCs w:val="28"/>
          <w:lang w:val="en-US"/>
        </w:rPr>
        <w:t xml:space="preserve"> </w:t>
      </w:r>
      <w:proofErr w:type="spellStart"/>
      <w:r w:rsidRPr="00AA45E8">
        <w:rPr>
          <w:rFonts w:ascii="Times New Roman" w:eastAsia="Times New Roman" w:hAnsi="Times New Roman" w:cs="Times New Roman"/>
          <w:sz w:val="28"/>
          <w:szCs w:val="28"/>
          <w:lang w:val="en-US"/>
        </w:rPr>
        <w:t>Căușeni</w:t>
      </w:r>
      <w:proofErr w:type="spellEnd"/>
    </w:p>
    <w:p w:rsidR="00E5312A" w:rsidRPr="00F34413"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r w:rsidRPr="00F34413">
        <w:rPr>
          <w:rFonts w:ascii="Times New Roman" w:eastAsia="Times New Roman" w:hAnsi="Times New Roman" w:cs="Times New Roman"/>
          <w:sz w:val="28"/>
          <w:szCs w:val="28"/>
          <w:lang w:val="en-US"/>
        </w:rPr>
        <w:t>nr</w:t>
      </w:r>
      <w:r w:rsidRPr="00E32035">
        <w:rPr>
          <w:rFonts w:ascii="Times New Roman" w:eastAsia="Times New Roman" w:hAnsi="Times New Roman" w:cs="Times New Roman"/>
          <w:sz w:val="28"/>
          <w:szCs w:val="28"/>
          <w:lang w:val="en-US"/>
        </w:rPr>
        <w:t xml:space="preserve">. __din </w:t>
      </w:r>
      <w:r w:rsidRPr="00E32035">
        <w:rPr>
          <w:rFonts w:ascii="Times New Roman" w:eastAsia="Times New Roman" w:hAnsi="Times New Roman" w:cs="Times New Roman"/>
          <w:sz w:val="28"/>
          <w:szCs w:val="28"/>
          <w:lang w:val="ro-RO"/>
        </w:rPr>
        <w:t>__________</w:t>
      </w:r>
      <w:r w:rsidRPr="00E32035">
        <w:rPr>
          <w:rFonts w:ascii="Times New Roman" w:eastAsia="Times New Roman" w:hAnsi="Times New Roman" w:cs="Times New Roman"/>
          <w:sz w:val="28"/>
          <w:szCs w:val="28"/>
          <w:lang w:val="en-US"/>
        </w:rPr>
        <w:t>_</w:t>
      </w:r>
      <w:r>
        <w:rPr>
          <w:rFonts w:ascii="Times New Roman" w:eastAsia="Times New Roman" w:hAnsi="Times New Roman" w:cs="Times New Roman"/>
          <w:sz w:val="28"/>
          <w:szCs w:val="28"/>
          <w:lang w:val="en-US"/>
        </w:rPr>
        <w:t xml:space="preserve"> 2023</w:t>
      </w:r>
    </w:p>
    <w:p w:rsidR="00E5312A" w:rsidRPr="00535594" w:rsidRDefault="00E5312A" w:rsidP="00E5312A">
      <w:pPr>
        <w:tabs>
          <w:tab w:val="left" w:pos="7371"/>
        </w:tabs>
        <w:spacing w:after="0"/>
        <w:jc w:val="right"/>
        <w:rPr>
          <w:rFonts w:ascii="Times New Roman" w:eastAsia="Times New Roman" w:hAnsi="Times New Roman" w:cs="Times New Roman"/>
          <w:lang w:val="ro-RO"/>
        </w:rPr>
      </w:pPr>
    </w:p>
    <w:tbl>
      <w:tblPr>
        <w:tblW w:w="18429" w:type="dxa"/>
        <w:tblInd w:w="-176" w:type="dxa"/>
        <w:tblLayout w:type="fixed"/>
        <w:tblLook w:val="04A0"/>
      </w:tblPr>
      <w:tblGrid>
        <w:gridCol w:w="6521"/>
        <w:gridCol w:w="1134"/>
        <w:gridCol w:w="1418"/>
        <w:gridCol w:w="992"/>
        <w:gridCol w:w="8364"/>
      </w:tblGrid>
      <w:tr w:rsidR="00E5312A" w:rsidRPr="00E7698C" w:rsidTr="00D605B3">
        <w:trPr>
          <w:trHeight w:val="810"/>
        </w:trPr>
        <w:tc>
          <w:tcPr>
            <w:tcW w:w="9073" w:type="dxa"/>
            <w:gridSpan w:val="3"/>
            <w:vAlign w:val="bottom"/>
            <w:hideMark/>
          </w:tcPr>
          <w:p w:rsidR="00E5312A" w:rsidRPr="00F34413" w:rsidRDefault="00E5312A" w:rsidP="00D605B3">
            <w:pPr>
              <w:spacing w:after="0" w:line="240" w:lineRule="auto"/>
              <w:ind w:left="-392"/>
              <w:jc w:val="center"/>
              <w:rPr>
                <w:rFonts w:ascii="Times New Roman" w:eastAsia="Times New Roman" w:hAnsi="Times New Roman" w:cs="Times New Roman"/>
                <w:bCs/>
                <w:sz w:val="32"/>
                <w:szCs w:val="32"/>
                <w:lang w:val="ro-RO"/>
              </w:rPr>
            </w:pPr>
            <w:r w:rsidRPr="00F34413">
              <w:rPr>
                <w:rFonts w:ascii="Times New Roman" w:eastAsia="Times New Roman" w:hAnsi="Times New Roman" w:cs="Times New Roman"/>
                <w:bCs/>
                <w:sz w:val="32"/>
                <w:szCs w:val="32"/>
                <w:lang w:val="ro-RO"/>
              </w:rPr>
              <w:t>Resursele și cheltuielile bugetului orășenesc Căușeni</w:t>
            </w:r>
          </w:p>
          <w:p w:rsidR="00E5312A" w:rsidRPr="00535594" w:rsidRDefault="00E5312A" w:rsidP="00D605B3">
            <w:pPr>
              <w:spacing w:after="0" w:line="240" w:lineRule="auto"/>
              <w:jc w:val="center"/>
              <w:rPr>
                <w:rFonts w:ascii="Times New Roman" w:eastAsia="Times New Roman" w:hAnsi="Times New Roman" w:cs="Times New Roman"/>
                <w:b/>
                <w:bCs/>
                <w:sz w:val="28"/>
                <w:szCs w:val="28"/>
                <w:lang w:val="ro-RO"/>
              </w:rPr>
            </w:pPr>
            <w:r w:rsidRPr="00F34413">
              <w:rPr>
                <w:rFonts w:ascii="Times New Roman" w:eastAsia="Times New Roman" w:hAnsi="Times New Roman" w:cs="Times New Roman"/>
                <w:bCs/>
                <w:sz w:val="32"/>
                <w:szCs w:val="32"/>
                <w:lang w:val="ro-RO"/>
              </w:rPr>
              <w:t>conform clasificașiei funcționale și pe programe</w:t>
            </w:r>
          </w:p>
        </w:tc>
        <w:tc>
          <w:tcPr>
            <w:tcW w:w="9356" w:type="dxa"/>
            <w:gridSpan w:val="2"/>
          </w:tcPr>
          <w:p w:rsidR="00E5312A" w:rsidRPr="00F34413" w:rsidRDefault="00E5312A" w:rsidP="00D605B3">
            <w:pPr>
              <w:spacing w:after="0" w:line="240" w:lineRule="auto"/>
              <w:jc w:val="center"/>
              <w:rPr>
                <w:rFonts w:ascii="Times New Roman" w:eastAsia="Times New Roman" w:hAnsi="Times New Roman" w:cs="Times New Roman"/>
                <w:bCs/>
                <w:sz w:val="32"/>
                <w:szCs w:val="32"/>
                <w:lang w:val="ro-RO"/>
              </w:rPr>
            </w:pPr>
          </w:p>
        </w:tc>
      </w:tr>
      <w:tr w:rsidR="00E5312A" w:rsidRPr="00E7698C" w:rsidTr="00D605B3">
        <w:trPr>
          <w:trHeight w:val="375"/>
        </w:trPr>
        <w:tc>
          <w:tcPr>
            <w:tcW w:w="6521" w:type="dxa"/>
            <w:tcBorders>
              <w:top w:val="nil"/>
              <w:left w:val="nil"/>
              <w:bottom w:val="single" w:sz="4" w:space="0" w:color="auto"/>
              <w:right w:val="nil"/>
            </w:tcBorders>
            <w:noWrap/>
            <w:vAlign w:val="bottom"/>
            <w:hideMark/>
          </w:tcPr>
          <w:p w:rsidR="00E5312A" w:rsidRPr="00535594" w:rsidRDefault="00E5312A" w:rsidP="00D605B3">
            <w:pPr>
              <w:spacing w:after="0"/>
              <w:rPr>
                <w:rFonts w:ascii="Times New Roman" w:eastAsia="Times New Roman" w:hAnsi="Times New Roman" w:cs="Times New Roman"/>
                <w:b/>
                <w:bCs/>
                <w:sz w:val="28"/>
                <w:szCs w:val="28"/>
                <w:lang w:val="ro-RO"/>
              </w:rPr>
            </w:pPr>
          </w:p>
        </w:tc>
        <w:tc>
          <w:tcPr>
            <w:tcW w:w="1134" w:type="dxa"/>
            <w:tcBorders>
              <w:top w:val="nil"/>
              <w:left w:val="nil"/>
              <w:bottom w:val="single" w:sz="4" w:space="0" w:color="auto"/>
              <w:right w:val="nil"/>
            </w:tcBorders>
            <w:noWrap/>
            <w:vAlign w:val="bottom"/>
            <w:hideMark/>
          </w:tcPr>
          <w:p w:rsidR="00E5312A" w:rsidRPr="00023D2D" w:rsidRDefault="00E5312A" w:rsidP="00D605B3">
            <w:pPr>
              <w:keepNext/>
              <w:spacing w:before="240" w:after="0" w:line="240" w:lineRule="auto"/>
              <w:outlineLvl w:val="0"/>
              <w:rPr>
                <w:rFonts w:eastAsiaTheme="minorHAnsi"/>
                <w:sz w:val="20"/>
                <w:szCs w:val="20"/>
                <w:lang w:val="it-IT" w:eastAsia="en-US"/>
              </w:rPr>
            </w:pPr>
          </w:p>
        </w:tc>
        <w:tc>
          <w:tcPr>
            <w:tcW w:w="1418" w:type="dxa"/>
            <w:tcBorders>
              <w:top w:val="nil"/>
              <w:left w:val="nil"/>
              <w:bottom w:val="single" w:sz="4" w:space="0" w:color="auto"/>
              <w:right w:val="nil"/>
            </w:tcBorders>
            <w:noWrap/>
            <w:vAlign w:val="bottom"/>
            <w:hideMark/>
          </w:tcPr>
          <w:p w:rsidR="00E5312A" w:rsidRPr="00023D2D" w:rsidRDefault="00E5312A" w:rsidP="00D605B3">
            <w:pPr>
              <w:keepNext/>
              <w:spacing w:before="240" w:after="0" w:line="240" w:lineRule="auto"/>
              <w:outlineLvl w:val="0"/>
              <w:rPr>
                <w:rFonts w:eastAsiaTheme="minorHAnsi"/>
                <w:sz w:val="20"/>
                <w:szCs w:val="20"/>
                <w:lang w:val="it-IT" w:eastAsia="en-US"/>
              </w:rPr>
            </w:pPr>
          </w:p>
        </w:tc>
        <w:tc>
          <w:tcPr>
            <w:tcW w:w="9356" w:type="dxa"/>
            <w:gridSpan w:val="2"/>
            <w:tcBorders>
              <w:top w:val="nil"/>
              <w:left w:val="nil"/>
              <w:right w:val="nil"/>
            </w:tcBorders>
          </w:tcPr>
          <w:p w:rsidR="00E5312A" w:rsidRPr="00023D2D" w:rsidRDefault="00E5312A" w:rsidP="00D605B3">
            <w:pPr>
              <w:keepNext/>
              <w:spacing w:before="240" w:after="0" w:line="240" w:lineRule="auto"/>
              <w:outlineLvl w:val="0"/>
              <w:rPr>
                <w:rFonts w:eastAsiaTheme="minorHAnsi"/>
                <w:sz w:val="20"/>
                <w:szCs w:val="20"/>
                <w:lang w:val="it-IT" w:eastAsia="en-US"/>
              </w:rPr>
            </w:pPr>
          </w:p>
        </w:tc>
      </w:tr>
      <w:tr w:rsidR="00E5312A" w:rsidRPr="00535594" w:rsidTr="00D605B3">
        <w:trPr>
          <w:trHeight w:val="739"/>
        </w:trPr>
        <w:tc>
          <w:tcPr>
            <w:tcW w:w="6521" w:type="dxa"/>
            <w:tcBorders>
              <w:top w:val="single" w:sz="4" w:space="0" w:color="auto"/>
              <w:left w:val="single" w:sz="4" w:space="0" w:color="auto"/>
              <w:bottom w:val="single" w:sz="4" w:space="0" w:color="auto"/>
              <w:right w:val="single" w:sz="4" w:space="0" w:color="auto"/>
            </w:tcBorders>
            <w:noWrap/>
            <w:vAlign w:val="center"/>
            <w:hideMark/>
          </w:tcPr>
          <w:p w:rsidR="00E5312A" w:rsidRPr="00535594" w:rsidRDefault="00E5312A" w:rsidP="00D605B3">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Denumirea</w:t>
            </w:r>
          </w:p>
        </w:tc>
        <w:tc>
          <w:tcPr>
            <w:tcW w:w="1134" w:type="dxa"/>
            <w:tcBorders>
              <w:top w:val="single" w:sz="4" w:space="0" w:color="auto"/>
              <w:left w:val="nil"/>
              <w:bottom w:val="single" w:sz="4" w:space="0" w:color="auto"/>
              <w:right w:val="single" w:sz="4" w:space="0" w:color="auto"/>
            </w:tcBorders>
            <w:noWrap/>
            <w:vAlign w:val="center"/>
            <w:hideMark/>
          </w:tcPr>
          <w:p w:rsidR="00E5312A" w:rsidRPr="00535594" w:rsidRDefault="00E5312A" w:rsidP="00D605B3">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Cod</w:t>
            </w:r>
          </w:p>
          <w:p w:rsidR="00E5312A" w:rsidRPr="00535594" w:rsidRDefault="00E5312A" w:rsidP="00D605B3">
            <w:pPr>
              <w:spacing w:after="0"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F 1</w:t>
            </w:r>
          </w:p>
        </w:tc>
        <w:tc>
          <w:tcPr>
            <w:tcW w:w="1418" w:type="dxa"/>
            <w:tcBorders>
              <w:top w:val="single" w:sz="4" w:space="0" w:color="auto"/>
              <w:left w:val="nil"/>
              <w:bottom w:val="single" w:sz="4" w:space="0" w:color="auto"/>
              <w:right w:val="single" w:sz="4" w:space="0" w:color="auto"/>
            </w:tcBorders>
            <w:vAlign w:val="center"/>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Suma, mii lei</w:t>
            </w:r>
          </w:p>
        </w:tc>
        <w:tc>
          <w:tcPr>
            <w:tcW w:w="992" w:type="dxa"/>
            <w:tcBorders>
              <w:top w:val="single" w:sz="4" w:space="0" w:color="auto"/>
              <w:left w:val="nil"/>
              <w:bottom w:val="single" w:sz="4" w:space="0" w:color="auto"/>
              <w:right w:val="single" w:sz="4" w:space="0" w:color="auto"/>
            </w:tcBorders>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val="restart"/>
            <w:tcBorders>
              <w:left w:val="nil"/>
              <w:right w:val="single" w:sz="4" w:space="0" w:color="auto"/>
            </w:tcBorders>
          </w:tcPr>
          <w:p w:rsidR="00E5312A" w:rsidRPr="00535594" w:rsidRDefault="00E5312A" w:rsidP="00D605B3">
            <w:pPr>
              <w:spacing w:line="240" w:lineRule="auto"/>
              <w:ind w:left="-261"/>
              <w:jc w:val="center"/>
              <w:rPr>
                <w:rFonts w:ascii="Times New Roman" w:eastAsia="Times New Roman" w:hAnsi="Times New Roman" w:cs="Times New Roman"/>
                <w:b/>
                <w:bCs/>
                <w:sz w:val="28"/>
                <w:szCs w:val="28"/>
                <w:lang w:val="ro-RO"/>
              </w:rPr>
            </w:pPr>
          </w:p>
        </w:tc>
      </w:tr>
      <w:tr w:rsidR="00E5312A" w:rsidRPr="001318DF"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F32162" w:rsidRDefault="00E5312A" w:rsidP="00D605B3">
            <w:pPr>
              <w:spacing w:line="240" w:lineRule="auto"/>
              <w:rPr>
                <w:rFonts w:ascii="Times New Roman" w:eastAsia="Times New Roman" w:hAnsi="Times New Roman" w:cs="Times New Roman"/>
                <w:b/>
                <w:i/>
                <w:sz w:val="28"/>
                <w:szCs w:val="28"/>
                <w:lang w:val="ro-RO"/>
              </w:rPr>
            </w:pPr>
            <w:r w:rsidRPr="00B9574B">
              <w:rPr>
                <w:rFonts w:ascii="Times New Roman" w:eastAsia="Times New Roman" w:hAnsi="Times New Roman" w:cs="Times New Roman"/>
                <w:b/>
                <w:i/>
                <w:sz w:val="28"/>
                <w:szCs w:val="28"/>
                <w:lang w:val="ro-RO"/>
              </w:rPr>
              <w:t>Cheltuieli recurente, în total</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i/>
                <w:sz w:val="28"/>
                <w:szCs w:val="28"/>
                <w:lang w:val="ro-RO"/>
              </w:rPr>
            </w:pPr>
            <w:r w:rsidRPr="00B9574B">
              <w:rPr>
                <w:rFonts w:ascii="Times New Roman" w:eastAsia="Times New Roman" w:hAnsi="Times New Roman" w:cs="Times New Roman"/>
                <w:b/>
                <w:i/>
                <w:sz w:val="28"/>
                <w:szCs w:val="28"/>
                <w:lang w:val="ro-RO"/>
              </w:rPr>
              <w:t> </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75898,2</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color w:val="000000" w:themeColor="text1"/>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color w:val="000000" w:themeColor="text1"/>
                <w:sz w:val="28"/>
                <w:szCs w:val="28"/>
                <w:lang w:val="ro-RO"/>
              </w:rPr>
            </w:pPr>
          </w:p>
        </w:tc>
      </w:tr>
      <w:tr w:rsidR="00E5312A" w:rsidRPr="001318DF" w:rsidTr="00D605B3">
        <w:trPr>
          <w:trHeight w:val="20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xml:space="preserve">          inclusiv cheltuieli de personal</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 </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35940,1</w:t>
            </w:r>
          </w:p>
        </w:tc>
        <w:tc>
          <w:tcPr>
            <w:tcW w:w="992" w:type="dxa"/>
            <w:tcBorders>
              <w:top w:val="nil"/>
              <w:left w:val="nil"/>
              <w:bottom w:val="single" w:sz="4" w:space="0" w:color="auto"/>
              <w:right w:val="single" w:sz="4" w:space="0" w:color="auto"/>
            </w:tcBorders>
          </w:tcPr>
          <w:p w:rsidR="00E5312A" w:rsidRDefault="00E5312A" w:rsidP="00D605B3">
            <w:pPr>
              <w:spacing w:line="240" w:lineRule="auto"/>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rPr>
                <w:rFonts w:ascii="Times New Roman" w:eastAsia="Times New Roman" w:hAnsi="Times New Roman" w:cs="Times New Roman"/>
                <w:sz w:val="28"/>
                <w:szCs w:val="28"/>
                <w:lang w:val="ro-RO"/>
              </w:rPr>
            </w:pPr>
          </w:p>
        </w:tc>
      </w:tr>
      <w:tr w:rsidR="00E5312A" w:rsidRPr="00535594" w:rsidTr="00D605B3">
        <w:trPr>
          <w:trHeight w:val="390"/>
        </w:trPr>
        <w:tc>
          <w:tcPr>
            <w:tcW w:w="6521" w:type="dxa"/>
            <w:tcBorders>
              <w:top w:val="nil"/>
              <w:left w:val="single" w:sz="4" w:space="0" w:color="auto"/>
              <w:bottom w:val="single" w:sz="4" w:space="0" w:color="auto"/>
              <w:right w:val="single" w:sz="4" w:space="0" w:color="auto"/>
            </w:tcBorders>
            <w:vAlign w:val="bottom"/>
            <w:hideMark/>
          </w:tcPr>
          <w:p w:rsidR="00E5312A" w:rsidRPr="000E0BC3" w:rsidRDefault="00E5312A" w:rsidP="00D605B3">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Servicii de stat cu destinaţie generală</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01</w:t>
            </w:r>
          </w:p>
        </w:tc>
        <w:tc>
          <w:tcPr>
            <w:tcW w:w="1418"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9430,3</w:t>
            </w:r>
          </w:p>
        </w:tc>
        <w:tc>
          <w:tcPr>
            <w:tcW w:w="992" w:type="dxa"/>
            <w:tcBorders>
              <w:top w:val="nil"/>
              <w:left w:val="nil"/>
              <w:bottom w:val="single" w:sz="4" w:space="0" w:color="auto"/>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04582F" w:rsidRDefault="00E5312A" w:rsidP="00D605B3">
            <w:pPr>
              <w:spacing w:line="240" w:lineRule="auto"/>
              <w:rPr>
                <w:rFonts w:ascii="Times New Roman" w:eastAsia="Times New Roman" w:hAnsi="Times New Roman" w:cs="Times New Roman"/>
                <w:b/>
                <w:bCs/>
                <w:sz w:val="28"/>
                <w:szCs w:val="28"/>
                <w:lang w:val="ro-RO"/>
              </w:rPr>
            </w:pPr>
            <w:r w:rsidRPr="0004582F">
              <w:rPr>
                <w:rFonts w:ascii="Times New Roman" w:eastAsia="Times New Roman" w:hAnsi="Times New Roman" w:cs="Times New Roman"/>
                <w:b/>
                <w:bCs/>
                <w:sz w:val="28"/>
                <w:szCs w:val="28"/>
                <w:lang w:val="ro-RO"/>
              </w:rPr>
              <w:t xml:space="preserve"> Resurse, total</w:t>
            </w:r>
          </w:p>
        </w:tc>
        <w:tc>
          <w:tcPr>
            <w:tcW w:w="1134"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b/>
                <w:bCs/>
                <w:sz w:val="28"/>
                <w:szCs w:val="28"/>
                <w:lang w:val="ro-RO"/>
              </w:rPr>
            </w:pPr>
            <w:r w:rsidRPr="0004582F">
              <w:rPr>
                <w:rFonts w:ascii="Times New Roman" w:eastAsia="Times New Roman" w:hAnsi="Times New Roman" w:cs="Times New Roman"/>
                <w:b/>
                <w:bCs/>
                <w:sz w:val="28"/>
                <w:szCs w:val="28"/>
                <w:lang w:val="ro-RO"/>
              </w:rPr>
              <w:t> </w:t>
            </w:r>
          </w:p>
        </w:tc>
        <w:tc>
          <w:tcPr>
            <w:tcW w:w="1418"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9430,3</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535594" w:rsidTr="00D605B3">
        <w:trPr>
          <w:trHeight w:val="607"/>
        </w:trPr>
        <w:tc>
          <w:tcPr>
            <w:tcW w:w="6521" w:type="dxa"/>
            <w:tcBorders>
              <w:top w:val="nil"/>
              <w:left w:val="single" w:sz="4" w:space="0" w:color="auto"/>
              <w:bottom w:val="single" w:sz="4" w:space="0" w:color="auto"/>
              <w:right w:val="single" w:sz="4" w:space="0" w:color="auto"/>
            </w:tcBorders>
            <w:vAlign w:val="bottom"/>
            <w:hideMark/>
          </w:tcPr>
          <w:p w:rsidR="00E5312A" w:rsidRPr="0004582F" w:rsidRDefault="00E5312A" w:rsidP="00D605B3">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 xml:space="preserve">            Resurse generale</w:t>
            </w:r>
          </w:p>
        </w:tc>
        <w:tc>
          <w:tcPr>
            <w:tcW w:w="1134"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sz w:val="28"/>
                <w:szCs w:val="28"/>
                <w:lang w:val="ro-RO"/>
              </w:rPr>
            </w:pPr>
            <w:r w:rsidRPr="0004582F">
              <w:rPr>
                <w:rFonts w:ascii="Times New Roman" w:eastAsia="Times New Roman" w:hAnsi="Times New Roman" w:cs="Times New Roman"/>
                <w:sz w:val="28"/>
                <w:szCs w:val="28"/>
                <w:lang w:val="ro-RO"/>
              </w:rPr>
              <w:t>1</w:t>
            </w:r>
          </w:p>
        </w:tc>
        <w:tc>
          <w:tcPr>
            <w:tcW w:w="1418"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9330,3</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D846E5" w:rsidTr="00D605B3">
        <w:trPr>
          <w:trHeight w:val="374"/>
        </w:trPr>
        <w:tc>
          <w:tcPr>
            <w:tcW w:w="6521" w:type="dxa"/>
            <w:tcBorders>
              <w:top w:val="nil"/>
              <w:left w:val="single" w:sz="4" w:space="0" w:color="auto"/>
              <w:bottom w:val="single" w:sz="4" w:space="0" w:color="auto"/>
              <w:right w:val="single" w:sz="4" w:space="0" w:color="auto"/>
            </w:tcBorders>
            <w:vAlign w:val="bottom"/>
            <w:hideMark/>
          </w:tcPr>
          <w:p w:rsidR="00E5312A" w:rsidRPr="0004582F" w:rsidRDefault="00E5312A" w:rsidP="00D605B3">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 xml:space="preserve">            Resurse colectate de autorități/instituții bugetare</w:t>
            </w:r>
          </w:p>
        </w:tc>
        <w:tc>
          <w:tcPr>
            <w:tcW w:w="1134" w:type="dxa"/>
            <w:tcBorders>
              <w:top w:val="nil"/>
              <w:left w:val="nil"/>
              <w:bottom w:val="single" w:sz="4" w:space="0" w:color="auto"/>
              <w:right w:val="single" w:sz="4" w:space="0" w:color="auto"/>
            </w:tcBorders>
            <w:noWrap/>
            <w:vAlign w:val="bottom"/>
            <w:hideMark/>
          </w:tcPr>
          <w:p w:rsidR="00E5312A" w:rsidRPr="00353F67" w:rsidRDefault="00E5312A" w:rsidP="00D605B3">
            <w:pPr>
              <w:spacing w:line="240" w:lineRule="auto"/>
              <w:jc w:val="center"/>
              <w:rPr>
                <w:rFonts w:ascii="Times New Roman" w:eastAsia="Times New Roman" w:hAnsi="Times New Roman" w:cs="Times New Roman"/>
                <w:sz w:val="28"/>
                <w:szCs w:val="28"/>
                <w:lang w:val="ro-RO"/>
              </w:rPr>
            </w:pPr>
            <w:r w:rsidRPr="00353F67">
              <w:rPr>
                <w:rFonts w:ascii="Times New Roman" w:eastAsia="Times New Roman" w:hAnsi="Times New Roman" w:cs="Times New Roman"/>
                <w:sz w:val="28"/>
                <w:szCs w:val="28"/>
                <w:lang w:val="ro-RO"/>
              </w:rPr>
              <w:t>2</w:t>
            </w:r>
          </w:p>
        </w:tc>
        <w:tc>
          <w:tcPr>
            <w:tcW w:w="1418" w:type="dxa"/>
            <w:tcBorders>
              <w:top w:val="nil"/>
              <w:left w:val="nil"/>
              <w:bottom w:val="single" w:sz="4" w:space="0" w:color="auto"/>
              <w:right w:val="single" w:sz="4" w:space="0" w:color="auto"/>
            </w:tcBorders>
            <w:noWrap/>
            <w:vAlign w:val="bottom"/>
            <w:hideMark/>
          </w:tcPr>
          <w:p w:rsidR="00E5312A" w:rsidRPr="00353F67" w:rsidRDefault="00E5312A" w:rsidP="00D605B3">
            <w:pPr>
              <w:spacing w:line="240" w:lineRule="auto"/>
              <w:jc w:val="center"/>
              <w:rPr>
                <w:rFonts w:ascii="Times New Roman" w:eastAsia="Times New Roman" w:hAnsi="Times New Roman" w:cs="Times New Roman"/>
                <w:sz w:val="28"/>
                <w:szCs w:val="28"/>
                <w:lang w:val="ro-RO"/>
              </w:rPr>
            </w:pPr>
            <w:r w:rsidRPr="00353F67">
              <w:rPr>
                <w:rFonts w:ascii="Times New Roman" w:eastAsia="Times New Roman" w:hAnsi="Times New Roman" w:cs="Times New Roman"/>
                <w:sz w:val="28"/>
                <w:szCs w:val="28"/>
                <w:lang w:val="ro-RO"/>
              </w:rPr>
              <w:t>100,0</w:t>
            </w:r>
          </w:p>
        </w:tc>
        <w:tc>
          <w:tcPr>
            <w:tcW w:w="992" w:type="dxa"/>
            <w:tcBorders>
              <w:top w:val="nil"/>
              <w:left w:val="nil"/>
              <w:bottom w:val="single" w:sz="4" w:space="0" w:color="auto"/>
              <w:right w:val="single" w:sz="4" w:space="0" w:color="auto"/>
            </w:tcBorders>
          </w:tcPr>
          <w:p w:rsidR="00E5312A" w:rsidRPr="00353F67"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Pr="00353F67"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0E29B6"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0E0BC3" w:rsidRDefault="00E5312A" w:rsidP="00D605B3">
            <w:pPr>
              <w:spacing w:line="240" w:lineRule="auto"/>
              <w:rPr>
                <w:rFonts w:ascii="Times New Roman" w:eastAsia="Times New Roman" w:hAnsi="Times New Roman" w:cs="Times New Roman"/>
                <w:b/>
                <w:bCs/>
                <w:i/>
                <w:sz w:val="28"/>
                <w:szCs w:val="28"/>
                <w:lang w:val="ro-RO"/>
              </w:rPr>
            </w:pPr>
            <w:r w:rsidRPr="000E0BC3">
              <w:rPr>
                <w:rFonts w:ascii="Times New Roman" w:eastAsia="Times New Roman" w:hAnsi="Times New Roman" w:cs="Times New Roman"/>
                <w:b/>
                <w:bCs/>
                <w:i/>
                <w:sz w:val="28"/>
                <w:szCs w:val="28"/>
                <w:lang w:val="ro-RO"/>
              </w:rPr>
              <w:t>Cheltuieli, total</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01 </w:t>
            </w:r>
          </w:p>
        </w:tc>
        <w:tc>
          <w:tcPr>
            <w:tcW w:w="1418" w:type="dxa"/>
            <w:tcBorders>
              <w:top w:val="nil"/>
              <w:left w:val="nil"/>
              <w:bottom w:val="single" w:sz="4" w:space="0" w:color="auto"/>
              <w:right w:val="single" w:sz="4" w:space="0" w:color="auto"/>
            </w:tcBorders>
            <w:noWrap/>
            <w:vAlign w:val="bottom"/>
            <w:hideMark/>
          </w:tcPr>
          <w:p w:rsidR="00E5312A" w:rsidRPr="00B7240A" w:rsidRDefault="00E5312A" w:rsidP="00D605B3">
            <w:pPr>
              <w:spacing w:line="240" w:lineRule="auto"/>
              <w:jc w:val="center"/>
              <w:rPr>
                <w:rFonts w:ascii="Times New Roman" w:eastAsia="Times New Roman" w:hAnsi="Times New Roman" w:cs="Times New Roman"/>
                <w:bCs/>
                <w:sz w:val="28"/>
                <w:szCs w:val="28"/>
                <w:lang w:val="ro-RO"/>
              </w:rPr>
            </w:pPr>
            <w:r w:rsidRPr="00B9574B">
              <w:rPr>
                <w:rFonts w:ascii="Times New Roman" w:eastAsia="Times New Roman" w:hAnsi="Times New Roman" w:cs="Times New Roman"/>
                <w:bCs/>
                <w:sz w:val="28"/>
                <w:szCs w:val="28"/>
                <w:lang w:val="ro-RO"/>
              </w:rPr>
              <w:t>9470,3</w:t>
            </w:r>
          </w:p>
        </w:tc>
        <w:tc>
          <w:tcPr>
            <w:tcW w:w="992" w:type="dxa"/>
            <w:tcBorders>
              <w:top w:val="nil"/>
              <w:left w:val="nil"/>
              <w:bottom w:val="single" w:sz="4" w:space="0" w:color="auto"/>
              <w:right w:val="single" w:sz="4" w:space="0" w:color="auto"/>
            </w:tcBorders>
          </w:tcPr>
          <w:p w:rsidR="00E5312A" w:rsidRPr="00B7240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sz w:val="28"/>
                <w:szCs w:val="28"/>
                <w:lang w:val="ro-RO"/>
              </w:rPr>
            </w:pPr>
          </w:p>
          <w:p w:rsidR="00E5312A" w:rsidRPr="0004582F" w:rsidRDefault="00E5312A" w:rsidP="00D605B3">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Exercitarea guvernării</w:t>
            </w:r>
          </w:p>
        </w:tc>
        <w:tc>
          <w:tcPr>
            <w:tcW w:w="1134"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i/>
                <w:sz w:val="28"/>
                <w:szCs w:val="28"/>
                <w:lang w:val="ro-RO"/>
              </w:rPr>
            </w:pPr>
            <w:r w:rsidRPr="0004582F">
              <w:rPr>
                <w:rFonts w:ascii="Times New Roman" w:eastAsia="Times New Roman" w:hAnsi="Times New Roman" w:cs="Times New Roman"/>
                <w:i/>
                <w:sz w:val="28"/>
                <w:szCs w:val="28"/>
                <w:lang w:val="ro-RO"/>
              </w:rPr>
              <w:t>0301</w:t>
            </w:r>
          </w:p>
        </w:tc>
        <w:tc>
          <w:tcPr>
            <w:tcW w:w="1418"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8270,3</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r>
      <w:tr w:rsidR="00E5312A" w:rsidRPr="00535594" w:rsidTr="00D605B3">
        <w:trPr>
          <w:trHeight w:val="416"/>
        </w:trPr>
        <w:tc>
          <w:tcPr>
            <w:tcW w:w="6521" w:type="dxa"/>
            <w:tcBorders>
              <w:top w:val="nil"/>
              <w:left w:val="single" w:sz="4" w:space="0" w:color="auto"/>
              <w:bottom w:val="single" w:sz="4" w:space="0" w:color="auto"/>
              <w:right w:val="single" w:sz="4" w:space="0" w:color="auto"/>
            </w:tcBorders>
            <w:vAlign w:val="bottom"/>
            <w:hideMark/>
          </w:tcPr>
          <w:p w:rsidR="00E5312A" w:rsidRPr="0004582F" w:rsidRDefault="00E5312A" w:rsidP="00D605B3">
            <w:pPr>
              <w:spacing w:line="240" w:lineRule="auto"/>
              <w:rPr>
                <w:rFonts w:ascii="Times New Roman" w:eastAsia="Times New Roman" w:hAnsi="Times New Roman" w:cs="Times New Roman"/>
                <w:i/>
                <w:iCs/>
                <w:sz w:val="28"/>
                <w:szCs w:val="28"/>
                <w:lang w:val="ro-RO"/>
              </w:rPr>
            </w:pPr>
            <w:r w:rsidRPr="0004582F">
              <w:rPr>
                <w:rFonts w:ascii="Times New Roman" w:eastAsia="Times New Roman" w:hAnsi="Times New Roman" w:cs="Times New Roman"/>
                <w:i/>
                <w:iCs/>
                <w:sz w:val="28"/>
                <w:szCs w:val="28"/>
                <w:lang w:val="ro-RO"/>
              </w:rPr>
              <w:t>Gestionarea fondurilor de rezervă şi de intervenţie</w:t>
            </w:r>
          </w:p>
        </w:tc>
        <w:tc>
          <w:tcPr>
            <w:tcW w:w="1134"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i/>
                <w:sz w:val="28"/>
                <w:szCs w:val="28"/>
                <w:lang w:val="ro-RO"/>
              </w:rPr>
            </w:pPr>
            <w:r w:rsidRPr="0004582F">
              <w:rPr>
                <w:rFonts w:ascii="Times New Roman" w:eastAsia="Times New Roman" w:hAnsi="Times New Roman" w:cs="Times New Roman"/>
                <w:i/>
                <w:sz w:val="28"/>
                <w:szCs w:val="28"/>
                <w:lang w:val="ro-RO"/>
              </w:rPr>
              <w:t>0802</w:t>
            </w:r>
          </w:p>
        </w:tc>
        <w:tc>
          <w:tcPr>
            <w:tcW w:w="1418" w:type="dxa"/>
            <w:tcBorders>
              <w:top w:val="nil"/>
              <w:left w:val="nil"/>
              <w:bottom w:val="single" w:sz="4" w:space="0" w:color="auto"/>
              <w:right w:val="single" w:sz="4" w:space="0" w:color="auto"/>
            </w:tcBorders>
            <w:noWrap/>
            <w:vAlign w:val="bottom"/>
            <w:hideMark/>
          </w:tcPr>
          <w:p w:rsidR="00E5312A" w:rsidRPr="0004582F" w:rsidRDefault="00E5312A" w:rsidP="00D605B3">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12</w:t>
            </w:r>
            <w:r w:rsidRPr="0004582F">
              <w:rPr>
                <w:rFonts w:ascii="Times New Roman" w:eastAsia="Times New Roman" w:hAnsi="Times New Roman" w:cs="Times New Roman"/>
                <w:i/>
                <w:sz w:val="28"/>
                <w:szCs w:val="28"/>
                <w:lang w:val="ro-RO"/>
              </w:rPr>
              <w:t>00,0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r>
      <w:tr w:rsidR="00E5312A" w:rsidRPr="00535594" w:rsidTr="00D605B3">
        <w:trPr>
          <w:trHeight w:val="390"/>
        </w:trPr>
        <w:tc>
          <w:tcPr>
            <w:tcW w:w="6521" w:type="dxa"/>
            <w:tcBorders>
              <w:top w:val="nil"/>
              <w:left w:val="single" w:sz="4" w:space="0" w:color="auto"/>
              <w:bottom w:val="single" w:sz="4" w:space="0" w:color="auto"/>
              <w:right w:val="single" w:sz="4" w:space="0" w:color="auto"/>
            </w:tcBorders>
            <w:vAlign w:val="bottom"/>
            <w:hideMark/>
          </w:tcPr>
          <w:p w:rsidR="00E5312A" w:rsidRPr="000E0BC3" w:rsidRDefault="00E5312A" w:rsidP="00D605B3">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Servicii în domeniul economiei</w:t>
            </w:r>
          </w:p>
        </w:tc>
        <w:tc>
          <w:tcPr>
            <w:tcW w:w="1134" w:type="dxa"/>
            <w:tcBorders>
              <w:top w:val="nil"/>
              <w:left w:val="nil"/>
              <w:bottom w:val="single" w:sz="4" w:space="0" w:color="auto"/>
              <w:right w:val="single" w:sz="4" w:space="0" w:color="auto"/>
            </w:tcBorders>
            <w:noWrap/>
            <w:vAlign w:val="bottom"/>
            <w:hideMark/>
          </w:tcPr>
          <w:p w:rsidR="00E5312A" w:rsidRPr="000E0BC3" w:rsidRDefault="00E5312A" w:rsidP="00D605B3">
            <w:pPr>
              <w:spacing w:line="240" w:lineRule="auto"/>
              <w:jc w:val="center"/>
              <w:rPr>
                <w:rFonts w:ascii="Times New Roman" w:eastAsia="Times New Roman" w:hAnsi="Times New Roman" w:cs="Times New Roman"/>
                <w:b/>
                <w:bCs/>
                <w:sz w:val="28"/>
                <w:szCs w:val="28"/>
                <w:lang w:val="ro-RO"/>
              </w:rPr>
            </w:pPr>
            <w:r w:rsidRPr="000E0BC3">
              <w:rPr>
                <w:rFonts w:ascii="Times New Roman" w:eastAsia="Times New Roman" w:hAnsi="Times New Roman" w:cs="Times New Roman"/>
                <w:b/>
                <w:bCs/>
                <w:sz w:val="28"/>
                <w:szCs w:val="28"/>
                <w:lang w:val="ro-RO"/>
              </w:rPr>
              <w:t>04</w:t>
            </w:r>
          </w:p>
        </w:tc>
        <w:tc>
          <w:tcPr>
            <w:tcW w:w="1418" w:type="dxa"/>
            <w:tcBorders>
              <w:top w:val="nil"/>
              <w:left w:val="nil"/>
              <w:bottom w:val="single" w:sz="4" w:space="0" w:color="auto"/>
              <w:right w:val="single" w:sz="4" w:space="0" w:color="auto"/>
            </w:tcBorders>
            <w:noWrap/>
            <w:vAlign w:val="bottom"/>
            <w:hideMark/>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8986,0</w:t>
            </w:r>
          </w:p>
        </w:tc>
        <w:tc>
          <w:tcPr>
            <w:tcW w:w="992" w:type="dxa"/>
            <w:tcBorders>
              <w:top w:val="nil"/>
              <w:left w:val="nil"/>
              <w:bottom w:val="single" w:sz="4" w:space="0" w:color="auto"/>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8986,0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84"/>
        </w:trPr>
        <w:tc>
          <w:tcPr>
            <w:tcW w:w="6521" w:type="dxa"/>
            <w:tcBorders>
              <w:top w:val="nil"/>
              <w:left w:val="single" w:sz="4" w:space="0" w:color="auto"/>
              <w:bottom w:val="single" w:sz="4" w:space="0" w:color="auto"/>
              <w:right w:val="single" w:sz="4" w:space="0" w:color="auto"/>
            </w:tcBorders>
            <w:vAlign w:val="bottom"/>
            <w:hideMark/>
          </w:tcPr>
          <w:p w:rsidR="00E5312A" w:rsidRPr="00514D1A" w:rsidRDefault="00E5312A" w:rsidP="00D605B3">
            <w:pPr>
              <w:spacing w:after="0" w:line="240" w:lineRule="auto"/>
              <w:rPr>
                <w:rFonts w:ascii="Times New Roman" w:eastAsia="Times New Roman" w:hAnsi="Times New Roman" w:cs="Times New Roman"/>
                <w:i/>
                <w:iCs/>
                <w:sz w:val="28"/>
                <w:szCs w:val="28"/>
                <w:lang w:val="ro-RO"/>
              </w:rPr>
            </w:pPr>
            <w:r w:rsidRPr="00514D1A">
              <w:rPr>
                <w:rFonts w:ascii="Times New Roman" w:eastAsia="Times New Roman" w:hAnsi="Times New Roman" w:cs="Times New Roman"/>
                <w:i/>
                <w:iCs/>
                <w:sz w:val="28"/>
                <w:szCs w:val="28"/>
                <w:lang w:val="ro-RO"/>
              </w:rPr>
              <w:t>Inclusiv</w:t>
            </w:r>
            <w:r w:rsidRPr="00B9574B">
              <w:rPr>
                <w:rFonts w:ascii="Times New Roman" w:eastAsia="Times New Roman" w:hAnsi="Times New Roman" w:cs="Times New Roman"/>
                <w:i/>
                <w:iCs/>
                <w:sz w:val="28"/>
                <w:szCs w:val="28"/>
                <w:lang w:val="it-IT"/>
              </w:rPr>
              <w:t>:</w:t>
            </w:r>
            <w:r w:rsidRPr="00514D1A">
              <w:rPr>
                <w:rFonts w:ascii="Times New Roman" w:eastAsia="Times New Roman" w:hAnsi="Times New Roman" w:cs="Times New Roman"/>
                <w:i/>
                <w:iCs/>
                <w:sz w:val="28"/>
                <w:szCs w:val="28"/>
                <w:lang w:val="ro-RO"/>
              </w:rPr>
              <w:t xml:space="preserve"> transferuri de la Bugetul de Stat</w:t>
            </w:r>
          </w:p>
        </w:tc>
        <w:tc>
          <w:tcPr>
            <w:tcW w:w="1134" w:type="dxa"/>
            <w:tcBorders>
              <w:top w:val="nil"/>
              <w:left w:val="nil"/>
              <w:bottom w:val="single" w:sz="4" w:space="0" w:color="auto"/>
              <w:right w:val="single" w:sz="4" w:space="0" w:color="auto"/>
            </w:tcBorders>
            <w:noWrap/>
            <w:vAlign w:val="bottom"/>
            <w:hideMark/>
          </w:tcPr>
          <w:p w:rsidR="00E5312A" w:rsidRPr="00514D1A" w:rsidRDefault="00E5312A" w:rsidP="00D605B3">
            <w:pPr>
              <w:spacing w:after="0" w:line="240" w:lineRule="auto"/>
              <w:jc w:val="center"/>
              <w:rPr>
                <w:rFonts w:ascii="Times New Roman" w:eastAsia="Times New Roman" w:hAnsi="Times New Roman" w:cs="Times New Roman"/>
                <w:sz w:val="28"/>
                <w:szCs w:val="28"/>
                <w:lang w:val="ro-RO"/>
              </w:rPr>
            </w:pPr>
            <w:r w:rsidRPr="00514D1A">
              <w:rPr>
                <w:rFonts w:ascii="Times New Roman" w:eastAsia="Times New Roman" w:hAnsi="Times New Roman" w:cs="Times New Roman"/>
                <w:sz w:val="28"/>
                <w:szCs w:val="28"/>
                <w:lang w:val="ro-RO"/>
              </w:rPr>
              <w:t>1</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after="0" w:line="240" w:lineRule="auto"/>
              <w:jc w:val="center"/>
              <w:rPr>
                <w:rFonts w:ascii="Times New Roman" w:eastAsia="Times New Roman" w:hAnsi="Times New Roman" w:cs="Times New Roman"/>
                <w:sz w:val="28"/>
                <w:szCs w:val="28"/>
                <w:lang w:val="ro-RO"/>
              </w:rPr>
            </w:pPr>
            <w:r w:rsidRPr="00B9574B">
              <w:rPr>
                <w:rFonts w:ascii="Times New Roman" w:eastAsia="Times New Roman" w:hAnsi="Times New Roman" w:cs="Times New Roman"/>
                <w:sz w:val="28"/>
                <w:szCs w:val="28"/>
                <w:lang w:val="ro-RO"/>
              </w:rPr>
              <w:t>4686,2</w:t>
            </w:r>
          </w:p>
        </w:tc>
        <w:tc>
          <w:tcPr>
            <w:tcW w:w="992" w:type="dxa"/>
            <w:tcBorders>
              <w:top w:val="nil"/>
              <w:left w:val="nil"/>
              <w:bottom w:val="single" w:sz="4" w:space="0" w:color="auto"/>
              <w:right w:val="single" w:sz="4" w:space="0" w:color="auto"/>
            </w:tcBorders>
          </w:tcPr>
          <w:p w:rsidR="00E5312A" w:rsidRDefault="00E5312A" w:rsidP="00D605B3">
            <w:pPr>
              <w:spacing w:after="0"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after="0" w:line="240" w:lineRule="auto"/>
              <w:jc w:val="center"/>
              <w:rPr>
                <w:rFonts w:ascii="Times New Roman" w:eastAsia="Times New Roman" w:hAnsi="Times New Roman" w:cs="Times New Roman"/>
                <w:sz w:val="28"/>
                <w:szCs w:val="28"/>
                <w:lang w:val="ro-RO"/>
              </w:rPr>
            </w:pPr>
          </w:p>
        </w:tc>
      </w:tr>
      <w:tr w:rsidR="00E5312A" w:rsidRPr="00535594" w:rsidTr="00D605B3">
        <w:trPr>
          <w:trHeight w:val="384"/>
        </w:trPr>
        <w:tc>
          <w:tcPr>
            <w:tcW w:w="6521" w:type="dxa"/>
            <w:tcBorders>
              <w:top w:val="nil"/>
              <w:left w:val="single" w:sz="4" w:space="0" w:color="auto"/>
              <w:bottom w:val="single" w:sz="4" w:space="0" w:color="auto"/>
              <w:right w:val="single" w:sz="4" w:space="0" w:color="auto"/>
            </w:tcBorders>
            <w:vAlign w:val="bottom"/>
          </w:tcPr>
          <w:p w:rsidR="00E5312A" w:rsidRPr="00514D1A" w:rsidRDefault="00E5312A" w:rsidP="00D605B3">
            <w:pPr>
              <w:spacing w:after="0"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 xml:space="preserve">             -  Surse proprii</w:t>
            </w:r>
          </w:p>
        </w:tc>
        <w:tc>
          <w:tcPr>
            <w:tcW w:w="1134" w:type="dxa"/>
            <w:tcBorders>
              <w:top w:val="nil"/>
              <w:left w:val="nil"/>
              <w:bottom w:val="single" w:sz="4" w:space="0" w:color="auto"/>
              <w:right w:val="single" w:sz="4" w:space="0" w:color="auto"/>
            </w:tcBorders>
            <w:noWrap/>
            <w:vAlign w:val="bottom"/>
          </w:tcPr>
          <w:p w:rsidR="00E5312A" w:rsidRPr="00514D1A" w:rsidRDefault="00E5312A" w:rsidP="00D605B3">
            <w:pPr>
              <w:spacing w:after="0" w:line="240" w:lineRule="auto"/>
              <w:jc w:val="center"/>
              <w:rPr>
                <w:rFonts w:ascii="Times New Roman" w:eastAsia="Times New Roman" w:hAnsi="Times New Roman" w:cs="Times New Roman"/>
                <w:sz w:val="28"/>
                <w:szCs w:val="28"/>
                <w:lang w:val="ro-RO"/>
              </w:rPr>
            </w:pPr>
          </w:p>
        </w:tc>
        <w:tc>
          <w:tcPr>
            <w:tcW w:w="1418" w:type="dxa"/>
            <w:tcBorders>
              <w:top w:val="nil"/>
              <w:left w:val="nil"/>
              <w:bottom w:val="single" w:sz="4" w:space="0" w:color="auto"/>
              <w:right w:val="single" w:sz="4" w:space="0" w:color="auto"/>
            </w:tcBorders>
            <w:noWrap/>
            <w:vAlign w:val="bottom"/>
          </w:tcPr>
          <w:p w:rsidR="00E5312A" w:rsidRDefault="00E5312A" w:rsidP="00D605B3">
            <w:pPr>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4299,8</w:t>
            </w:r>
          </w:p>
        </w:tc>
        <w:tc>
          <w:tcPr>
            <w:tcW w:w="992" w:type="dxa"/>
            <w:tcBorders>
              <w:top w:val="nil"/>
              <w:left w:val="nil"/>
              <w:bottom w:val="single" w:sz="4" w:space="0" w:color="auto"/>
              <w:right w:val="single" w:sz="4" w:space="0" w:color="auto"/>
            </w:tcBorders>
          </w:tcPr>
          <w:p w:rsidR="00E5312A" w:rsidRDefault="00E5312A" w:rsidP="00D605B3">
            <w:pPr>
              <w:spacing w:after="0"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after="0" w:line="240" w:lineRule="auto"/>
              <w:jc w:val="center"/>
              <w:rPr>
                <w:rFonts w:ascii="Times New Roman" w:eastAsia="Times New Roman" w:hAnsi="Times New Roman" w:cs="Times New Roman"/>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F32162" w:rsidRDefault="00E5312A" w:rsidP="00D605B3">
            <w:pPr>
              <w:spacing w:after="0" w:line="240" w:lineRule="auto"/>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 xml:space="preserve"> Cheltuieli, total</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 04</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Cs/>
                <w:sz w:val="28"/>
                <w:szCs w:val="28"/>
                <w:lang w:val="ro-RO"/>
              </w:rPr>
            </w:pPr>
            <w:r w:rsidRPr="00B9574B">
              <w:rPr>
                <w:rFonts w:ascii="Times New Roman" w:eastAsia="Times New Roman" w:hAnsi="Times New Roman" w:cs="Times New Roman"/>
                <w:bCs/>
                <w:sz w:val="28"/>
                <w:szCs w:val="28"/>
                <w:lang w:val="ro-RO"/>
              </w:rPr>
              <w:t>8986,0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589"/>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Dezvoltarea drumurilor</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i/>
                <w:sz w:val="28"/>
                <w:szCs w:val="28"/>
                <w:lang w:val="ro-RO"/>
              </w:rPr>
            </w:pPr>
            <w:r w:rsidRPr="00535594">
              <w:rPr>
                <w:rFonts w:ascii="Times New Roman" w:eastAsia="Times New Roman" w:hAnsi="Times New Roman" w:cs="Times New Roman"/>
                <w:i/>
                <w:sz w:val="28"/>
                <w:szCs w:val="28"/>
                <w:lang w:val="ro-RO"/>
              </w:rPr>
              <w:t>6402</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8986,0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r>
      <w:tr w:rsidR="00E5312A" w:rsidRPr="00514D1A" w:rsidTr="00D605B3">
        <w:trPr>
          <w:trHeight w:val="390"/>
        </w:trPr>
        <w:tc>
          <w:tcPr>
            <w:tcW w:w="6521" w:type="dxa"/>
            <w:tcBorders>
              <w:top w:val="nil"/>
              <w:left w:val="single" w:sz="4" w:space="0" w:color="auto"/>
              <w:bottom w:val="single" w:sz="4" w:space="0" w:color="auto"/>
              <w:right w:val="single" w:sz="4" w:space="0" w:color="auto"/>
            </w:tcBorders>
            <w:vAlign w:val="bottom"/>
            <w:hideMark/>
          </w:tcPr>
          <w:p w:rsidR="00E5312A" w:rsidRPr="000E0BC3" w:rsidRDefault="00E5312A" w:rsidP="00D605B3">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Gospodăria de locuinţeşi gospodăria serviciilor comunale</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06</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7394,0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06 </w:t>
            </w:r>
          </w:p>
        </w:tc>
        <w:tc>
          <w:tcPr>
            <w:tcW w:w="1418" w:type="dxa"/>
            <w:tcBorders>
              <w:top w:val="nil"/>
              <w:left w:val="nil"/>
              <w:bottom w:val="single" w:sz="4" w:space="0" w:color="auto"/>
              <w:right w:val="single" w:sz="4" w:space="0" w:color="auto"/>
            </w:tcBorders>
            <w:noWrap/>
            <w:vAlign w:val="bottom"/>
            <w:hideMark/>
          </w:tcPr>
          <w:p w:rsidR="00E5312A" w:rsidRPr="003C6037" w:rsidRDefault="00E5312A" w:rsidP="00D605B3">
            <w:pPr>
              <w:spacing w:line="240" w:lineRule="auto"/>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7394,0</w:t>
            </w:r>
          </w:p>
        </w:tc>
        <w:tc>
          <w:tcPr>
            <w:tcW w:w="992" w:type="dxa"/>
            <w:tcBorders>
              <w:top w:val="nil"/>
              <w:left w:val="nil"/>
              <w:bottom w:val="single" w:sz="4" w:space="0" w:color="auto"/>
              <w:right w:val="single" w:sz="4" w:space="0" w:color="auto"/>
            </w:tcBorders>
          </w:tcPr>
          <w:p w:rsidR="00E5312A" w:rsidRDefault="00E5312A" w:rsidP="00D605B3">
            <w:pPr>
              <w:spacing w:line="240" w:lineRule="auto"/>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rPr>
                <w:rFonts w:ascii="Times New Roman" w:eastAsia="Times New Roman" w:hAnsi="Times New Roman" w:cs="Times New Roman"/>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w:t>
            </w:r>
            <w:r w:rsidRPr="00535594">
              <w:rPr>
                <w:rFonts w:ascii="Times New Roman" w:eastAsia="Times New Roman" w:hAnsi="Times New Roman" w:cs="Times New Roman"/>
                <w:i/>
                <w:iCs/>
                <w:sz w:val="28"/>
                <w:szCs w:val="28"/>
                <w:lang w:val="ro-RO"/>
              </w:rPr>
              <w:t>Resurse generale</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4831,1</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1466C2"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14D1A"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w:t>
            </w:r>
            <w:r w:rsidRPr="00514D1A">
              <w:rPr>
                <w:rFonts w:ascii="Times New Roman" w:eastAsia="Times New Roman" w:hAnsi="Times New Roman" w:cs="Times New Roman"/>
                <w:i/>
                <w:iCs/>
                <w:sz w:val="28"/>
                <w:szCs w:val="28"/>
                <w:lang w:val="ro-RO"/>
              </w:rPr>
              <w:t xml:space="preserve"> transferuri de la Bugetul de Stat</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color w:val="000000" w:themeColor="text1"/>
                <w:sz w:val="28"/>
                <w:szCs w:val="28"/>
                <w:lang w:val="ro-RO"/>
              </w:rPr>
            </w:pPr>
            <w:r w:rsidRPr="00B9574B">
              <w:rPr>
                <w:rFonts w:ascii="Times New Roman" w:eastAsia="Times New Roman" w:hAnsi="Times New Roman" w:cs="Times New Roman"/>
                <w:b/>
                <w:color w:val="000000" w:themeColor="text1"/>
                <w:sz w:val="28"/>
                <w:szCs w:val="28"/>
                <w:lang w:val="ro-RO"/>
              </w:rPr>
              <w:t>2</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color w:val="000000" w:themeColor="text1"/>
                <w:sz w:val="28"/>
                <w:szCs w:val="28"/>
                <w:lang w:val="ro-RO"/>
              </w:rPr>
            </w:pPr>
            <w:r w:rsidRPr="00B9574B">
              <w:rPr>
                <w:rFonts w:ascii="Times New Roman" w:eastAsia="Times New Roman" w:hAnsi="Times New Roman" w:cs="Times New Roman"/>
                <w:b/>
                <w:color w:val="000000" w:themeColor="text1"/>
                <w:sz w:val="28"/>
                <w:szCs w:val="28"/>
                <w:lang w:val="ro-RO"/>
              </w:rPr>
              <w:t>2562,9</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0E0BC3" w:rsidTr="00D605B3">
        <w:trPr>
          <w:trHeight w:val="322"/>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lastRenderedPageBreak/>
              <w:t xml:space="preserve"> Cheltuieli, total:</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Cs/>
                <w:sz w:val="28"/>
                <w:szCs w:val="28"/>
                <w:lang w:val="ro-RO"/>
              </w:rPr>
            </w:pPr>
            <w:r w:rsidRPr="00B9574B">
              <w:rPr>
                <w:rFonts w:ascii="Times New Roman" w:eastAsia="Times New Roman" w:hAnsi="Times New Roman" w:cs="Times New Roman"/>
                <w:bCs/>
                <w:sz w:val="28"/>
                <w:szCs w:val="28"/>
                <w:lang w:val="ro-RO"/>
              </w:rPr>
              <w:t> 06</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Cs/>
                <w:sz w:val="28"/>
                <w:szCs w:val="28"/>
                <w:lang w:val="ro-RO"/>
              </w:rPr>
            </w:pPr>
            <w:r w:rsidRPr="00B9574B">
              <w:rPr>
                <w:rFonts w:ascii="Times New Roman" w:eastAsia="Times New Roman" w:hAnsi="Times New Roman" w:cs="Times New Roman"/>
                <w:bCs/>
                <w:sz w:val="28"/>
                <w:szCs w:val="28"/>
                <w:lang w:val="ro-RO"/>
              </w:rPr>
              <w:t>7394,0</w:t>
            </w:r>
          </w:p>
        </w:tc>
        <w:tc>
          <w:tcPr>
            <w:tcW w:w="992" w:type="dxa"/>
            <w:tcBorders>
              <w:top w:val="nil"/>
              <w:left w:val="nil"/>
              <w:bottom w:val="single" w:sz="4" w:space="0" w:color="auto"/>
              <w:right w:val="single" w:sz="4" w:space="0" w:color="auto"/>
            </w:tcBorders>
          </w:tcPr>
          <w:p w:rsidR="00E5312A" w:rsidRPr="005D6868"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Pr="005D6868"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535594" w:rsidTr="00D605B3">
        <w:trPr>
          <w:trHeight w:val="642"/>
        </w:trPr>
        <w:tc>
          <w:tcPr>
            <w:tcW w:w="6521" w:type="dxa"/>
            <w:tcBorders>
              <w:top w:val="single" w:sz="4" w:space="0" w:color="auto"/>
              <w:left w:val="single" w:sz="4" w:space="0" w:color="auto"/>
              <w:bottom w:val="single" w:sz="4" w:space="0" w:color="auto"/>
              <w:right w:val="single" w:sz="4" w:space="0" w:color="auto"/>
            </w:tcBorders>
            <w:vAlign w:val="bottom"/>
            <w:hideMark/>
          </w:tcPr>
          <w:p w:rsidR="00E5312A" w:rsidRPr="00023D2D" w:rsidRDefault="00E5312A" w:rsidP="00D605B3">
            <w:pPr>
              <w:spacing w:line="240" w:lineRule="auto"/>
              <w:rPr>
                <w:rFonts w:ascii="Times New Roman" w:eastAsia="Times New Roman" w:hAnsi="Times New Roman" w:cs="Times New Roman"/>
                <w:i/>
                <w:iCs/>
                <w:sz w:val="28"/>
                <w:szCs w:val="28"/>
                <w:lang w:val="it-IT"/>
              </w:rPr>
            </w:pPr>
            <w:r w:rsidRPr="00535594">
              <w:rPr>
                <w:rFonts w:ascii="Times New Roman" w:eastAsia="Times New Roman" w:hAnsi="Times New Roman" w:cs="Times New Roman"/>
                <w:bCs/>
                <w:i/>
                <w:iCs/>
                <w:sz w:val="28"/>
                <w:szCs w:val="28"/>
                <w:lang w:val="ro-RO"/>
              </w:rPr>
              <w:t>Dezvoltarea gospodăriei de locuinţeşi serviciilor comunale</w:t>
            </w:r>
          </w:p>
        </w:tc>
        <w:tc>
          <w:tcPr>
            <w:tcW w:w="1134" w:type="dxa"/>
            <w:tcBorders>
              <w:top w:val="single" w:sz="4" w:space="0" w:color="auto"/>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i/>
                <w:sz w:val="28"/>
                <w:szCs w:val="28"/>
                <w:lang w:val="ro-RO"/>
              </w:rPr>
            </w:pPr>
            <w:r w:rsidRPr="00412ACE">
              <w:rPr>
                <w:rFonts w:ascii="Times New Roman" w:eastAsia="Times New Roman" w:hAnsi="Times New Roman" w:cs="Times New Roman"/>
                <w:b/>
                <w:i/>
                <w:sz w:val="28"/>
                <w:szCs w:val="28"/>
                <w:lang w:val="ro-RO"/>
              </w:rPr>
              <w:t>7502</w:t>
            </w:r>
          </w:p>
        </w:tc>
        <w:tc>
          <w:tcPr>
            <w:tcW w:w="1418" w:type="dxa"/>
            <w:tcBorders>
              <w:top w:val="single" w:sz="4" w:space="0" w:color="auto"/>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i/>
                <w:sz w:val="28"/>
                <w:szCs w:val="28"/>
                <w:lang w:val="ro-RO"/>
              </w:rPr>
            </w:pPr>
            <w:r w:rsidRPr="00412ACE">
              <w:rPr>
                <w:rFonts w:ascii="Times New Roman" w:eastAsia="Times New Roman" w:hAnsi="Times New Roman" w:cs="Times New Roman"/>
                <w:b/>
                <w:i/>
                <w:sz w:val="28"/>
                <w:szCs w:val="28"/>
                <w:lang w:val="ro-RO"/>
              </w:rPr>
              <w:t>4892,5</w:t>
            </w:r>
          </w:p>
        </w:tc>
        <w:tc>
          <w:tcPr>
            <w:tcW w:w="992" w:type="dxa"/>
            <w:tcBorders>
              <w:top w:val="single" w:sz="4" w:space="0" w:color="auto"/>
              <w:left w:val="nil"/>
              <w:bottom w:val="single" w:sz="4" w:space="0" w:color="auto"/>
              <w:right w:val="single" w:sz="4" w:space="0" w:color="auto"/>
            </w:tcBorders>
          </w:tcPr>
          <w:p w:rsidR="00E5312A" w:rsidRPr="00412ACE"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i/>
                <w:sz w:val="28"/>
                <w:szCs w:val="28"/>
                <w:lang w:val="ro-RO"/>
              </w:rPr>
            </w:pPr>
          </w:p>
        </w:tc>
      </w:tr>
      <w:tr w:rsidR="00E5312A" w:rsidRPr="00535594" w:rsidTr="00D605B3">
        <w:trPr>
          <w:trHeight w:val="642"/>
        </w:trPr>
        <w:tc>
          <w:tcPr>
            <w:tcW w:w="6521" w:type="dxa"/>
            <w:tcBorders>
              <w:top w:val="single" w:sz="4" w:space="0" w:color="auto"/>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Cs/>
                <w:i/>
                <w:sz w:val="28"/>
                <w:szCs w:val="28"/>
                <w:lang w:val="ro-RO"/>
              </w:rPr>
            </w:pPr>
            <w:r w:rsidRPr="00535594">
              <w:rPr>
                <w:rFonts w:ascii="Times New Roman" w:eastAsia="Times New Roman" w:hAnsi="Times New Roman" w:cs="Times New Roman"/>
                <w:bCs/>
                <w:i/>
                <w:sz w:val="28"/>
                <w:szCs w:val="28"/>
                <w:lang w:val="ro-RO"/>
              </w:rPr>
              <w:t>Aprovizionare cu apă și canalizare</w:t>
            </w:r>
          </w:p>
        </w:tc>
        <w:tc>
          <w:tcPr>
            <w:tcW w:w="1134" w:type="dxa"/>
            <w:tcBorders>
              <w:top w:val="single" w:sz="4" w:space="0" w:color="auto"/>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bCs/>
                <w:i/>
                <w:sz w:val="28"/>
                <w:szCs w:val="28"/>
                <w:lang w:val="ro-RO"/>
              </w:rPr>
            </w:pPr>
            <w:r w:rsidRPr="00412ACE">
              <w:rPr>
                <w:rFonts w:ascii="Times New Roman" w:eastAsia="Times New Roman" w:hAnsi="Times New Roman" w:cs="Times New Roman"/>
                <w:b/>
                <w:bCs/>
                <w:i/>
                <w:sz w:val="28"/>
                <w:szCs w:val="28"/>
                <w:lang w:val="ro-RO"/>
              </w:rPr>
              <w:t>7503</w:t>
            </w:r>
          </w:p>
        </w:tc>
        <w:tc>
          <w:tcPr>
            <w:tcW w:w="1418" w:type="dxa"/>
            <w:tcBorders>
              <w:top w:val="single" w:sz="4" w:space="0" w:color="auto"/>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bCs/>
                <w:i/>
                <w:sz w:val="28"/>
                <w:szCs w:val="28"/>
                <w:lang w:val="ro-RO"/>
              </w:rPr>
            </w:pPr>
            <w:r w:rsidRPr="00412ACE">
              <w:rPr>
                <w:rFonts w:ascii="Times New Roman" w:eastAsia="Times New Roman" w:hAnsi="Times New Roman" w:cs="Times New Roman"/>
                <w:b/>
                <w:bCs/>
                <w:i/>
                <w:sz w:val="28"/>
                <w:szCs w:val="28"/>
                <w:lang w:val="ro-RO"/>
              </w:rPr>
              <w:t>801,5</w:t>
            </w:r>
          </w:p>
        </w:tc>
        <w:tc>
          <w:tcPr>
            <w:tcW w:w="992" w:type="dxa"/>
            <w:tcBorders>
              <w:top w:val="single" w:sz="4" w:space="0" w:color="auto"/>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i/>
                <w:sz w:val="28"/>
                <w:szCs w:val="28"/>
                <w:lang w:val="ro-RO"/>
              </w:rPr>
            </w:pPr>
          </w:p>
        </w:tc>
        <w:tc>
          <w:tcPr>
            <w:tcW w:w="8364" w:type="dxa"/>
            <w:vMerge w:val="restart"/>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i/>
                <w:sz w:val="28"/>
                <w:szCs w:val="28"/>
                <w:lang w:val="ro-RO"/>
              </w:rPr>
            </w:pPr>
          </w:p>
        </w:tc>
      </w:tr>
      <w:tr w:rsidR="00E5312A" w:rsidRPr="00535594" w:rsidTr="00D605B3">
        <w:trPr>
          <w:trHeight w:val="410"/>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bCs/>
                <w:i/>
                <w:iCs/>
                <w:sz w:val="28"/>
                <w:szCs w:val="28"/>
                <w:lang w:val="ro-RO"/>
              </w:rPr>
              <w:t>Iluminarea stradală</w:t>
            </w:r>
          </w:p>
        </w:tc>
        <w:tc>
          <w:tcPr>
            <w:tcW w:w="1134" w:type="dxa"/>
            <w:tcBorders>
              <w:top w:val="nil"/>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i/>
                <w:sz w:val="28"/>
                <w:szCs w:val="28"/>
                <w:lang w:val="ro-RO"/>
              </w:rPr>
            </w:pPr>
            <w:r w:rsidRPr="00412ACE">
              <w:rPr>
                <w:rFonts w:ascii="Times New Roman" w:eastAsia="Times New Roman" w:hAnsi="Times New Roman" w:cs="Times New Roman"/>
                <w:b/>
                <w:i/>
                <w:sz w:val="28"/>
                <w:szCs w:val="28"/>
                <w:lang w:val="ro-RO"/>
              </w:rPr>
              <w:t>7505</w:t>
            </w:r>
          </w:p>
        </w:tc>
        <w:tc>
          <w:tcPr>
            <w:tcW w:w="1418" w:type="dxa"/>
            <w:tcBorders>
              <w:top w:val="nil"/>
              <w:left w:val="nil"/>
              <w:bottom w:val="single" w:sz="4" w:space="0" w:color="auto"/>
              <w:right w:val="single" w:sz="4" w:space="0" w:color="auto"/>
            </w:tcBorders>
            <w:noWrap/>
            <w:vAlign w:val="bottom"/>
            <w:hideMark/>
          </w:tcPr>
          <w:p w:rsidR="00E5312A" w:rsidRPr="00412ACE" w:rsidRDefault="00E5312A" w:rsidP="00D605B3">
            <w:pPr>
              <w:spacing w:line="240" w:lineRule="auto"/>
              <w:jc w:val="center"/>
              <w:rPr>
                <w:rFonts w:ascii="Times New Roman" w:eastAsia="Times New Roman" w:hAnsi="Times New Roman" w:cs="Times New Roman"/>
                <w:b/>
                <w:i/>
                <w:sz w:val="28"/>
                <w:szCs w:val="28"/>
                <w:lang w:val="ro-RO"/>
              </w:rPr>
            </w:pPr>
            <w:r w:rsidRPr="00412ACE">
              <w:rPr>
                <w:rFonts w:ascii="Times New Roman" w:eastAsia="Times New Roman" w:hAnsi="Times New Roman" w:cs="Times New Roman"/>
                <w:b/>
                <w:i/>
                <w:sz w:val="28"/>
                <w:szCs w:val="28"/>
                <w:lang w:val="ro-RO"/>
              </w:rPr>
              <w:t>1700,0</w:t>
            </w:r>
          </w:p>
        </w:tc>
        <w:tc>
          <w:tcPr>
            <w:tcW w:w="992" w:type="dxa"/>
            <w:tcBorders>
              <w:top w:val="nil"/>
              <w:left w:val="nil"/>
              <w:bottom w:val="single" w:sz="4" w:space="0" w:color="auto"/>
              <w:right w:val="single" w:sz="4" w:space="0" w:color="auto"/>
            </w:tcBorders>
          </w:tcPr>
          <w:p w:rsidR="00E5312A" w:rsidRPr="00535594" w:rsidRDefault="00E5312A" w:rsidP="00D605B3">
            <w:pPr>
              <w:spacing w:line="240" w:lineRule="auto"/>
              <w:jc w:val="center"/>
              <w:rPr>
                <w:rFonts w:ascii="Times New Roman" w:eastAsia="Times New Roman" w:hAnsi="Times New Roman" w:cs="Times New Roman"/>
                <w:i/>
                <w:sz w:val="28"/>
                <w:szCs w:val="28"/>
                <w:lang w:val="ro-RO"/>
              </w:rPr>
            </w:pPr>
          </w:p>
        </w:tc>
        <w:tc>
          <w:tcPr>
            <w:tcW w:w="8364" w:type="dxa"/>
            <w:vMerge/>
            <w:tcBorders>
              <w:left w:val="nil"/>
              <w:right w:val="single" w:sz="4" w:space="0" w:color="auto"/>
            </w:tcBorders>
          </w:tcPr>
          <w:p w:rsidR="00E5312A" w:rsidRPr="00535594" w:rsidRDefault="00E5312A" w:rsidP="00D605B3">
            <w:pPr>
              <w:spacing w:line="240" w:lineRule="auto"/>
              <w:jc w:val="center"/>
              <w:rPr>
                <w:rFonts w:ascii="Times New Roman" w:eastAsia="Times New Roman" w:hAnsi="Times New Roman" w:cs="Times New Roman"/>
                <w:i/>
                <w:sz w:val="28"/>
                <w:szCs w:val="28"/>
                <w:lang w:val="ro-RO"/>
              </w:rPr>
            </w:pPr>
          </w:p>
        </w:tc>
      </w:tr>
      <w:tr w:rsidR="00E5312A" w:rsidRPr="00DC7D0C" w:rsidTr="00D605B3">
        <w:trPr>
          <w:trHeight w:val="303"/>
        </w:trPr>
        <w:tc>
          <w:tcPr>
            <w:tcW w:w="6521" w:type="dxa"/>
            <w:tcBorders>
              <w:top w:val="nil"/>
              <w:left w:val="single" w:sz="4" w:space="0" w:color="auto"/>
              <w:bottom w:val="single" w:sz="4" w:space="0" w:color="auto"/>
              <w:right w:val="single" w:sz="4" w:space="0" w:color="auto"/>
            </w:tcBorders>
            <w:vAlign w:val="bottom"/>
            <w:hideMark/>
          </w:tcPr>
          <w:p w:rsidR="00E5312A" w:rsidRPr="000E0BC3" w:rsidRDefault="00E5312A" w:rsidP="00D605B3">
            <w:pPr>
              <w:spacing w:line="240" w:lineRule="auto"/>
              <w:rPr>
                <w:rFonts w:ascii="Times New Roman" w:eastAsia="Times New Roman" w:hAnsi="Times New Roman" w:cs="Times New Roman"/>
                <w:b/>
                <w:bCs/>
                <w:i/>
                <w:iCs/>
                <w:sz w:val="28"/>
                <w:szCs w:val="28"/>
                <w:lang w:val="ro-RO"/>
              </w:rPr>
            </w:pPr>
            <w:r w:rsidRPr="000E0BC3">
              <w:rPr>
                <w:rFonts w:ascii="Times New Roman" w:eastAsia="Times New Roman" w:hAnsi="Times New Roman" w:cs="Times New Roman"/>
                <w:b/>
                <w:bCs/>
                <w:i/>
                <w:iCs/>
                <w:sz w:val="28"/>
                <w:szCs w:val="28"/>
                <w:lang w:val="ro-RO"/>
              </w:rPr>
              <w:t>Cultură, sport, tineret, culte şi odihnă</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08</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1209,7</w:t>
            </w:r>
          </w:p>
        </w:tc>
        <w:tc>
          <w:tcPr>
            <w:tcW w:w="992" w:type="dxa"/>
            <w:tcBorders>
              <w:top w:val="nil"/>
              <w:left w:val="nil"/>
              <w:bottom w:val="single" w:sz="4" w:space="0" w:color="auto"/>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Pr="000E0BC3"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Cs/>
                <w:sz w:val="28"/>
                <w:szCs w:val="28"/>
                <w:lang w:val="ro-RO"/>
              </w:rPr>
            </w:pPr>
            <w:r w:rsidRPr="00535594">
              <w:rPr>
                <w:rFonts w:ascii="Times New Roman" w:eastAsia="Times New Roman" w:hAnsi="Times New Roman" w:cs="Times New Roman"/>
                <w:bCs/>
                <w:sz w:val="28"/>
                <w:szCs w:val="28"/>
                <w:lang w:val="ro-RO"/>
              </w:rPr>
              <w:t>1</w:t>
            </w:r>
            <w:r>
              <w:rPr>
                <w:rFonts w:ascii="Times New Roman" w:eastAsia="Times New Roman" w:hAnsi="Times New Roman" w:cs="Times New Roman"/>
                <w:bCs/>
                <w:sz w:val="28"/>
                <w:szCs w:val="28"/>
                <w:lang w:val="ro-RO"/>
              </w:rPr>
              <w:t>209,7</w:t>
            </w:r>
          </w:p>
        </w:tc>
        <w:tc>
          <w:tcPr>
            <w:tcW w:w="992" w:type="dxa"/>
            <w:tcBorders>
              <w:top w:val="nil"/>
              <w:left w:val="nil"/>
              <w:bottom w:val="single" w:sz="4" w:space="0" w:color="auto"/>
              <w:right w:val="single" w:sz="4" w:space="0" w:color="auto"/>
            </w:tcBorders>
          </w:tcPr>
          <w:p w:rsidR="00E5312A" w:rsidRPr="00535594"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Pr="00535594"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701"/>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1</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 xml:space="preserve">                     1164,7</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71"/>
        </w:trPr>
        <w:tc>
          <w:tcPr>
            <w:tcW w:w="6521" w:type="dxa"/>
            <w:tcBorders>
              <w:top w:val="nil"/>
              <w:left w:val="single" w:sz="4" w:space="0" w:color="auto"/>
              <w:bottom w:val="single" w:sz="4" w:space="0" w:color="auto"/>
              <w:right w:val="single" w:sz="4" w:space="0" w:color="auto"/>
            </w:tcBorders>
            <w:vAlign w:val="bottom"/>
            <w:hideMark/>
          </w:tcPr>
          <w:p w:rsidR="00E5312A" w:rsidRPr="001633E8" w:rsidRDefault="00E5312A" w:rsidP="00D605B3">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 xml:space="preserve">            Resurse colectate de autorități/instituții bugetare</w:t>
            </w:r>
          </w:p>
        </w:tc>
        <w:tc>
          <w:tcPr>
            <w:tcW w:w="1134" w:type="dxa"/>
            <w:tcBorders>
              <w:top w:val="nil"/>
              <w:left w:val="nil"/>
              <w:bottom w:val="single" w:sz="4" w:space="0" w:color="auto"/>
              <w:right w:val="single" w:sz="4" w:space="0" w:color="auto"/>
            </w:tcBorders>
            <w:noWrap/>
            <w:vAlign w:val="bottom"/>
            <w:hideMark/>
          </w:tcPr>
          <w:p w:rsidR="00E5312A" w:rsidRPr="009B7BA1" w:rsidRDefault="00E5312A" w:rsidP="00D605B3">
            <w:pPr>
              <w:spacing w:line="240" w:lineRule="auto"/>
              <w:jc w:val="center"/>
              <w:rPr>
                <w:rFonts w:ascii="Times New Roman" w:eastAsia="Times New Roman" w:hAnsi="Times New Roman" w:cs="Times New Roman"/>
                <w:sz w:val="28"/>
                <w:szCs w:val="28"/>
                <w:lang w:val="ro-RO"/>
              </w:rPr>
            </w:pPr>
            <w:r w:rsidRPr="009B7BA1">
              <w:rPr>
                <w:rFonts w:ascii="Times New Roman" w:eastAsia="Times New Roman" w:hAnsi="Times New Roman" w:cs="Times New Roman"/>
                <w:sz w:val="28"/>
                <w:szCs w:val="28"/>
                <w:lang w:val="ro-RO"/>
              </w:rPr>
              <w:t>2</w:t>
            </w:r>
          </w:p>
        </w:tc>
        <w:tc>
          <w:tcPr>
            <w:tcW w:w="1418" w:type="dxa"/>
            <w:tcBorders>
              <w:top w:val="nil"/>
              <w:left w:val="nil"/>
              <w:bottom w:val="single" w:sz="4" w:space="0" w:color="auto"/>
              <w:right w:val="single" w:sz="4" w:space="0" w:color="auto"/>
            </w:tcBorders>
            <w:noWrap/>
            <w:vAlign w:val="bottom"/>
            <w:hideMark/>
          </w:tcPr>
          <w:p w:rsidR="00E5312A" w:rsidRPr="009B7BA1" w:rsidRDefault="00E5312A" w:rsidP="00D605B3">
            <w:pPr>
              <w:spacing w:line="240" w:lineRule="auto"/>
              <w:jc w:val="center"/>
              <w:rPr>
                <w:rFonts w:ascii="Times New Roman" w:eastAsia="Times New Roman" w:hAnsi="Times New Roman" w:cs="Times New Roman"/>
                <w:bCs/>
                <w:sz w:val="28"/>
                <w:szCs w:val="28"/>
                <w:lang w:val="ro-RO"/>
              </w:rPr>
            </w:pPr>
            <w:r w:rsidRPr="009B7BA1">
              <w:rPr>
                <w:rFonts w:ascii="Times New Roman" w:eastAsia="Times New Roman" w:hAnsi="Times New Roman" w:cs="Times New Roman"/>
                <w:bCs/>
                <w:sz w:val="28"/>
                <w:szCs w:val="28"/>
                <w:lang w:val="ro-RO"/>
              </w:rPr>
              <w:t>45,0</w:t>
            </w:r>
          </w:p>
        </w:tc>
        <w:tc>
          <w:tcPr>
            <w:tcW w:w="992" w:type="dxa"/>
            <w:tcBorders>
              <w:top w:val="nil"/>
              <w:left w:val="nil"/>
              <w:bottom w:val="single" w:sz="4" w:space="0" w:color="auto"/>
              <w:right w:val="single" w:sz="4" w:space="0" w:color="auto"/>
            </w:tcBorders>
          </w:tcPr>
          <w:p w:rsidR="00E5312A" w:rsidRPr="009B7BA1"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Pr="009B7BA1"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 xml:space="preserve"> Cheltuieli, total</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 08</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1209,7</w:t>
            </w:r>
          </w:p>
        </w:tc>
        <w:tc>
          <w:tcPr>
            <w:tcW w:w="992" w:type="dxa"/>
            <w:tcBorders>
              <w:top w:val="nil"/>
              <w:left w:val="nil"/>
              <w:bottom w:val="single" w:sz="4" w:space="0" w:color="auto"/>
              <w:right w:val="single" w:sz="4" w:space="0" w:color="auto"/>
            </w:tcBorders>
          </w:tcPr>
          <w:p w:rsidR="00E5312A" w:rsidRPr="001806E7" w:rsidRDefault="00E5312A" w:rsidP="00D605B3">
            <w:pPr>
              <w:spacing w:line="240" w:lineRule="auto"/>
              <w:jc w:val="center"/>
              <w:rPr>
                <w:rFonts w:ascii="Times New Roman" w:eastAsia="Times New Roman" w:hAnsi="Times New Roman" w:cs="Times New Roman"/>
                <w:b/>
                <w:bCs/>
                <w:sz w:val="28"/>
                <w:szCs w:val="28"/>
                <w:highlight w:val="yellow"/>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i/>
                <w:iCs/>
                <w:sz w:val="28"/>
                <w:szCs w:val="28"/>
                <w:lang w:val="en-US"/>
              </w:rPr>
            </w:pPr>
            <w:r w:rsidRPr="009A1876">
              <w:rPr>
                <w:rFonts w:ascii="Times New Roman" w:eastAsia="Times New Roman" w:hAnsi="Times New Roman" w:cs="Times New Roman"/>
                <w:i/>
                <w:iCs/>
                <w:sz w:val="28"/>
                <w:szCs w:val="28"/>
                <w:lang w:val="ro-RO"/>
              </w:rPr>
              <w:t>Dezvoltarea culturii</w:t>
            </w:r>
            <w:r w:rsidRPr="009A1876">
              <w:rPr>
                <w:rFonts w:ascii="Times New Roman" w:eastAsia="Times New Roman" w:hAnsi="Times New Roman" w:cs="Times New Roman"/>
                <w:i/>
                <w:iCs/>
                <w:sz w:val="28"/>
                <w:szCs w:val="28"/>
                <w:lang w:val="en-US"/>
              </w:rPr>
              <w:t>:</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i/>
                <w:sz w:val="28"/>
                <w:szCs w:val="28"/>
                <w:lang w:val="ro-RO"/>
              </w:rPr>
            </w:pPr>
            <w:r w:rsidRPr="00B9574B">
              <w:rPr>
                <w:rFonts w:ascii="Times New Roman" w:eastAsia="Times New Roman" w:hAnsi="Times New Roman" w:cs="Times New Roman"/>
                <w:b/>
                <w:i/>
                <w:sz w:val="28"/>
                <w:szCs w:val="28"/>
                <w:lang w:val="ro-RO"/>
              </w:rPr>
              <w:t>8502</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i/>
                <w:sz w:val="28"/>
                <w:szCs w:val="28"/>
                <w:lang w:val="ro-RO"/>
              </w:rPr>
            </w:pPr>
            <w:r w:rsidRPr="00B9574B">
              <w:rPr>
                <w:rFonts w:ascii="Times New Roman" w:eastAsia="Times New Roman" w:hAnsi="Times New Roman" w:cs="Times New Roman"/>
                <w:b/>
                <w:bCs/>
                <w:i/>
                <w:sz w:val="28"/>
                <w:szCs w:val="28"/>
                <w:lang w:val="ro-RO"/>
              </w:rPr>
              <w:t>1009,7</w:t>
            </w:r>
          </w:p>
        </w:tc>
        <w:tc>
          <w:tcPr>
            <w:tcW w:w="992" w:type="dxa"/>
            <w:tcBorders>
              <w:top w:val="nil"/>
              <w:left w:val="nil"/>
              <w:bottom w:val="single" w:sz="4" w:space="0" w:color="auto"/>
              <w:right w:val="single" w:sz="4" w:space="0" w:color="auto"/>
            </w:tcBorders>
          </w:tcPr>
          <w:p w:rsidR="00E5312A" w:rsidRPr="00C85543" w:rsidRDefault="00E5312A" w:rsidP="00D605B3">
            <w:pPr>
              <w:spacing w:line="240" w:lineRule="auto"/>
              <w:jc w:val="center"/>
              <w:rPr>
                <w:rFonts w:ascii="Times New Roman" w:eastAsia="Times New Roman" w:hAnsi="Times New Roman" w:cs="Times New Roman"/>
                <w:b/>
                <w:bCs/>
                <w:i/>
                <w:sz w:val="28"/>
                <w:szCs w:val="28"/>
                <w:lang w:val="ro-RO"/>
              </w:rPr>
            </w:pPr>
          </w:p>
        </w:tc>
        <w:tc>
          <w:tcPr>
            <w:tcW w:w="8364" w:type="dxa"/>
            <w:vMerge/>
            <w:tcBorders>
              <w:left w:val="nil"/>
              <w:right w:val="single" w:sz="4" w:space="0" w:color="auto"/>
            </w:tcBorders>
          </w:tcPr>
          <w:p w:rsidR="00E5312A" w:rsidRPr="00C85543" w:rsidRDefault="00E5312A" w:rsidP="00D605B3">
            <w:pPr>
              <w:spacing w:line="240" w:lineRule="auto"/>
              <w:jc w:val="center"/>
              <w:rPr>
                <w:rFonts w:ascii="Times New Roman" w:eastAsia="Times New Roman" w:hAnsi="Times New Roman" w:cs="Times New Roman"/>
                <w:b/>
                <w:bCs/>
                <w:i/>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Bibliotecele 1,2</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418"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192,4</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Căminul cultural</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418"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220,8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0E29B6"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Activitati culturale</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8502</w:t>
            </w:r>
          </w:p>
        </w:tc>
        <w:tc>
          <w:tcPr>
            <w:tcW w:w="1418"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596,5</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C85543"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i/>
                <w:iCs/>
                <w:sz w:val="28"/>
                <w:szCs w:val="28"/>
                <w:lang w:val="ro-RO"/>
              </w:rPr>
            </w:pPr>
            <w:r w:rsidRPr="009A1876">
              <w:rPr>
                <w:rFonts w:ascii="Times New Roman" w:eastAsia="Times New Roman" w:hAnsi="Times New Roman" w:cs="Times New Roman"/>
                <w:i/>
                <w:iCs/>
                <w:sz w:val="28"/>
                <w:szCs w:val="28"/>
                <w:lang w:val="ro-RO"/>
              </w:rPr>
              <w:t>Tineret și sport</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i/>
                <w:color w:val="000000" w:themeColor="text1"/>
                <w:sz w:val="28"/>
                <w:szCs w:val="28"/>
                <w:lang w:val="ro-RO"/>
              </w:rPr>
            </w:pPr>
            <w:r w:rsidRPr="00B9574B">
              <w:rPr>
                <w:rFonts w:ascii="Times New Roman" w:eastAsia="Times New Roman" w:hAnsi="Times New Roman" w:cs="Times New Roman"/>
                <w:b/>
                <w:i/>
                <w:color w:val="000000" w:themeColor="text1"/>
                <w:sz w:val="28"/>
                <w:szCs w:val="28"/>
                <w:lang w:val="ro-RO"/>
              </w:rPr>
              <w:t>8602</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i/>
                <w:color w:val="000000" w:themeColor="text1"/>
                <w:sz w:val="28"/>
                <w:szCs w:val="28"/>
                <w:lang w:val="ro-RO"/>
              </w:rPr>
            </w:pPr>
            <w:r w:rsidRPr="00B9574B">
              <w:rPr>
                <w:rFonts w:ascii="Times New Roman" w:eastAsia="Times New Roman" w:hAnsi="Times New Roman" w:cs="Times New Roman"/>
                <w:b/>
                <w:bCs/>
                <w:i/>
                <w:color w:val="000000" w:themeColor="text1"/>
                <w:sz w:val="28"/>
                <w:szCs w:val="28"/>
                <w:lang w:val="ro-RO"/>
              </w:rPr>
              <w:t>200,0</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i/>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i/>
                <w:sz w:val="28"/>
                <w:szCs w:val="28"/>
                <w:lang w:val="ro-RO"/>
              </w:rPr>
            </w:pPr>
          </w:p>
        </w:tc>
      </w:tr>
      <w:tr w:rsidR="00E5312A" w:rsidRPr="00535594" w:rsidTr="00D605B3">
        <w:trPr>
          <w:trHeight w:val="390"/>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b/>
                <w:bCs/>
                <w:i/>
                <w:iCs/>
                <w:sz w:val="28"/>
                <w:szCs w:val="28"/>
                <w:lang w:val="ro-RO"/>
              </w:rPr>
            </w:pPr>
            <w:r w:rsidRPr="009A1876">
              <w:rPr>
                <w:rFonts w:ascii="Times New Roman" w:eastAsia="Times New Roman" w:hAnsi="Times New Roman" w:cs="Times New Roman"/>
                <w:b/>
                <w:bCs/>
                <w:i/>
                <w:iCs/>
                <w:sz w:val="28"/>
                <w:szCs w:val="28"/>
                <w:lang w:val="ro-RO"/>
              </w:rPr>
              <w:t>Învăţămînt</w:t>
            </w:r>
          </w:p>
        </w:tc>
        <w:tc>
          <w:tcPr>
            <w:tcW w:w="1134"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09</w:t>
            </w:r>
          </w:p>
        </w:tc>
        <w:tc>
          <w:tcPr>
            <w:tcW w:w="1418" w:type="dxa"/>
            <w:tcBorders>
              <w:top w:val="nil"/>
              <w:left w:val="nil"/>
              <w:bottom w:val="single" w:sz="4" w:space="0" w:color="auto"/>
              <w:right w:val="single" w:sz="4" w:space="0" w:color="auto"/>
            </w:tcBorders>
            <w:noWrap/>
            <w:vAlign w:val="bottom"/>
            <w:hideMark/>
          </w:tcPr>
          <w:p w:rsidR="00E5312A" w:rsidRPr="00F32162" w:rsidRDefault="00E5312A" w:rsidP="00D605B3">
            <w:pPr>
              <w:spacing w:line="240" w:lineRule="auto"/>
              <w:jc w:val="center"/>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45563,8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Resurse, total</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09</w:t>
            </w:r>
          </w:p>
        </w:tc>
        <w:tc>
          <w:tcPr>
            <w:tcW w:w="1418" w:type="dxa"/>
            <w:tcBorders>
              <w:top w:val="nil"/>
              <w:left w:val="nil"/>
              <w:bottom w:val="single" w:sz="4" w:space="0" w:color="auto"/>
              <w:right w:val="single" w:sz="4" w:space="0" w:color="auto"/>
            </w:tcBorders>
            <w:noWrap/>
            <w:vAlign w:val="bottom"/>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sz w:val="28"/>
                <w:szCs w:val="28"/>
                <w:lang w:val="ro-RO"/>
              </w:rPr>
              <w:t>45563,8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 xml:space="preserve">            Resurse generale</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p>
        </w:tc>
        <w:tc>
          <w:tcPr>
            <w:tcW w:w="1418" w:type="dxa"/>
            <w:tcBorders>
              <w:top w:val="nil"/>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sz w:val="28"/>
                <w:szCs w:val="28"/>
                <w:lang w:val="ro-RO"/>
              </w:rPr>
            </w:pPr>
            <w:r w:rsidRPr="00B9574B">
              <w:rPr>
                <w:rFonts w:ascii="Times New Roman" w:eastAsia="Times New Roman" w:hAnsi="Times New Roman" w:cs="Times New Roman"/>
                <w:sz w:val="28"/>
                <w:szCs w:val="28"/>
                <w:lang w:val="ro-RO"/>
              </w:rPr>
              <w:t>45563,8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tcPr>
          <w:p w:rsidR="00E5312A" w:rsidRPr="001633E8" w:rsidRDefault="00E5312A" w:rsidP="00D605B3">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Inclusiv din contul transferurilor de la BS</w:t>
            </w:r>
          </w:p>
        </w:tc>
        <w:tc>
          <w:tcPr>
            <w:tcW w:w="1134" w:type="dxa"/>
            <w:tcBorders>
              <w:top w:val="nil"/>
              <w:left w:val="nil"/>
              <w:bottom w:val="single" w:sz="4" w:space="0" w:color="auto"/>
              <w:right w:val="single" w:sz="4" w:space="0" w:color="auto"/>
            </w:tcBorders>
            <w:noWrap/>
            <w:vAlign w:val="bottom"/>
          </w:tcPr>
          <w:p w:rsidR="00E5312A" w:rsidRPr="00A12A2C" w:rsidRDefault="00E5312A" w:rsidP="00D605B3">
            <w:pPr>
              <w:rPr>
                <w:rFonts w:ascii="Times New Roman" w:eastAsia="Times New Roman" w:hAnsi="Times New Roman" w:cs="Times New Roman"/>
                <w:iCs/>
                <w:sz w:val="28"/>
                <w:szCs w:val="28"/>
                <w:lang w:val="ro-RO"/>
              </w:rPr>
            </w:pPr>
            <w:r w:rsidRPr="00A12A2C">
              <w:rPr>
                <w:rFonts w:ascii="Times New Roman" w:eastAsia="Times New Roman" w:hAnsi="Times New Roman" w:cs="Times New Roman"/>
                <w:iCs/>
                <w:sz w:val="28"/>
                <w:szCs w:val="28"/>
                <w:lang w:val="ro-RO"/>
              </w:rPr>
              <w:t xml:space="preserve">    1</w:t>
            </w:r>
          </w:p>
        </w:tc>
        <w:tc>
          <w:tcPr>
            <w:tcW w:w="1418" w:type="dxa"/>
            <w:tcBorders>
              <w:top w:val="nil"/>
              <w:left w:val="nil"/>
              <w:bottom w:val="single" w:sz="4" w:space="0" w:color="auto"/>
              <w:right w:val="single" w:sz="4" w:space="0" w:color="auto"/>
            </w:tcBorders>
            <w:noWrap/>
            <w:vAlign w:val="bottom"/>
          </w:tcPr>
          <w:p w:rsidR="00E5312A" w:rsidRPr="001633E8"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37509.1</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tcPr>
          <w:p w:rsidR="00E5312A" w:rsidRPr="001633E8"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Surse proprii</w:t>
            </w:r>
          </w:p>
        </w:tc>
        <w:tc>
          <w:tcPr>
            <w:tcW w:w="1134" w:type="dxa"/>
            <w:tcBorders>
              <w:top w:val="nil"/>
              <w:left w:val="nil"/>
              <w:bottom w:val="single" w:sz="4" w:space="0" w:color="auto"/>
              <w:right w:val="single" w:sz="4" w:space="0" w:color="auto"/>
            </w:tcBorders>
            <w:noWrap/>
            <w:vAlign w:val="bottom"/>
          </w:tcPr>
          <w:p w:rsidR="00E5312A" w:rsidRPr="00A12A2C" w:rsidRDefault="00E5312A" w:rsidP="00D605B3">
            <w:pPr>
              <w:rPr>
                <w:rFonts w:ascii="Times New Roman" w:eastAsia="Times New Roman" w:hAnsi="Times New Roman" w:cs="Times New Roman"/>
                <w:iCs/>
                <w:sz w:val="28"/>
                <w:szCs w:val="28"/>
                <w:lang w:val="ro-RO"/>
              </w:rPr>
            </w:pPr>
            <w:r w:rsidRPr="00A12A2C">
              <w:rPr>
                <w:rFonts w:ascii="Times New Roman" w:eastAsia="Times New Roman" w:hAnsi="Times New Roman" w:cs="Times New Roman"/>
                <w:iCs/>
                <w:sz w:val="28"/>
                <w:szCs w:val="28"/>
                <w:lang w:val="ro-RO"/>
              </w:rPr>
              <w:t xml:space="preserve">    2</w:t>
            </w:r>
          </w:p>
        </w:tc>
        <w:tc>
          <w:tcPr>
            <w:tcW w:w="1418" w:type="dxa"/>
            <w:tcBorders>
              <w:top w:val="nil"/>
              <w:left w:val="nil"/>
              <w:bottom w:val="single" w:sz="4" w:space="0" w:color="auto"/>
              <w:right w:val="single" w:sz="4" w:space="0" w:color="auto"/>
            </w:tcBorders>
            <w:noWrap/>
            <w:vAlign w:val="bottom"/>
          </w:tcPr>
          <w:p w:rsidR="00E5312A" w:rsidRPr="001633E8"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6169,9</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535594" w:rsidTr="00D605B3">
        <w:trPr>
          <w:trHeight w:val="401"/>
        </w:trPr>
        <w:tc>
          <w:tcPr>
            <w:tcW w:w="6521" w:type="dxa"/>
            <w:tcBorders>
              <w:top w:val="nil"/>
              <w:left w:val="single" w:sz="4" w:space="0" w:color="auto"/>
              <w:bottom w:val="single" w:sz="4" w:space="0" w:color="auto"/>
              <w:right w:val="single" w:sz="4" w:space="0" w:color="auto"/>
            </w:tcBorders>
            <w:vAlign w:val="bottom"/>
            <w:hideMark/>
          </w:tcPr>
          <w:p w:rsidR="00E5312A" w:rsidRPr="001633E8" w:rsidRDefault="00E5312A" w:rsidP="00D605B3">
            <w:pPr>
              <w:spacing w:line="240" w:lineRule="auto"/>
              <w:rPr>
                <w:rFonts w:ascii="Times New Roman" w:eastAsia="Times New Roman" w:hAnsi="Times New Roman" w:cs="Times New Roman"/>
                <w:i/>
                <w:iCs/>
                <w:sz w:val="28"/>
                <w:szCs w:val="28"/>
                <w:lang w:val="ro-RO"/>
              </w:rPr>
            </w:pPr>
            <w:r w:rsidRPr="001633E8">
              <w:rPr>
                <w:rFonts w:ascii="Times New Roman" w:eastAsia="Times New Roman" w:hAnsi="Times New Roman" w:cs="Times New Roman"/>
                <w:i/>
                <w:iCs/>
                <w:sz w:val="28"/>
                <w:szCs w:val="28"/>
                <w:lang w:val="ro-RO"/>
              </w:rPr>
              <w:t>Resurse colectate de autorități/instituții bugetare</w:t>
            </w:r>
          </w:p>
        </w:tc>
        <w:tc>
          <w:tcPr>
            <w:tcW w:w="1134" w:type="dxa"/>
            <w:tcBorders>
              <w:top w:val="nil"/>
              <w:left w:val="nil"/>
              <w:bottom w:val="single" w:sz="4" w:space="0" w:color="auto"/>
              <w:right w:val="single" w:sz="4" w:space="0" w:color="auto"/>
            </w:tcBorders>
            <w:noWrap/>
            <w:vAlign w:val="bottom"/>
          </w:tcPr>
          <w:p w:rsidR="00E5312A" w:rsidRPr="00A12A2C" w:rsidRDefault="00E5312A" w:rsidP="00D605B3">
            <w:pPr>
              <w:spacing w:line="240" w:lineRule="auto"/>
              <w:jc w:val="center"/>
              <w:rPr>
                <w:rFonts w:ascii="Times New Roman" w:eastAsia="Times New Roman" w:hAnsi="Times New Roman" w:cs="Times New Roman"/>
                <w:sz w:val="28"/>
                <w:szCs w:val="28"/>
                <w:lang w:val="ro-RO"/>
              </w:rPr>
            </w:pPr>
            <w:r w:rsidRPr="00A12A2C">
              <w:rPr>
                <w:rFonts w:ascii="Times New Roman" w:eastAsia="Times New Roman" w:hAnsi="Times New Roman" w:cs="Times New Roman"/>
                <w:sz w:val="28"/>
                <w:szCs w:val="28"/>
                <w:lang w:val="ro-RO"/>
              </w:rPr>
              <w:t>3</w:t>
            </w:r>
          </w:p>
        </w:tc>
        <w:tc>
          <w:tcPr>
            <w:tcW w:w="1418" w:type="dxa"/>
            <w:tcBorders>
              <w:top w:val="nil"/>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sz w:val="28"/>
                <w:szCs w:val="28"/>
                <w:lang w:val="ro-RO"/>
              </w:rPr>
            </w:pPr>
            <w:r w:rsidRPr="00B9574B">
              <w:rPr>
                <w:rFonts w:ascii="Times New Roman" w:eastAsia="Times New Roman" w:hAnsi="Times New Roman" w:cs="Times New Roman"/>
                <w:sz w:val="28"/>
                <w:szCs w:val="28"/>
                <w:lang w:val="ro-RO"/>
              </w:rPr>
              <w:t>1884.8</w:t>
            </w:r>
          </w:p>
        </w:tc>
        <w:tc>
          <w:tcPr>
            <w:tcW w:w="992" w:type="dxa"/>
            <w:tcBorders>
              <w:top w:val="nil"/>
              <w:left w:val="nil"/>
              <w:bottom w:val="single" w:sz="4" w:space="0" w:color="auto"/>
              <w:right w:val="single" w:sz="4" w:space="0" w:color="auto"/>
            </w:tcBorders>
          </w:tcPr>
          <w:p w:rsidR="00E5312A" w:rsidRPr="001800C8"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Pr="001800C8" w:rsidRDefault="00E5312A" w:rsidP="00D605B3">
            <w:pPr>
              <w:spacing w:line="240" w:lineRule="auto"/>
              <w:jc w:val="center"/>
              <w:rPr>
                <w:rFonts w:ascii="Times New Roman" w:eastAsia="Times New Roman" w:hAnsi="Times New Roman" w:cs="Times New Roman"/>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Cheltuieli, total</w:t>
            </w:r>
          </w:p>
        </w:tc>
        <w:tc>
          <w:tcPr>
            <w:tcW w:w="1134" w:type="dxa"/>
            <w:tcBorders>
              <w:top w:val="nil"/>
              <w:left w:val="nil"/>
              <w:bottom w:val="single" w:sz="4" w:space="0" w:color="auto"/>
              <w:right w:val="single" w:sz="4" w:space="0" w:color="auto"/>
            </w:tcBorders>
            <w:noWrap/>
            <w:vAlign w:val="bottom"/>
            <w:hideMark/>
          </w:tcPr>
          <w:p w:rsidR="00E5312A" w:rsidRPr="00853471" w:rsidRDefault="00E5312A" w:rsidP="00D605B3">
            <w:pPr>
              <w:spacing w:line="240" w:lineRule="auto"/>
              <w:jc w:val="center"/>
              <w:rPr>
                <w:rFonts w:ascii="Times New Roman" w:eastAsia="Times New Roman" w:hAnsi="Times New Roman" w:cs="Times New Roman"/>
                <w:b/>
                <w:bCs/>
                <w:sz w:val="28"/>
                <w:szCs w:val="28"/>
                <w:lang w:val="ro-RO"/>
              </w:rPr>
            </w:pPr>
            <w:r w:rsidRPr="00853471">
              <w:rPr>
                <w:rFonts w:ascii="Times New Roman" w:eastAsia="Times New Roman" w:hAnsi="Times New Roman" w:cs="Times New Roman"/>
                <w:b/>
                <w:bCs/>
                <w:sz w:val="28"/>
                <w:szCs w:val="28"/>
                <w:lang w:val="ro-RO"/>
              </w:rPr>
              <w:t>09 </w:t>
            </w:r>
          </w:p>
        </w:tc>
        <w:tc>
          <w:tcPr>
            <w:tcW w:w="1418" w:type="dxa"/>
            <w:tcBorders>
              <w:top w:val="nil"/>
              <w:left w:val="nil"/>
              <w:bottom w:val="single" w:sz="4" w:space="0" w:color="auto"/>
              <w:right w:val="single" w:sz="4" w:space="0" w:color="auto"/>
            </w:tcBorders>
            <w:noWrap/>
            <w:vAlign w:val="bottom"/>
            <w:hideMark/>
          </w:tcPr>
          <w:p w:rsidR="00E5312A" w:rsidRPr="00853471"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45563,8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center"/>
            <w:hideMark/>
          </w:tcPr>
          <w:p w:rsidR="00E5312A" w:rsidRPr="00535594" w:rsidRDefault="00E5312A" w:rsidP="00D605B3">
            <w:pPr>
              <w:spacing w:line="240" w:lineRule="auto"/>
              <w:rPr>
                <w:rFonts w:ascii="Times New Roman" w:eastAsia="Times New Roman" w:hAnsi="Times New Roman" w:cs="Times New Roman"/>
                <w:i/>
                <w:iCs/>
                <w:sz w:val="28"/>
                <w:szCs w:val="28"/>
                <w:lang w:val="ro-RO"/>
              </w:rPr>
            </w:pPr>
            <w:r w:rsidRPr="00535594">
              <w:rPr>
                <w:rFonts w:ascii="Times New Roman" w:eastAsia="Times New Roman" w:hAnsi="Times New Roman" w:cs="Times New Roman"/>
                <w:i/>
                <w:iCs/>
                <w:sz w:val="28"/>
                <w:szCs w:val="28"/>
                <w:lang w:val="ro-RO"/>
              </w:rPr>
              <w:t>Educație timpurie</w:t>
            </w:r>
          </w:p>
        </w:tc>
        <w:tc>
          <w:tcPr>
            <w:tcW w:w="1134"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sz w:val="28"/>
                <w:szCs w:val="28"/>
                <w:lang w:val="ro-RO"/>
              </w:rPr>
            </w:pPr>
            <w:r w:rsidRPr="00535594">
              <w:rPr>
                <w:rFonts w:ascii="Times New Roman" w:eastAsia="Times New Roman" w:hAnsi="Times New Roman" w:cs="Times New Roman"/>
                <w:sz w:val="28"/>
                <w:szCs w:val="28"/>
                <w:lang w:val="ro-RO"/>
              </w:rPr>
              <w:t>8802</w:t>
            </w:r>
          </w:p>
        </w:tc>
        <w:tc>
          <w:tcPr>
            <w:tcW w:w="1418" w:type="dxa"/>
            <w:tcBorders>
              <w:top w:val="nil"/>
              <w:left w:val="nil"/>
              <w:bottom w:val="single" w:sz="4" w:space="0" w:color="auto"/>
              <w:right w:val="single" w:sz="4" w:space="0" w:color="auto"/>
            </w:tcBorders>
            <w:noWrap/>
            <w:vAlign w:val="bottom"/>
            <w:hideMark/>
          </w:tcPr>
          <w:p w:rsidR="00E5312A" w:rsidRPr="00535594" w:rsidRDefault="00E5312A" w:rsidP="00D605B3">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45563,8</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9A1876" w:rsidTr="00D605B3">
        <w:trPr>
          <w:trHeight w:val="375"/>
        </w:trPr>
        <w:tc>
          <w:tcPr>
            <w:tcW w:w="6521" w:type="dxa"/>
            <w:tcBorders>
              <w:top w:val="nil"/>
              <w:left w:val="single" w:sz="4" w:space="0" w:color="auto"/>
              <w:bottom w:val="single" w:sz="4" w:space="0" w:color="auto"/>
              <w:right w:val="single" w:sz="4" w:space="0" w:color="auto"/>
            </w:tcBorders>
            <w:vAlign w:val="center"/>
            <w:hideMark/>
          </w:tcPr>
          <w:p w:rsidR="00E5312A" w:rsidRPr="00023D2D" w:rsidRDefault="00E5312A" w:rsidP="00D605B3">
            <w:pPr>
              <w:spacing w:line="240" w:lineRule="auto"/>
              <w:rPr>
                <w:rFonts w:ascii="Times New Roman" w:eastAsia="Times New Roman" w:hAnsi="Times New Roman" w:cs="Times New Roman"/>
                <w:i/>
                <w:iCs/>
                <w:sz w:val="28"/>
                <w:szCs w:val="28"/>
                <w:lang w:val="it-IT"/>
              </w:rPr>
            </w:pPr>
            <w:r w:rsidRPr="009A1876">
              <w:rPr>
                <w:rFonts w:ascii="Times New Roman" w:eastAsia="Times New Roman" w:hAnsi="Times New Roman" w:cs="Times New Roman"/>
                <w:i/>
                <w:iCs/>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E5312A" w:rsidRPr="009A1876" w:rsidRDefault="00E5312A" w:rsidP="00D605B3">
            <w:pPr>
              <w:spacing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8802</w:t>
            </w:r>
          </w:p>
        </w:tc>
        <w:tc>
          <w:tcPr>
            <w:tcW w:w="1418" w:type="dxa"/>
            <w:tcBorders>
              <w:top w:val="nil"/>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37509,1</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8D4888" w:rsidTr="00D605B3">
        <w:trPr>
          <w:trHeight w:val="540"/>
        </w:trPr>
        <w:tc>
          <w:tcPr>
            <w:tcW w:w="6521"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-mijloace colectate</w:t>
            </w:r>
          </w:p>
        </w:tc>
        <w:tc>
          <w:tcPr>
            <w:tcW w:w="1134" w:type="dxa"/>
            <w:tcBorders>
              <w:top w:val="single" w:sz="4" w:space="0" w:color="auto"/>
              <w:left w:val="nil"/>
              <w:bottom w:val="single" w:sz="4" w:space="0" w:color="auto"/>
              <w:right w:val="single" w:sz="4" w:space="0" w:color="auto"/>
            </w:tcBorders>
            <w:noWrap/>
            <w:vAlign w:val="bottom"/>
            <w:hideMark/>
          </w:tcPr>
          <w:p w:rsidR="00E5312A" w:rsidRPr="009A1876" w:rsidRDefault="00E5312A" w:rsidP="00D605B3">
            <w:pPr>
              <w:spacing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8802</w:t>
            </w:r>
          </w:p>
        </w:tc>
        <w:tc>
          <w:tcPr>
            <w:tcW w:w="1418" w:type="dxa"/>
            <w:tcBorders>
              <w:top w:val="single" w:sz="4" w:space="0" w:color="auto"/>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1884,8</w:t>
            </w:r>
          </w:p>
        </w:tc>
        <w:tc>
          <w:tcPr>
            <w:tcW w:w="992" w:type="dxa"/>
            <w:tcBorders>
              <w:top w:val="single" w:sz="4" w:space="0" w:color="auto"/>
              <w:left w:val="nil"/>
              <w:bottom w:val="single" w:sz="4" w:space="0" w:color="auto"/>
              <w:right w:val="single" w:sz="4" w:space="0" w:color="auto"/>
            </w:tcBorders>
          </w:tcPr>
          <w:p w:rsidR="00E5312A" w:rsidRPr="009A1876"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Pr="009A1876"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8D4888" w:rsidTr="00D605B3">
        <w:trPr>
          <w:trHeight w:val="540"/>
        </w:trPr>
        <w:tc>
          <w:tcPr>
            <w:tcW w:w="6521" w:type="dxa"/>
            <w:tcBorders>
              <w:top w:val="single" w:sz="4" w:space="0" w:color="auto"/>
              <w:left w:val="single" w:sz="4" w:space="0" w:color="auto"/>
              <w:bottom w:val="single" w:sz="4" w:space="0" w:color="auto"/>
              <w:right w:val="single" w:sz="4" w:space="0" w:color="auto"/>
            </w:tcBorders>
            <w:vAlign w:val="center"/>
          </w:tcPr>
          <w:p w:rsidR="00E5312A" w:rsidRDefault="00E5312A" w:rsidP="00D605B3">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-resurse proprii</w:t>
            </w:r>
          </w:p>
        </w:tc>
        <w:tc>
          <w:tcPr>
            <w:tcW w:w="1134" w:type="dxa"/>
            <w:tcBorders>
              <w:top w:val="single" w:sz="4" w:space="0" w:color="auto"/>
              <w:left w:val="nil"/>
              <w:bottom w:val="single" w:sz="4" w:space="0" w:color="auto"/>
              <w:right w:val="single" w:sz="4" w:space="0" w:color="auto"/>
            </w:tcBorders>
            <w:noWrap/>
            <w:vAlign w:val="bottom"/>
          </w:tcPr>
          <w:p w:rsidR="00E5312A" w:rsidRPr="009A1876"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8802</w:t>
            </w:r>
          </w:p>
        </w:tc>
        <w:tc>
          <w:tcPr>
            <w:tcW w:w="1418" w:type="dxa"/>
            <w:tcBorders>
              <w:top w:val="single" w:sz="4" w:space="0" w:color="auto"/>
              <w:left w:val="nil"/>
              <w:bottom w:val="single" w:sz="4" w:space="0" w:color="auto"/>
              <w:right w:val="single" w:sz="4" w:space="0" w:color="auto"/>
            </w:tcBorders>
            <w:noWrap/>
            <w:vAlign w:val="bottom"/>
          </w:tcPr>
          <w:p w:rsidR="00E5312A" w:rsidRPr="002C1DED"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6169,9</w:t>
            </w:r>
          </w:p>
        </w:tc>
        <w:tc>
          <w:tcPr>
            <w:tcW w:w="992" w:type="dxa"/>
            <w:tcBorders>
              <w:top w:val="single" w:sz="4" w:space="0" w:color="auto"/>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90"/>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line="240" w:lineRule="auto"/>
              <w:rPr>
                <w:rFonts w:ascii="Times New Roman" w:eastAsia="Times New Roman" w:hAnsi="Times New Roman" w:cs="Times New Roman"/>
                <w:b/>
                <w:bCs/>
                <w:i/>
                <w:iCs/>
                <w:sz w:val="28"/>
                <w:szCs w:val="28"/>
                <w:lang w:val="ro-RO"/>
              </w:rPr>
            </w:pPr>
            <w:r w:rsidRPr="009A1876">
              <w:rPr>
                <w:rFonts w:ascii="Times New Roman" w:eastAsia="Times New Roman" w:hAnsi="Times New Roman" w:cs="Times New Roman"/>
                <w:b/>
                <w:bCs/>
                <w:i/>
                <w:iCs/>
                <w:sz w:val="28"/>
                <w:szCs w:val="28"/>
                <w:lang w:val="ro-RO"/>
              </w:rPr>
              <w:lastRenderedPageBreak/>
              <w:t>Protecţia socială</w:t>
            </w:r>
          </w:p>
        </w:tc>
        <w:tc>
          <w:tcPr>
            <w:tcW w:w="1134" w:type="dxa"/>
            <w:tcBorders>
              <w:top w:val="nil"/>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b/>
                <w:bCs/>
                <w:sz w:val="28"/>
                <w:szCs w:val="28"/>
                <w:lang w:val="ro-RO"/>
              </w:rPr>
            </w:pPr>
            <w:r w:rsidRPr="00B9574B">
              <w:rPr>
                <w:rFonts w:ascii="Times New Roman" w:eastAsia="Times New Roman" w:hAnsi="Times New Roman" w:cs="Times New Roman"/>
                <w:b/>
                <w:bCs/>
                <w:sz w:val="28"/>
                <w:szCs w:val="28"/>
                <w:lang w:val="ro-RO"/>
              </w:rPr>
              <w:t>10</w:t>
            </w:r>
          </w:p>
        </w:tc>
        <w:tc>
          <w:tcPr>
            <w:tcW w:w="1418" w:type="dxa"/>
            <w:tcBorders>
              <w:top w:val="nil"/>
              <w:left w:val="nil"/>
              <w:bottom w:val="single" w:sz="4" w:space="0" w:color="auto"/>
              <w:right w:val="single" w:sz="4" w:space="0" w:color="auto"/>
            </w:tcBorders>
            <w:noWrap/>
            <w:vAlign w:val="bottom"/>
            <w:hideMark/>
          </w:tcPr>
          <w:p w:rsidR="00E5312A" w:rsidRPr="007C7F6D" w:rsidRDefault="00E5312A" w:rsidP="00D605B3">
            <w:pPr>
              <w:spacing w:line="240" w:lineRule="auto"/>
              <w:jc w:val="center"/>
              <w:rPr>
                <w:rFonts w:ascii="Times New Roman" w:eastAsia="Times New Roman" w:hAnsi="Times New Roman" w:cs="Times New Roman"/>
                <w:b/>
                <w:sz w:val="28"/>
                <w:szCs w:val="28"/>
                <w:lang w:val="ro-RO"/>
              </w:rPr>
            </w:pPr>
            <w:r w:rsidRPr="00B9574B">
              <w:rPr>
                <w:rFonts w:ascii="Times New Roman" w:eastAsia="Times New Roman" w:hAnsi="Times New Roman" w:cs="Times New Roman"/>
                <w:b/>
                <w:sz w:val="28"/>
                <w:szCs w:val="28"/>
                <w:lang w:val="ro-RO"/>
              </w:rPr>
              <w:t>3274,4</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sz w:val="28"/>
                <w:szCs w:val="28"/>
                <w:lang w:val="ro-RO"/>
              </w:rPr>
            </w:pPr>
          </w:p>
        </w:tc>
      </w:tr>
      <w:tr w:rsidR="00E5312A" w:rsidRPr="002C7892" w:rsidTr="00D605B3">
        <w:trPr>
          <w:trHeight w:val="607"/>
        </w:trPr>
        <w:tc>
          <w:tcPr>
            <w:tcW w:w="6521" w:type="dxa"/>
            <w:tcBorders>
              <w:top w:val="nil"/>
              <w:left w:val="single" w:sz="4" w:space="0" w:color="auto"/>
              <w:bottom w:val="single" w:sz="4" w:space="0" w:color="auto"/>
              <w:right w:val="single" w:sz="4" w:space="0" w:color="auto"/>
            </w:tcBorders>
            <w:vAlign w:val="bottom"/>
            <w:hideMark/>
          </w:tcPr>
          <w:p w:rsidR="00E5312A" w:rsidRPr="00D63F1B" w:rsidRDefault="00E5312A" w:rsidP="00D605B3">
            <w:pPr>
              <w:spacing w:line="240" w:lineRule="auto"/>
              <w:rPr>
                <w:rFonts w:ascii="Times New Roman" w:eastAsia="Times New Roman" w:hAnsi="Times New Roman" w:cs="Times New Roman"/>
                <w:b/>
                <w:bCs/>
                <w:sz w:val="28"/>
                <w:szCs w:val="28"/>
                <w:highlight w:val="yellow"/>
                <w:lang w:val="ro-RO"/>
              </w:rPr>
            </w:pPr>
            <w:r w:rsidRPr="009A1876">
              <w:rPr>
                <w:rFonts w:ascii="Times New Roman" w:eastAsia="Times New Roman" w:hAnsi="Times New Roman" w:cs="Times New Roman"/>
                <w:b/>
                <w:bCs/>
                <w:sz w:val="28"/>
                <w:szCs w:val="28"/>
                <w:lang w:val="ro-RO"/>
              </w:rPr>
              <w:t>Resurse, total :</w:t>
            </w:r>
            <w:r w:rsidRPr="009A1876">
              <w:rPr>
                <w:rFonts w:ascii="Times New Roman" w:eastAsia="Times New Roman" w:hAnsi="Times New Roman" w:cs="Times New Roman"/>
                <w:bCs/>
                <w:sz w:val="28"/>
                <w:szCs w:val="28"/>
                <w:lang w:val="ro-RO"/>
              </w:rPr>
              <w:t>inclusiv</w:t>
            </w:r>
          </w:p>
        </w:tc>
        <w:tc>
          <w:tcPr>
            <w:tcW w:w="1134" w:type="dxa"/>
            <w:tcBorders>
              <w:top w:val="nil"/>
              <w:left w:val="nil"/>
              <w:bottom w:val="single" w:sz="4" w:space="0" w:color="auto"/>
              <w:right w:val="single" w:sz="4" w:space="0" w:color="auto"/>
            </w:tcBorders>
            <w:noWrap/>
            <w:vAlign w:val="bottom"/>
            <w:hideMark/>
          </w:tcPr>
          <w:p w:rsidR="00E5312A" w:rsidRPr="009A1876" w:rsidRDefault="00E5312A" w:rsidP="00D605B3">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9019 </w:t>
            </w:r>
          </w:p>
        </w:tc>
        <w:tc>
          <w:tcPr>
            <w:tcW w:w="1418" w:type="dxa"/>
            <w:tcBorders>
              <w:top w:val="nil"/>
              <w:left w:val="nil"/>
              <w:bottom w:val="single" w:sz="4" w:space="0" w:color="auto"/>
              <w:right w:val="single" w:sz="4" w:space="0" w:color="auto"/>
            </w:tcBorders>
            <w:noWrap/>
            <w:vAlign w:val="bottom"/>
            <w:hideMark/>
          </w:tcPr>
          <w:p w:rsidR="00E5312A" w:rsidRPr="00C85543" w:rsidRDefault="00E5312A" w:rsidP="00D605B3">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3274,4</w:t>
            </w:r>
          </w:p>
        </w:tc>
        <w:tc>
          <w:tcPr>
            <w:tcW w:w="992" w:type="dxa"/>
            <w:tcBorders>
              <w:top w:val="nil"/>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2C7892" w:rsidTr="00D605B3">
        <w:trPr>
          <w:trHeight w:val="607"/>
        </w:trPr>
        <w:tc>
          <w:tcPr>
            <w:tcW w:w="6521" w:type="dxa"/>
            <w:tcBorders>
              <w:top w:val="nil"/>
              <w:left w:val="single" w:sz="4" w:space="0" w:color="auto"/>
              <w:bottom w:val="single" w:sz="4" w:space="0" w:color="auto"/>
              <w:right w:val="single" w:sz="4" w:space="0" w:color="auto"/>
            </w:tcBorders>
            <w:vAlign w:val="bottom"/>
            <w:hideMark/>
          </w:tcPr>
          <w:p w:rsidR="00E5312A" w:rsidRPr="009A1876" w:rsidRDefault="00E5312A" w:rsidP="00D605B3">
            <w:pPr>
              <w:spacing w:after="0" w:line="240" w:lineRule="auto"/>
              <w:rPr>
                <w:rFonts w:ascii="Times New Roman" w:eastAsia="Times New Roman" w:hAnsi="Times New Roman" w:cs="Times New Roman"/>
                <w:i/>
                <w:iCs/>
                <w:sz w:val="28"/>
                <w:szCs w:val="28"/>
                <w:lang w:val="ro-RO"/>
              </w:rPr>
            </w:pPr>
            <w:r w:rsidRPr="009A1876">
              <w:rPr>
                <w:rFonts w:ascii="Times New Roman" w:eastAsia="Times New Roman" w:hAnsi="Times New Roman" w:cs="Times New Roman"/>
                <w:i/>
                <w:iCs/>
                <w:sz w:val="28"/>
                <w:szCs w:val="28"/>
                <w:lang w:val="ro-RO"/>
              </w:rPr>
              <w:t>- transferuri de la Bugetul local de nivelul II</w:t>
            </w:r>
          </w:p>
        </w:tc>
        <w:tc>
          <w:tcPr>
            <w:tcW w:w="1134" w:type="dxa"/>
            <w:tcBorders>
              <w:top w:val="nil"/>
              <w:left w:val="nil"/>
              <w:bottom w:val="single" w:sz="4" w:space="0" w:color="auto"/>
              <w:right w:val="single" w:sz="4" w:space="0" w:color="auto"/>
            </w:tcBorders>
            <w:noWrap/>
            <w:vAlign w:val="bottom"/>
            <w:hideMark/>
          </w:tcPr>
          <w:p w:rsidR="00E5312A" w:rsidRPr="009A1876" w:rsidRDefault="00E5312A" w:rsidP="00D605B3">
            <w:pPr>
              <w:spacing w:after="0"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9019</w:t>
            </w:r>
          </w:p>
        </w:tc>
        <w:tc>
          <w:tcPr>
            <w:tcW w:w="1418" w:type="dxa"/>
            <w:tcBorders>
              <w:top w:val="nil"/>
              <w:left w:val="nil"/>
              <w:bottom w:val="single" w:sz="4" w:space="0" w:color="auto"/>
              <w:right w:val="single" w:sz="4" w:space="0" w:color="auto"/>
            </w:tcBorders>
            <w:noWrap/>
            <w:vAlign w:val="bottom"/>
            <w:hideMark/>
          </w:tcPr>
          <w:p w:rsidR="00E5312A" w:rsidRPr="009A1876" w:rsidRDefault="00E5312A" w:rsidP="00D605B3">
            <w:pPr>
              <w:spacing w:after="0" w:line="240" w:lineRule="auto"/>
              <w:jc w:val="center"/>
              <w:rPr>
                <w:rFonts w:ascii="Times New Roman" w:eastAsia="Times New Roman" w:hAnsi="Times New Roman" w:cs="Times New Roman"/>
                <w:sz w:val="28"/>
                <w:szCs w:val="28"/>
                <w:lang w:val="ro-RO"/>
              </w:rPr>
            </w:pPr>
            <w:r w:rsidRPr="009A1876">
              <w:rPr>
                <w:rFonts w:ascii="Times New Roman" w:eastAsia="Times New Roman" w:hAnsi="Times New Roman" w:cs="Times New Roman"/>
                <w:sz w:val="28"/>
                <w:szCs w:val="28"/>
                <w:lang w:val="ro-RO"/>
              </w:rPr>
              <w:t>140,0</w:t>
            </w:r>
          </w:p>
        </w:tc>
        <w:tc>
          <w:tcPr>
            <w:tcW w:w="992" w:type="dxa"/>
            <w:tcBorders>
              <w:top w:val="nil"/>
              <w:left w:val="nil"/>
              <w:bottom w:val="single" w:sz="4" w:space="0" w:color="auto"/>
              <w:right w:val="single" w:sz="4" w:space="0" w:color="auto"/>
            </w:tcBorders>
          </w:tcPr>
          <w:p w:rsidR="00E5312A" w:rsidRPr="009A1876" w:rsidRDefault="00E5312A" w:rsidP="00D605B3">
            <w:pPr>
              <w:spacing w:after="0" w:line="240" w:lineRule="auto"/>
              <w:jc w:val="center"/>
              <w:rPr>
                <w:rFonts w:ascii="Times New Roman" w:eastAsia="Times New Roman" w:hAnsi="Times New Roman" w:cs="Times New Roman"/>
                <w:sz w:val="28"/>
                <w:szCs w:val="28"/>
                <w:lang w:val="ro-RO"/>
              </w:rPr>
            </w:pPr>
          </w:p>
        </w:tc>
        <w:tc>
          <w:tcPr>
            <w:tcW w:w="8364" w:type="dxa"/>
            <w:vMerge/>
            <w:tcBorders>
              <w:left w:val="nil"/>
              <w:right w:val="single" w:sz="4" w:space="0" w:color="auto"/>
            </w:tcBorders>
          </w:tcPr>
          <w:p w:rsidR="00E5312A" w:rsidRPr="009A1876" w:rsidRDefault="00E5312A" w:rsidP="00D605B3">
            <w:pPr>
              <w:spacing w:after="0" w:line="240" w:lineRule="auto"/>
              <w:jc w:val="center"/>
              <w:rPr>
                <w:rFonts w:ascii="Times New Roman" w:eastAsia="Times New Roman" w:hAnsi="Times New Roman" w:cs="Times New Roman"/>
                <w:sz w:val="28"/>
                <w:szCs w:val="28"/>
                <w:lang w:val="ro-RO"/>
              </w:rPr>
            </w:pPr>
          </w:p>
        </w:tc>
      </w:tr>
      <w:tr w:rsidR="00E5312A" w:rsidRPr="002C7892" w:rsidTr="00D605B3">
        <w:trPr>
          <w:trHeight w:val="607"/>
        </w:trPr>
        <w:tc>
          <w:tcPr>
            <w:tcW w:w="6521" w:type="dxa"/>
            <w:tcBorders>
              <w:top w:val="nil"/>
              <w:left w:val="single" w:sz="4" w:space="0" w:color="auto"/>
              <w:bottom w:val="single" w:sz="4" w:space="0" w:color="auto"/>
              <w:right w:val="single" w:sz="4" w:space="0" w:color="auto"/>
            </w:tcBorders>
            <w:vAlign w:val="center"/>
            <w:hideMark/>
          </w:tcPr>
          <w:p w:rsidR="00E5312A" w:rsidRPr="009A1876" w:rsidRDefault="00E5312A" w:rsidP="00D605B3">
            <w:pPr>
              <w:spacing w:line="240" w:lineRule="auto"/>
              <w:rPr>
                <w:rFonts w:ascii="Times New Roman" w:eastAsia="Times New Roman" w:hAnsi="Times New Roman" w:cs="Times New Roman"/>
                <w:i/>
                <w:iCs/>
                <w:sz w:val="28"/>
                <w:szCs w:val="28"/>
                <w:lang w:val="en-US"/>
              </w:rPr>
            </w:pPr>
            <w:r w:rsidRPr="009A1876">
              <w:rPr>
                <w:rFonts w:ascii="Times New Roman" w:eastAsia="Times New Roman" w:hAnsi="Times New Roman" w:cs="Times New Roman"/>
                <w:i/>
                <w:iCs/>
                <w:sz w:val="28"/>
                <w:szCs w:val="28"/>
                <w:lang w:val="ro-RO"/>
              </w:rPr>
              <w:t>Surse proprii-din ele</w:t>
            </w:r>
            <w:r w:rsidRPr="009A1876">
              <w:rPr>
                <w:rFonts w:ascii="Times New Roman" w:eastAsia="Times New Roman" w:hAnsi="Times New Roman" w:cs="Times New Roman"/>
                <w:i/>
                <w:iCs/>
                <w:sz w:val="28"/>
                <w:szCs w:val="28"/>
                <w:lang w:val="en-US"/>
              </w:rPr>
              <w:t>:</w:t>
            </w:r>
          </w:p>
        </w:tc>
        <w:tc>
          <w:tcPr>
            <w:tcW w:w="1134"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
                <w:bCs/>
                <w:sz w:val="28"/>
                <w:szCs w:val="28"/>
                <w:lang w:val="ro-RO"/>
              </w:rPr>
            </w:pPr>
            <w:r w:rsidRPr="00DD7071">
              <w:rPr>
                <w:rFonts w:ascii="Times New Roman" w:eastAsia="Times New Roman" w:hAnsi="Times New Roman" w:cs="Times New Roman"/>
                <w:b/>
                <w:bCs/>
                <w:sz w:val="28"/>
                <w:szCs w:val="28"/>
                <w:lang w:val="ro-RO"/>
              </w:rPr>
              <w:t>9019</w:t>
            </w:r>
          </w:p>
        </w:tc>
        <w:tc>
          <w:tcPr>
            <w:tcW w:w="1418"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r w:rsidRPr="00DD7071">
              <w:rPr>
                <w:rFonts w:ascii="Times New Roman" w:eastAsia="Times New Roman" w:hAnsi="Times New Roman" w:cs="Times New Roman"/>
                <w:bCs/>
                <w:sz w:val="28"/>
                <w:szCs w:val="28"/>
                <w:lang w:val="ro-RO"/>
              </w:rPr>
              <w:t>3134,4</w:t>
            </w:r>
          </w:p>
        </w:tc>
        <w:tc>
          <w:tcPr>
            <w:tcW w:w="992" w:type="dxa"/>
            <w:tcBorders>
              <w:top w:val="nil"/>
              <w:left w:val="nil"/>
              <w:bottom w:val="single" w:sz="4" w:space="0" w:color="auto"/>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2C7892" w:rsidTr="00D605B3">
        <w:trPr>
          <w:trHeight w:val="308"/>
        </w:trPr>
        <w:tc>
          <w:tcPr>
            <w:tcW w:w="6521" w:type="dxa"/>
            <w:tcBorders>
              <w:top w:val="single" w:sz="4" w:space="0" w:color="auto"/>
              <w:left w:val="single" w:sz="4" w:space="0" w:color="auto"/>
              <w:bottom w:val="single" w:sz="4" w:space="0" w:color="auto"/>
              <w:right w:val="single" w:sz="4" w:space="0" w:color="auto"/>
            </w:tcBorders>
            <w:vAlign w:val="bottom"/>
            <w:hideMark/>
          </w:tcPr>
          <w:p w:rsidR="00E5312A" w:rsidRPr="001800C8" w:rsidRDefault="00E5312A" w:rsidP="00D605B3">
            <w:pPr>
              <w:spacing w:after="0" w:line="240" w:lineRule="auto"/>
              <w:rPr>
                <w:rFonts w:ascii="Times New Roman" w:eastAsia="Times New Roman" w:hAnsi="Times New Roman" w:cs="Times New Roman"/>
                <w:i/>
                <w:iCs/>
                <w:sz w:val="28"/>
                <w:szCs w:val="28"/>
                <w:lang w:val="ro-RO"/>
              </w:rPr>
            </w:pPr>
            <w:r w:rsidRPr="001800C8">
              <w:rPr>
                <w:rFonts w:ascii="Times New Roman" w:eastAsia="Times New Roman" w:hAnsi="Times New Roman" w:cs="Times New Roman"/>
                <w:i/>
                <w:iCs/>
                <w:sz w:val="28"/>
                <w:szCs w:val="28"/>
                <w:lang w:val="ro-RO"/>
              </w:rPr>
              <w:t>- mijloace colectate</w:t>
            </w:r>
          </w:p>
        </w:tc>
        <w:tc>
          <w:tcPr>
            <w:tcW w:w="1134" w:type="dxa"/>
            <w:tcBorders>
              <w:top w:val="single" w:sz="4" w:space="0" w:color="auto"/>
              <w:left w:val="nil"/>
              <w:bottom w:val="single" w:sz="4" w:space="0" w:color="auto"/>
              <w:right w:val="single" w:sz="4" w:space="0" w:color="auto"/>
            </w:tcBorders>
            <w:noWrap/>
            <w:vAlign w:val="bottom"/>
            <w:hideMark/>
          </w:tcPr>
          <w:p w:rsidR="00E5312A" w:rsidRPr="007C7F6D" w:rsidRDefault="00E5312A" w:rsidP="00D605B3">
            <w:pPr>
              <w:spacing w:after="0" w:line="240" w:lineRule="auto"/>
              <w:jc w:val="center"/>
              <w:rPr>
                <w:rFonts w:ascii="Times New Roman" w:eastAsia="Times New Roman" w:hAnsi="Times New Roman" w:cs="Times New Roman"/>
                <w:sz w:val="28"/>
                <w:szCs w:val="28"/>
                <w:lang w:val="ro-RO"/>
              </w:rPr>
            </w:pPr>
            <w:r w:rsidRPr="00B9574B">
              <w:rPr>
                <w:rFonts w:ascii="Times New Roman" w:eastAsia="Times New Roman" w:hAnsi="Times New Roman" w:cs="Times New Roman"/>
                <w:sz w:val="28"/>
                <w:szCs w:val="28"/>
                <w:lang w:val="ro-RO"/>
              </w:rPr>
              <w:t>9019</w:t>
            </w:r>
          </w:p>
        </w:tc>
        <w:tc>
          <w:tcPr>
            <w:tcW w:w="1418" w:type="dxa"/>
            <w:tcBorders>
              <w:top w:val="single" w:sz="4" w:space="0" w:color="auto"/>
              <w:left w:val="nil"/>
              <w:bottom w:val="single" w:sz="4" w:space="0" w:color="auto"/>
              <w:right w:val="single" w:sz="4" w:space="0" w:color="auto"/>
            </w:tcBorders>
            <w:noWrap/>
            <w:vAlign w:val="bottom"/>
            <w:hideMark/>
          </w:tcPr>
          <w:p w:rsidR="00E5312A" w:rsidRPr="007C7F6D" w:rsidRDefault="00E5312A" w:rsidP="00D605B3">
            <w:pPr>
              <w:spacing w:after="0" w:line="240" w:lineRule="auto"/>
              <w:jc w:val="center"/>
              <w:rPr>
                <w:rFonts w:ascii="Times New Roman" w:eastAsia="Times New Roman" w:hAnsi="Times New Roman" w:cs="Times New Roman"/>
                <w:sz w:val="28"/>
                <w:szCs w:val="28"/>
                <w:lang w:val="ro-RO"/>
              </w:rPr>
            </w:pPr>
            <w:r w:rsidRPr="00B9574B">
              <w:rPr>
                <w:rFonts w:ascii="Times New Roman" w:eastAsia="Times New Roman" w:hAnsi="Times New Roman" w:cs="Times New Roman"/>
                <w:sz w:val="28"/>
                <w:szCs w:val="28"/>
                <w:lang w:val="ro-RO"/>
              </w:rPr>
              <w:t>156,0</w:t>
            </w:r>
          </w:p>
        </w:tc>
        <w:tc>
          <w:tcPr>
            <w:tcW w:w="992" w:type="dxa"/>
            <w:tcBorders>
              <w:top w:val="single" w:sz="4" w:space="0" w:color="auto"/>
              <w:left w:val="nil"/>
              <w:bottom w:val="single" w:sz="4" w:space="0" w:color="auto"/>
              <w:right w:val="single" w:sz="4" w:space="0" w:color="auto"/>
            </w:tcBorders>
          </w:tcPr>
          <w:p w:rsidR="00E5312A" w:rsidRPr="00DD7071" w:rsidRDefault="00E5312A" w:rsidP="00D605B3">
            <w:pPr>
              <w:spacing w:after="0" w:line="240" w:lineRule="auto"/>
              <w:jc w:val="center"/>
              <w:rPr>
                <w:rFonts w:ascii="Times New Roman" w:eastAsia="Times New Roman" w:hAnsi="Times New Roman" w:cs="Times New Roman"/>
                <w:sz w:val="28"/>
                <w:szCs w:val="28"/>
                <w:lang w:val="ro-RO"/>
              </w:rPr>
            </w:pPr>
          </w:p>
        </w:tc>
        <w:tc>
          <w:tcPr>
            <w:tcW w:w="8364" w:type="dxa"/>
            <w:vMerge/>
            <w:tcBorders>
              <w:left w:val="nil"/>
              <w:bottom w:val="single" w:sz="4" w:space="0" w:color="auto"/>
              <w:right w:val="single" w:sz="4" w:space="0" w:color="auto"/>
            </w:tcBorders>
          </w:tcPr>
          <w:p w:rsidR="00E5312A" w:rsidRPr="00DD7071" w:rsidRDefault="00E5312A" w:rsidP="00D605B3">
            <w:pPr>
              <w:spacing w:after="0" w:line="240" w:lineRule="auto"/>
              <w:jc w:val="center"/>
              <w:rPr>
                <w:rFonts w:ascii="Times New Roman" w:eastAsia="Times New Roman" w:hAnsi="Times New Roman" w:cs="Times New Roman"/>
                <w:sz w:val="28"/>
                <w:szCs w:val="28"/>
                <w:lang w:val="ro-RO"/>
              </w:rPr>
            </w:pPr>
          </w:p>
        </w:tc>
      </w:tr>
      <w:tr w:rsidR="00E5312A" w:rsidRPr="002C7892" w:rsidTr="00D605B3">
        <w:trPr>
          <w:trHeight w:val="376"/>
        </w:trPr>
        <w:tc>
          <w:tcPr>
            <w:tcW w:w="6521" w:type="dxa"/>
            <w:tcBorders>
              <w:top w:val="single" w:sz="4" w:space="0" w:color="auto"/>
              <w:left w:val="single" w:sz="4" w:space="0" w:color="auto"/>
              <w:bottom w:val="single" w:sz="4" w:space="0" w:color="auto"/>
              <w:right w:val="single" w:sz="4" w:space="0" w:color="auto"/>
            </w:tcBorders>
            <w:vAlign w:val="bottom"/>
            <w:hideMark/>
          </w:tcPr>
          <w:p w:rsidR="00E5312A" w:rsidRPr="00535594" w:rsidRDefault="00E5312A" w:rsidP="00D605B3">
            <w:pPr>
              <w:spacing w:after="0"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b/>
                <w:bCs/>
                <w:sz w:val="28"/>
                <w:szCs w:val="28"/>
                <w:lang w:val="ro-RO"/>
              </w:rPr>
              <w:t xml:space="preserve"> Cheltuieli, total</w:t>
            </w:r>
          </w:p>
        </w:tc>
        <w:tc>
          <w:tcPr>
            <w:tcW w:w="1134" w:type="dxa"/>
            <w:tcBorders>
              <w:top w:val="single" w:sz="4" w:space="0" w:color="auto"/>
              <w:left w:val="nil"/>
              <w:bottom w:val="single" w:sz="4" w:space="0" w:color="auto"/>
              <w:right w:val="single" w:sz="4" w:space="0" w:color="auto"/>
            </w:tcBorders>
            <w:noWrap/>
            <w:vAlign w:val="bottom"/>
            <w:hideMark/>
          </w:tcPr>
          <w:p w:rsidR="00E5312A" w:rsidRPr="009A1876" w:rsidRDefault="00E5312A" w:rsidP="00D605B3">
            <w:pPr>
              <w:spacing w:line="240" w:lineRule="auto"/>
              <w:jc w:val="center"/>
              <w:rPr>
                <w:rFonts w:ascii="Times New Roman" w:eastAsia="Times New Roman" w:hAnsi="Times New Roman" w:cs="Times New Roman"/>
                <w:b/>
                <w:bCs/>
                <w:sz w:val="28"/>
                <w:szCs w:val="28"/>
                <w:lang w:val="ro-RO"/>
              </w:rPr>
            </w:pPr>
            <w:r w:rsidRPr="009A1876">
              <w:rPr>
                <w:rFonts w:ascii="Times New Roman" w:eastAsia="Times New Roman" w:hAnsi="Times New Roman" w:cs="Times New Roman"/>
                <w:b/>
                <w:bCs/>
                <w:sz w:val="28"/>
                <w:szCs w:val="28"/>
                <w:lang w:val="ro-RO"/>
              </w:rPr>
              <w:t>10 </w:t>
            </w:r>
          </w:p>
        </w:tc>
        <w:tc>
          <w:tcPr>
            <w:tcW w:w="1418" w:type="dxa"/>
            <w:tcBorders>
              <w:top w:val="single" w:sz="4" w:space="0" w:color="auto"/>
              <w:left w:val="nil"/>
              <w:bottom w:val="single" w:sz="4" w:space="0" w:color="auto"/>
              <w:right w:val="single" w:sz="4" w:space="0" w:color="auto"/>
            </w:tcBorders>
            <w:noWrap/>
            <w:vAlign w:val="bottom"/>
            <w:hideMark/>
          </w:tcPr>
          <w:p w:rsidR="00E5312A" w:rsidRPr="009A1876" w:rsidRDefault="00E5312A" w:rsidP="00D605B3">
            <w:pPr>
              <w:spacing w:line="240" w:lineRule="auto"/>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3274,4</w:t>
            </w:r>
          </w:p>
        </w:tc>
        <w:tc>
          <w:tcPr>
            <w:tcW w:w="992" w:type="dxa"/>
            <w:tcBorders>
              <w:top w:val="single" w:sz="4" w:space="0" w:color="auto"/>
              <w:left w:val="nil"/>
              <w:bottom w:val="single" w:sz="4" w:space="0" w:color="auto"/>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c>
          <w:tcPr>
            <w:tcW w:w="8364" w:type="dxa"/>
            <w:vMerge w:val="restart"/>
            <w:tcBorders>
              <w:left w:val="nil"/>
              <w:right w:val="single" w:sz="4" w:space="0" w:color="auto"/>
            </w:tcBorders>
          </w:tcPr>
          <w:p w:rsidR="00E5312A" w:rsidRDefault="00E5312A" w:rsidP="00D605B3">
            <w:pPr>
              <w:spacing w:line="240" w:lineRule="auto"/>
              <w:jc w:val="center"/>
              <w:rPr>
                <w:rFonts w:ascii="Times New Roman" w:eastAsia="Times New Roman" w:hAnsi="Times New Roman" w:cs="Times New Roman"/>
                <w:b/>
                <w:bCs/>
                <w:sz w:val="28"/>
                <w:szCs w:val="28"/>
                <w:lang w:val="ro-RO"/>
              </w:rPr>
            </w:pPr>
          </w:p>
        </w:tc>
      </w:tr>
      <w:tr w:rsidR="00E5312A" w:rsidRPr="00D63F1B" w:rsidTr="00D605B3">
        <w:trPr>
          <w:trHeight w:val="298"/>
        </w:trPr>
        <w:tc>
          <w:tcPr>
            <w:tcW w:w="6521" w:type="dxa"/>
            <w:tcBorders>
              <w:top w:val="nil"/>
              <w:left w:val="single" w:sz="4" w:space="0" w:color="auto"/>
              <w:bottom w:val="single" w:sz="4" w:space="0" w:color="auto"/>
              <w:right w:val="single" w:sz="4" w:space="0" w:color="auto"/>
            </w:tcBorders>
            <w:vAlign w:val="bottom"/>
            <w:hideMark/>
          </w:tcPr>
          <w:p w:rsidR="00E5312A" w:rsidRPr="00CC1B52" w:rsidRDefault="00E5312A" w:rsidP="00D605B3">
            <w:pPr>
              <w:spacing w:after="0" w:line="240" w:lineRule="auto"/>
              <w:rPr>
                <w:rFonts w:ascii="Times New Roman" w:eastAsia="Times New Roman" w:hAnsi="Times New Roman" w:cs="Times New Roman"/>
                <w:bCs/>
                <w:sz w:val="28"/>
                <w:szCs w:val="28"/>
                <w:lang w:val="ro-RO"/>
              </w:rPr>
            </w:pPr>
            <w:r w:rsidRPr="00CC1B52">
              <w:rPr>
                <w:rFonts w:ascii="Times New Roman" w:eastAsia="Times New Roman" w:hAnsi="Times New Roman" w:cs="Times New Roman"/>
                <w:bCs/>
                <w:sz w:val="28"/>
                <w:szCs w:val="28"/>
                <w:lang w:val="ro-RO"/>
              </w:rPr>
              <w:t>Inclusiv</w:t>
            </w:r>
            <w:r w:rsidRPr="00CC1B52">
              <w:rPr>
                <w:rFonts w:ascii="Times New Roman" w:eastAsia="Times New Roman" w:hAnsi="Times New Roman" w:cs="Times New Roman"/>
                <w:bCs/>
                <w:sz w:val="28"/>
                <w:szCs w:val="28"/>
                <w:lang w:val="en-US"/>
              </w:rPr>
              <w:t>:</w:t>
            </w:r>
            <w:r w:rsidRPr="00CC1B52">
              <w:rPr>
                <w:rFonts w:ascii="Times New Roman" w:eastAsia="Times New Roman" w:hAnsi="Times New Roman" w:cs="Times New Roman"/>
                <w:bCs/>
                <w:sz w:val="28"/>
                <w:szCs w:val="28"/>
                <w:lang w:val="ro-RO"/>
              </w:rPr>
              <w:t xml:space="preserve"> cantina socială</w:t>
            </w:r>
          </w:p>
          <w:p w:rsidR="00E5312A" w:rsidRPr="00CC1B52" w:rsidRDefault="00E5312A" w:rsidP="00D605B3">
            <w:pPr>
              <w:spacing w:after="0" w:line="240" w:lineRule="auto"/>
              <w:jc w:val="center"/>
              <w:rPr>
                <w:rFonts w:ascii="Times New Roman" w:eastAsia="Times New Roman" w:hAnsi="Times New Roman" w:cs="Times New Roman"/>
                <w:bCs/>
                <w:sz w:val="28"/>
                <w:szCs w:val="28"/>
                <w:lang w:val="ro-RO"/>
              </w:rPr>
            </w:pPr>
          </w:p>
        </w:tc>
        <w:tc>
          <w:tcPr>
            <w:tcW w:w="1134"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r w:rsidRPr="00DD7071">
              <w:rPr>
                <w:rFonts w:ascii="Times New Roman" w:eastAsia="Times New Roman" w:hAnsi="Times New Roman" w:cs="Times New Roman"/>
                <w:bCs/>
                <w:sz w:val="28"/>
                <w:szCs w:val="28"/>
                <w:lang w:val="ro-RO"/>
              </w:rPr>
              <w:t>9019</w:t>
            </w:r>
          </w:p>
        </w:tc>
        <w:tc>
          <w:tcPr>
            <w:tcW w:w="1418"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r w:rsidRPr="00DD7071">
              <w:rPr>
                <w:rFonts w:ascii="Times New Roman" w:eastAsia="Times New Roman" w:hAnsi="Times New Roman" w:cs="Times New Roman"/>
                <w:bCs/>
                <w:sz w:val="28"/>
                <w:szCs w:val="28"/>
                <w:lang w:val="ro-RO"/>
              </w:rPr>
              <w:t>374,4</w:t>
            </w:r>
          </w:p>
        </w:tc>
        <w:tc>
          <w:tcPr>
            <w:tcW w:w="992" w:type="dxa"/>
            <w:tcBorders>
              <w:top w:val="nil"/>
              <w:left w:val="nil"/>
              <w:bottom w:val="single" w:sz="4" w:space="0" w:color="auto"/>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p>
        </w:tc>
        <w:tc>
          <w:tcPr>
            <w:tcW w:w="8364" w:type="dxa"/>
            <w:vMerge/>
            <w:tcBorders>
              <w:left w:val="nil"/>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p>
        </w:tc>
      </w:tr>
      <w:tr w:rsidR="00E5312A" w:rsidRPr="00535594" w:rsidTr="00D605B3">
        <w:trPr>
          <w:trHeight w:val="375"/>
        </w:trPr>
        <w:tc>
          <w:tcPr>
            <w:tcW w:w="6521" w:type="dxa"/>
            <w:tcBorders>
              <w:top w:val="nil"/>
              <w:left w:val="single" w:sz="4" w:space="0" w:color="auto"/>
              <w:bottom w:val="single" w:sz="4" w:space="0" w:color="auto"/>
              <w:right w:val="single" w:sz="4" w:space="0" w:color="auto"/>
            </w:tcBorders>
            <w:vAlign w:val="bottom"/>
            <w:hideMark/>
          </w:tcPr>
          <w:p w:rsidR="00E5312A" w:rsidRPr="00535594" w:rsidRDefault="00E5312A" w:rsidP="00D605B3">
            <w:pPr>
              <w:spacing w:line="240" w:lineRule="auto"/>
              <w:rPr>
                <w:rFonts w:ascii="Times New Roman" w:eastAsia="Times New Roman" w:hAnsi="Times New Roman" w:cs="Times New Roman"/>
                <w:b/>
                <w:bCs/>
                <w:sz w:val="28"/>
                <w:szCs w:val="28"/>
                <w:lang w:val="ro-RO"/>
              </w:rPr>
            </w:pPr>
            <w:r w:rsidRPr="00535594">
              <w:rPr>
                <w:rFonts w:ascii="Times New Roman" w:eastAsia="Times New Roman" w:hAnsi="Times New Roman" w:cs="Times New Roman"/>
                <w:i/>
                <w:iCs/>
                <w:sz w:val="28"/>
                <w:szCs w:val="28"/>
                <w:lang w:val="ro-RO"/>
              </w:rPr>
              <w:t>Susținerea suplimentară a unor categorii de populație</w:t>
            </w:r>
          </w:p>
        </w:tc>
        <w:tc>
          <w:tcPr>
            <w:tcW w:w="1134"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r w:rsidRPr="00DD7071">
              <w:rPr>
                <w:rFonts w:ascii="Times New Roman" w:eastAsia="Times New Roman" w:hAnsi="Times New Roman" w:cs="Times New Roman"/>
                <w:sz w:val="28"/>
                <w:szCs w:val="28"/>
                <w:lang w:val="ro-RO"/>
              </w:rPr>
              <w:t>9019</w:t>
            </w:r>
          </w:p>
        </w:tc>
        <w:tc>
          <w:tcPr>
            <w:tcW w:w="1418" w:type="dxa"/>
            <w:tcBorders>
              <w:top w:val="nil"/>
              <w:left w:val="nil"/>
              <w:bottom w:val="single" w:sz="4" w:space="0" w:color="auto"/>
              <w:right w:val="single" w:sz="4" w:space="0" w:color="auto"/>
            </w:tcBorders>
            <w:noWrap/>
            <w:vAlign w:val="bottom"/>
            <w:hideMark/>
          </w:tcPr>
          <w:p w:rsidR="00E5312A" w:rsidRPr="00DD7071" w:rsidRDefault="00E5312A" w:rsidP="00D605B3">
            <w:pPr>
              <w:spacing w:line="240" w:lineRule="auto"/>
              <w:jc w:val="center"/>
              <w:rPr>
                <w:rFonts w:ascii="Times New Roman" w:eastAsia="Times New Roman" w:hAnsi="Times New Roman" w:cs="Times New Roman"/>
                <w:bCs/>
                <w:sz w:val="28"/>
                <w:szCs w:val="28"/>
                <w:lang w:val="ro-RO"/>
              </w:rPr>
            </w:pPr>
            <w:r w:rsidRPr="00DD7071">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900,0</w:t>
            </w:r>
          </w:p>
        </w:tc>
        <w:tc>
          <w:tcPr>
            <w:tcW w:w="992" w:type="dxa"/>
            <w:tcBorders>
              <w:top w:val="nil"/>
              <w:left w:val="nil"/>
              <w:bottom w:val="single" w:sz="4" w:space="0" w:color="auto"/>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sz w:val="28"/>
                <w:szCs w:val="28"/>
                <w:lang w:val="ro-RO"/>
              </w:rPr>
            </w:pPr>
          </w:p>
        </w:tc>
        <w:tc>
          <w:tcPr>
            <w:tcW w:w="8364" w:type="dxa"/>
            <w:vMerge/>
            <w:tcBorders>
              <w:left w:val="nil"/>
              <w:bottom w:val="single" w:sz="4" w:space="0" w:color="auto"/>
              <w:right w:val="single" w:sz="4" w:space="0" w:color="auto"/>
            </w:tcBorders>
          </w:tcPr>
          <w:p w:rsidR="00E5312A" w:rsidRPr="00DD7071" w:rsidRDefault="00E5312A" w:rsidP="00D605B3">
            <w:pPr>
              <w:spacing w:line="240" w:lineRule="auto"/>
              <w:jc w:val="center"/>
              <w:rPr>
                <w:rFonts w:ascii="Times New Roman" w:eastAsia="Times New Roman" w:hAnsi="Times New Roman" w:cs="Times New Roman"/>
                <w:sz w:val="28"/>
                <w:szCs w:val="28"/>
                <w:lang w:val="ro-RO"/>
              </w:rPr>
            </w:pPr>
          </w:p>
        </w:tc>
      </w:tr>
    </w:tbl>
    <w:p w:rsidR="00E5312A" w:rsidRDefault="00E5312A" w:rsidP="00E5312A">
      <w:pPr>
        <w:tabs>
          <w:tab w:val="left" w:pos="7371"/>
        </w:tabs>
        <w:spacing w:after="0" w:line="240" w:lineRule="auto"/>
        <w:rPr>
          <w:rFonts w:ascii="Times New Roman" w:eastAsia="Times New Roman" w:hAnsi="Times New Roman" w:cs="Times New Roman"/>
          <w:i/>
          <w:sz w:val="28"/>
          <w:szCs w:val="28"/>
        </w:rPr>
      </w:pPr>
    </w:p>
    <w:p w:rsidR="00E5312A" w:rsidRDefault="00E5312A"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8D7DAD" w:rsidRPr="008D7DAD" w:rsidRDefault="008D7DAD" w:rsidP="00E5312A">
      <w:pPr>
        <w:tabs>
          <w:tab w:val="left" w:pos="7371"/>
        </w:tabs>
        <w:spacing w:after="0" w:line="240" w:lineRule="auto"/>
        <w:rPr>
          <w:rFonts w:ascii="Times New Roman" w:eastAsia="Times New Roman" w:hAnsi="Times New Roman" w:cs="Times New Roman"/>
          <w:i/>
          <w:sz w:val="28"/>
          <w:szCs w:val="28"/>
          <w:lang w:val="ro-MO"/>
        </w:rPr>
      </w:pPr>
    </w:p>
    <w:p w:rsidR="00E5312A" w:rsidRPr="008D7DAD" w:rsidRDefault="00E5312A" w:rsidP="008D7DAD">
      <w:pPr>
        <w:tabs>
          <w:tab w:val="left" w:pos="7371"/>
        </w:tabs>
        <w:spacing w:after="0" w:line="240" w:lineRule="auto"/>
        <w:jc w:val="right"/>
        <w:rPr>
          <w:rFonts w:ascii="Times New Roman" w:eastAsia="Times New Roman" w:hAnsi="Times New Roman" w:cs="Times New Roman"/>
          <w:i/>
          <w:sz w:val="28"/>
          <w:szCs w:val="28"/>
          <w:lang w:val="en-US"/>
        </w:rPr>
      </w:pPr>
      <w:proofErr w:type="spellStart"/>
      <w:r w:rsidRPr="008D7DAD">
        <w:rPr>
          <w:rFonts w:ascii="Times New Roman" w:eastAsia="Times New Roman" w:hAnsi="Times New Roman" w:cs="Times New Roman"/>
          <w:sz w:val="28"/>
          <w:szCs w:val="28"/>
          <w:lang w:val="en-US"/>
        </w:rPr>
        <w:t>Anexa</w:t>
      </w:r>
      <w:proofErr w:type="spellEnd"/>
      <w:r w:rsidRPr="008D7DAD">
        <w:rPr>
          <w:rFonts w:ascii="Times New Roman" w:eastAsia="Times New Roman" w:hAnsi="Times New Roman" w:cs="Times New Roman"/>
          <w:sz w:val="28"/>
          <w:szCs w:val="28"/>
          <w:lang w:val="en-US"/>
        </w:rPr>
        <w:t xml:space="preserve"> nr.3.1</w:t>
      </w:r>
    </w:p>
    <w:p w:rsidR="00E5312A" w:rsidRPr="008D7DAD"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8D7DAD">
        <w:rPr>
          <w:rFonts w:ascii="Times New Roman" w:eastAsia="Times New Roman" w:hAnsi="Times New Roman" w:cs="Times New Roman"/>
          <w:sz w:val="28"/>
          <w:szCs w:val="28"/>
          <w:lang w:val="en-US"/>
        </w:rPr>
        <w:t>la</w:t>
      </w:r>
      <w:proofErr w:type="gramEnd"/>
      <w:r w:rsidRPr="008D7DAD">
        <w:rPr>
          <w:rFonts w:ascii="Times New Roman" w:eastAsia="Times New Roman" w:hAnsi="Times New Roman" w:cs="Times New Roman"/>
          <w:sz w:val="28"/>
          <w:szCs w:val="28"/>
          <w:lang w:val="en-US"/>
        </w:rPr>
        <w:t xml:space="preserve"> </w:t>
      </w:r>
      <w:proofErr w:type="spellStart"/>
      <w:r w:rsidRPr="008D7DAD">
        <w:rPr>
          <w:rFonts w:ascii="Times New Roman" w:eastAsia="Times New Roman" w:hAnsi="Times New Roman" w:cs="Times New Roman"/>
          <w:sz w:val="28"/>
          <w:szCs w:val="28"/>
          <w:lang w:val="en-US"/>
        </w:rPr>
        <w:t>Decizia</w:t>
      </w:r>
      <w:proofErr w:type="spellEnd"/>
      <w:r w:rsidRPr="008D7DAD">
        <w:rPr>
          <w:rFonts w:ascii="Times New Roman" w:eastAsia="Times New Roman" w:hAnsi="Times New Roman" w:cs="Times New Roman"/>
          <w:sz w:val="28"/>
          <w:szCs w:val="28"/>
          <w:lang w:val="en-US"/>
        </w:rPr>
        <w:t xml:space="preserve"> </w:t>
      </w:r>
      <w:proofErr w:type="spellStart"/>
      <w:r w:rsidRPr="008D7DAD">
        <w:rPr>
          <w:rFonts w:ascii="Times New Roman" w:eastAsia="Times New Roman" w:hAnsi="Times New Roman" w:cs="Times New Roman"/>
          <w:sz w:val="28"/>
          <w:szCs w:val="28"/>
          <w:lang w:val="en-US"/>
        </w:rPr>
        <w:t>Consiliului</w:t>
      </w:r>
      <w:proofErr w:type="spellEnd"/>
      <w:r w:rsidRPr="008D7DAD">
        <w:rPr>
          <w:rFonts w:ascii="Times New Roman" w:eastAsia="Times New Roman" w:hAnsi="Times New Roman" w:cs="Times New Roman"/>
          <w:sz w:val="28"/>
          <w:szCs w:val="28"/>
          <w:lang w:val="en-US"/>
        </w:rPr>
        <w:t xml:space="preserve"> </w:t>
      </w:r>
      <w:proofErr w:type="spellStart"/>
      <w:r w:rsidRPr="008D7DAD">
        <w:rPr>
          <w:rFonts w:ascii="Times New Roman" w:eastAsia="Times New Roman" w:hAnsi="Times New Roman" w:cs="Times New Roman"/>
          <w:sz w:val="28"/>
          <w:szCs w:val="28"/>
          <w:lang w:val="en-US"/>
        </w:rPr>
        <w:t>orășenesc</w:t>
      </w:r>
      <w:proofErr w:type="spellEnd"/>
      <w:r w:rsidRPr="008D7DAD">
        <w:rPr>
          <w:rFonts w:ascii="Times New Roman" w:eastAsia="Times New Roman" w:hAnsi="Times New Roman" w:cs="Times New Roman"/>
          <w:sz w:val="28"/>
          <w:szCs w:val="28"/>
          <w:lang w:val="en-US"/>
        </w:rPr>
        <w:t xml:space="preserve"> </w:t>
      </w:r>
      <w:proofErr w:type="spellStart"/>
      <w:r w:rsidRPr="008D7DAD">
        <w:rPr>
          <w:rFonts w:ascii="Times New Roman" w:eastAsia="Times New Roman" w:hAnsi="Times New Roman" w:cs="Times New Roman"/>
          <w:sz w:val="28"/>
          <w:szCs w:val="28"/>
          <w:lang w:val="en-US"/>
        </w:rPr>
        <w:t>Căușeni</w:t>
      </w:r>
      <w:proofErr w:type="spellEnd"/>
    </w:p>
    <w:p w:rsidR="00E5312A" w:rsidRPr="008D7DAD"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8D7DAD">
        <w:rPr>
          <w:rFonts w:ascii="Times New Roman" w:eastAsia="Times New Roman" w:hAnsi="Times New Roman" w:cs="Times New Roman"/>
          <w:sz w:val="28"/>
          <w:szCs w:val="28"/>
          <w:lang w:val="en-US"/>
        </w:rPr>
        <w:t>nr</w:t>
      </w:r>
      <w:proofErr w:type="gramEnd"/>
      <w:r w:rsidRPr="008D7DAD">
        <w:rPr>
          <w:rFonts w:ascii="Times New Roman" w:eastAsia="Times New Roman" w:hAnsi="Times New Roman" w:cs="Times New Roman"/>
          <w:sz w:val="28"/>
          <w:szCs w:val="28"/>
          <w:lang w:val="en-US"/>
        </w:rPr>
        <w:t>. ___din ___________ 2023</w:t>
      </w:r>
    </w:p>
    <w:p w:rsidR="00E5312A" w:rsidRDefault="00E5312A" w:rsidP="00E5312A">
      <w:pPr>
        <w:tabs>
          <w:tab w:val="left" w:pos="7371"/>
        </w:tabs>
        <w:spacing w:after="0"/>
        <w:jc w:val="right"/>
        <w:rPr>
          <w:rFonts w:ascii="Times New Roman" w:eastAsia="Times New Roman" w:hAnsi="Times New Roman" w:cs="Times New Roman"/>
          <w:lang w:val="ro-RO"/>
        </w:rPr>
      </w:pPr>
    </w:p>
    <w:tbl>
      <w:tblPr>
        <w:tblW w:w="9360" w:type="dxa"/>
        <w:tblInd w:w="108" w:type="dxa"/>
        <w:tblLayout w:type="fixed"/>
        <w:tblLook w:val="04A0"/>
      </w:tblPr>
      <w:tblGrid>
        <w:gridCol w:w="6409"/>
        <w:gridCol w:w="966"/>
        <w:gridCol w:w="851"/>
        <w:gridCol w:w="1134"/>
      </w:tblGrid>
      <w:tr w:rsidR="00E5312A" w:rsidRPr="00E7698C" w:rsidTr="00D605B3">
        <w:trPr>
          <w:trHeight w:val="810"/>
        </w:trPr>
        <w:tc>
          <w:tcPr>
            <w:tcW w:w="9360" w:type="dxa"/>
            <w:gridSpan w:val="4"/>
            <w:vAlign w:val="bottom"/>
            <w:hideMark/>
          </w:tcPr>
          <w:p w:rsidR="00E5312A" w:rsidRDefault="00E5312A" w:rsidP="00D605B3">
            <w:pPr>
              <w:spacing w:after="0"/>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Dezagregarea cheltuielilor pe Codurile instituțiilor primăriei la bugetul aprobat pentru anul 2023</w:t>
            </w:r>
          </w:p>
        </w:tc>
      </w:tr>
      <w:tr w:rsidR="00E5312A" w:rsidTr="00D605B3">
        <w:trPr>
          <w:trHeight w:val="954"/>
        </w:trPr>
        <w:tc>
          <w:tcPr>
            <w:tcW w:w="6409" w:type="dxa"/>
            <w:tcBorders>
              <w:top w:val="single" w:sz="4" w:space="0" w:color="auto"/>
              <w:left w:val="single" w:sz="4" w:space="0" w:color="auto"/>
              <w:bottom w:val="single" w:sz="4" w:space="0" w:color="auto"/>
              <w:right w:val="single" w:sz="4" w:space="0" w:color="auto"/>
            </w:tcBorders>
            <w:noWrap/>
            <w:vAlign w:val="center"/>
            <w:hideMark/>
          </w:tcPr>
          <w:p w:rsidR="00E5312A" w:rsidRDefault="00E5312A" w:rsidP="00D605B3">
            <w:pPr>
              <w:spacing w:after="0"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966"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ORG 2</w:t>
            </w:r>
          </w:p>
        </w:tc>
        <w:tc>
          <w:tcPr>
            <w:tcW w:w="851" w:type="dxa"/>
            <w:tcBorders>
              <w:top w:val="single" w:sz="4" w:space="0" w:color="auto"/>
              <w:left w:val="nil"/>
              <w:bottom w:val="single" w:sz="4" w:space="0" w:color="auto"/>
              <w:right w:val="single" w:sz="4" w:space="0" w:color="auto"/>
            </w:tcBorders>
            <w:noWrap/>
            <w:vAlign w:val="center"/>
            <w:hideMark/>
          </w:tcPr>
          <w:p w:rsidR="00E5312A" w:rsidRDefault="00E5312A" w:rsidP="00D605B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Funcții</w:t>
            </w:r>
          </w:p>
        </w:tc>
        <w:tc>
          <w:tcPr>
            <w:tcW w:w="1134" w:type="dxa"/>
            <w:tcBorders>
              <w:top w:val="single" w:sz="4" w:space="0" w:color="auto"/>
              <w:left w:val="nil"/>
              <w:bottom w:val="single" w:sz="4" w:space="0" w:color="auto"/>
              <w:right w:val="single" w:sz="4" w:space="0" w:color="auto"/>
            </w:tcBorders>
            <w:vAlign w:val="center"/>
            <w:hideMark/>
          </w:tcPr>
          <w:p w:rsidR="00E5312A" w:rsidRDefault="00E5312A" w:rsidP="00D605B3">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Aparatul primarului</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0111 </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8270,3</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Primăria Căușeni –fondul de rezervă          </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0169 </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1200,0</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
                <w:sz w:val="28"/>
                <w:szCs w:val="28"/>
                <w:lang w:val="ro-RO"/>
              </w:rPr>
            </w:pPr>
            <w:r w:rsidRPr="00F34413">
              <w:rPr>
                <w:rFonts w:ascii="Times New Roman" w:eastAsia="Times New Roman" w:hAnsi="Times New Roman" w:cs="Times New Roman"/>
                <w:b/>
                <w:sz w:val="28"/>
                <w:szCs w:val="28"/>
                <w:lang w:val="ro-RO"/>
              </w:rPr>
              <w:t xml:space="preserve"> Primăria-dezvoltarea drumurilor</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
                <w:sz w:val="28"/>
                <w:szCs w:val="28"/>
                <w:lang w:val="ro-RO"/>
              </w:rPr>
            </w:pPr>
            <w:r w:rsidRPr="00F34413">
              <w:rPr>
                <w:rFonts w:ascii="Times New Roman" w:eastAsia="Times New Roman" w:hAnsi="Times New Roman" w:cs="Times New Roman"/>
                <w:b/>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sidRPr="00F34413">
              <w:rPr>
                <w:rFonts w:ascii="Times New Roman" w:eastAsia="Times New Roman" w:hAnsi="Times New Roman" w:cs="Times New Roman"/>
                <w:b/>
                <w:sz w:val="28"/>
                <w:szCs w:val="28"/>
                <w:lang w:val="ro-RO"/>
              </w:rPr>
              <w:t>0451 </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8986,0</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Dezvoltarea comunală și amenajare</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0620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4892,5</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Inlusiv :Î.M,,Salubrizare și Amenajare’</w:t>
            </w:r>
            <w:r w:rsidRPr="00E5312A">
              <w:rPr>
                <w:rFonts w:ascii="Times New Roman" w:eastAsia="Times New Roman" w:hAnsi="Times New Roman" w:cs="Times New Roman"/>
                <w:i/>
                <w:iCs/>
                <w:sz w:val="28"/>
                <w:szCs w:val="28"/>
                <w:lang w:val="en-US"/>
              </w:rPr>
              <w:t>’</w:t>
            </w:r>
            <w:r w:rsidRPr="00F34413">
              <w:rPr>
                <w:rFonts w:ascii="Times New Roman" w:eastAsia="Times New Roman" w:hAnsi="Times New Roman" w:cs="Times New Roman"/>
                <w:i/>
                <w:iCs/>
                <w:sz w:val="28"/>
                <w:szCs w:val="28"/>
                <w:lang w:val="ro-RO"/>
              </w:rPr>
              <w:t xml:space="preserve"> –subveții</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0620</w:t>
            </w:r>
          </w:p>
        </w:tc>
        <w:tc>
          <w:tcPr>
            <w:tcW w:w="1134" w:type="dxa"/>
            <w:tcBorders>
              <w:top w:val="nil"/>
              <w:left w:val="nil"/>
              <w:bottom w:val="single" w:sz="4" w:space="0" w:color="auto"/>
              <w:right w:val="single" w:sz="4" w:space="0" w:color="auto"/>
            </w:tcBorders>
            <w:noWrap/>
            <w:vAlign w:val="center"/>
            <w:hideMark/>
          </w:tcPr>
          <w:p w:rsidR="00E5312A" w:rsidRPr="00EE109B" w:rsidRDefault="00E5312A" w:rsidP="00D605B3">
            <w:pPr>
              <w:spacing w:line="240" w:lineRule="auto"/>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2795,8</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b/>
                <w:sz w:val="28"/>
                <w:szCs w:val="28"/>
                <w:lang w:val="ro-RO"/>
              </w:rPr>
              <w:t xml:space="preserve">Primăria-aprovizionarea cu apă </w:t>
            </w:r>
            <w:r w:rsidRPr="00F34413">
              <w:rPr>
                <w:rFonts w:ascii="Times New Roman" w:eastAsia="Times New Roman" w:hAnsi="Times New Roman" w:cs="Times New Roman"/>
                <w:i/>
                <w:iCs/>
                <w:sz w:val="28"/>
                <w:szCs w:val="28"/>
                <w:lang w:val="en-US"/>
              </w:rPr>
              <w:t>:</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0630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801,5</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i/>
                <w:sz w:val="28"/>
                <w:szCs w:val="28"/>
                <w:lang w:val="ro-RO"/>
              </w:rPr>
            </w:pPr>
            <w:r w:rsidRPr="00F34413">
              <w:rPr>
                <w:rFonts w:ascii="Times New Roman" w:eastAsia="Times New Roman" w:hAnsi="Times New Roman" w:cs="Times New Roman"/>
                <w:bCs/>
                <w:i/>
                <w:sz w:val="28"/>
                <w:szCs w:val="28"/>
                <w:lang w:val="ro-RO"/>
              </w:rPr>
              <w:t>Inclusiv : Î.M,,Apă și canalizare’</w:t>
            </w:r>
            <w:r w:rsidRPr="00E5312A">
              <w:rPr>
                <w:rFonts w:ascii="Times New Roman" w:eastAsia="Times New Roman" w:hAnsi="Times New Roman" w:cs="Times New Roman"/>
                <w:bCs/>
                <w:i/>
                <w:sz w:val="28"/>
                <w:szCs w:val="28"/>
                <w:lang w:val="en-US"/>
              </w:rPr>
              <w:t xml:space="preserve">’- </w:t>
            </w:r>
            <w:r w:rsidRPr="00F34413">
              <w:rPr>
                <w:rFonts w:ascii="Times New Roman" w:eastAsia="Times New Roman" w:hAnsi="Times New Roman" w:cs="Times New Roman"/>
                <w:bCs/>
                <w:i/>
                <w:sz w:val="28"/>
                <w:szCs w:val="28"/>
                <w:lang w:val="en-US"/>
              </w:rPr>
              <w:t>subven</w:t>
            </w:r>
            <w:r w:rsidRPr="00E5312A">
              <w:rPr>
                <w:rFonts w:ascii="Times New Roman" w:eastAsia="Times New Roman" w:hAnsi="Times New Roman" w:cs="Times New Roman"/>
                <w:bCs/>
                <w:i/>
                <w:sz w:val="28"/>
                <w:szCs w:val="28"/>
                <w:lang w:val="en-US"/>
              </w:rPr>
              <w:t>ț</w:t>
            </w:r>
            <w:r w:rsidRPr="00F34413">
              <w:rPr>
                <w:rFonts w:ascii="Times New Roman" w:eastAsia="Times New Roman" w:hAnsi="Times New Roman" w:cs="Times New Roman"/>
                <w:bCs/>
                <w:i/>
                <w:sz w:val="28"/>
                <w:szCs w:val="28"/>
                <w:lang w:val="en-US"/>
              </w:rPr>
              <w:t>ii</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0630 </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399,5</w:t>
            </w:r>
          </w:p>
        </w:tc>
      </w:tr>
      <w:tr w:rsidR="00E5312A" w:rsidRPr="00F10EC1" w:rsidTr="00D605B3">
        <w:trPr>
          <w:trHeight w:val="390"/>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
                <w:bCs/>
                <w:i/>
                <w:iCs/>
                <w:sz w:val="28"/>
                <w:szCs w:val="28"/>
                <w:lang w:val="ro-RO"/>
              </w:rPr>
            </w:pPr>
            <w:r w:rsidRPr="00F34413">
              <w:rPr>
                <w:rFonts w:ascii="Times New Roman" w:eastAsia="Times New Roman" w:hAnsi="Times New Roman" w:cs="Times New Roman"/>
                <w:b/>
                <w:sz w:val="28"/>
                <w:szCs w:val="28"/>
                <w:lang w:val="ro-RO"/>
              </w:rPr>
              <w:t>Primăria-iluminarea stradală</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
                <w:bCs/>
                <w:i/>
                <w:iCs/>
                <w:sz w:val="28"/>
                <w:szCs w:val="28"/>
                <w:lang w:val="ro-RO"/>
              </w:rPr>
            </w:pPr>
            <w:r w:rsidRPr="00F34413">
              <w:rPr>
                <w:rFonts w:ascii="Times New Roman" w:eastAsia="Times New Roman" w:hAnsi="Times New Roman" w:cs="Times New Roman"/>
                <w:b/>
                <w:bCs/>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bCs/>
                <w:sz w:val="28"/>
                <w:szCs w:val="28"/>
                <w:lang w:val="ro-RO"/>
              </w:rPr>
            </w:pPr>
            <w:r w:rsidRPr="00F34413">
              <w:rPr>
                <w:rFonts w:ascii="Times New Roman" w:eastAsia="Times New Roman" w:hAnsi="Times New Roman" w:cs="Times New Roman"/>
                <w:b/>
                <w:bCs/>
                <w:sz w:val="28"/>
                <w:szCs w:val="28"/>
                <w:lang w:val="ro-RO"/>
              </w:rPr>
              <w:t>0640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1700,0</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b/>
                <w:sz w:val="28"/>
                <w:szCs w:val="28"/>
                <w:lang w:val="ro-RO"/>
              </w:rPr>
              <w:t>Primăria- servicii de sport și cultură fizică</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0812</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200,0</w:t>
            </w:r>
          </w:p>
        </w:tc>
      </w:tr>
      <w:tr w:rsidR="00E5312A" w:rsidTr="00D605B3">
        <w:trPr>
          <w:trHeight w:val="416"/>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b/>
                <w:sz w:val="28"/>
                <w:szCs w:val="28"/>
                <w:lang w:val="ro-RO"/>
              </w:rPr>
              <w:t>Primăria- servicii în domeniul culturii</w:t>
            </w:r>
            <w:r w:rsidRPr="00F34413">
              <w:rPr>
                <w:rFonts w:ascii="Times New Roman" w:eastAsia="Times New Roman" w:hAnsi="Times New Roman" w:cs="Times New Roman"/>
                <w:i/>
                <w:iCs/>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596,5</w:t>
            </w:r>
          </w:p>
        </w:tc>
      </w:tr>
      <w:tr w:rsidR="00E5312A" w:rsidTr="00D605B3">
        <w:trPr>
          <w:trHeight w:val="390"/>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i/>
                <w:iCs/>
                <w:sz w:val="28"/>
                <w:szCs w:val="28"/>
                <w:lang w:val="ro-RO"/>
              </w:rPr>
            </w:pPr>
            <w:r w:rsidRPr="00F34413">
              <w:rPr>
                <w:rFonts w:ascii="Times New Roman" w:eastAsia="Times New Roman" w:hAnsi="Times New Roman" w:cs="Times New Roman"/>
                <w:bCs/>
                <w:i/>
                <w:iCs/>
                <w:sz w:val="28"/>
                <w:szCs w:val="28"/>
                <w:lang w:val="ro-RO"/>
              </w:rPr>
              <w:t xml:space="preserve"> Inclusiv :1)Bibliotecile nr.1,nr.2</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i/>
                <w:iCs/>
                <w:sz w:val="28"/>
                <w:szCs w:val="28"/>
                <w:lang w:val="ro-RO"/>
              </w:rPr>
            </w:pPr>
            <w:r w:rsidRPr="00F34413">
              <w:rPr>
                <w:rFonts w:ascii="Times New Roman" w:eastAsia="Times New Roman" w:hAnsi="Times New Roman" w:cs="Times New Roman"/>
                <w:bCs/>
                <w:i/>
                <w:iCs/>
                <w:sz w:val="28"/>
                <w:szCs w:val="28"/>
                <w:lang w:val="ro-RO"/>
              </w:rPr>
              <w:t>0884308844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192,4</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i/>
                <w:sz w:val="28"/>
                <w:szCs w:val="28"/>
                <w:lang w:val="ro-RO"/>
              </w:rPr>
            </w:pPr>
            <w:r w:rsidRPr="00F34413">
              <w:rPr>
                <w:rFonts w:ascii="Times New Roman" w:eastAsia="Times New Roman" w:hAnsi="Times New Roman" w:cs="Times New Roman"/>
                <w:b/>
                <w:bCs/>
                <w:i/>
                <w:sz w:val="28"/>
                <w:szCs w:val="28"/>
                <w:lang w:val="ro-RO"/>
              </w:rPr>
              <w:t xml:space="preserve">               2)</w:t>
            </w:r>
            <w:r w:rsidRPr="00F34413">
              <w:rPr>
                <w:rFonts w:ascii="Times New Roman" w:eastAsia="Times New Roman" w:hAnsi="Times New Roman" w:cs="Times New Roman"/>
                <w:bCs/>
                <w:i/>
                <w:sz w:val="28"/>
                <w:szCs w:val="28"/>
                <w:lang w:val="ro-RO"/>
              </w:rPr>
              <w:t>Activitatea caselor de cultură</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08845</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sidRPr="00F34413">
              <w:rPr>
                <w:rFonts w:ascii="Times New Roman" w:eastAsia="Times New Roman" w:hAnsi="Times New Roman" w:cs="Times New Roman"/>
                <w:bCs/>
                <w:sz w:val="28"/>
                <w:szCs w:val="28"/>
                <w:lang w:val="ro-RO"/>
              </w:rPr>
              <w:t>0820</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Cs/>
                <w:sz w:val="28"/>
                <w:szCs w:val="28"/>
                <w:lang w:val="ro-RO"/>
              </w:rPr>
            </w:pPr>
            <w:r>
              <w:rPr>
                <w:rFonts w:ascii="Times New Roman" w:eastAsia="Times New Roman" w:hAnsi="Times New Roman" w:cs="Times New Roman"/>
                <w:bCs/>
                <w:sz w:val="28"/>
                <w:szCs w:val="28"/>
                <w:lang w:val="ro-RO"/>
              </w:rPr>
              <w:t>220,8</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b/>
                <w:sz w:val="28"/>
                <w:szCs w:val="28"/>
                <w:lang w:val="ro-RO"/>
              </w:rPr>
              <w:t>Primăria-protecția socială</w:t>
            </w:r>
            <w:r w:rsidRPr="00F34413">
              <w:rPr>
                <w:rFonts w:ascii="Times New Roman" w:eastAsia="Times New Roman" w:hAnsi="Times New Roman" w:cs="Times New Roman"/>
                <w:i/>
                <w:iCs/>
                <w:sz w:val="28"/>
                <w:szCs w:val="28"/>
                <w:lang w:val="ro-RO"/>
              </w:rPr>
              <w:t xml:space="preserve"> :            </w:t>
            </w:r>
          </w:p>
        </w:tc>
        <w:tc>
          <w:tcPr>
            <w:tcW w:w="966" w:type="dxa"/>
            <w:tcBorders>
              <w:top w:val="nil"/>
              <w:left w:val="single" w:sz="4" w:space="0" w:color="auto"/>
              <w:bottom w:val="single" w:sz="4" w:space="0" w:color="auto"/>
              <w:right w:val="single" w:sz="4" w:space="0" w:color="auto"/>
            </w:tcBorders>
            <w:vAlign w:val="bottom"/>
          </w:tcPr>
          <w:p w:rsidR="00E5312A" w:rsidRPr="00F34413" w:rsidRDefault="00E5312A" w:rsidP="00D605B3">
            <w:pPr>
              <w:spacing w:line="240" w:lineRule="auto"/>
              <w:rPr>
                <w:rFonts w:ascii="Times New Roman" w:eastAsia="Times New Roman" w:hAnsi="Times New Roman" w:cs="Times New Roman"/>
                <w:i/>
                <w:iCs/>
                <w:sz w:val="28"/>
                <w:szCs w:val="28"/>
                <w:lang w:val="ro-RO"/>
              </w:rPr>
            </w:pP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3274,4</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Cantina socială</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374,4</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Procurarea pinei sociale</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1000,0</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jc w:val="center"/>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Ajutoare banești( mijloace bănești pentru perioada rece a anului,pentru fiecare copil nou născut)</w:t>
            </w:r>
          </w:p>
        </w:tc>
        <w:tc>
          <w:tcPr>
            <w:tcW w:w="966" w:type="dxa"/>
            <w:tcBorders>
              <w:top w:val="nil"/>
              <w:left w:val="single" w:sz="4" w:space="0" w:color="auto"/>
              <w:bottom w:val="single" w:sz="4" w:space="0" w:color="auto"/>
              <w:right w:val="single" w:sz="4" w:space="0" w:color="auto"/>
            </w:tcBorders>
            <w:vAlign w:val="bottom"/>
            <w:hideMark/>
          </w:tcPr>
          <w:p w:rsidR="00E5312A" w:rsidRPr="00F34413" w:rsidRDefault="00E5312A" w:rsidP="00D605B3">
            <w:pPr>
              <w:spacing w:line="240" w:lineRule="auto"/>
              <w:jc w:val="center"/>
              <w:rPr>
                <w:rFonts w:ascii="Times New Roman" w:eastAsia="Times New Roman" w:hAnsi="Times New Roman" w:cs="Times New Roman"/>
                <w:i/>
                <w:iCs/>
                <w:sz w:val="28"/>
                <w:szCs w:val="28"/>
                <w:lang w:val="ro-RO"/>
              </w:rPr>
            </w:pPr>
            <w:r w:rsidRPr="00F34413">
              <w:rPr>
                <w:rFonts w:ascii="Times New Roman" w:eastAsia="Times New Roman" w:hAnsi="Times New Roman" w:cs="Times New Roman"/>
                <w:i/>
                <w:iCs/>
                <w:sz w:val="28"/>
                <w:szCs w:val="28"/>
                <w:lang w:val="ro-RO"/>
              </w:rPr>
              <w:t>11044</w:t>
            </w:r>
          </w:p>
        </w:tc>
        <w:tc>
          <w:tcPr>
            <w:tcW w:w="851"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sidRPr="00F34413">
              <w:rPr>
                <w:rFonts w:ascii="Times New Roman" w:eastAsia="Times New Roman" w:hAnsi="Times New Roman" w:cs="Times New Roman"/>
                <w:sz w:val="28"/>
                <w:szCs w:val="28"/>
                <w:lang w:val="ro-RO"/>
              </w:rPr>
              <w:t>1099</w:t>
            </w:r>
          </w:p>
        </w:tc>
        <w:tc>
          <w:tcPr>
            <w:tcW w:w="1134" w:type="dxa"/>
            <w:tcBorders>
              <w:top w:val="nil"/>
              <w:left w:val="nil"/>
              <w:bottom w:val="single" w:sz="4" w:space="0" w:color="auto"/>
              <w:right w:val="single" w:sz="4" w:space="0" w:color="auto"/>
            </w:tcBorders>
            <w:noWrap/>
            <w:vAlign w:val="bottom"/>
            <w:hideMark/>
          </w:tcPr>
          <w:p w:rsidR="00E5312A" w:rsidRPr="00F34413" w:rsidRDefault="00E5312A" w:rsidP="00D605B3">
            <w:pPr>
              <w:spacing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1605,8</w:t>
            </w:r>
          </w:p>
        </w:tc>
      </w:tr>
      <w:tr w:rsidR="00E5312A" w:rsidRPr="0098008F" w:rsidTr="00D605B3">
        <w:trPr>
          <w:trHeight w:val="399"/>
        </w:trPr>
        <w:tc>
          <w:tcPr>
            <w:tcW w:w="6409" w:type="dxa"/>
            <w:tcBorders>
              <w:top w:val="single" w:sz="4" w:space="0" w:color="auto"/>
              <w:left w:val="single" w:sz="4" w:space="0" w:color="auto"/>
              <w:bottom w:val="single" w:sz="4" w:space="0" w:color="auto"/>
              <w:right w:val="single" w:sz="4" w:space="0" w:color="auto"/>
            </w:tcBorders>
            <w:vAlign w:val="bottom"/>
            <w:hideMark/>
          </w:tcPr>
          <w:p w:rsidR="00E5312A" w:rsidRPr="0098008F" w:rsidRDefault="00E5312A" w:rsidP="00D605B3">
            <w:pPr>
              <w:spacing w:line="240" w:lineRule="auto"/>
              <w:rPr>
                <w:rFonts w:ascii="Times New Roman" w:eastAsia="Times New Roman" w:hAnsi="Times New Roman" w:cs="Times New Roman"/>
                <w:b/>
                <w:i/>
                <w:iCs/>
                <w:color w:val="000000"/>
                <w:sz w:val="28"/>
                <w:szCs w:val="28"/>
                <w:lang w:val="ro-RO"/>
              </w:rPr>
            </w:pPr>
            <w:r w:rsidRPr="0098008F">
              <w:rPr>
                <w:rFonts w:ascii="Times New Roman" w:eastAsia="Times New Roman" w:hAnsi="Times New Roman" w:cs="Times New Roman"/>
                <w:b/>
                <w:i/>
                <w:iCs/>
                <w:color w:val="000000"/>
                <w:sz w:val="28"/>
                <w:szCs w:val="28"/>
                <w:lang w:val="ro-RO"/>
              </w:rPr>
              <w:t xml:space="preserve">Educație timpurie-total:          </w:t>
            </w:r>
          </w:p>
        </w:tc>
        <w:tc>
          <w:tcPr>
            <w:tcW w:w="966" w:type="dxa"/>
            <w:tcBorders>
              <w:top w:val="single" w:sz="4" w:space="0" w:color="auto"/>
              <w:left w:val="single" w:sz="4" w:space="0" w:color="auto"/>
              <w:bottom w:val="single" w:sz="4" w:space="0" w:color="auto"/>
              <w:right w:val="single" w:sz="4" w:space="0" w:color="auto"/>
            </w:tcBorders>
            <w:vAlign w:val="bottom"/>
          </w:tcPr>
          <w:p w:rsidR="00E5312A" w:rsidRPr="0098008F" w:rsidRDefault="00E5312A" w:rsidP="00D605B3">
            <w:pPr>
              <w:spacing w:line="240" w:lineRule="auto"/>
              <w:rPr>
                <w:rFonts w:ascii="Times New Roman" w:eastAsia="Times New Roman" w:hAnsi="Times New Roman" w:cs="Times New Roman"/>
                <w:b/>
                <w:i/>
                <w:iCs/>
                <w:color w:val="000000"/>
                <w:sz w:val="28"/>
                <w:szCs w:val="28"/>
                <w:lang w:val="ro-RO"/>
              </w:rPr>
            </w:pPr>
          </w:p>
        </w:tc>
        <w:tc>
          <w:tcPr>
            <w:tcW w:w="851" w:type="dxa"/>
            <w:tcBorders>
              <w:top w:val="single" w:sz="4" w:space="0" w:color="auto"/>
              <w:left w:val="nil"/>
              <w:bottom w:val="single" w:sz="4" w:space="0" w:color="auto"/>
              <w:right w:val="single" w:sz="4" w:space="0" w:color="auto"/>
            </w:tcBorders>
            <w:noWrap/>
            <w:vAlign w:val="bottom"/>
            <w:hideMark/>
          </w:tcPr>
          <w:p w:rsidR="00E5312A" w:rsidRPr="0098008F" w:rsidRDefault="00E5312A" w:rsidP="00D605B3">
            <w:pPr>
              <w:spacing w:line="240" w:lineRule="auto"/>
              <w:jc w:val="center"/>
              <w:rPr>
                <w:rFonts w:ascii="Times New Roman" w:eastAsia="Times New Roman" w:hAnsi="Times New Roman" w:cs="Times New Roman"/>
                <w:b/>
                <w:color w:val="000000"/>
                <w:sz w:val="28"/>
                <w:szCs w:val="28"/>
                <w:lang w:val="ro-RO"/>
              </w:rPr>
            </w:pPr>
            <w:r w:rsidRPr="0098008F">
              <w:rPr>
                <w:rFonts w:ascii="Times New Roman" w:eastAsia="Times New Roman" w:hAnsi="Times New Roman" w:cs="Times New Roman"/>
                <w:b/>
                <w:color w:val="000000"/>
                <w:sz w:val="28"/>
                <w:szCs w:val="28"/>
                <w:lang w:val="ro-RO"/>
              </w:rPr>
              <w:t>8802</w:t>
            </w:r>
          </w:p>
        </w:tc>
        <w:tc>
          <w:tcPr>
            <w:tcW w:w="1134" w:type="dxa"/>
            <w:tcBorders>
              <w:top w:val="single" w:sz="4" w:space="0" w:color="auto"/>
              <w:left w:val="nil"/>
              <w:bottom w:val="single" w:sz="4" w:space="0" w:color="auto"/>
              <w:right w:val="single" w:sz="4" w:space="0" w:color="auto"/>
            </w:tcBorders>
            <w:noWrap/>
            <w:vAlign w:val="bottom"/>
            <w:hideMark/>
          </w:tcPr>
          <w:p w:rsidR="00E5312A" w:rsidRPr="0098008F" w:rsidRDefault="00E5312A" w:rsidP="00D605B3">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45563,8</w:t>
            </w:r>
          </w:p>
        </w:tc>
      </w:tr>
      <w:tr w:rsidR="00E5312A" w:rsidTr="00D605B3">
        <w:trPr>
          <w:trHeight w:val="399"/>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Grădinița nr.1           </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08834</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12297</w:t>
            </w:r>
          </w:p>
        </w:tc>
      </w:tr>
      <w:tr w:rsidR="00E5312A" w:rsidTr="00D605B3">
        <w:trPr>
          <w:trHeight w:val="399"/>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nr.2</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08835</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12297</w:t>
            </w:r>
          </w:p>
        </w:tc>
      </w:tr>
      <w:tr w:rsidR="00E5312A" w:rsidTr="00D605B3">
        <w:trPr>
          <w:trHeight w:val="399"/>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lastRenderedPageBreak/>
              <w:t>Grădinița nr.3</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08836</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4111,8</w:t>
            </w:r>
          </w:p>
        </w:tc>
      </w:tr>
      <w:tr w:rsidR="00E5312A" w:rsidTr="00D605B3">
        <w:trPr>
          <w:trHeight w:val="399"/>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nr.4</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08837</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6057,7</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Grădinița nr.6</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08838</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0911 </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6765,3</w:t>
            </w:r>
          </w:p>
        </w:tc>
      </w:tr>
      <w:tr w:rsidR="00E5312A" w:rsidTr="00D605B3">
        <w:trPr>
          <w:trHeight w:val="375"/>
        </w:trPr>
        <w:tc>
          <w:tcPr>
            <w:tcW w:w="6409"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Grădinița nr.7</w:t>
            </w:r>
          </w:p>
        </w:tc>
        <w:tc>
          <w:tcPr>
            <w:tcW w:w="966" w:type="dxa"/>
            <w:tcBorders>
              <w:top w:val="nil"/>
              <w:left w:val="single" w:sz="4" w:space="0" w:color="auto"/>
              <w:bottom w:val="single" w:sz="4" w:space="0" w:color="auto"/>
              <w:right w:val="single" w:sz="4" w:space="0" w:color="auto"/>
            </w:tcBorders>
            <w:vAlign w:val="bottom"/>
            <w:hideMark/>
          </w:tcPr>
          <w:p w:rsidR="00E5312A" w:rsidRDefault="00E5312A" w:rsidP="00D605B3">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09655</w:t>
            </w:r>
          </w:p>
        </w:tc>
        <w:tc>
          <w:tcPr>
            <w:tcW w:w="851"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0911</w:t>
            </w:r>
          </w:p>
        </w:tc>
        <w:tc>
          <w:tcPr>
            <w:tcW w:w="1134" w:type="dxa"/>
            <w:tcBorders>
              <w:top w:val="nil"/>
              <w:left w:val="nil"/>
              <w:bottom w:val="single" w:sz="4" w:space="0" w:color="auto"/>
              <w:right w:val="single" w:sz="4" w:space="0" w:color="auto"/>
            </w:tcBorders>
            <w:noWrap/>
            <w:vAlign w:val="bottom"/>
            <w:hideMark/>
          </w:tcPr>
          <w:p w:rsidR="00E5312A" w:rsidRDefault="00E5312A" w:rsidP="00D605B3">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4035,0</w:t>
            </w:r>
          </w:p>
        </w:tc>
      </w:tr>
    </w:tbl>
    <w:p w:rsidR="00E5312A" w:rsidRDefault="00E5312A"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Pr="008D7DAD" w:rsidRDefault="008D7DAD" w:rsidP="00E5312A">
      <w:pPr>
        <w:tabs>
          <w:tab w:val="left" w:pos="7371"/>
        </w:tabs>
        <w:spacing w:after="0" w:line="240" w:lineRule="auto"/>
        <w:jc w:val="right"/>
        <w:rPr>
          <w:rFonts w:ascii="Times New Roman" w:eastAsia="Times New Roman" w:hAnsi="Times New Roman" w:cs="Times New Roman"/>
          <w:i/>
          <w:sz w:val="28"/>
          <w:szCs w:val="28"/>
          <w:lang w:val="ro-MO"/>
        </w:rPr>
      </w:pPr>
    </w:p>
    <w:p w:rsidR="008D7DAD" w:rsidRPr="00FF05B1" w:rsidRDefault="00E5312A" w:rsidP="00E5312A">
      <w:pPr>
        <w:tabs>
          <w:tab w:val="left" w:pos="7371"/>
        </w:tabs>
        <w:spacing w:after="0" w:line="240" w:lineRule="auto"/>
        <w:jc w:val="right"/>
        <w:rPr>
          <w:rFonts w:ascii="Times New Roman" w:eastAsia="Times New Roman" w:hAnsi="Times New Roman" w:cs="Times New Roman"/>
          <w:sz w:val="28"/>
          <w:szCs w:val="28"/>
          <w:lang w:val="en-US"/>
        </w:rPr>
      </w:pPr>
      <w:proofErr w:type="spellStart"/>
      <w:r w:rsidRPr="00FF05B1">
        <w:rPr>
          <w:rFonts w:ascii="Times New Roman" w:eastAsia="Times New Roman" w:hAnsi="Times New Roman" w:cs="Times New Roman"/>
          <w:sz w:val="28"/>
          <w:szCs w:val="28"/>
          <w:lang w:val="en-US"/>
        </w:rPr>
        <w:lastRenderedPageBreak/>
        <w:t>Anexa</w:t>
      </w:r>
      <w:proofErr w:type="spellEnd"/>
      <w:r w:rsidRPr="00FF05B1">
        <w:rPr>
          <w:rFonts w:ascii="Times New Roman" w:eastAsia="Times New Roman" w:hAnsi="Times New Roman" w:cs="Times New Roman"/>
          <w:sz w:val="28"/>
          <w:szCs w:val="28"/>
          <w:lang w:val="en-US"/>
        </w:rPr>
        <w:t xml:space="preserve"> nr.3.2 </w:t>
      </w:r>
    </w:p>
    <w:p w:rsidR="008D7DAD" w:rsidRPr="00FF05B1" w:rsidRDefault="00E5312A" w:rsidP="008D7DAD">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FF05B1">
        <w:rPr>
          <w:rFonts w:ascii="Times New Roman" w:eastAsia="Times New Roman" w:hAnsi="Times New Roman" w:cs="Times New Roman"/>
          <w:sz w:val="28"/>
          <w:szCs w:val="28"/>
          <w:lang w:val="en-US"/>
        </w:rPr>
        <w:t>la</w:t>
      </w:r>
      <w:proofErr w:type="gram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Decizia</w:t>
      </w:r>
      <w:proofErr w:type="spellEnd"/>
      <w:r w:rsidR="008D7DAD"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Consiliului</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o</w:t>
      </w:r>
      <w:r w:rsidR="008D7DAD" w:rsidRPr="00FF05B1">
        <w:rPr>
          <w:rFonts w:ascii="Times New Roman" w:eastAsia="Times New Roman" w:hAnsi="Times New Roman" w:cs="Times New Roman"/>
          <w:sz w:val="28"/>
          <w:szCs w:val="28"/>
          <w:lang w:val="en-US"/>
        </w:rPr>
        <w:t>rășenesc</w:t>
      </w:r>
      <w:proofErr w:type="spellEnd"/>
      <w:r w:rsidR="008D7DAD"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Căușeni</w:t>
      </w:r>
      <w:proofErr w:type="spellEnd"/>
      <w:r w:rsidRPr="00FF05B1">
        <w:rPr>
          <w:rFonts w:ascii="Times New Roman" w:eastAsia="Times New Roman" w:hAnsi="Times New Roman" w:cs="Times New Roman"/>
          <w:sz w:val="28"/>
          <w:szCs w:val="28"/>
          <w:lang w:val="en-US"/>
        </w:rPr>
        <w:t xml:space="preserve"> </w:t>
      </w:r>
    </w:p>
    <w:p w:rsidR="00E5312A" w:rsidRPr="00FF05B1" w:rsidRDefault="008D7DAD" w:rsidP="008D7DAD">
      <w:pPr>
        <w:tabs>
          <w:tab w:val="left" w:pos="7371"/>
        </w:tabs>
        <w:spacing w:after="0" w:line="240" w:lineRule="auto"/>
        <w:jc w:val="right"/>
        <w:rPr>
          <w:rFonts w:ascii="Times New Roman" w:eastAsia="Times New Roman" w:hAnsi="Times New Roman" w:cs="Times New Roman"/>
          <w:sz w:val="28"/>
          <w:szCs w:val="28"/>
          <w:lang w:val="en-US"/>
        </w:rPr>
      </w:pPr>
      <w:r w:rsidRPr="00FF05B1">
        <w:rPr>
          <w:rFonts w:ascii="Times New Roman" w:eastAsia="Times New Roman" w:hAnsi="Times New Roman" w:cs="Times New Roman"/>
          <w:sz w:val="28"/>
          <w:szCs w:val="28"/>
          <w:lang w:val="en-US"/>
        </w:rPr>
        <w:t>Nr.____ din___________</w:t>
      </w:r>
      <w:r w:rsidR="00E5312A" w:rsidRPr="00FF05B1">
        <w:rPr>
          <w:rFonts w:ascii="Times New Roman" w:eastAsia="Times New Roman" w:hAnsi="Times New Roman" w:cs="Times New Roman"/>
          <w:sz w:val="28"/>
          <w:szCs w:val="28"/>
          <w:lang w:val="en-US"/>
        </w:rPr>
        <w:t>2023</w:t>
      </w:r>
    </w:p>
    <w:p w:rsidR="00FF05B1" w:rsidRPr="008D7DAD" w:rsidRDefault="00FF05B1" w:rsidP="008D7DAD">
      <w:pPr>
        <w:tabs>
          <w:tab w:val="left" w:pos="7371"/>
        </w:tabs>
        <w:spacing w:after="0" w:line="240" w:lineRule="auto"/>
        <w:jc w:val="right"/>
        <w:rPr>
          <w:rFonts w:ascii="Times New Roman" w:eastAsia="Times New Roman" w:hAnsi="Times New Roman" w:cs="Times New Roman"/>
          <w:i/>
          <w:sz w:val="28"/>
          <w:szCs w:val="28"/>
          <w:lang w:val="en-US"/>
        </w:rPr>
      </w:pPr>
    </w:p>
    <w:p w:rsidR="00E5312A" w:rsidRDefault="00E5312A" w:rsidP="00E5312A">
      <w:pPr>
        <w:pStyle w:val="a9"/>
        <w:tabs>
          <w:tab w:val="left" w:pos="2070"/>
        </w:tabs>
        <w:ind w:left="0"/>
        <w:jc w:val="center"/>
        <w:rPr>
          <w:b/>
          <w:bCs/>
          <w:sz w:val="36"/>
          <w:szCs w:val="36"/>
          <w:lang w:val="ro-RO"/>
        </w:rPr>
      </w:pPr>
      <w:r>
        <w:rPr>
          <w:b/>
          <w:bCs/>
          <w:sz w:val="36"/>
          <w:szCs w:val="36"/>
          <w:lang w:val="ro-RO"/>
        </w:rPr>
        <w:t xml:space="preserve">Programul </w:t>
      </w:r>
    </w:p>
    <w:p w:rsidR="00E5312A" w:rsidRDefault="00E5312A" w:rsidP="00E5312A">
      <w:pPr>
        <w:pStyle w:val="a9"/>
        <w:tabs>
          <w:tab w:val="left" w:pos="2070"/>
        </w:tabs>
        <w:ind w:left="0"/>
        <w:jc w:val="center"/>
        <w:rPr>
          <w:sz w:val="28"/>
          <w:szCs w:val="28"/>
          <w:lang w:val="ro-RO"/>
        </w:rPr>
      </w:pPr>
      <w:r>
        <w:rPr>
          <w:sz w:val="28"/>
          <w:szCs w:val="28"/>
          <w:lang w:val="ro-RO"/>
        </w:rPr>
        <w:t>lucrările preconizate pe anul 2023 referitor la amenajarea teritoriului, reparația și întreținerea drumurilor, trotuarelor  și dezvoltarea iluminatului stradal pe teritoriului or.Căușeni</w:t>
      </w:r>
    </w:p>
    <w:p w:rsidR="00E5312A" w:rsidRDefault="00E5312A" w:rsidP="00E5312A">
      <w:pPr>
        <w:pStyle w:val="a9"/>
        <w:tabs>
          <w:tab w:val="left" w:pos="2070"/>
        </w:tabs>
        <w:ind w:left="0"/>
        <w:rPr>
          <w:sz w:val="28"/>
          <w:szCs w:val="28"/>
          <w:lang w:val="ro-RO"/>
        </w:rPr>
      </w:pPr>
    </w:p>
    <w:tbl>
      <w:tblPr>
        <w:tblStyle w:val="af3"/>
        <w:tblW w:w="0" w:type="auto"/>
        <w:tblLayout w:type="fixed"/>
        <w:tblLook w:val="04A0"/>
      </w:tblPr>
      <w:tblGrid>
        <w:gridCol w:w="474"/>
        <w:gridCol w:w="1761"/>
        <w:gridCol w:w="1804"/>
        <w:gridCol w:w="1701"/>
        <w:gridCol w:w="1311"/>
        <w:gridCol w:w="3221"/>
      </w:tblGrid>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o-RO"/>
              </w:rPr>
            </w:pPr>
            <w:r>
              <w:rPr>
                <w:sz w:val="20"/>
                <w:szCs w:val="20"/>
                <w:lang w:val="ro-RO"/>
              </w:rPr>
              <w:t>Nr.</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o-RO"/>
              </w:rPr>
            </w:pPr>
            <w:r>
              <w:rPr>
                <w:sz w:val="20"/>
                <w:szCs w:val="20"/>
                <w:lang w:val="ro-RO"/>
              </w:rPr>
              <w:t>Denumirea</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o-RO"/>
              </w:rPr>
            </w:pPr>
            <w:r>
              <w:rPr>
                <w:sz w:val="20"/>
                <w:szCs w:val="20"/>
                <w:lang w:val="ro-RO"/>
              </w:rPr>
              <w:t>Denumirea strazilor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u-RU"/>
              </w:rPr>
            </w:pPr>
            <w:r>
              <w:rPr>
                <w:sz w:val="20"/>
                <w:szCs w:val="20"/>
                <w:lang w:val="ro-RO"/>
              </w:rPr>
              <w:t>Perioada indeplenirealucr</w:t>
            </w:r>
            <w:r>
              <w:rPr>
                <w:sz w:val="20"/>
                <w:szCs w:val="20"/>
              </w:rPr>
              <w:t>ărilor</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o-RO"/>
              </w:rPr>
            </w:pPr>
            <w:r>
              <w:rPr>
                <w:sz w:val="20"/>
                <w:szCs w:val="20"/>
                <w:lang w:val="ro-RO"/>
              </w:rPr>
              <w:t>Suma</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center"/>
              <w:rPr>
                <w:sz w:val="20"/>
                <w:szCs w:val="20"/>
                <w:lang w:val="ro-RO"/>
              </w:rPr>
            </w:pPr>
            <w:r>
              <w:rPr>
                <w:sz w:val="20"/>
                <w:szCs w:val="20"/>
                <w:lang w:val="ro-RO"/>
              </w:rPr>
              <w:t xml:space="preserve">Descrierea </w:t>
            </w: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b/>
                <w:bCs/>
                <w:sz w:val="28"/>
                <w:szCs w:val="28"/>
                <w:lang w:val="ro-RO"/>
              </w:rPr>
            </w:pPr>
            <w:r>
              <w:rPr>
                <w:b/>
                <w:bCs/>
                <w:sz w:val="28"/>
                <w:szCs w:val="28"/>
                <w:lang w:val="ro-RO"/>
              </w:rPr>
              <w:t>1</w:t>
            </w:r>
          </w:p>
        </w:tc>
        <w:tc>
          <w:tcPr>
            <w:tcW w:w="65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b/>
                <w:bCs/>
                <w:sz w:val="28"/>
                <w:szCs w:val="28"/>
                <w:lang w:val="ro-RO"/>
              </w:rPr>
            </w:pPr>
            <w:r>
              <w:rPr>
                <w:b/>
                <w:bCs/>
                <w:sz w:val="28"/>
                <w:szCs w:val="28"/>
                <w:lang w:val="ro-RO"/>
              </w:rPr>
              <w:t>Amenajarea si intreținerea</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b/>
                <w:bCs/>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1.1</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Întreprinderea Municipală Solubilizare și Amenajare</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Str. Dimitre Cantemir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sz w:val="22"/>
                <w:szCs w:val="22"/>
                <w:lang w:val="ro-RO"/>
              </w:rPr>
            </w:pPr>
            <w:r w:rsidRPr="00B71901">
              <w:rPr>
                <w:sz w:val="22"/>
                <w:szCs w:val="22"/>
                <w:lang w:val="ro-RO"/>
              </w:rPr>
              <w:t>2,795,8mln.lei</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sz w:val="28"/>
                <w:szCs w:val="28"/>
                <w:lang w:val="ro-RO"/>
              </w:rPr>
            </w:pPr>
            <w:r>
              <w:rPr>
                <w:sz w:val="28"/>
                <w:szCs w:val="28"/>
                <w:lang w:val="ro-RO"/>
              </w:rPr>
              <w:t>Cheltueli curente</w:t>
            </w:r>
          </w:p>
          <w:p w:rsidR="00E5312A" w:rsidRDefault="00E5312A" w:rsidP="00D605B3">
            <w:pPr>
              <w:pStyle w:val="a9"/>
              <w:tabs>
                <w:tab w:val="left" w:pos="2070"/>
              </w:tabs>
              <w:ind w:left="0"/>
              <w:jc w:val="both"/>
              <w:rPr>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1.2</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Amenajarea scuarului Mihai Eminescu</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Bd. M.Eminescu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01.05.2023-01.09.2023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950000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xml:space="preserve">-demontarea stratului vechi de pavaj,  bordiurei, nivelarea terenului,cu evacuarea lor. </w:t>
            </w:r>
          </w:p>
          <w:p w:rsidR="00E5312A" w:rsidRDefault="00E5312A" w:rsidP="00D605B3">
            <w:pPr>
              <w:pStyle w:val="a9"/>
              <w:tabs>
                <w:tab w:val="left" w:pos="2070"/>
              </w:tabs>
              <w:ind w:left="0"/>
              <w:jc w:val="both"/>
              <w:rPr>
                <w:sz w:val="28"/>
                <w:szCs w:val="28"/>
                <w:lang w:val="ro-RO"/>
              </w:rPr>
            </w:pPr>
            <w:r>
              <w:rPr>
                <w:sz w:val="28"/>
                <w:szCs w:val="28"/>
                <w:lang w:val="ro-RO"/>
              </w:rPr>
              <w:t xml:space="preserve">-compactarea cu nisip,instalareabordiurei, pavarea terenului,  </w:t>
            </w:r>
          </w:p>
          <w:p w:rsidR="00E5312A" w:rsidRDefault="00E5312A" w:rsidP="00D605B3">
            <w:pPr>
              <w:pStyle w:val="a9"/>
              <w:tabs>
                <w:tab w:val="left" w:pos="2070"/>
              </w:tabs>
              <w:ind w:left="0"/>
              <w:jc w:val="both"/>
              <w:rPr>
                <w:sz w:val="28"/>
                <w:szCs w:val="28"/>
                <w:lang w:val="ro-RO"/>
              </w:rPr>
            </w:pPr>
            <w:r>
              <w:rPr>
                <w:sz w:val="28"/>
                <w:szCs w:val="28"/>
                <w:lang w:val="ro-RO"/>
              </w:rPr>
              <w:t>- instalarea scaunilor.</w:t>
            </w:r>
          </w:p>
        </w:tc>
      </w:tr>
      <w:tr w:rsidR="00E5312A" w:rsidRPr="00E7698C" w:rsidTr="008D7DAD">
        <w:trPr>
          <w:trHeight w:val="392"/>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1.3</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 xml:space="preserve">Amenajarea terenului de joacă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V. Lupu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01.05.2023-01.09.2023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600000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xml:space="preserve">-Nivilarea și compactarea terenuliu, </w:t>
            </w:r>
          </w:p>
          <w:p w:rsidR="00E5312A" w:rsidRDefault="00E5312A" w:rsidP="00D605B3">
            <w:pPr>
              <w:pStyle w:val="a9"/>
              <w:tabs>
                <w:tab w:val="left" w:pos="2070"/>
              </w:tabs>
              <w:ind w:left="0"/>
              <w:jc w:val="both"/>
              <w:rPr>
                <w:sz w:val="28"/>
                <w:szCs w:val="28"/>
                <w:lang w:val="ro-RO"/>
              </w:rPr>
            </w:pPr>
            <w:r>
              <w:rPr>
                <w:sz w:val="28"/>
                <w:szCs w:val="28"/>
                <w:lang w:val="ro-RO"/>
              </w:rPr>
              <w:t xml:space="preserve">-instalarea bordurei,compactarea cu nisip, pavarea terenului, </w:t>
            </w:r>
          </w:p>
          <w:p w:rsidR="00E5312A" w:rsidRDefault="00E5312A" w:rsidP="00D605B3">
            <w:pPr>
              <w:pStyle w:val="a9"/>
              <w:tabs>
                <w:tab w:val="left" w:pos="2070"/>
              </w:tabs>
              <w:ind w:left="0"/>
              <w:jc w:val="both"/>
              <w:rPr>
                <w:sz w:val="28"/>
                <w:szCs w:val="28"/>
                <w:lang w:val="ro-RO"/>
              </w:rPr>
            </w:pPr>
            <w:r>
              <w:rPr>
                <w:sz w:val="28"/>
                <w:szCs w:val="28"/>
                <w:lang w:val="ro-RO"/>
              </w:rPr>
              <w:t>-instalarea topoganului,balostradei,leagăn, caruseli,complex de joacă pentru copii.</w:t>
            </w:r>
          </w:p>
        </w:tc>
      </w:tr>
      <w:tr w:rsidR="00E5312A" w:rsidRPr="00E7698C"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1.4</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Amenajarea terenului de joacă și a parcului sectorul Căușeni vechi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Ștefan cel Mare 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01.05.2023-01.05.2023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350000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-nivelarea terenului cu greideru</w:t>
            </w:r>
          </w:p>
          <w:p w:rsidR="00E5312A" w:rsidRDefault="00E5312A" w:rsidP="00D605B3">
            <w:pPr>
              <w:pStyle w:val="a9"/>
              <w:tabs>
                <w:tab w:val="left" w:pos="2070"/>
              </w:tabs>
              <w:ind w:left="0"/>
              <w:jc w:val="both"/>
              <w:rPr>
                <w:sz w:val="28"/>
                <w:szCs w:val="28"/>
                <w:lang w:val="ro-RO"/>
              </w:rPr>
            </w:pPr>
            <w:r>
              <w:rPr>
                <w:sz w:val="28"/>
                <w:szCs w:val="28"/>
                <w:lang w:val="ro-RO"/>
              </w:rPr>
              <w:t>-plantarea copacilor</w:t>
            </w:r>
          </w:p>
          <w:p w:rsidR="00E5312A" w:rsidRDefault="00E5312A" w:rsidP="00D605B3">
            <w:pPr>
              <w:pStyle w:val="a9"/>
              <w:tabs>
                <w:tab w:val="left" w:pos="2070"/>
              </w:tabs>
              <w:ind w:left="0"/>
              <w:jc w:val="both"/>
              <w:rPr>
                <w:sz w:val="28"/>
                <w:szCs w:val="28"/>
                <w:lang w:val="ro-RO"/>
              </w:rPr>
            </w:pPr>
            <w:r>
              <w:rPr>
                <w:sz w:val="28"/>
                <w:szCs w:val="28"/>
                <w:lang w:val="ro-RO"/>
              </w:rPr>
              <w:t>-instalarea complecsului de joacă pentru copii</w:t>
            </w:r>
          </w:p>
        </w:tc>
      </w:tr>
      <w:tr w:rsidR="00E5312A" w:rsidRPr="00E7698C"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1.4</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Intreținerea și amenajarea terinurilor de joca și obiectelor in scuarii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tabs>
                <w:tab w:val="left" w:pos="2070"/>
              </w:tabs>
              <w:ind w:left="142"/>
              <w:rPr>
                <w:sz w:val="24"/>
                <w:szCs w:val="24"/>
                <w:lang w:val="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01.01.2023-31.12.2023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196700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Reparația obiectelor existente în terenurile de joacă, scuaruri care vor fi dteriorate .</w:t>
            </w: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b/>
                <w:bCs/>
                <w:sz w:val="28"/>
                <w:szCs w:val="28"/>
                <w:lang w:val="ro-RO"/>
              </w:rPr>
            </w:pPr>
            <w:r>
              <w:rPr>
                <w:b/>
                <w:bCs/>
                <w:sz w:val="28"/>
                <w:szCs w:val="28"/>
                <w:lang w:val="ro-RO"/>
              </w:rPr>
              <w:t>2</w:t>
            </w:r>
          </w:p>
        </w:tc>
        <w:tc>
          <w:tcPr>
            <w:tcW w:w="65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b/>
                <w:bCs/>
                <w:lang w:val="ro-RO"/>
              </w:rPr>
            </w:pPr>
            <w:r w:rsidRPr="00B71901">
              <w:rPr>
                <w:b/>
                <w:bCs/>
                <w:lang w:val="ro-RO"/>
              </w:rPr>
              <w:t>Reparația drumurilor și trotuarelor</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b/>
                <w:bCs/>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lastRenderedPageBreak/>
              <w:t>1</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 xml:space="preserve"> Repararea Curții blocului din sectorul micro.</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Ana și Alexandru nr.20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1500000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sz w:val="28"/>
                <w:szCs w:val="28"/>
                <w:lang w:val="ro-RO"/>
              </w:rPr>
            </w:pPr>
            <w:r>
              <w:rPr>
                <w:sz w:val="28"/>
                <w:szCs w:val="28"/>
                <w:lang w:val="ro-RO"/>
              </w:rPr>
              <w:t>-Asfaltarea curtea blocului</w:t>
            </w:r>
          </w:p>
          <w:p w:rsidR="00E5312A" w:rsidRDefault="00E5312A" w:rsidP="00D605B3">
            <w:pPr>
              <w:pStyle w:val="a9"/>
              <w:tabs>
                <w:tab w:val="left" w:pos="2070"/>
              </w:tabs>
              <w:ind w:left="0"/>
              <w:jc w:val="both"/>
              <w:rPr>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2</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drumului între gr.nr.1 și gr.nr.2</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 xml:space="preserve">Str. Dimitre Cantemir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01.05.2023-01.09.2023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800000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sz w:val="28"/>
                <w:szCs w:val="28"/>
                <w:lang w:val="ro-RO"/>
              </w:rPr>
            </w:pPr>
            <w:r>
              <w:rPr>
                <w:sz w:val="28"/>
                <w:szCs w:val="28"/>
                <w:lang w:val="ro-RO"/>
              </w:rPr>
              <w:t>-Asfaltarea drumului</w:t>
            </w:r>
          </w:p>
          <w:p w:rsidR="00E5312A" w:rsidRDefault="00E5312A" w:rsidP="00D605B3">
            <w:pPr>
              <w:pStyle w:val="a9"/>
              <w:tabs>
                <w:tab w:val="left" w:pos="2070"/>
              </w:tabs>
              <w:ind w:left="0"/>
              <w:jc w:val="both"/>
              <w:rPr>
                <w:sz w:val="28"/>
                <w:szCs w:val="28"/>
                <w:lang w:val="ro-RO"/>
              </w:rPr>
            </w:pPr>
          </w:p>
        </w:tc>
      </w:tr>
      <w:tr w:rsidR="00E5312A" w:rsidRPr="00E7698C"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3</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Repararea drumului din sectorul Valul lui Trăian</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Valul lui Trăian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01.05.2023-01.09.2023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2000000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numPr>
                <w:ilvl w:val="0"/>
                <w:numId w:val="12"/>
              </w:numPr>
              <w:tabs>
                <w:tab w:val="left" w:pos="2070"/>
              </w:tabs>
              <w:spacing w:line="276" w:lineRule="auto"/>
              <w:jc w:val="both"/>
              <w:rPr>
                <w:sz w:val="28"/>
                <w:szCs w:val="28"/>
                <w:lang w:val="ro-RO"/>
              </w:rPr>
            </w:pPr>
            <w:r>
              <w:rPr>
                <w:sz w:val="28"/>
                <w:szCs w:val="28"/>
                <w:lang w:val="ro-RO"/>
              </w:rPr>
              <w:t>Nivelarea cu greideru,</w:t>
            </w:r>
          </w:p>
          <w:p w:rsidR="00E5312A" w:rsidRDefault="00E5312A" w:rsidP="00D605B3">
            <w:pPr>
              <w:pStyle w:val="a9"/>
              <w:numPr>
                <w:ilvl w:val="0"/>
                <w:numId w:val="12"/>
              </w:numPr>
              <w:tabs>
                <w:tab w:val="left" w:pos="2070"/>
              </w:tabs>
              <w:spacing w:line="276" w:lineRule="auto"/>
              <w:jc w:val="both"/>
              <w:rPr>
                <w:sz w:val="28"/>
                <w:szCs w:val="28"/>
                <w:lang w:val="ro-RO"/>
              </w:rPr>
            </w:pPr>
            <w:r>
              <w:rPr>
                <w:sz w:val="28"/>
                <w:szCs w:val="28"/>
                <w:lang w:val="ro-RO"/>
              </w:rPr>
              <w:t>Compactarea cu piatră spartă</w:t>
            </w:r>
          </w:p>
          <w:p w:rsidR="00E5312A" w:rsidRDefault="00E5312A" w:rsidP="00D605B3">
            <w:pPr>
              <w:pStyle w:val="a9"/>
              <w:numPr>
                <w:ilvl w:val="0"/>
                <w:numId w:val="12"/>
              </w:numPr>
              <w:tabs>
                <w:tab w:val="left" w:pos="2070"/>
              </w:tabs>
              <w:spacing w:line="276" w:lineRule="auto"/>
              <w:jc w:val="both"/>
              <w:rPr>
                <w:sz w:val="28"/>
                <w:szCs w:val="28"/>
                <w:lang w:val="ro-RO"/>
              </w:rPr>
            </w:pPr>
            <w:r>
              <w:rPr>
                <w:sz w:val="28"/>
                <w:szCs w:val="28"/>
                <w:lang w:val="ro-RO"/>
              </w:rPr>
              <w:t>Acoperirea cu beton de asfalt</w:t>
            </w: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4</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 xml:space="preserve">Repararea căii de aces spre gr. Nr2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Ștefan cel Mare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300000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sz w:val="28"/>
                <w:szCs w:val="28"/>
                <w:lang w:val="ro-RO"/>
              </w:rPr>
            </w:pPr>
            <w:r>
              <w:rPr>
                <w:sz w:val="28"/>
                <w:szCs w:val="28"/>
                <w:lang w:val="ro-RO"/>
              </w:rPr>
              <w:t>- Asfaltarea drumului</w:t>
            </w:r>
          </w:p>
          <w:p w:rsidR="00E5312A" w:rsidRDefault="00E5312A" w:rsidP="00D605B3">
            <w:pPr>
              <w:pStyle w:val="a9"/>
              <w:tabs>
                <w:tab w:val="left" w:pos="2070"/>
              </w:tabs>
              <w:ind w:left="0"/>
              <w:jc w:val="both"/>
              <w:rPr>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5</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curtei blocului cu 9 nivele</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Dimitre Cantemir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1000000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tabs>
                <w:tab w:val="left" w:pos="2070"/>
              </w:tabs>
              <w:jc w:val="both"/>
              <w:rPr>
                <w:sz w:val="28"/>
                <w:szCs w:val="28"/>
                <w:lang w:val="ro-RO"/>
              </w:rPr>
            </w:pPr>
            <w:r>
              <w:rPr>
                <w:sz w:val="28"/>
                <w:szCs w:val="28"/>
                <w:lang w:val="ro-RO"/>
              </w:rPr>
              <w:t>-Pavarea curții</w:t>
            </w:r>
          </w:p>
          <w:p w:rsidR="00E5312A" w:rsidRDefault="00E5312A" w:rsidP="00D605B3">
            <w:pPr>
              <w:pStyle w:val="a9"/>
              <w:tabs>
                <w:tab w:val="left" w:pos="2070"/>
              </w:tabs>
              <w:ind w:left="0"/>
              <w:jc w:val="both"/>
              <w:rPr>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6</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căii de aces la cimitirul din sectorul Mira</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Str.Pietre Vechi intersecție cu Vlad Țepeș</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01.05.2023-01.11.2023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500000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Asfaltarea drumului</w:t>
            </w:r>
          </w:p>
        </w:tc>
      </w:tr>
      <w:tr w:rsidR="00E5312A"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7</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căii de aces la cimitirul din sectorul Căușeni vechi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Dragoș Vodo.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500000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jc w:val="both"/>
              <w:rPr>
                <w:sz w:val="28"/>
                <w:szCs w:val="28"/>
                <w:lang w:val="ro-RO"/>
              </w:rPr>
            </w:pPr>
            <w:r>
              <w:rPr>
                <w:sz w:val="28"/>
                <w:szCs w:val="28"/>
                <w:lang w:val="ro-RO"/>
              </w:rPr>
              <w:t>-Betonarea drumului</w:t>
            </w:r>
          </w:p>
        </w:tc>
      </w:tr>
      <w:tr w:rsidR="00E5312A"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8</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 xml:space="preserve">Reparația căii de aces la cimitirul din sectorul Căușeni vechi </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Mitropolitul Varlam</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B71901" w:rsidRDefault="00E5312A" w:rsidP="00D605B3">
            <w:pPr>
              <w:pStyle w:val="a9"/>
              <w:tabs>
                <w:tab w:val="left" w:pos="2070"/>
              </w:tabs>
              <w:ind w:left="0"/>
              <w:jc w:val="both"/>
              <w:rPr>
                <w:lang w:val="ro-RO"/>
              </w:rPr>
            </w:pPr>
            <w:r w:rsidRPr="00B71901">
              <w:rPr>
                <w:lang w:val="ro-RO"/>
              </w:rPr>
              <w:t>300000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Betonarea drumului</w:t>
            </w:r>
          </w:p>
        </w:tc>
      </w:tr>
      <w:tr w:rsidR="00E5312A" w:rsidRPr="00E7698C"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9</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drumulu sectorului Grigore Grigoriu</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 Grigore Grigoriu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200000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xml:space="preserve">-betonarea căii de aces spre sectorul Grigore Grigoriu, </w:t>
            </w:r>
          </w:p>
          <w:p w:rsidR="00E5312A" w:rsidRDefault="00E5312A" w:rsidP="00D605B3">
            <w:pPr>
              <w:pStyle w:val="a9"/>
              <w:tabs>
                <w:tab w:val="left" w:pos="2070"/>
              </w:tabs>
              <w:ind w:left="0"/>
              <w:jc w:val="both"/>
              <w:rPr>
                <w:sz w:val="28"/>
                <w:szCs w:val="28"/>
                <w:lang w:val="ro-RO"/>
              </w:rPr>
            </w:pPr>
            <w:r>
              <w:rPr>
                <w:sz w:val="28"/>
                <w:szCs w:val="28"/>
                <w:lang w:val="ro-RO"/>
              </w:rPr>
              <w:t>-pavarea a 40m de trotuar</w:t>
            </w:r>
          </w:p>
        </w:tc>
      </w:tr>
      <w:tr w:rsidR="00E5312A"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10</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drumului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Stradela 4 Mira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386000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 Betonarea drumului</w:t>
            </w:r>
          </w:p>
        </w:tc>
      </w:tr>
      <w:tr w:rsidR="00E5312A"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11</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drumului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Str.Polenicikina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800000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-Asfaltarea drumului</w:t>
            </w:r>
          </w:p>
        </w:tc>
      </w:tr>
      <w:tr w:rsidR="00E5312A" w:rsidTr="008D7DAD">
        <w:trPr>
          <w:trHeight w:val="998"/>
        </w:trPr>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12</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drumului</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Str.ConstantinNegruzi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01.05.2023-01.10.2023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700000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-Asfaltarea drumului</w:t>
            </w: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b/>
                <w:bCs/>
                <w:sz w:val="28"/>
                <w:szCs w:val="28"/>
                <w:lang w:val="ro-RO"/>
              </w:rPr>
            </w:pPr>
            <w:r>
              <w:rPr>
                <w:b/>
                <w:bCs/>
                <w:sz w:val="28"/>
                <w:szCs w:val="28"/>
                <w:lang w:val="ro-RO"/>
              </w:rPr>
              <w:lastRenderedPageBreak/>
              <w:t>3</w:t>
            </w:r>
          </w:p>
        </w:tc>
        <w:tc>
          <w:tcPr>
            <w:tcW w:w="657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b/>
                <w:bCs/>
                <w:lang w:val="ro-RO"/>
              </w:rPr>
            </w:pPr>
            <w:r w:rsidRPr="007B0972">
              <w:rPr>
                <w:b/>
                <w:bCs/>
                <w:lang w:val="ro-RO"/>
              </w:rPr>
              <w:t>Iluminatul Stradal</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b/>
                <w:bCs/>
                <w:sz w:val="28"/>
                <w:szCs w:val="28"/>
                <w:lang w:val="ro-RO"/>
              </w:rPr>
            </w:pPr>
          </w:p>
        </w:tc>
      </w:tr>
      <w:tr w:rsidR="00E5312A" w:rsidRPr="00E7698C"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1</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Sectorul Grigore Grigoriu</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right="-86"/>
              <w:rPr>
                <w:sz w:val="24"/>
                <w:szCs w:val="24"/>
                <w:lang w:val="ro-RO"/>
              </w:rPr>
            </w:pPr>
            <w:r>
              <w:rPr>
                <w:sz w:val="24"/>
                <w:szCs w:val="24"/>
                <w:lang w:val="ro-RO"/>
              </w:rPr>
              <w:t>Grigore Grigoriu</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01.05.2023-01.11.2023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sz w:val="22"/>
                <w:szCs w:val="22"/>
                <w:lang w:val="ro-RO"/>
              </w:rPr>
            </w:pPr>
            <w:r w:rsidRPr="007B0972">
              <w:rPr>
                <w:sz w:val="22"/>
                <w:szCs w:val="22"/>
                <w:lang w:val="ro-RO"/>
              </w:rPr>
              <w:t>1000000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-instalarea pilonilor</w:t>
            </w:r>
          </w:p>
          <w:p w:rsidR="00E5312A" w:rsidRDefault="00E5312A" w:rsidP="00D605B3">
            <w:pPr>
              <w:pStyle w:val="a9"/>
              <w:tabs>
                <w:tab w:val="left" w:pos="2070"/>
              </w:tabs>
              <w:ind w:left="0"/>
              <w:jc w:val="both"/>
              <w:rPr>
                <w:sz w:val="28"/>
                <w:szCs w:val="28"/>
                <w:lang w:val="ro-RO"/>
              </w:rPr>
            </w:pPr>
            <w:r>
              <w:rPr>
                <w:sz w:val="28"/>
                <w:szCs w:val="28"/>
                <w:lang w:val="ro-RO"/>
              </w:rPr>
              <w:t>-întinderea firului electric</w:t>
            </w:r>
          </w:p>
          <w:p w:rsidR="00E5312A" w:rsidRDefault="00E5312A" w:rsidP="00D605B3">
            <w:pPr>
              <w:pStyle w:val="a9"/>
              <w:tabs>
                <w:tab w:val="left" w:pos="2070"/>
              </w:tabs>
              <w:ind w:left="0"/>
              <w:jc w:val="both"/>
              <w:rPr>
                <w:sz w:val="28"/>
                <w:szCs w:val="28"/>
                <w:lang w:val="ro-RO"/>
              </w:rPr>
            </w:pPr>
            <w:r>
              <w:rPr>
                <w:sz w:val="28"/>
                <w:szCs w:val="28"/>
                <w:lang w:val="ro-RO"/>
              </w:rPr>
              <w:t>-instalarea plafoanelor</w:t>
            </w: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2</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Sectorul Valul lui Trăian și Gara</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ind w:left="142"/>
              <w:rPr>
                <w:sz w:val="24"/>
                <w:szCs w:val="24"/>
                <w:lang w:val="ro-RO"/>
              </w:rPr>
            </w:pPr>
            <w:r>
              <w:rPr>
                <w:sz w:val="24"/>
                <w:szCs w:val="24"/>
                <w:lang w:val="ro-RO"/>
              </w:rPr>
              <w:t>Str.Tighina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01.05.2023-01.11.2023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600000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pStyle w:val="a9"/>
              <w:tabs>
                <w:tab w:val="left" w:pos="2070"/>
              </w:tabs>
              <w:ind w:left="0"/>
              <w:jc w:val="both"/>
              <w:rPr>
                <w:sz w:val="28"/>
                <w:szCs w:val="28"/>
                <w:lang w:val="ro-RO"/>
              </w:rPr>
            </w:pPr>
            <w:r>
              <w:rPr>
                <w:sz w:val="28"/>
                <w:szCs w:val="28"/>
                <w:lang w:val="ro-RO"/>
              </w:rPr>
              <w:t>-întinderea firului electric</w:t>
            </w:r>
          </w:p>
          <w:p w:rsidR="00E5312A" w:rsidRDefault="00E5312A" w:rsidP="00D605B3">
            <w:pPr>
              <w:pStyle w:val="a9"/>
              <w:tabs>
                <w:tab w:val="left" w:pos="2070"/>
              </w:tabs>
              <w:ind w:left="0"/>
              <w:jc w:val="both"/>
              <w:rPr>
                <w:sz w:val="28"/>
                <w:szCs w:val="28"/>
                <w:lang w:val="ro-RO"/>
              </w:rPr>
            </w:pPr>
            <w:r>
              <w:rPr>
                <w:sz w:val="28"/>
                <w:szCs w:val="28"/>
                <w:lang w:val="ro-RO"/>
              </w:rPr>
              <w:t>-instalarea plafoanelor</w:t>
            </w:r>
          </w:p>
          <w:p w:rsidR="00E5312A" w:rsidRDefault="00E5312A" w:rsidP="00D605B3">
            <w:pPr>
              <w:pStyle w:val="a9"/>
              <w:tabs>
                <w:tab w:val="left" w:pos="2070"/>
              </w:tabs>
              <w:ind w:left="0"/>
              <w:jc w:val="both"/>
              <w:rPr>
                <w:sz w:val="28"/>
                <w:szCs w:val="28"/>
                <w:lang w:val="ro-RO"/>
              </w:rPr>
            </w:pPr>
          </w:p>
        </w:tc>
      </w:tr>
      <w:tr w:rsidR="00E5312A" w:rsidTr="008D7DAD">
        <w:tc>
          <w:tcPr>
            <w:tcW w:w="4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lang w:val="ro-RO"/>
              </w:rPr>
            </w:pPr>
            <w:r>
              <w:rPr>
                <w:lang w:val="ro-RO"/>
              </w:rPr>
              <w:t>3</w:t>
            </w:r>
          </w:p>
        </w:tc>
        <w:tc>
          <w:tcPr>
            <w:tcW w:w="1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tabs>
                <w:tab w:val="left" w:pos="2070"/>
              </w:tabs>
              <w:rPr>
                <w:sz w:val="24"/>
                <w:szCs w:val="24"/>
                <w:lang w:val="ro-RO"/>
              </w:rPr>
            </w:pPr>
            <w:r>
              <w:rPr>
                <w:sz w:val="24"/>
                <w:szCs w:val="24"/>
                <w:lang w:val="ro-RO"/>
              </w:rPr>
              <w:t>Reparația  iluminar stradal existent</w:t>
            </w:r>
          </w:p>
        </w:tc>
        <w:tc>
          <w:tcPr>
            <w:tcW w:w="1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312A" w:rsidRDefault="00E5312A" w:rsidP="00D605B3">
            <w:pPr>
              <w:tabs>
                <w:tab w:val="left" w:pos="2070"/>
              </w:tabs>
              <w:ind w:left="142"/>
              <w:rPr>
                <w:sz w:val="24"/>
                <w:szCs w:val="24"/>
                <w:lang w:val="ro-RO"/>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01.01.2023-31.12.2023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Pr="007B0972" w:rsidRDefault="00E5312A" w:rsidP="00D605B3">
            <w:pPr>
              <w:pStyle w:val="a9"/>
              <w:tabs>
                <w:tab w:val="left" w:pos="2070"/>
              </w:tabs>
              <w:ind w:left="0"/>
              <w:jc w:val="both"/>
              <w:rPr>
                <w:lang w:val="ro-RO"/>
              </w:rPr>
            </w:pPr>
            <w:r w:rsidRPr="007B0972">
              <w:rPr>
                <w:lang w:val="ro-RO"/>
              </w:rPr>
              <w:t>100000</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312A" w:rsidRDefault="00E5312A" w:rsidP="00D605B3">
            <w:pPr>
              <w:pStyle w:val="a9"/>
              <w:tabs>
                <w:tab w:val="left" w:pos="2070"/>
              </w:tabs>
              <w:ind w:left="0"/>
              <w:jc w:val="both"/>
              <w:rPr>
                <w:sz w:val="28"/>
                <w:szCs w:val="28"/>
                <w:lang w:val="ro-RO"/>
              </w:rPr>
            </w:pPr>
            <w:r>
              <w:rPr>
                <w:sz w:val="28"/>
                <w:szCs w:val="28"/>
                <w:lang w:val="ro-RO"/>
              </w:rPr>
              <w:t>-schimbarea plafoanelor arse cu tehnică specială</w:t>
            </w:r>
          </w:p>
          <w:p w:rsidR="00E5312A" w:rsidRDefault="00E5312A" w:rsidP="00D605B3">
            <w:pPr>
              <w:pStyle w:val="a9"/>
              <w:tabs>
                <w:tab w:val="left" w:pos="2070"/>
              </w:tabs>
              <w:ind w:left="0"/>
              <w:jc w:val="both"/>
              <w:rPr>
                <w:sz w:val="28"/>
                <w:szCs w:val="28"/>
                <w:lang w:val="ro-RO"/>
              </w:rPr>
            </w:pPr>
            <w:r>
              <w:rPr>
                <w:sz w:val="28"/>
                <w:szCs w:val="28"/>
                <w:lang w:val="ro-RO"/>
              </w:rPr>
              <w:t>-schimbarea autometilor deteriorate</w:t>
            </w:r>
          </w:p>
          <w:p w:rsidR="00E5312A" w:rsidRDefault="00E5312A" w:rsidP="00D605B3">
            <w:pPr>
              <w:pStyle w:val="a9"/>
              <w:tabs>
                <w:tab w:val="left" w:pos="2070"/>
              </w:tabs>
              <w:ind w:left="0"/>
              <w:jc w:val="both"/>
              <w:rPr>
                <w:sz w:val="28"/>
                <w:szCs w:val="28"/>
                <w:lang w:val="ro-RO"/>
              </w:rPr>
            </w:pPr>
            <w:r>
              <w:rPr>
                <w:sz w:val="28"/>
                <w:szCs w:val="28"/>
                <w:lang w:val="ro-RO"/>
              </w:rPr>
              <w:t>-</w:t>
            </w:r>
          </w:p>
        </w:tc>
      </w:tr>
    </w:tbl>
    <w:p w:rsidR="00E5312A" w:rsidRDefault="00E5312A" w:rsidP="00E5312A">
      <w:pPr>
        <w:spacing w:after="0"/>
        <w:rPr>
          <w:rFonts w:ascii="Times New Roman" w:hAnsi="Times New Roman" w:cs="Times New Roman"/>
          <w:sz w:val="28"/>
          <w:szCs w:val="28"/>
          <w:lang w:val="ro-RO"/>
        </w:rPr>
      </w:pPr>
    </w:p>
    <w:p w:rsidR="00E5312A" w:rsidRDefault="00E5312A" w:rsidP="00E5312A">
      <w:pPr>
        <w:tabs>
          <w:tab w:val="left" w:pos="7371"/>
        </w:tabs>
        <w:spacing w:after="0" w:line="240" w:lineRule="auto"/>
        <w:jc w:val="right"/>
        <w:rPr>
          <w:rFonts w:ascii="Times New Roman" w:eastAsia="Times New Roman" w:hAnsi="Times New Roman" w:cs="Times New Roman"/>
          <w:i/>
          <w:sz w:val="28"/>
          <w:szCs w:val="28"/>
        </w:rPr>
      </w:pP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rPr>
      </w:pP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rPr>
      </w:pP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rPr>
      </w:pP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rPr>
      </w:pP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Pr="00FF05B1" w:rsidRDefault="00FF05B1" w:rsidP="00E5312A">
      <w:pPr>
        <w:tabs>
          <w:tab w:val="left" w:pos="7371"/>
        </w:tabs>
        <w:spacing w:after="0" w:line="240" w:lineRule="auto"/>
        <w:jc w:val="right"/>
        <w:rPr>
          <w:rFonts w:ascii="Times New Roman" w:eastAsia="Times New Roman" w:hAnsi="Times New Roman" w:cs="Times New Roman"/>
          <w:sz w:val="28"/>
          <w:szCs w:val="28"/>
          <w:lang w:val="ro-MO"/>
        </w:rPr>
      </w:pP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lastRenderedPageBreak/>
        <w:t>Anexa</w:t>
      </w:r>
      <w:proofErr w:type="spellEnd"/>
      <w:r>
        <w:rPr>
          <w:rFonts w:ascii="Times New Roman" w:eastAsia="Times New Roman" w:hAnsi="Times New Roman" w:cs="Times New Roman"/>
          <w:sz w:val="28"/>
          <w:szCs w:val="28"/>
          <w:lang w:val="en-US"/>
        </w:rPr>
        <w:t xml:space="preserve"> nr.3.3</w:t>
      </w:r>
      <w:r w:rsidRPr="00FF05B1">
        <w:rPr>
          <w:rFonts w:ascii="Times New Roman" w:eastAsia="Times New Roman" w:hAnsi="Times New Roman" w:cs="Times New Roman"/>
          <w:sz w:val="28"/>
          <w:szCs w:val="28"/>
          <w:lang w:val="en-US"/>
        </w:rPr>
        <w:t xml:space="preserve"> </w:t>
      </w: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FF05B1">
        <w:rPr>
          <w:rFonts w:ascii="Times New Roman" w:eastAsia="Times New Roman" w:hAnsi="Times New Roman" w:cs="Times New Roman"/>
          <w:sz w:val="28"/>
          <w:szCs w:val="28"/>
          <w:lang w:val="en-US"/>
        </w:rPr>
        <w:t>la</w:t>
      </w:r>
      <w:proofErr w:type="gram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Decizia</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Consiliului</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orășenesc</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Căușeni</w:t>
      </w:r>
      <w:proofErr w:type="spellEnd"/>
      <w:r w:rsidRPr="00FF05B1">
        <w:rPr>
          <w:rFonts w:ascii="Times New Roman" w:eastAsia="Times New Roman" w:hAnsi="Times New Roman" w:cs="Times New Roman"/>
          <w:sz w:val="28"/>
          <w:szCs w:val="28"/>
          <w:lang w:val="en-US"/>
        </w:rPr>
        <w:t xml:space="preserve"> </w:t>
      </w: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r w:rsidRPr="00FF05B1">
        <w:rPr>
          <w:rFonts w:ascii="Times New Roman" w:eastAsia="Times New Roman" w:hAnsi="Times New Roman" w:cs="Times New Roman"/>
          <w:sz w:val="28"/>
          <w:szCs w:val="28"/>
          <w:lang w:val="en-US"/>
        </w:rPr>
        <w:t>Nr.____ din___________2023</w:t>
      </w:r>
    </w:p>
    <w:p w:rsidR="00E5312A" w:rsidRDefault="00E5312A" w:rsidP="00E5312A">
      <w:pPr>
        <w:tabs>
          <w:tab w:val="left" w:pos="7371"/>
        </w:tabs>
        <w:spacing w:after="0" w:line="240" w:lineRule="auto"/>
        <w:jc w:val="right"/>
        <w:rPr>
          <w:rFonts w:ascii="Times New Roman" w:eastAsia="Times New Roman" w:hAnsi="Times New Roman" w:cs="Times New Roman"/>
          <w:sz w:val="28"/>
          <w:szCs w:val="28"/>
        </w:rPr>
      </w:pPr>
    </w:p>
    <w:p w:rsidR="00E5312A" w:rsidRDefault="00E5312A" w:rsidP="00E5312A">
      <w:pPr>
        <w:pStyle w:val="af7"/>
        <w:rPr>
          <w:rFonts w:ascii="Times New Roman" w:hAnsi="Times New Roman"/>
          <w:b/>
          <w:sz w:val="28"/>
          <w:szCs w:val="28"/>
          <w:lang w:val="ro-RO"/>
        </w:rPr>
      </w:pPr>
      <w:r>
        <w:rPr>
          <w:rFonts w:ascii="Times New Roman" w:hAnsi="Times New Roman"/>
          <w:b/>
          <w:sz w:val="28"/>
          <w:szCs w:val="28"/>
          <w:lang w:val="ro-RO"/>
        </w:rPr>
        <w:t xml:space="preserve">        Planul calendaristic pentru organizarea  și desfășurarea  activităților și   </w:t>
      </w:r>
    </w:p>
    <w:p w:rsidR="00E5312A" w:rsidRDefault="00E5312A" w:rsidP="00E5312A">
      <w:pPr>
        <w:pStyle w:val="af7"/>
        <w:rPr>
          <w:rFonts w:ascii="Times New Roman" w:hAnsi="Times New Roman"/>
          <w:b/>
          <w:sz w:val="28"/>
          <w:szCs w:val="28"/>
          <w:lang w:val="ro-RO"/>
        </w:rPr>
      </w:pPr>
      <w:r>
        <w:rPr>
          <w:rFonts w:ascii="Times New Roman" w:hAnsi="Times New Roman"/>
          <w:b/>
          <w:sz w:val="28"/>
          <w:szCs w:val="28"/>
          <w:lang w:val="ro-RO"/>
        </w:rPr>
        <w:t xml:space="preserve">                                   măsurilor  sportive pentru anul 2023</w:t>
      </w:r>
    </w:p>
    <w:p w:rsidR="00E5312A" w:rsidRDefault="00E5312A" w:rsidP="00E5312A">
      <w:pPr>
        <w:pStyle w:val="af7"/>
        <w:jc w:val="center"/>
        <w:rPr>
          <w:rFonts w:ascii="Times New Roman" w:hAnsi="Times New Roman"/>
          <w:b/>
          <w:sz w:val="28"/>
          <w:szCs w:val="28"/>
          <w:lang w:val="ro-RO"/>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5529"/>
        <w:gridCol w:w="1559"/>
        <w:gridCol w:w="1807"/>
      </w:tblGrid>
      <w:tr w:rsidR="00E5312A" w:rsidTr="00D605B3">
        <w:tc>
          <w:tcPr>
            <w:tcW w:w="993"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Nr. </w:t>
            </w: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Activitatea </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Terminul executate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Alocațiile bănești</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Campionat orășenesc la fotbal</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Arbitrare</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Mențiuni(diplome, cupe, 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aprilie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septembrie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5000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Competiții orășenești de dans ,,Cupa Primarului ,,</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Arbitrare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Mențiuni(diplome, cupe, 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aprilie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15000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Deschiderea  sezonului sportiv</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Diplome, 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mai</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20000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Ziua internațională a copilului – competiții sportive (starturi vesele) </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Inventar sportiv</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Mențiuni, 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iunie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15000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Pr="00023D2D" w:rsidRDefault="00E5312A" w:rsidP="00D605B3">
            <w:pPr>
              <w:pStyle w:val="af7"/>
              <w:spacing w:line="256" w:lineRule="auto"/>
              <w:rPr>
                <w:rFonts w:ascii="Times New Roman" w:hAnsi="Times New Roman"/>
                <w:sz w:val="28"/>
                <w:szCs w:val="28"/>
                <w:lang w:val="it-IT"/>
              </w:rPr>
            </w:pPr>
            <w:r>
              <w:rPr>
                <w:rFonts w:ascii="Times New Roman" w:hAnsi="Times New Roman"/>
                <w:sz w:val="28"/>
                <w:szCs w:val="28"/>
                <w:lang w:val="ro-RO"/>
              </w:rPr>
              <w:t xml:space="preserve">Hramul Bisericii </w:t>
            </w:r>
            <w:r w:rsidRPr="00B9574B">
              <w:rPr>
                <w:rFonts w:ascii="Times New Roman" w:hAnsi="Times New Roman"/>
                <w:sz w:val="28"/>
                <w:szCs w:val="28"/>
                <w:lang w:val="it-IT"/>
              </w:rPr>
              <w:t>«</w:t>
            </w:r>
            <w:r>
              <w:rPr>
                <w:rFonts w:ascii="Times New Roman" w:hAnsi="Times New Roman"/>
                <w:sz w:val="28"/>
                <w:szCs w:val="28"/>
                <w:lang w:val="ro-RO"/>
              </w:rPr>
              <w:t>Sfinților Împărați Constantin și Elena</w:t>
            </w:r>
            <w:r w:rsidRPr="00B9574B">
              <w:rPr>
                <w:rFonts w:ascii="Times New Roman" w:hAnsi="Times New Roman"/>
                <w:sz w:val="28"/>
                <w:szCs w:val="28"/>
                <w:lang w:val="it-IT"/>
              </w:rPr>
              <w:t>»</w:t>
            </w:r>
          </w:p>
          <w:p w:rsidR="00E5312A" w:rsidRPr="00023D2D" w:rsidRDefault="00E5312A" w:rsidP="00D605B3">
            <w:pPr>
              <w:pStyle w:val="af7"/>
              <w:spacing w:line="256" w:lineRule="auto"/>
              <w:rPr>
                <w:rFonts w:ascii="Times New Roman" w:hAnsi="Times New Roman"/>
                <w:sz w:val="28"/>
                <w:szCs w:val="28"/>
                <w:lang w:val="it-IT"/>
              </w:rPr>
            </w:pPr>
            <w:r w:rsidRPr="00B9574B">
              <w:rPr>
                <w:rFonts w:ascii="Times New Roman" w:hAnsi="Times New Roman"/>
                <w:sz w:val="28"/>
                <w:szCs w:val="28"/>
                <w:lang w:val="it-IT"/>
              </w:rPr>
              <w:t>-</w:t>
            </w:r>
            <w:r>
              <w:rPr>
                <w:rFonts w:ascii="Times New Roman" w:hAnsi="Times New Roman"/>
                <w:sz w:val="28"/>
                <w:szCs w:val="28"/>
                <w:lang w:val="ro-RO"/>
              </w:rPr>
              <w:t xml:space="preserve"> Lupta națională </w:t>
            </w:r>
            <w:r w:rsidRPr="00B9574B">
              <w:rPr>
                <w:rFonts w:ascii="Times New Roman" w:hAnsi="Times New Roman"/>
                <w:sz w:val="28"/>
                <w:szCs w:val="28"/>
                <w:lang w:val="it-IT"/>
              </w:rPr>
              <w:t>«Trânta»</w:t>
            </w:r>
          </w:p>
          <w:p w:rsidR="00E5312A" w:rsidRDefault="00E5312A" w:rsidP="00D605B3">
            <w:pPr>
              <w:pStyle w:val="af7"/>
              <w:spacing w:line="256" w:lineRule="auto"/>
              <w:rPr>
                <w:rFonts w:ascii="Times New Roman" w:hAnsi="Times New Roman"/>
                <w:sz w:val="28"/>
                <w:szCs w:val="28"/>
                <w:lang w:val="ro-RO"/>
              </w:rPr>
            </w:pPr>
            <w:r w:rsidRPr="00B9574B">
              <w:rPr>
                <w:rFonts w:ascii="Times New Roman" w:hAnsi="Times New Roman"/>
                <w:sz w:val="28"/>
                <w:szCs w:val="28"/>
                <w:lang w:val="it-IT"/>
              </w:rPr>
              <w:t xml:space="preserve">- </w:t>
            </w:r>
            <w:r>
              <w:rPr>
                <w:rFonts w:ascii="Times New Roman" w:hAnsi="Times New Roman"/>
                <w:sz w:val="28"/>
                <w:szCs w:val="28"/>
                <w:lang w:val="ro-RO"/>
              </w:rPr>
              <w:t>Ridicarea greutăților</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Tragerea otgonului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Starturi vesele</w:t>
            </w:r>
          </w:p>
          <w:p w:rsidR="00E5312A" w:rsidRPr="00023D2D" w:rsidRDefault="00E5312A" w:rsidP="00D605B3">
            <w:pPr>
              <w:pStyle w:val="af7"/>
              <w:spacing w:line="256" w:lineRule="auto"/>
              <w:rPr>
                <w:rFonts w:ascii="Times New Roman" w:hAnsi="Times New Roman"/>
                <w:sz w:val="28"/>
                <w:szCs w:val="28"/>
                <w:lang w:val="it-IT"/>
              </w:rPr>
            </w:pPr>
            <w:r>
              <w:rPr>
                <w:rFonts w:ascii="Times New Roman" w:hAnsi="Times New Roman"/>
                <w:sz w:val="28"/>
                <w:szCs w:val="28"/>
                <w:lang w:val="ro-RO"/>
              </w:rPr>
              <w:t>(berbec, cocoș, iepure, diplome, cupe,cadouri)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ro-RO"/>
              </w:rPr>
              <w:t>iunie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10000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Pr="00023D2D" w:rsidRDefault="00E5312A" w:rsidP="00D605B3">
            <w:pPr>
              <w:pStyle w:val="af7"/>
              <w:spacing w:line="256" w:lineRule="auto"/>
              <w:rPr>
                <w:rFonts w:ascii="Times New Roman" w:hAnsi="Times New Roman"/>
                <w:sz w:val="28"/>
                <w:szCs w:val="28"/>
                <w:lang w:val="it-IT"/>
              </w:rPr>
            </w:pPr>
            <w:r>
              <w:rPr>
                <w:rFonts w:ascii="Times New Roman" w:hAnsi="Times New Roman"/>
                <w:sz w:val="28"/>
                <w:szCs w:val="28"/>
                <w:lang w:val="ro-RO"/>
              </w:rPr>
              <w:t xml:space="preserve">Hramul Bisericii </w:t>
            </w:r>
            <w:r w:rsidRPr="00B9574B">
              <w:rPr>
                <w:rFonts w:ascii="Times New Roman" w:hAnsi="Times New Roman"/>
                <w:sz w:val="28"/>
                <w:szCs w:val="28"/>
                <w:lang w:val="it-IT"/>
              </w:rPr>
              <w:t>«</w:t>
            </w:r>
            <w:r>
              <w:rPr>
                <w:rFonts w:ascii="Times New Roman" w:hAnsi="Times New Roman"/>
                <w:sz w:val="28"/>
                <w:szCs w:val="28"/>
                <w:lang w:val="ro-RO"/>
              </w:rPr>
              <w:t>Sfinților Apostoli Petru  și Pavel</w:t>
            </w:r>
            <w:r w:rsidRPr="00B9574B">
              <w:rPr>
                <w:rFonts w:ascii="Times New Roman" w:hAnsi="Times New Roman"/>
                <w:sz w:val="28"/>
                <w:szCs w:val="28"/>
                <w:lang w:val="it-IT"/>
              </w:rPr>
              <w:t>».</w:t>
            </w:r>
          </w:p>
          <w:p w:rsidR="00E5312A" w:rsidRPr="00023D2D" w:rsidRDefault="00E5312A" w:rsidP="00D605B3">
            <w:pPr>
              <w:pStyle w:val="af7"/>
              <w:spacing w:line="256" w:lineRule="auto"/>
              <w:rPr>
                <w:rFonts w:ascii="Times New Roman" w:hAnsi="Times New Roman"/>
                <w:sz w:val="28"/>
                <w:szCs w:val="28"/>
                <w:lang w:val="it-IT"/>
              </w:rPr>
            </w:pPr>
            <w:r w:rsidRPr="00B9574B">
              <w:rPr>
                <w:rFonts w:ascii="Times New Roman" w:hAnsi="Times New Roman"/>
                <w:sz w:val="28"/>
                <w:szCs w:val="28"/>
                <w:lang w:val="it-IT"/>
              </w:rPr>
              <w:t>-</w:t>
            </w:r>
            <w:r>
              <w:rPr>
                <w:rFonts w:ascii="Times New Roman" w:hAnsi="Times New Roman"/>
                <w:sz w:val="28"/>
                <w:szCs w:val="28"/>
                <w:lang w:val="ro-RO"/>
              </w:rPr>
              <w:t xml:space="preserve"> Lupta națională </w:t>
            </w:r>
            <w:r w:rsidRPr="00B9574B">
              <w:rPr>
                <w:rFonts w:ascii="Times New Roman" w:hAnsi="Times New Roman"/>
                <w:sz w:val="28"/>
                <w:szCs w:val="28"/>
                <w:lang w:val="it-IT"/>
              </w:rPr>
              <w:t>«Trânta».</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Ridicarea greutăților</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Tragerea otgonului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Starturi vesele</w:t>
            </w:r>
          </w:p>
          <w:p w:rsidR="00E5312A" w:rsidRPr="00023D2D" w:rsidRDefault="00E5312A" w:rsidP="00D605B3">
            <w:pPr>
              <w:pStyle w:val="af7"/>
              <w:spacing w:line="256" w:lineRule="auto"/>
              <w:rPr>
                <w:rFonts w:ascii="Times New Roman" w:hAnsi="Times New Roman"/>
                <w:sz w:val="28"/>
                <w:szCs w:val="28"/>
                <w:lang w:val="it-IT"/>
              </w:rPr>
            </w:pPr>
            <w:r>
              <w:rPr>
                <w:rFonts w:ascii="Times New Roman" w:hAnsi="Times New Roman"/>
                <w:sz w:val="28"/>
                <w:szCs w:val="28"/>
                <w:lang w:val="ro-RO"/>
              </w:rPr>
              <w:t>(berbec, cocoș, iepure, diplome, cupe,cadouri)</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ro-RO"/>
              </w:rPr>
              <w:t>iulie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rPr>
            </w:pPr>
            <w:r>
              <w:rPr>
                <w:rFonts w:ascii="Times New Roman" w:hAnsi="Times New Roman"/>
                <w:sz w:val="28"/>
                <w:szCs w:val="28"/>
              </w:rPr>
              <w:t>15000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Ziua mondială a tineretului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Competiții la diferite tipuri de sport</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august</w:t>
            </w:r>
          </w:p>
        </w:tc>
        <w:tc>
          <w:tcPr>
            <w:tcW w:w="1807"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rPr>
            </w:pPr>
            <w:r>
              <w:rPr>
                <w:rFonts w:ascii="Times New Roman" w:hAnsi="Times New Roman"/>
                <w:sz w:val="28"/>
                <w:szCs w:val="28"/>
              </w:rPr>
              <w:t>15000</w:t>
            </w:r>
          </w:p>
          <w:p w:rsidR="00E5312A" w:rsidRDefault="00E5312A" w:rsidP="00D605B3">
            <w:pPr>
              <w:pStyle w:val="af7"/>
              <w:spacing w:line="256" w:lineRule="auto"/>
              <w:rPr>
                <w:rFonts w:ascii="Times New Roman" w:hAnsi="Times New Roman"/>
                <w:sz w:val="28"/>
                <w:szCs w:val="28"/>
              </w:rPr>
            </w:pP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Competiții de Armwrestling,,Cupa Primarului de Căușeni la Armwrestling,,</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septembrie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rPr>
            </w:pPr>
            <w:r>
              <w:rPr>
                <w:rFonts w:ascii="Times New Roman" w:hAnsi="Times New Roman"/>
                <w:sz w:val="28"/>
                <w:szCs w:val="28"/>
              </w:rPr>
              <w:t>6000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Turneu la greco-romane</w:t>
            </w:r>
          </w:p>
        </w:tc>
        <w:tc>
          <w:tcPr>
            <w:tcW w:w="155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Februarie -noiembrie</w:t>
            </w: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rPr>
            </w:pPr>
            <w:r>
              <w:rPr>
                <w:rFonts w:ascii="Times New Roman" w:hAnsi="Times New Roman"/>
                <w:sz w:val="28"/>
                <w:szCs w:val="28"/>
              </w:rPr>
              <w:t>14000</w:t>
            </w:r>
          </w:p>
        </w:tc>
      </w:tr>
      <w:tr w:rsidR="00E5312A" w:rsidTr="00D605B3">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numPr>
                <w:ilvl w:val="0"/>
                <w:numId w:val="13"/>
              </w:numPr>
              <w:spacing w:line="256" w:lineRule="auto"/>
              <w:jc w:val="center"/>
              <w:rPr>
                <w:rFonts w:ascii="Times New Roman" w:hAnsi="Times New Roman"/>
                <w:sz w:val="28"/>
                <w:szCs w:val="28"/>
                <w:lang w:val="ro-RO"/>
              </w:rPr>
            </w:pP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Cupa raională la fotbal</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-Mențiuni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-premii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-cupe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-medalii</w:t>
            </w:r>
          </w:p>
        </w:tc>
        <w:tc>
          <w:tcPr>
            <w:tcW w:w="1559"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rPr>
            </w:pPr>
            <w:r>
              <w:rPr>
                <w:rFonts w:ascii="Times New Roman" w:hAnsi="Times New Roman"/>
                <w:sz w:val="28"/>
                <w:szCs w:val="28"/>
              </w:rPr>
              <w:t>10000</w:t>
            </w:r>
          </w:p>
        </w:tc>
      </w:tr>
      <w:tr w:rsidR="00E5312A" w:rsidTr="00D605B3">
        <w:trPr>
          <w:trHeight w:val="493"/>
        </w:trPr>
        <w:tc>
          <w:tcPr>
            <w:tcW w:w="993"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jc w:val="center"/>
              <w:rPr>
                <w:rFonts w:ascii="Times New Roman" w:hAnsi="Times New Roman"/>
                <w:sz w:val="28"/>
                <w:szCs w:val="28"/>
                <w:lang w:val="ro-RO"/>
              </w:rPr>
            </w:pPr>
            <w:r>
              <w:rPr>
                <w:rFonts w:ascii="Times New Roman" w:hAnsi="Times New Roman"/>
                <w:sz w:val="28"/>
                <w:szCs w:val="28"/>
                <w:lang w:val="ro-RO"/>
              </w:rPr>
              <w:t>11.</w:t>
            </w:r>
          </w:p>
        </w:tc>
        <w:tc>
          <w:tcPr>
            <w:tcW w:w="5529"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Campionat național la fotbal, Divizia 2</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-transport</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-mîncare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-contribuții pentru participare</w:t>
            </w:r>
          </w:p>
          <w:p w:rsidR="00E5312A" w:rsidRDefault="00E5312A" w:rsidP="00D605B3">
            <w:pPr>
              <w:pStyle w:val="af7"/>
              <w:spacing w:line="256" w:lineRule="auto"/>
              <w:rPr>
                <w:rFonts w:ascii="Times New Roman" w:hAnsi="Times New Roman"/>
                <w:sz w:val="28"/>
                <w:szCs w:val="28"/>
                <w:lang w:val="ro-RO"/>
              </w:rPr>
            </w:pPr>
          </w:p>
        </w:tc>
        <w:tc>
          <w:tcPr>
            <w:tcW w:w="1559"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b/>
                <w:sz w:val="28"/>
                <w:szCs w:val="28"/>
                <w:lang w:val="ro-RO"/>
              </w:rPr>
            </w:pP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5000</w:t>
            </w:r>
          </w:p>
        </w:tc>
      </w:tr>
      <w:tr w:rsidR="00E5312A" w:rsidTr="00D605B3">
        <w:trPr>
          <w:trHeight w:val="493"/>
        </w:trPr>
        <w:tc>
          <w:tcPr>
            <w:tcW w:w="993"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jc w:val="center"/>
              <w:rPr>
                <w:rFonts w:ascii="Times New Roman" w:hAnsi="Times New Roman"/>
                <w:sz w:val="28"/>
                <w:szCs w:val="28"/>
                <w:lang w:val="ro-RO"/>
              </w:rPr>
            </w:pPr>
            <w:r>
              <w:rPr>
                <w:rFonts w:ascii="Times New Roman" w:hAnsi="Times New Roman"/>
                <w:sz w:val="28"/>
                <w:szCs w:val="28"/>
                <w:lang w:val="ro-RO"/>
              </w:rPr>
              <w:t>12.</w:t>
            </w:r>
          </w:p>
        </w:tc>
        <w:tc>
          <w:tcPr>
            <w:tcW w:w="5529"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Stimularea tinerilor talente sportive din or.Căușeni, conform performanțelor și ai veteranilor sportului, în baza deciziei consiliului.</w:t>
            </w:r>
          </w:p>
        </w:tc>
        <w:tc>
          <w:tcPr>
            <w:tcW w:w="1559"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b/>
                <w:sz w:val="28"/>
                <w:szCs w:val="28"/>
                <w:lang w:val="ro-RO"/>
              </w:rPr>
            </w:pPr>
          </w:p>
        </w:tc>
        <w:tc>
          <w:tcPr>
            <w:tcW w:w="1807"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70000</w:t>
            </w:r>
          </w:p>
        </w:tc>
      </w:tr>
      <w:tr w:rsidR="00E5312A" w:rsidTr="00D605B3">
        <w:trPr>
          <w:trHeight w:val="493"/>
        </w:trPr>
        <w:tc>
          <w:tcPr>
            <w:tcW w:w="99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jc w:val="center"/>
              <w:rPr>
                <w:rFonts w:ascii="Times New Roman" w:hAnsi="Times New Roman"/>
                <w:sz w:val="28"/>
                <w:szCs w:val="28"/>
                <w:lang w:val="ro-RO"/>
              </w:rPr>
            </w:pPr>
          </w:p>
        </w:tc>
        <w:tc>
          <w:tcPr>
            <w:tcW w:w="5529" w:type="dxa"/>
            <w:tcBorders>
              <w:top w:val="nil"/>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b/>
                <w:sz w:val="28"/>
                <w:szCs w:val="28"/>
                <w:lang w:val="ro-RO"/>
              </w:rPr>
            </w:pP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b/>
                <w:sz w:val="28"/>
                <w:szCs w:val="28"/>
                <w:lang w:val="ro-RO"/>
              </w:rPr>
              <w:t>TOTAL</w:t>
            </w:r>
          </w:p>
        </w:tc>
        <w:tc>
          <w:tcPr>
            <w:tcW w:w="1559"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b/>
                <w:sz w:val="28"/>
                <w:szCs w:val="28"/>
                <w:lang w:val="ro-RO"/>
              </w:rPr>
            </w:pPr>
          </w:p>
          <w:p w:rsidR="00E5312A" w:rsidRDefault="00E5312A" w:rsidP="00D605B3">
            <w:pPr>
              <w:pStyle w:val="af7"/>
              <w:spacing w:line="256" w:lineRule="auto"/>
              <w:rPr>
                <w:rFonts w:ascii="Times New Roman" w:hAnsi="Times New Roman"/>
                <w:b/>
                <w:sz w:val="28"/>
                <w:szCs w:val="28"/>
                <w:lang w:val="ro-RO"/>
              </w:rPr>
            </w:pPr>
          </w:p>
        </w:tc>
        <w:tc>
          <w:tcPr>
            <w:tcW w:w="1807" w:type="dxa"/>
            <w:tcBorders>
              <w:top w:val="single" w:sz="4" w:space="0" w:color="000000"/>
              <w:left w:val="single" w:sz="4" w:space="0" w:color="000000"/>
              <w:bottom w:val="single" w:sz="4" w:space="0" w:color="000000"/>
              <w:right w:val="nil"/>
            </w:tcBorders>
          </w:tcPr>
          <w:p w:rsidR="00E5312A" w:rsidRDefault="00E5312A" w:rsidP="00D605B3">
            <w:pPr>
              <w:pStyle w:val="af7"/>
              <w:spacing w:line="256" w:lineRule="auto"/>
              <w:rPr>
                <w:rFonts w:ascii="Times New Roman" w:hAnsi="Times New Roman"/>
                <w:b/>
                <w:sz w:val="28"/>
                <w:szCs w:val="28"/>
                <w:lang w:val="en-US"/>
              </w:rPr>
            </w:pPr>
          </w:p>
          <w:p w:rsidR="00E5312A" w:rsidRDefault="00E5312A" w:rsidP="00D605B3">
            <w:pPr>
              <w:pStyle w:val="af7"/>
              <w:spacing w:line="256" w:lineRule="auto"/>
              <w:rPr>
                <w:rFonts w:ascii="Times New Roman" w:hAnsi="Times New Roman"/>
                <w:b/>
                <w:sz w:val="28"/>
                <w:szCs w:val="28"/>
                <w:lang w:val="en-US"/>
              </w:rPr>
            </w:pPr>
            <w:r>
              <w:rPr>
                <w:rFonts w:ascii="Times New Roman" w:hAnsi="Times New Roman"/>
                <w:b/>
                <w:sz w:val="28"/>
                <w:szCs w:val="28"/>
                <w:lang w:val="en-US"/>
              </w:rPr>
              <w:t>200000</w:t>
            </w:r>
          </w:p>
        </w:tc>
      </w:tr>
    </w:tbl>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lastRenderedPageBreak/>
        <w:t>Anexa</w:t>
      </w:r>
      <w:proofErr w:type="spellEnd"/>
      <w:r>
        <w:rPr>
          <w:rFonts w:ascii="Times New Roman" w:eastAsia="Times New Roman" w:hAnsi="Times New Roman" w:cs="Times New Roman"/>
          <w:sz w:val="28"/>
          <w:szCs w:val="28"/>
          <w:lang w:val="en-US"/>
        </w:rPr>
        <w:t xml:space="preserve"> nr.3.4</w:t>
      </w:r>
      <w:r w:rsidRPr="00FF05B1">
        <w:rPr>
          <w:rFonts w:ascii="Times New Roman" w:eastAsia="Times New Roman" w:hAnsi="Times New Roman" w:cs="Times New Roman"/>
          <w:sz w:val="28"/>
          <w:szCs w:val="28"/>
          <w:lang w:val="en-US"/>
        </w:rPr>
        <w:t xml:space="preserve"> </w:t>
      </w: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proofErr w:type="gramStart"/>
      <w:r w:rsidRPr="00FF05B1">
        <w:rPr>
          <w:rFonts w:ascii="Times New Roman" w:eastAsia="Times New Roman" w:hAnsi="Times New Roman" w:cs="Times New Roman"/>
          <w:sz w:val="28"/>
          <w:szCs w:val="28"/>
          <w:lang w:val="en-US"/>
        </w:rPr>
        <w:t>la</w:t>
      </w:r>
      <w:proofErr w:type="gram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Decizia</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Consiliului</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orășenesc</w:t>
      </w:r>
      <w:proofErr w:type="spellEnd"/>
      <w:r w:rsidRPr="00FF05B1">
        <w:rPr>
          <w:rFonts w:ascii="Times New Roman" w:eastAsia="Times New Roman" w:hAnsi="Times New Roman" w:cs="Times New Roman"/>
          <w:sz w:val="28"/>
          <w:szCs w:val="28"/>
          <w:lang w:val="en-US"/>
        </w:rPr>
        <w:t xml:space="preserve"> </w:t>
      </w:r>
      <w:proofErr w:type="spellStart"/>
      <w:r w:rsidRPr="00FF05B1">
        <w:rPr>
          <w:rFonts w:ascii="Times New Roman" w:eastAsia="Times New Roman" w:hAnsi="Times New Roman" w:cs="Times New Roman"/>
          <w:sz w:val="28"/>
          <w:szCs w:val="28"/>
          <w:lang w:val="en-US"/>
        </w:rPr>
        <w:t>Căușeni</w:t>
      </w:r>
      <w:proofErr w:type="spellEnd"/>
      <w:r w:rsidRPr="00FF05B1">
        <w:rPr>
          <w:rFonts w:ascii="Times New Roman" w:eastAsia="Times New Roman" w:hAnsi="Times New Roman" w:cs="Times New Roman"/>
          <w:sz w:val="28"/>
          <w:szCs w:val="28"/>
          <w:lang w:val="en-US"/>
        </w:rPr>
        <w:t xml:space="preserve"> </w:t>
      </w:r>
    </w:p>
    <w:p w:rsidR="00FF05B1" w:rsidRPr="00FF05B1" w:rsidRDefault="00FF05B1" w:rsidP="00FF05B1">
      <w:pPr>
        <w:tabs>
          <w:tab w:val="left" w:pos="7371"/>
        </w:tabs>
        <w:spacing w:after="0" w:line="240" w:lineRule="auto"/>
        <w:jc w:val="right"/>
        <w:rPr>
          <w:rFonts w:ascii="Times New Roman" w:eastAsia="Times New Roman" w:hAnsi="Times New Roman" w:cs="Times New Roman"/>
          <w:sz w:val="28"/>
          <w:szCs w:val="28"/>
          <w:lang w:val="en-US"/>
        </w:rPr>
      </w:pPr>
      <w:r w:rsidRPr="00FF05B1">
        <w:rPr>
          <w:rFonts w:ascii="Times New Roman" w:eastAsia="Times New Roman" w:hAnsi="Times New Roman" w:cs="Times New Roman"/>
          <w:sz w:val="28"/>
          <w:szCs w:val="28"/>
          <w:lang w:val="en-US"/>
        </w:rPr>
        <w:t>Nr.____ din___________2023</w:t>
      </w: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rPr>
          <w:rFonts w:ascii="Times New Roman" w:eastAsiaTheme="minorHAnsi" w:hAnsi="Times New Roman" w:cstheme="minorBidi"/>
          <w:sz w:val="28"/>
          <w:szCs w:val="28"/>
          <w:lang w:val="ro-RO"/>
        </w:rPr>
      </w:pPr>
    </w:p>
    <w:p w:rsidR="00E5312A" w:rsidRDefault="00E5312A" w:rsidP="00E5312A">
      <w:pPr>
        <w:pStyle w:val="af7"/>
        <w:jc w:val="center"/>
        <w:rPr>
          <w:rFonts w:ascii="Times New Roman" w:hAnsi="Times New Roman"/>
          <w:b/>
          <w:sz w:val="28"/>
          <w:szCs w:val="28"/>
          <w:lang w:val="ro-RO"/>
        </w:rPr>
      </w:pPr>
      <w:r>
        <w:rPr>
          <w:rFonts w:ascii="Times New Roman" w:hAnsi="Times New Roman"/>
          <w:b/>
          <w:sz w:val="28"/>
          <w:szCs w:val="28"/>
          <w:lang w:val="ro-RO"/>
        </w:rPr>
        <w:t>Planul calendaristic pentru organizarea și desfășurare activităților</w:t>
      </w:r>
    </w:p>
    <w:p w:rsidR="00E5312A" w:rsidRDefault="00E5312A" w:rsidP="00E5312A">
      <w:pPr>
        <w:pStyle w:val="af7"/>
        <w:rPr>
          <w:rFonts w:ascii="Times New Roman" w:hAnsi="Times New Roman"/>
          <w:b/>
          <w:sz w:val="28"/>
          <w:szCs w:val="28"/>
          <w:lang w:val="ro-RO"/>
        </w:rPr>
      </w:pPr>
      <w:r>
        <w:rPr>
          <w:rFonts w:ascii="Times New Roman" w:hAnsi="Times New Roman"/>
          <w:b/>
          <w:sz w:val="28"/>
          <w:szCs w:val="28"/>
          <w:lang w:val="ro-RO"/>
        </w:rPr>
        <w:t xml:space="preserve">                         social – culturale, pentru tineret pentru anul 2023 </w:t>
      </w:r>
    </w:p>
    <w:p w:rsidR="00E5312A" w:rsidRDefault="00E5312A" w:rsidP="00E5312A">
      <w:pPr>
        <w:pStyle w:val="af7"/>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5528"/>
        <w:gridCol w:w="2128"/>
        <w:gridCol w:w="1380"/>
      </w:tblGrid>
      <w:tr w:rsidR="00E5312A" w:rsidTr="00D605B3">
        <w:tc>
          <w:tcPr>
            <w:tcW w:w="613"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Nr. </w:t>
            </w: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Activitatea culturală</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Terminul executate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Alocațiile banești</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Sfîntul Vasile – tradiții și obiceiuri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(jucării,cadouri, concert)</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13-14 ianuarie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Minut de reculegere și prezentare de poezie la bustul poetului </w:t>
            </w:r>
            <w:r w:rsidRPr="00B9574B">
              <w:rPr>
                <w:rFonts w:ascii="Times New Roman" w:hAnsi="Times New Roman"/>
                <w:sz w:val="28"/>
                <w:szCs w:val="28"/>
                <w:lang w:val="it-IT"/>
              </w:rPr>
              <w:t>«M.Eminescu» (zi comemorativă)-  diplome, flori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15 ianuarie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1500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Pr="00023D2D" w:rsidRDefault="00E5312A" w:rsidP="00D605B3">
            <w:pPr>
              <w:pStyle w:val="af7"/>
              <w:spacing w:line="256" w:lineRule="auto"/>
              <w:rPr>
                <w:rFonts w:ascii="Times New Roman" w:hAnsi="Times New Roman"/>
                <w:sz w:val="28"/>
                <w:szCs w:val="28"/>
                <w:lang w:val="it-IT"/>
              </w:rPr>
            </w:pPr>
            <w:r w:rsidRPr="00B9574B">
              <w:rPr>
                <w:rFonts w:ascii="Times New Roman" w:hAnsi="Times New Roman"/>
                <w:sz w:val="28"/>
                <w:szCs w:val="28"/>
                <w:lang w:val="it-IT"/>
              </w:rPr>
              <w:t xml:space="preserve">Ziua Îndrăgostiților și Dragobetele </w:t>
            </w:r>
          </w:p>
          <w:p w:rsidR="00E5312A" w:rsidRPr="00023D2D" w:rsidRDefault="00E5312A" w:rsidP="00D605B3">
            <w:pPr>
              <w:pStyle w:val="af7"/>
              <w:spacing w:line="256" w:lineRule="auto"/>
              <w:rPr>
                <w:rFonts w:ascii="Times New Roman" w:hAnsi="Times New Roman"/>
                <w:sz w:val="28"/>
                <w:szCs w:val="28"/>
                <w:lang w:val="it-IT"/>
              </w:rPr>
            </w:pPr>
            <w:r w:rsidRPr="00B9574B">
              <w:rPr>
                <w:rFonts w:ascii="Times New Roman" w:hAnsi="Times New Roman"/>
                <w:sz w:val="28"/>
                <w:szCs w:val="28"/>
                <w:lang w:val="it-IT"/>
              </w:rPr>
              <w:t>- sonorizare</w:t>
            </w:r>
          </w:p>
          <w:p w:rsidR="00E5312A" w:rsidRPr="00023D2D" w:rsidRDefault="00E5312A" w:rsidP="00D605B3">
            <w:pPr>
              <w:pStyle w:val="af7"/>
              <w:spacing w:line="256" w:lineRule="auto"/>
              <w:rPr>
                <w:rFonts w:ascii="Times New Roman" w:hAnsi="Times New Roman"/>
                <w:sz w:val="28"/>
                <w:szCs w:val="28"/>
                <w:lang w:val="it-IT"/>
              </w:rPr>
            </w:pPr>
            <w:r w:rsidRPr="00B9574B">
              <w:rPr>
                <w:rFonts w:ascii="Times New Roman" w:hAnsi="Times New Roman"/>
                <w:sz w:val="28"/>
                <w:szCs w:val="28"/>
                <w:lang w:val="it-IT"/>
              </w:rPr>
              <w:t>- felicitări</w:t>
            </w:r>
          </w:p>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 invitații</w:t>
            </w:r>
          </w:p>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-mențiuni, cadouri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 14, 24 februarie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Comemorareavictimelorrăzboiului din Afganistan</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februarie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3000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Festivalul Mărţişorul</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Mărțișoare</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flori</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 martie</w:t>
            </w: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7000</w:t>
            </w:r>
          </w:p>
          <w:p w:rsidR="00E5312A" w:rsidRDefault="00E5312A" w:rsidP="00D605B3">
            <w:pPr>
              <w:pStyle w:val="af7"/>
              <w:spacing w:line="256" w:lineRule="auto"/>
              <w:rPr>
                <w:rFonts w:ascii="Times New Roman" w:hAnsi="Times New Roman"/>
                <w:sz w:val="28"/>
                <w:szCs w:val="28"/>
                <w:lang w:val="ro-RO"/>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Ziua comemorativă a celor căzuţi în Transnistria</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 xml:space="preserve"> flori</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2 martie</w:t>
            </w: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3000</w:t>
            </w:r>
          </w:p>
          <w:p w:rsidR="00E5312A" w:rsidRDefault="00E5312A" w:rsidP="00D605B3">
            <w:pPr>
              <w:pStyle w:val="af7"/>
              <w:spacing w:line="256" w:lineRule="auto"/>
              <w:rPr>
                <w:rFonts w:ascii="Times New Roman" w:hAnsi="Times New Roman"/>
                <w:sz w:val="28"/>
                <w:szCs w:val="28"/>
                <w:lang w:val="ro-RO"/>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-Sărbătoare Internaţională</w:t>
            </w:r>
            <w:r w:rsidRPr="00B9574B">
              <w:rPr>
                <w:rFonts w:ascii="Times New Roman" w:hAnsi="Times New Roman"/>
                <w:sz w:val="28"/>
                <w:szCs w:val="28"/>
                <w:lang w:val="it-IT"/>
              </w:rPr>
              <w:t>«Ziua Ta – Femeie» serata</w:t>
            </w:r>
            <w:r>
              <w:rPr>
                <w:rFonts w:ascii="Times New Roman" w:hAnsi="Times New Roman"/>
                <w:sz w:val="28"/>
                <w:szCs w:val="28"/>
                <w:lang w:val="ro-RO"/>
              </w:rPr>
              <w:t xml:space="preserve"> festivă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sonorizare,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felicitări,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mențiuni,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flori</w:t>
            </w:r>
          </w:p>
          <w:p w:rsidR="00E5312A" w:rsidRPr="00023D2D" w:rsidRDefault="00E5312A" w:rsidP="00D605B3">
            <w:pPr>
              <w:pStyle w:val="af7"/>
              <w:spacing w:line="256" w:lineRule="auto"/>
              <w:rPr>
                <w:rFonts w:ascii="Times New Roman" w:hAnsi="Times New Roman"/>
                <w:sz w:val="28"/>
                <w:szCs w:val="28"/>
                <w:lang w:val="it-IT"/>
              </w:rPr>
            </w:pPr>
            <w:r>
              <w:rPr>
                <w:rFonts w:ascii="Times New Roman" w:hAnsi="Times New Roman"/>
                <w:sz w:val="28"/>
                <w:szCs w:val="28"/>
                <w:lang w:val="ro-RO"/>
              </w:rPr>
              <w:t>- concert</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8 martie</w:t>
            </w: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50000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ro-RO"/>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Itinerar pascal</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mențiuni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18 aprilie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3000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9 mai – ziua comemorării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-flori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9 mai</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3000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Ziua internațională a asistenților medicali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12 mai </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15000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Ziua Internaţională a Familiei</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lastRenderedPageBreak/>
              <w:t>flashmob</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 xml:space="preserve"> mențiuni, </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Cadouri</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serată</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lastRenderedPageBreak/>
              <w:t>15 mai</w:t>
            </w: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lastRenderedPageBreak/>
              <w:t>20000</w:t>
            </w:r>
          </w:p>
          <w:p w:rsidR="00E5312A" w:rsidRDefault="00E5312A" w:rsidP="00D605B3">
            <w:pPr>
              <w:pStyle w:val="af7"/>
              <w:spacing w:line="256" w:lineRule="auto"/>
              <w:rPr>
                <w:rFonts w:ascii="Times New Roman" w:hAnsi="Times New Roman"/>
                <w:sz w:val="28"/>
                <w:szCs w:val="28"/>
                <w:lang w:val="en-US"/>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b/>
                <w:sz w:val="28"/>
                <w:szCs w:val="28"/>
                <w:lang w:val="ro-RO"/>
              </w:rPr>
              <w:t>Ultimul sunet</w:t>
            </w:r>
            <w:r>
              <w:rPr>
                <w:rFonts w:ascii="Times New Roman" w:hAnsi="Times New Roman"/>
                <w:sz w:val="28"/>
                <w:szCs w:val="28"/>
                <w:lang w:val="ro-RO"/>
              </w:rPr>
              <w:t xml:space="preserve"> (menţiuni)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25 mai</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8000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1 iunie – ziua internaţională a copilului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sonorizare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concursuri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jocuri distractive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dulciuri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concert</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01 iunie</w:t>
            </w:r>
          </w:p>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20000</w:t>
            </w:r>
          </w:p>
          <w:p w:rsidR="00E5312A" w:rsidRDefault="00E5312A" w:rsidP="00D605B3">
            <w:pPr>
              <w:pStyle w:val="af7"/>
              <w:spacing w:line="256" w:lineRule="auto"/>
              <w:rPr>
                <w:rFonts w:ascii="Times New Roman" w:hAnsi="Times New Roman"/>
                <w:sz w:val="28"/>
                <w:szCs w:val="28"/>
                <w:lang w:val="en-US"/>
              </w:rPr>
            </w:pPr>
          </w:p>
          <w:p w:rsidR="00E5312A" w:rsidRDefault="00E5312A" w:rsidP="00D605B3">
            <w:pPr>
              <w:pStyle w:val="af7"/>
              <w:spacing w:line="256" w:lineRule="auto"/>
              <w:rPr>
                <w:rFonts w:ascii="Times New Roman" w:hAnsi="Times New Roman"/>
                <w:sz w:val="28"/>
                <w:szCs w:val="28"/>
                <w:lang w:val="en-US"/>
              </w:rPr>
            </w:pPr>
          </w:p>
          <w:p w:rsidR="00E5312A" w:rsidRDefault="00E5312A" w:rsidP="00D605B3">
            <w:pPr>
              <w:pStyle w:val="af7"/>
              <w:spacing w:line="256" w:lineRule="auto"/>
              <w:rPr>
                <w:rFonts w:ascii="Times New Roman" w:hAnsi="Times New Roman"/>
                <w:sz w:val="28"/>
                <w:szCs w:val="28"/>
                <w:lang w:val="en-US"/>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Hramul bisericii SfinţilorÎmpăraţi Constantin şi Elena</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menţiuni,</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 xml:space="preserve"> jocuri distractive, </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 xml:space="preserve">recepţie, </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concert</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03 iunie</w:t>
            </w: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30000</w:t>
            </w:r>
          </w:p>
          <w:p w:rsidR="00E5312A" w:rsidRDefault="00E5312A" w:rsidP="00D605B3">
            <w:pPr>
              <w:pStyle w:val="af7"/>
              <w:spacing w:line="256" w:lineRule="auto"/>
              <w:rPr>
                <w:rFonts w:ascii="Times New Roman" w:hAnsi="Times New Roman"/>
                <w:sz w:val="28"/>
                <w:szCs w:val="28"/>
                <w:lang w:val="en-US"/>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Ziua internaționlă a Iei</w:t>
            </w:r>
          </w:p>
          <w:p w:rsidR="00E5312A" w:rsidRDefault="00E5312A" w:rsidP="00D605B3">
            <w:pPr>
              <w:pStyle w:val="af7"/>
              <w:numPr>
                <w:ilvl w:val="0"/>
                <w:numId w:val="14"/>
              </w:numPr>
              <w:spacing w:line="256" w:lineRule="auto"/>
              <w:rPr>
                <w:rFonts w:ascii="Times New Roman" w:hAnsi="Times New Roman"/>
                <w:sz w:val="28"/>
                <w:szCs w:val="28"/>
                <w:lang w:val="ro-RO"/>
              </w:rPr>
            </w:pPr>
            <w:r>
              <w:rPr>
                <w:rFonts w:ascii="Times New Roman" w:hAnsi="Times New Roman"/>
                <w:sz w:val="28"/>
                <w:szCs w:val="28"/>
                <w:lang w:val="ro-RO"/>
              </w:rPr>
              <w:t>mențiuni</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24 iunie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4000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Ziua comemorării victimelor represiunilor politice</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06 iulie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4000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Hramul bisericii Sfinţilor Apostoli Petru şi Pavel</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 - menţiuni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cadouri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jocuri distractive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recepţie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concert</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12 iulie</w:t>
            </w:r>
          </w:p>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200000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Ziua mondială a tineretului</w:t>
            </w:r>
          </w:p>
          <w:p w:rsidR="00E5312A" w:rsidRDefault="00E5312A" w:rsidP="00D605B3">
            <w:pPr>
              <w:pStyle w:val="af7"/>
              <w:spacing w:line="256" w:lineRule="auto"/>
              <w:rPr>
                <w:rFonts w:ascii="Times New Roman" w:hAnsi="Times New Roman"/>
                <w:b/>
                <w:sz w:val="28"/>
                <w:szCs w:val="28"/>
                <w:lang w:val="ro-RO"/>
              </w:rPr>
            </w:pP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august</w:t>
            </w: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20000</w:t>
            </w:r>
          </w:p>
          <w:p w:rsidR="00E5312A" w:rsidRDefault="00E5312A" w:rsidP="00D605B3">
            <w:pPr>
              <w:pStyle w:val="af7"/>
              <w:spacing w:line="256" w:lineRule="auto"/>
              <w:rPr>
                <w:rFonts w:ascii="Times New Roman" w:hAnsi="Times New Roman"/>
                <w:sz w:val="28"/>
                <w:szCs w:val="28"/>
                <w:lang w:val="en-US"/>
              </w:rPr>
            </w:pP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Sărbătorile naţionale „Ziua Independenţei” şi „Limba noastră”</w:t>
            </w:r>
          </w:p>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 </w:t>
            </w:r>
            <w:r>
              <w:rPr>
                <w:rFonts w:ascii="Times New Roman" w:hAnsi="Times New Roman"/>
                <w:sz w:val="28"/>
                <w:szCs w:val="28"/>
                <w:lang w:val="ro-RO"/>
              </w:rPr>
              <w:t>agrement pentru tineri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menţiuni-suvenire</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concert</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27, 31august</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10000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Ziua lucrătorului din învățămînt</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05 octombrie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25000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Ziua naţională a vinului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-menţiuni,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-cadouri,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-sonorizare,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concert</w:t>
            </w:r>
          </w:p>
        </w:tc>
        <w:tc>
          <w:tcPr>
            <w:tcW w:w="21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octombrie</w:t>
            </w: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t>30000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ro-RO"/>
              </w:rPr>
            </w:pPr>
            <w:r>
              <w:rPr>
                <w:rFonts w:ascii="Times New Roman" w:hAnsi="Times New Roman"/>
                <w:b/>
                <w:sz w:val="28"/>
                <w:szCs w:val="28"/>
                <w:lang w:val="ro-RO"/>
              </w:rPr>
              <w:t xml:space="preserve">Sărbătorile de Crăciun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lastRenderedPageBreak/>
              <w:t>Inaugurarea bradului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Concurs de colinde şi  urături </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înscenări teatralizate , concert</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Raza de Bucurie (copii cu dezabilități)</w:t>
            </w: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Seara de revelion</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lastRenderedPageBreak/>
              <w:t>25-31 decembrie</w:t>
            </w:r>
          </w:p>
        </w:tc>
        <w:tc>
          <w:tcPr>
            <w:tcW w:w="1380"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en-US"/>
              </w:rPr>
            </w:pPr>
          </w:p>
          <w:p w:rsidR="00E5312A" w:rsidRDefault="00E5312A" w:rsidP="00D605B3">
            <w:pPr>
              <w:pStyle w:val="af7"/>
              <w:spacing w:line="256" w:lineRule="auto"/>
              <w:rPr>
                <w:rFonts w:ascii="Times New Roman" w:hAnsi="Times New Roman"/>
                <w:sz w:val="28"/>
                <w:szCs w:val="28"/>
                <w:lang w:val="en-US"/>
              </w:rPr>
            </w:pPr>
            <w:r>
              <w:rPr>
                <w:rFonts w:ascii="Times New Roman" w:hAnsi="Times New Roman"/>
                <w:sz w:val="28"/>
                <w:szCs w:val="28"/>
                <w:lang w:val="en-US"/>
              </w:rPr>
              <w:lastRenderedPageBreak/>
              <w:t>50000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Menționarea cetățenilor anului din toate domeniile, conform listelor votate de către consiliul orășenesc</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70000</w:t>
            </w:r>
          </w:p>
        </w:tc>
      </w:tr>
      <w:tr w:rsidR="00E5312A" w:rsidTr="00D605B3">
        <w:tc>
          <w:tcPr>
            <w:tcW w:w="613" w:type="dxa"/>
            <w:tcBorders>
              <w:top w:val="single" w:sz="4" w:space="0" w:color="000000"/>
              <w:left w:val="single" w:sz="4" w:space="0" w:color="000000"/>
              <w:bottom w:val="single" w:sz="4" w:space="0" w:color="000000"/>
              <w:right w:val="single" w:sz="4" w:space="0" w:color="000000"/>
            </w:tcBorders>
          </w:tcPr>
          <w:p w:rsidR="00E5312A" w:rsidRDefault="00E5312A" w:rsidP="00D605B3">
            <w:pPr>
              <w:spacing w:after="0" w:line="240" w:lineRule="auto"/>
              <w:rPr>
                <w:rFonts w:ascii="Times New Roman" w:hAnsi="Times New Roman"/>
                <w:sz w:val="28"/>
                <w:szCs w:val="28"/>
                <w:lang w:val="en-US"/>
              </w:rPr>
            </w:pPr>
          </w:p>
        </w:tc>
        <w:tc>
          <w:tcPr>
            <w:tcW w:w="5528"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sz w:val="28"/>
                <w:szCs w:val="28"/>
                <w:lang w:val="ro-RO"/>
              </w:rPr>
            </w:pPr>
            <w:r>
              <w:rPr>
                <w:rFonts w:ascii="Times New Roman" w:hAnsi="Times New Roman"/>
                <w:sz w:val="28"/>
                <w:szCs w:val="28"/>
                <w:lang w:val="ro-RO"/>
              </w:rPr>
              <w:t xml:space="preserve">Total </w:t>
            </w:r>
          </w:p>
        </w:tc>
        <w:tc>
          <w:tcPr>
            <w:tcW w:w="2128" w:type="dxa"/>
            <w:tcBorders>
              <w:top w:val="single" w:sz="4" w:space="0" w:color="000000"/>
              <w:left w:val="single" w:sz="4" w:space="0" w:color="000000"/>
              <w:bottom w:val="single" w:sz="4" w:space="0" w:color="000000"/>
              <w:right w:val="single" w:sz="4" w:space="0" w:color="000000"/>
            </w:tcBorders>
          </w:tcPr>
          <w:p w:rsidR="00E5312A" w:rsidRDefault="00E5312A" w:rsidP="00D605B3">
            <w:pPr>
              <w:pStyle w:val="af7"/>
              <w:spacing w:line="256" w:lineRule="auto"/>
              <w:rPr>
                <w:rFonts w:ascii="Times New Roman" w:hAnsi="Times New Roman"/>
                <w:sz w:val="28"/>
                <w:szCs w:val="28"/>
                <w:lang w:val="ro-RO"/>
              </w:rPr>
            </w:pPr>
          </w:p>
        </w:tc>
        <w:tc>
          <w:tcPr>
            <w:tcW w:w="1380" w:type="dxa"/>
            <w:tcBorders>
              <w:top w:val="single" w:sz="4" w:space="0" w:color="000000"/>
              <w:left w:val="single" w:sz="4" w:space="0" w:color="000000"/>
              <w:bottom w:val="single" w:sz="4" w:space="0" w:color="000000"/>
              <w:right w:val="single" w:sz="4" w:space="0" w:color="000000"/>
            </w:tcBorders>
            <w:hideMark/>
          </w:tcPr>
          <w:p w:rsidR="00E5312A" w:rsidRDefault="00E5312A" w:rsidP="00D605B3">
            <w:pPr>
              <w:pStyle w:val="af7"/>
              <w:spacing w:line="256" w:lineRule="auto"/>
              <w:rPr>
                <w:rFonts w:ascii="Times New Roman" w:hAnsi="Times New Roman"/>
                <w:b/>
                <w:sz w:val="28"/>
                <w:szCs w:val="28"/>
                <w:lang w:val="en-US"/>
              </w:rPr>
            </w:pPr>
            <w:r>
              <w:rPr>
                <w:rFonts w:ascii="Times New Roman" w:hAnsi="Times New Roman"/>
                <w:b/>
                <w:sz w:val="28"/>
                <w:szCs w:val="28"/>
                <w:lang w:val="en-US"/>
              </w:rPr>
              <w:t>596500</w:t>
            </w:r>
          </w:p>
        </w:tc>
      </w:tr>
    </w:tbl>
    <w:p w:rsidR="00E5312A" w:rsidRDefault="00E5312A" w:rsidP="00E5312A">
      <w:pPr>
        <w:rPr>
          <w:rFonts w:ascii="Times New Roman" w:hAnsi="Times New Roman"/>
          <w:sz w:val="28"/>
          <w:szCs w:val="28"/>
          <w:lang w:val="ro-RO"/>
        </w:rPr>
      </w:pPr>
    </w:p>
    <w:p w:rsidR="00E5312A" w:rsidRDefault="00E5312A" w:rsidP="00E5312A">
      <w:pPr>
        <w:rPr>
          <w:rFonts w:ascii="Times New Roman" w:hAnsi="Times New Roman"/>
          <w:sz w:val="28"/>
          <w:szCs w:val="28"/>
          <w:lang w:val="ro-RO"/>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Default="00E5312A" w:rsidP="00E5312A">
      <w:pPr>
        <w:tabs>
          <w:tab w:val="left" w:pos="7371"/>
        </w:tabs>
        <w:spacing w:after="0" w:line="240" w:lineRule="auto"/>
        <w:rPr>
          <w:rFonts w:ascii="Times New Roman" w:eastAsia="Times New Roman" w:hAnsi="Times New Roman" w:cs="Times New Roman"/>
          <w:sz w:val="24"/>
          <w:szCs w:val="24"/>
          <w:lang w:val="en-US"/>
        </w:rPr>
      </w:pPr>
    </w:p>
    <w:p w:rsidR="00E5312A" w:rsidRPr="00023D2D" w:rsidRDefault="00E5312A" w:rsidP="002B49E1">
      <w:pPr>
        <w:tabs>
          <w:tab w:val="left" w:pos="7371"/>
        </w:tabs>
        <w:spacing w:after="0" w:line="240" w:lineRule="auto"/>
        <w:jc w:val="right"/>
        <w:rPr>
          <w:rFonts w:ascii="Times New Roman" w:eastAsia="Times New Roman" w:hAnsi="Times New Roman" w:cs="Times New Roman"/>
          <w:b/>
          <w:bCs/>
          <w:sz w:val="24"/>
          <w:szCs w:val="24"/>
          <w:lang w:val="en-US"/>
        </w:rPr>
      </w:pPr>
      <w:r w:rsidRPr="00B9574B">
        <w:rPr>
          <w:rFonts w:ascii="Times New Roman" w:eastAsia="Times New Roman" w:hAnsi="Times New Roman" w:cs="Times New Roman"/>
          <w:b/>
          <w:bCs/>
          <w:sz w:val="24"/>
          <w:szCs w:val="24"/>
          <w:lang w:val="en-US" w:eastAsia="en-US"/>
        </w:rPr>
        <w:lastRenderedPageBreak/>
        <w:t xml:space="preserve">Anexa nr.4 </w:t>
      </w:r>
    </w:p>
    <w:p w:rsidR="00E5312A" w:rsidRPr="00023D2D" w:rsidRDefault="00E5312A" w:rsidP="00E5312A">
      <w:pPr>
        <w:tabs>
          <w:tab w:val="left" w:pos="7371"/>
        </w:tabs>
        <w:spacing w:after="0" w:line="240" w:lineRule="auto"/>
        <w:jc w:val="right"/>
        <w:rPr>
          <w:rFonts w:ascii="Times New Roman" w:eastAsia="Times New Roman" w:hAnsi="Times New Roman" w:cs="Times New Roman"/>
          <w:b/>
          <w:bCs/>
          <w:sz w:val="24"/>
          <w:szCs w:val="24"/>
          <w:lang w:val="en-US"/>
        </w:rPr>
      </w:pPr>
      <w:proofErr w:type="gramStart"/>
      <w:r w:rsidRPr="00B9574B">
        <w:rPr>
          <w:rFonts w:ascii="Times New Roman" w:eastAsia="Times New Roman" w:hAnsi="Times New Roman" w:cs="Times New Roman"/>
          <w:b/>
          <w:bCs/>
          <w:sz w:val="24"/>
          <w:szCs w:val="24"/>
          <w:lang w:val="en-US" w:eastAsia="en-US"/>
        </w:rPr>
        <w:t>la</w:t>
      </w:r>
      <w:proofErr w:type="gramEnd"/>
      <w:r w:rsidRPr="00B9574B">
        <w:rPr>
          <w:rFonts w:ascii="Times New Roman" w:eastAsia="Times New Roman" w:hAnsi="Times New Roman" w:cs="Times New Roman"/>
          <w:b/>
          <w:bCs/>
          <w:sz w:val="24"/>
          <w:szCs w:val="24"/>
          <w:lang w:val="en-US" w:eastAsia="en-US"/>
        </w:rPr>
        <w:t xml:space="preserve"> </w:t>
      </w:r>
      <w:proofErr w:type="spellStart"/>
      <w:r w:rsidRPr="00B9574B">
        <w:rPr>
          <w:rFonts w:ascii="Times New Roman" w:eastAsia="Times New Roman" w:hAnsi="Times New Roman" w:cs="Times New Roman"/>
          <w:b/>
          <w:bCs/>
          <w:sz w:val="24"/>
          <w:szCs w:val="24"/>
          <w:lang w:val="en-US" w:eastAsia="en-US"/>
        </w:rPr>
        <w:t>DeciziaConsiliului</w:t>
      </w:r>
      <w:proofErr w:type="spellEnd"/>
      <w:r w:rsidR="002B49E1">
        <w:rPr>
          <w:rFonts w:ascii="Times New Roman" w:eastAsia="Times New Roman" w:hAnsi="Times New Roman" w:cs="Times New Roman"/>
          <w:b/>
          <w:bCs/>
          <w:sz w:val="24"/>
          <w:szCs w:val="24"/>
          <w:lang w:val="en-US" w:eastAsia="en-US"/>
        </w:rPr>
        <w:t xml:space="preserve"> </w:t>
      </w:r>
      <w:proofErr w:type="spellStart"/>
      <w:r w:rsidRPr="00B9574B">
        <w:rPr>
          <w:rFonts w:ascii="Times New Roman" w:eastAsia="Times New Roman" w:hAnsi="Times New Roman" w:cs="Times New Roman"/>
          <w:b/>
          <w:bCs/>
          <w:sz w:val="24"/>
          <w:szCs w:val="24"/>
          <w:lang w:val="en-US" w:eastAsia="en-US"/>
        </w:rPr>
        <w:t>orășenescCăușeni</w:t>
      </w:r>
      <w:proofErr w:type="spellEnd"/>
    </w:p>
    <w:p w:rsidR="00E5312A" w:rsidRPr="00023D2D" w:rsidRDefault="00E5312A" w:rsidP="00E5312A">
      <w:pPr>
        <w:tabs>
          <w:tab w:val="left" w:pos="7371"/>
        </w:tabs>
        <w:spacing w:after="0" w:line="240" w:lineRule="auto"/>
        <w:jc w:val="right"/>
        <w:rPr>
          <w:rFonts w:ascii="Times New Roman" w:eastAsia="Times New Roman" w:hAnsi="Times New Roman" w:cs="Times New Roman"/>
          <w:b/>
          <w:bCs/>
          <w:sz w:val="24"/>
          <w:szCs w:val="24"/>
          <w:lang w:val="en-US"/>
        </w:rPr>
      </w:pPr>
      <w:r w:rsidRPr="00B9574B">
        <w:rPr>
          <w:rFonts w:ascii="Times New Roman" w:eastAsia="Times New Roman" w:hAnsi="Times New Roman" w:cs="Times New Roman"/>
          <w:b/>
          <w:bCs/>
          <w:sz w:val="24"/>
          <w:szCs w:val="24"/>
          <w:lang w:val="en-US" w:eastAsia="en-US"/>
        </w:rPr>
        <w:t>nr. _____ din____________________ 2023</w:t>
      </w:r>
    </w:p>
    <w:p w:rsidR="00E5312A" w:rsidRPr="00023D2D" w:rsidRDefault="00E5312A" w:rsidP="00E5312A">
      <w:pPr>
        <w:tabs>
          <w:tab w:val="left" w:pos="7371"/>
        </w:tabs>
        <w:spacing w:after="0" w:line="240" w:lineRule="auto"/>
        <w:jc w:val="right"/>
        <w:rPr>
          <w:rFonts w:ascii="Times New Roman" w:eastAsia="Times New Roman" w:hAnsi="Times New Roman" w:cs="Times New Roman"/>
          <w:b/>
          <w:bCs/>
          <w:sz w:val="24"/>
          <w:szCs w:val="24"/>
          <w:lang w:val="en-US"/>
        </w:rPr>
      </w:pPr>
    </w:p>
    <w:p w:rsidR="00E5312A" w:rsidRDefault="00E5312A" w:rsidP="00E5312A">
      <w:pPr>
        <w:spacing w:after="0" w:line="240" w:lineRule="auto"/>
        <w:jc w:val="right"/>
        <w:rPr>
          <w:rFonts w:ascii="Times New Roman" w:eastAsia="Times New Roman" w:hAnsi="Times New Roman" w:cs="Times New Roman"/>
          <w:b/>
          <w:sz w:val="24"/>
          <w:szCs w:val="24"/>
          <w:lang w:val="en-US"/>
        </w:rPr>
      </w:pPr>
    </w:p>
    <w:p w:rsidR="00E5312A" w:rsidRPr="00023D2D" w:rsidRDefault="00E5312A" w:rsidP="00E5312A">
      <w:pPr>
        <w:spacing w:after="0" w:line="240" w:lineRule="auto"/>
        <w:jc w:val="center"/>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ro-RO"/>
        </w:rPr>
        <w:t>1.C</w:t>
      </w:r>
      <w:r w:rsidRPr="00B9574B">
        <w:rPr>
          <w:rFonts w:ascii="Times New Roman" w:eastAsia="Times New Roman" w:hAnsi="Times New Roman" w:cs="Times New Roman"/>
          <w:b/>
          <w:sz w:val="24"/>
          <w:szCs w:val="24"/>
          <w:lang w:val="it-IT" w:eastAsia="en-US"/>
        </w:rPr>
        <w:t>otele impozitelor şi taxelor locale ce vor fi încasate</w:t>
      </w:r>
    </w:p>
    <w:p w:rsidR="00E5312A" w:rsidRPr="00023D2D" w:rsidRDefault="00E5312A" w:rsidP="00E5312A">
      <w:pPr>
        <w:spacing w:after="0" w:line="240" w:lineRule="auto"/>
        <w:jc w:val="center"/>
        <w:rPr>
          <w:rFonts w:ascii="Times New Roman" w:eastAsia="Times New Roman" w:hAnsi="Times New Roman" w:cs="Times New Roman"/>
          <w:b/>
          <w:sz w:val="24"/>
          <w:szCs w:val="24"/>
          <w:lang w:val="it-IT"/>
        </w:rPr>
      </w:pPr>
      <w:r w:rsidRPr="00B9574B">
        <w:rPr>
          <w:rFonts w:ascii="Times New Roman" w:eastAsia="Times New Roman" w:hAnsi="Times New Roman" w:cs="Times New Roman"/>
          <w:b/>
          <w:sz w:val="24"/>
          <w:szCs w:val="24"/>
          <w:lang w:val="it-IT" w:eastAsia="en-US"/>
        </w:rPr>
        <w:t xml:space="preserve"> în bugetul orășenesc Căușeni în anul 2023</w:t>
      </w:r>
    </w:p>
    <w:p w:rsidR="00E5312A" w:rsidRPr="00023D2D" w:rsidRDefault="00E5312A" w:rsidP="00E5312A">
      <w:pPr>
        <w:spacing w:after="0" w:line="240" w:lineRule="auto"/>
        <w:ind w:left="160"/>
        <w:rPr>
          <w:rFonts w:ascii="Times New Roman" w:hAnsi="Times New Roman" w:cs="Times New Roman"/>
          <w:sz w:val="24"/>
          <w:szCs w:val="24"/>
          <w:lang w:val="it-IT"/>
        </w:rPr>
      </w:pPr>
    </w:p>
    <w:tbl>
      <w:tblPr>
        <w:tblW w:w="0" w:type="auto"/>
        <w:tblLook w:val="04A0"/>
      </w:tblPr>
      <w:tblGrid>
        <w:gridCol w:w="706"/>
        <w:gridCol w:w="6784"/>
        <w:gridCol w:w="2669"/>
        <w:gridCol w:w="12"/>
      </w:tblGrid>
      <w:tr w:rsidR="00E5312A"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line="240" w:lineRule="auto"/>
              <w:jc w:val="center"/>
              <w:rPr>
                <w:b/>
                <w:sz w:val="24"/>
                <w:szCs w:val="24"/>
                <w:lang w:val="ro-RO"/>
              </w:rPr>
            </w:pPr>
            <w:r>
              <w:rPr>
                <w:b/>
                <w:sz w:val="24"/>
                <w:szCs w:val="24"/>
                <w:lang w:val="ro-RO"/>
              </w:rPr>
              <w:t>Nr. d/o</w:t>
            </w:r>
          </w:p>
        </w:tc>
        <w:tc>
          <w:tcPr>
            <w:tcW w:w="6784"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line="240" w:lineRule="auto"/>
              <w:jc w:val="center"/>
              <w:rPr>
                <w:b/>
                <w:sz w:val="24"/>
                <w:szCs w:val="24"/>
                <w:lang w:val="ro-RO"/>
              </w:rPr>
            </w:pPr>
            <w:r>
              <w:rPr>
                <w:rStyle w:val="28"/>
                <w:rFonts w:eastAsiaTheme="minorEastAsia"/>
                <w:sz w:val="24"/>
                <w:szCs w:val="24"/>
              </w:rPr>
              <w:t>Obiectele impunerii</w:t>
            </w:r>
          </w:p>
        </w:tc>
        <w:tc>
          <w:tcPr>
            <w:tcW w:w="1627"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60" w:line="240" w:lineRule="auto"/>
              <w:ind w:left="180"/>
              <w:jc w:val="center"/>
              <w:rPr>
                <w:b/>
                <w:sz w:val="24"/>
                <w:szCs w:val="24"/>
              </w:rPr>
            </w:pPr>
            <w:r>
              <w:rPr>
                <w:rStyle w:val="28"/>
                <w:rFonts w:eastAsiaTheme="minorEastAsia"/>
                <w:sz w:val="24"/>
                <w:szCs w:val="24"/>
              </w:rPr>
              <w:t>Cotele</w:t>
            </w:r>
          </w:p>
          <w:p w:rsidR="00E5312A" w:rsidRDefault="00E5312A" w:rsidP="00D605B3">
            <w:pPr>
              <w:spacing w:line="240" w:lineRule="auto"/>
              <w:jc w:val="center"/>
              <w:rPr>
                <w:b/>
                <w:sz w:val="24"/>
                <w:szCs w:val="24"/>
                <w:lang w:val="ro-RO"/>
              </w:rPr>
            </w:pPr>
            <w:r>
              <w:rPr>
                <w:rStyle w:val="28"/>
                <w:rFonts w:eastAsiaTheme="minorEastAsia"/>
                <w:sz w:val="24"/>
                <w:szCs w:val="24"/>
              </w:rPr>
              <w:t>concrete</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line="240" w:lineRule="auto"/>
              <w:rPr>
                <w:sz w:val="24"/>
                <w:szCs w:val="24"/>
                <w:lang w:val="ro-RO"/>
              </w:rPr>
            </w:pPr>
            <w:r>
              <w:rPr>
                <w:rStyle w:val="28"/>
                <w:rFonts w:eastAsiaTheme="minorEastAsia"/>
                <w:sz w:val="24"/>
                <w:szCs w:val="24"/>
              </w:rPr>
              <w:t>I</w:t>
            </w:r>
          </w:p>
        </w:tc>
        <w:tc>
          <w:tcPr>
            <w:tcW w:w="8411" w:type="dxa"/>
            <w:gridSpan w:val="2"/>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line="240" w:lineRule="auto"/>
              <w:jc w:val="center"/>
              <w:rPr>
                <w:sz w:val="24"/>
                <w:szCs w:val="24"/>
                <w:lang w:val="it-IT"/>
              </w:rPr>
            </w:pPr>
            <w:r>
              <w:rPr>
                <w:rStyle w:val="28"/>
                <w:rFonts w:eastAsiaTheme="minorEastAsia"/>
                <w:sz w:val="24"/>
                <w:szCs w:val="24"/>
              </w:rPr>
              <w:t>Cotele concrete la impozitul pe bunurile imobiliare</w:t>
            </w:r>
          </w:p>
          <w:p w:rsidR="00E5312A" w:rsidRPr="00023D2D" w:rsidRDefault="00E5312A" w:rsidP="00D605B3">
            <w:pPr>
              <w:spacing w:line="240" w:lineRule="auto"/>
              <w:jc w:val="center"/>
              <w:rPr>
                <w:sz w:val="24"/>
                <w:szCs w:val="24"/>
                <w:lang w:val="it-IT"/>
              </w:rPr>
            </w:pPr>
            <w:r>
              <w:rPr>
                <w:rStyle w:val="28"/>
                <w:rFonts w:eastAsiaTheme="minorEastAsia"/>
                <w:sz w:val="24"/>
                <w:szCs w:val="24"/>
              </w:rPr>
              <w:t>pentru bunurile imobiliare evaluate de către organele cadastrale în scopulimpozitării</w:t>
            </w:r>
          </w:p>
          <w:p w:rsidR="00E5312A" w:rsidRDefault="00E5312A" w:rsidP="00D605B3">
            <w:pPr>
              <w:spacing w:line="240" w:lineRule="auto"/>
              <w:jc w:val="center"/>
              <w:rPr>
                <w:sz w:val="24"/>
                <w:szCs w:val="24"/>
                <w:lang w:val="ro-RO"/>
              </w:rPr>
            </w:pPr>
            <w:r>
              <w:rPr>
                <w:rStyle w:val="29"/>
                <w:rFonts w:eastAsiaTheme="minorEastAsia"/>
                <w:b/>
                <w:sz w:val="24"/>
                <w:szCs w:val="24"/>
              </w:rPr>
              <w:t xml:space="preserve">( conform </w:t>
            </w:r>
            <w:r>
              <w:rPr>
                <w:rStyle w:val="29"/>
                <w:rFonts w:eastAsiaTheme="minorEastAsia"/>
                <w:b/>
                <w:sz w:val="24"/>
                <w:szCs w:val="24"/>
                <w:lang w:val="fr-FR" w:eastAsia="fr-FR" w:bidi="fr-FR"/>
              </w:rPr>
              <w:t xml:space="preserve">art. </w:t>
            </w:r>
            <w:r>
              <w:rPr>
                <w:rStyle w:val="29"/>
                <w:rFonts w:eastAsiaTheme="minorEastAsia"/>
                <w:b/>
                <w:sz w:val="24"/>
                <w:szCs w:val="24"/>
              </w:rPr>
              <w:t>280 din titlul VI ăl Codului fiscal )</w:t>
            </w:r>
          </w:p>
        </w:tc>
      </w:tr>
      <w:tr w:rsidR="00E5312A" w:rsidTr="00D605B3">
        <w:tc>
          <w:tcPr>
            <w:tcW w:w="9129" w:type="dxa"/>
            <w:gridSpan w:val="4"/>
            <w:tcBorders>
              <w:top w:val="single" w:sz="4" w:space="0" w:color="auto"/>
              <w:left w:val="single" w:sz="4" w:space="0" w:color="auto"/>
              <w:bottom w:val="single" w:sz="4" w:space="0" w:color="auto"/>
              <w:right w:val="single" w:sz="4" w:space="0" w:color="auto"/>
            </w:tcBorders>
            <w:hideMark/>
          </w:tcPr>
          <w:p w:rsidR="00E5312A" w:rsidRDefault="00E5312A" w:rsidP="00D605B3">
            <w:pPr>
              <w:spacing w:line="240" w:lineRule="auto"/>
              <w:rPr>
                <w:sz w:val="24"/>
                <w:szCs w:val="24"/>
                <w:lang w:val="ro-RO"/>
              </w:rPr>
            </w:pPr>
            <w:r>
              <w:rPr>
                <w:rStyle w:val="28"/>
                <w:rFonts w:eastAsiaTheme="minorEastAsia"/>
                <w:sz w:val="24"/>
                <w:szCs w:val="24"/>
              </w:rPr>
              <w:t>Bunurile imobiliare, inclusiv:</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line="240" w:lineRule="auto"/>
              <w:jc w:val="right"/>
              <w:rPr>
                <w:rFonts w:ascii="Times New Roman" w:hAnsi="Times New Roman" w:cs="Times New Roman"/>
                <w:sz w:val="24"/>
                <w:szCs w:val="24"/>
                <w:lang w:val="ro-RO"/>
              </w:rPr>
            </w:pPr>
          </w:p>
          <w:p w:rsidR="00E5312A" w:rsidRPr="002B49E1" w:rsidRDefault="00E5312A" w:rsidP="00D605B3">
            <w:pPr>
              <w:spacing w:line="240" w:lineRule="auto"/>
              <w:jc w:val="right"/>
              <w:rPr>
                <w:rFonts w:ascii="Times New Roman" w:hAnsi="Times New Roman" w:cs="Times New Roman"/>
                <w:sz w:val="24"/>
                <w:szCs w:val="24"/>
                <w:lang w:val="ro-RO"/>
              </w:rPr>
            </w:pPr>
            <w:r w:rsidRPr="002B49E1">
              <w:rPr>
                <w:rFonts w:ascii="Times New Roman" w:hAnsi="Times New Roman" w:cs="Times New Roman"/>
                <w:sz w:val="24"/>
                <w:szCs w:val="24"/>
                <w:lang w:val="ro-RO"/>
              </w:rPr>
              <w:t>1.</w:t>
            </w:r>
          </w:p>
        </w:tc>
        <w:tc>
          <w:tcPr>
            <w:tcW w:w="6784"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line="240" w:lineRule="auto"/>
              <w:rPr>
                <w:rStyle w:val="28"/>
                <w:rFonts w:eastAsiaTheme="minorEastAsia"/>
                <w:sz w:val="24"/>
                <w:szCs w:val="24"/>
              </w:rPr>
            </w:pPr>
          </w:p>
          <w:p w:rsidR="00E5312A" w:rsidRPr="002B49E1" w:rsidRDefault="00E5312A" w:rsidP="00D605B3">
            <w:pPr>
              <w:spacing w:line="240" w:lineRule="auto"/>
              <w:rPr>
                <w:rFonts w:ascii="Times New Roman" w:hAnsi="Times New Roman" w:cs="Times New Roman"/>
                <w:lang w:val="it-IT"/>
              </w:rPr>
            </w:pPr>
            <w:r w:rsidRPr="002B49E1">
              <w:rPr>
                <w:rStyle w:val="28"/>
                <w:rFonts w:eastAsiaTheme="minorEastAsia"/>
                <w:sz w:val="24"/>
                <w:szCs w:val="24"/>
              </w:rPr>
              <w:t>Cu destinaţie locativă (apartamente şi case de locuit individuale terenuri aferente acestor bunuri);</w:t>
            </w: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line="240" w:lineRule="auto"/>
              <w:ind w:left="29" w:hanging="29"/>
              <w:rPr>
                <w:rFonts w:ascii="Times New Roman" w:hAnsi="Times New Roman" w:cs="Times New Roman"/>
                <w:sz w:val="24"/>
                <w:szCs w:val="24"/>
                <w:lang w:val="ro-RO"/>
              </w:rPr>
            </w:pPr>
            <w:r w:rsidRPr="002B49E1">
              <w:rPr>
                <w:rFonts w:ascii="Times New Roman" w:hAnsi="Times New Roman" w:cs="Times New Roman"/>
                <w:sz w:val="24"/>
                <w:szCs w:val="24"/>
                <w:lang w:val="ro-RO"/>
              </w:rPr>
              <w:t>0,05% din baza impozabilă a bunurilor imobiliare</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spacing w:line="240" w:lineRule="auto"/>
              <w:ind w:left="180"/>
              <w:jc w:val="right"/>
              <w:rPr>
                <w:rStyle w:val="28"/>
                <w:rFonts w:eastAsiaTheme="minorEastAsia"/>
                <w:sz w:val="24"/>
                <w:szCs w:val="24"/>
              </w:rPr>
            </w:pPr>
            <w:r w:rsidRPr="002B49E1">
              <w:rPr>
                <w:rStyle w:val="28"/>
                <w:rFonts w:eastAsiaTheme="minorEastAsia"/>
                <w:sz w:val="24"/>
                <w:szCs w:val="24"/>
              </w:rPr>
              <w:t>2.</w:t>
            </w:r>
          </w:p>
          <w:p w:rsidR="00E5312A" w:rsidRPr="002B49E1" w:rsidRDefault="00E5312A" w:rsidP="00D605B3">
            <w:pPr>
              <w:spacing w:line="240" w:lineRule="auto"/>
              <w:ind w:left="180"/>
              <w:jc w:val="right"/>
              <w:rPr>
                <w:rStyle w:val="28"/>
                <w:rFonts w:eastAsiaTheme="minorEastAsia"/>
                <w:sz w:val="24"/>
                <w:szCs w:val="24"/>
              </w:rPr>
            </w:pPr>
          </w:p>
          <w:p w:rsidR="00E5312A" w:rsidRPr="002B49E1" w:rsidRDefault="00E5312A" w:rsidP="00D605B3">
            <w:pPr>
              <w:spacing w:line="240" w:lineRule="auto"/>
              <w:ind w:left="180"/>
              <w:jc w:val="right"/>
              <w:rPr>
                <w:rStyle w:val="28"/>
                <w:rFonts w:eastAsiaTheme="minorEastAsia"/>
                <w:sz w:val="24"/>
                <w:szCs w:val="24"/>
              </w:rPr>
            </w:pPr>
          </w:p>
          <w:p w:rsidR="00E5312A" w:rsidRPr="002B49E1" w:rsidRDefault="00E5312A" w:rsidP="00D605B3">
            <w:pPr>
              <w:spacing w:line="240" w:lineRule="auto"/>
              <w:ind w:left="180"/>
              <w:jc w:val="right"/>
              <w:rPr>
                <w:rFonts w:ascii="Times New Roman" w:hAnsi="Times New Roman" w:cs="Times New Roman"/>
              </w:rPr>
            </w:pP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spacing w:line="240" w:lineRule="auto"/>
              <w:jc w:val="both"/>
              <w:rPr>
                <w:rStyle w:val="28"/>
                <w:rFonts w:eastAsiaTheme="minorEastAsia"/>
                <w:sz w:val="24"/>
                <w:szCs w:val="24"/>
              </w:rPr>
            </w:pPr>
            <w:r w:rsidRPr="002B49E1">
              <w:rPr>
                <w:rStyle w:val="28"/>
                <w:rFonts w:eastAsiaTheme="minorEastAsia"/>
                <w:sz w:val="24"/>
                <w:szCs w:val="24"/>
              </w:rPr>
              <w:t>Garajele şi terenurile pe care acestea sunt amplasate;</w:t>
            </w:r>
          </w:p>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spacing w:line="240" w:lineRule="auto"/>
              <w:jc w:val="both"/>
              <w:rPr>
                <w:rFonts w:ascii="Times New Roman" w:hAnsi="Times New Roman" w:cs="Times New Roman"/>
                <w:lang w:val="en-US"/>
              </w:rPr>
            </w:pP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line="240" w:lineRule="auto"/>
              <w:rPr>
                <w:rFonts w:ascii="Times New Roman" w:hAnsi="Times New Roman" w:cs="Times New Roman"/>
                <w:sz w:val="24"/>
                <w:szCs w:val="24"/>
                <w:lang w:val="ro-RO"/>
              </w:rPr>
            </w:pPr>
            <w:r w:rsidRPr="002B49E1">
              <w:rPr>
                <w:rFonts w:ascii="Times New Roman" w:eastAsiaTheme="minorHAnsi" w:hAnsi="Times New Roman" w:cs="Times New Roman"/>
                <w:sz w:val="24"/>
                <w:szCs w:val="24"/>
                <w:lang w:val="it-IT" w:eastAsia="en-US"/>
              </w:rPr>
              <w:t>0,1%</w:t>
            </w:r>
          </w:p>
          <w:p w:rsidR="00E5312A" w:rsidRPr="002B49E1" w:rsidRDefault="00E5312A" w:rsidP="00D605B3">
            <w:pPr>
              <w:spacing w:line="240" w:lineRule="auto"/>
              <w:rPr>
                <w:rFonts w:ascii="Times New Roman" w:hAnsi="Times New Roman" w:cs="Times New Roman"/>
                <w:sz w:val="24"/>
                <w:szCs w:val="24"/>
                <w:lang w:val="it-IT"/>
              </w:rPr>
            </w:pPr>
            <w:r w:rsidRPr="002B49E1">
              <w:rPr>
                <w:rFonts w:ascii="Times New Roman" w:hAnsi="Times New Roman" w:cs="Times New Roman"/>
                <w:sz w:val="24"/>
                <w:szCs w:val="24"/>
                <w:lang w:val="ro-RO"/>
              </w:rPr>
              <w:t>din baza impozabilă a bunurilor imobiliare</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line="240" w:lineRule="auto"/>
              <w:ind w:left="180"/>
              <w:jc w:val="right"/>
              <w:rPr>
                <w:rStyle w:val="29"/>
                <w:rFonts w:eastAsiaTheme="minorEastAsia"/>
                <w:sz w:val="24"/>
                <w:szCs w:val="24"/>
              </w:rPr>
            </w:pPr>
          </w:p>
          <w:p w:rsidR="00E5312A" w:rsidRPr="002B49E1" w:rsidRDefault="00E5312A" w:rsidP="00D605B3">
            <w:pPr>
              <w:spacing w:line="240" w:lineRule="auto"/>
              <w:ind w:left="180"/>
              <w:jc w:val="right"/>
              <w:rPr>
                <w:rFonts w:ascii="Times New Roman" w:hAnsi="Times New Roman" w:cs="Times New Roman"/>
              </w:rPr>
            </w:pPr>
            <w:r w:rsidRPr="002B49E1">
              <w:rPr>
                <w:rStyle w:val="29"/>
                <w:rFonts w:eastAsiaTheme="minorEastAsia"/>
                <w:sz w:val="24"/>
                <w:szCs w:val="24"/>
              </w:rPr>
              <w:t>3.</w:t>
            </w: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spacing w:line="240" w:lineRule="auto"/>
              <w:jc w:val="both"/>
              <w:rPr>
                <w:rStyle w:val="28"/>
                <w:rFonts w:eastAsiaTheme="minorEastAsia"/>
                <w:sz w:val="24"/>
                <w:szCs w:val="24"/>
              </w:rPr>
            </w:pPr>
            <w:r w:rsidRPr="002B49E1">
              <w:rPr>
                <w:rStyle w:val="28"/>
                <w:rFonts w:eastAsiaTheme="minorEastAsia"/>
                <w:sz w:val="24"/>
                <w:szCs w:val="24"/>
              </w:rPr>
              <w:t>Loturile întovărăşirilor pomicole cu sau fără construcţii amplasate pe ele.</w:t>
            </w:r>
          </w:p>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spacing w:line="240" w:lineRule="auto"/>
              <w:jc w:val="both"/>
              <w:rPr>
                <w:rStyle w:val="28"/>
                <w:rFonts w:eastAsiaTheme="minorEastAsia"/>
                <w:sz w:val="24"/>
                <w:szCs w:val="24"/>
              </w:rPr>
            </w:pPr>
          </w:p>
          <w:p w:rsidR="00E5312A" w:rsidRPr="002B49E1" w:rsidRDefault="00E5312A" w:rsidP="00D605B3">
            <w:pPr>
              <w:keepNext/>
              <w:keepLines/>
              <w:spacing w:before="200" w:after="0" w:line="240" w:lineRule="auto"/>
              <w:jc w:val="both"/>
              <w:outlineLvl w:val="2"/>
              <w:rPr>
                <w:rFonts w:ascii="Times New Roman" w:eastAsiaTheme="minorHAnsi" w:hAnsi="Times New Roman" w:cs="Times New Roman"/>
                <w:lang w:val="it-IT"/>
              </w:rPr>
            </w:pP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line="240" w:lineRule="auto"/>
              <w:rPr>
                <w:rFonts w:ascii="Times New Roman" w:hAnsi="Times New Roman" w:cs="Times New Roman"/>
                <w:sz w:val="24"/>
                <w:szCs w:val="24"/>
                <w:lang w:val="it-IT"/>
              </w:rPr>
            </w:pPr>
            <w:r w:rsidRPr="002B49E1">
              <w:rPr>
                <w:rFonts w:ascii="Times New Roman" w:eastAsiaTheme="minorHAnsi" w:hAnsi="Times New Roman" w:cs="Times New Roman"/>
                <w:sz w:val="24"/>
                <w:szCs w:val="24"/>
                <w:lang w:val="it-IT" w:eastAsia="en-US"/>
              </w:rPr>
              <w:t>0,1%</w:t>
            </w:r>
            <w:r w:rsidRPr="002B49E1">
              <w:rPr>
                <w:rFonts w:ascii="Times New Roman" w:hAnsi="Times New Roman" w:cs="Times New Roman"/>
                <w:sz w:val="24"/>
                <w:szCs w:val="24"/>
                <w:lang w:val="ro-RO"/>
              </w:rPr>
              <w:t xml:space="preserve"> din baza impozabilă a bunurilor imobiliare</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vAlign w:val="bottom"/>
            <w:hideMark/>
          </w:tcPr>
          <w:p w:rsidR="00E5312A" w:rsidRPr="002B49E1" w:rsidRDefault="00E5312A" w:rsidP="00D605B3">
            <w:pPr>
              <w:spacing w:line="240" w:lineRule="auto"/>
              <w:ind w:left="180"/>
              <w:jc w:val="right"/>
              <w:rPr>
                <w:rFonts w:ascii="Times New Roman" w:hAnsi="Times New Roman" w:cs="Times New Roman"/>
                <w:sz w:val="24"/>
                <w:szCs w:val="24"/>
              </w:rPr>
            </w:pPr>
            <w:r w:rsidRPr="002B49E1">
              <w:rPr>
                <w:rStyle w:val="28"/>
                <w:rFonts w:eastAsiaTheme="minorEastAsia"/>
                <w:sz w:val="24"/>
                <w:szCs w:val="24"/>
              </w:rPr>
              <w:t>4.</w:t>
            </w:r>
          </w:p>
        </w:tc>
        <w:tc>
          <w:tcPr>
            <w:tcW w:w="6784" w:type="dxa"/>
            <w:tcBorders>
              <w:top w:val="single" w:sz="4" w:space="0" w:color="auto"/>
              <w:left w:val="single" w:sz="4" w:space="0" w:color="auto"/>
              <w:bottom w:val="single" w:sz="4" w:space="0" w:color="auto"/>
              <w:right w:val="single" w:sz="4" w:space="0" w:color="auto"/>
            </w:tcBorders>
            <w:vAlign w:val="bottom"/>
            <w:hideMark/>
          </w:tcPr>
          <w:p w:rsidR="00E5312A" w:rsidRPr="002B49E1" w:rsidRDefault="00E5312A" w:rsidP="00D605B3">
            <w:pPr>
              <w:spacing w:line="240" w:lineRule="auto"/>
              <w:jc w:val="both"/>
              <w:rPr>
                <w:rFonts w:ascii="Times New Roman" w:hAnsi="Times New Roman" w:cs="Times New Roman"/>
                <w:sz w:val="24"/>
                <w:szCs w:val="24"/>
                <w:lang w:val="it-IT"/>
              </w:rPr>
            </w:pPr>
            <w:r w:rsidRPr="002B49E1">
              <w:rPr>
                <w:rStyle w:val="28"/>
                <w:rFonts w:eastAsiaTheme="minorEastAsia"/>
                <w:sz w:val="24"/>
                <w:szCs w:val="24"/>
              </w:rPr>
              <w:t>Terenurile agricole cu construcţii amplasate pe ele</w:t>
            </w: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line="240" w:lineRule="auto"/>
              <w:rPr>
                <w:rFonts w:ascii="Times New Roman" w:hAnsi="Times New Roman" w:cs="Times New Roman"/>
                <w:sz w:val="24"/>
                <w:szCs w:val="24"/>
                <w:lang w:val="it-IT"/>
              </w:rPr>
            </w:pPr>
            <w:r w:rsidRPr="002B49E1">
              <w:rPr>
                <w:rFonts w:ascii="Times New Roman" w:eastAsiaTheme="minorHAnsi" w:hAnsi="Times New Roman" w:cs="Times New Roman"/>
                <w:sz w:val="24"/>
                <w:szCs w:val="24"/>
                <w:lang w:val="it-IT" w:eastAsia="en-US"/>
              </w:rPr>
              <w:t>0,1%</w:t>
            </w:r>
            <w:r w:rsidRPr="002B49E1">
              <w:rPr>
                <w:rFonts w:ascii="Times New Roman" w:hAnsi="Times New Roman" w:cs="Times New Roman"/>
                <w:sz w:val="24"/>
                <w:szCs w:val="24"/>
                <w:lang w:val="ro-RO"/>
              </w:rPr>
              <w:t xml:space="preserve"> din baza impozabilă a bunurilor imobiliare</w:t>
            </w:r>
          </w:p>
        </w:tc>
      </w:tr>
      <w:tr w:rsidR="00E5312A" w:rsidRPr="00E7698C"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b/>
                <w:sz w:val="24"/>
                <w:szCs w:val="24"/>
                <w:lang w:val="ro-RO"/>
              </w:rPr>
            </w:pPr>
            <w:r w:rsidRPr="002B49E1">
              <w:rPr>
                <w:rFonts w:ascii="Times New Roman" w:hAnsi="Times New Roman" w:cs="Times New Roman"/>
                <w:b/>
                <w:sz w:val="24"/>
                <w:szCs w:val="24"/>
                <w:lang w:val="ro-RO"/>
              </w:rPr>
              <w:t>II</w:t>
            </w:r>
          </w:p>
        </w:tc>
        <w:tc>
          <w:tcPr>
            <w:tcW w:w="8411" w:type="dxa"/>
            <w:gridSpan w:val="2"/>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b/>
                <w:sz w:val="24"/>
                <w:szCs w:val="24"/>
                <w:lang w:val="it-IT"/>
              </w:rPr>
            </w:pPr>
            <w:r w:rsidRPr="002B49E1">
              <w:rPr>
                <w:rStyle w:val="28"/>
                <w:rFonts w:eastAsiaTheme="minorEastAsia"/>
                <w:sz w:val="24"/>
                <w:szCs w:val="24"/>
              </w:rPr>
              <w:t>Cotele concrete la impozitul funciar</w:t>
            </w:r>
          </w:p>
          <w:p w:rsidR="00E5312A" w:rsidRPr="002B49E1" w:rsidRDefault="00E5312A" w:rsidP="00D605B3">
            <w:pPr>
              <w:spacing w:after="0" w:line="240" w:lineRule="auto"/>
              <w:rPr>
                <w:rFonts w:ascii="Times New Roman" w:hAnsi="Times New Roman" w:cs="Times New Roman"/>
                <w:b/>
                <w:sz w:val="24"/>
                <w:szCs w:val="24"/>
                <w:lang w:val="ro-RO"/>
              </w:rPr>
            </w:pPr>
            <w:r w:rsidRPr="002B49E1">
              <w:rPr>
                <w:rStyle w:val="28"/>
                <w:rFonts w:eastAsiaTheme="minorEastAsia"/>
                <w:sz w:val="24"/>
                <w:szCs w:val="24"/>
              </w:rPr>
              <w:t xml:space="preserve">pentru terenurile neevaluate de către organele cadastrale în scopul impozitării </w:t>
            </w:r>
            <w:r w:rsidRPr="002B49E1">
              <w:rPr>
                <w:rStyle w:val="29"/>
                <w:rFonts w:eastAsiaTheme="minorEastAsia"/>
                <w:b/>
                <w:sz w:val="24"/>
                <w:szCs w:val="24"/>
              </w:rPr>
              <w:t>(conform Anexei nr. 1 la Legea pentru punerea în aplicare a titlului VI din Codul fiscal nr.1056 din 16.06.2000)</w:t>
            </w:r>
          </w:p>
        </w:tc>
      </w:tr>
      <w:tr w:rsidR="00E5312A" w:rsidRPr="00E7698C" w:rsidTr="00D605B3">
        <w:trPr>
          <w:gridAfter w:val="1"/>
          <w:wAfter w:w="12" w:type="dxa"/>
          <w:trHeight w:val="1095"/>
        </w:trPr>
        <w:tc>
          <w:tcPr>
            <w:tcW w:w="706" w:type="dxa"/>
            <w:vMerge w:val="restart"/>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ind w:left="140"/>
              <w:rPr>
                <w:rFonts w:ascii="Times New Roman" w:hAnsi="Times New Roman" w:cs="Times New Roman"/>
                <w:b/>
                <w:sz w:val="24"/>
                <w:szCs w:val="24"/>
              </w:rPr>
            </w:pPr>
            <w:r w:rsidRPr="002B49E1">
              <w:rPr>
                <w:rStyle w:val="28"/>
                <w:rFonts w:eastAsiaTheme="minorEastAsia"/>
                <w:sz w:val="24"/>
                <w:szCs w:val="24"/>
              </w:rPr>
              <w:t>6.</w:t>
            </w: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spacing w:after="0" w:line="240" w:lineRule="auto"/>
              <w:rPr>
                <w:rFonts w:ascii="Times New Roman" w:hAnsi="Times New Roman" w:cs="Times New Roman"/>
                <w:b/>
                <w:sz w:val="24"/>
                <w:szCs w:val="24"/>
                <w:u w:val="single"/>
                <w:lang w:val="en-US"/>
              </w:rPr>
            </w:pPr>
            <w:r w:rsidRPr="002B49E1">
              <w:rPr>
                <w:rStyle w:val="28"/>
                <w:rFonts w:eastAsiaTheme="minorEastAsia"/>
                <w:sz w:val="24"/>
                <w:szCs w:val="24"/>
                <w:u w:val="single"/>
              </w:rPr>
              <w:t>Terenurile cu destinaţie agricolă:</w:t>
            </w:r>
          </w:p>
          <w:p w:rsidR="00E5312A" w:rsidRPr="002B49E1" w:rsidRDefault="00E5312A" w:rsidP="00D605B3">
            <w:pPr>
              <w:pStyle w:val="a9"/>
              <w:numPr>
                <w:ilvl w:val="0"/>
                <w:numId w:val="2"/>
              </w:numPr>
              <w:rPr>
                <w:rStyle w:val="28"/>
                <w:rFonts w:eastAsiaTheme="minorEastAsia"/>
                <w:sz w:val="24"/>
                <w:szCs w:val="24"/>
              </w:rPr>
            </w:pPr>
            <w:r w:rsidRPr="002B49E1">
              <w:rPr>
                <w:rStyle w:val="28"/>
                <w:rFonts w:eastAsiaTheme="minorEastAsia"/>
                <w:sz w:val="24"/>
                <w:szCs w:val="24"/>
              </w:rPr>
              <w:t>Toate terenurile, altele decît cele destinate fîneţelorşipăşunilor:</w:t>
            </w:r>
          </w:p>
          <w:p w:rsidR="00E5312A" w:rsidRPr="002B49E1" w:rsidRDefault="00E5312A" w:rsidP="00D605B3">
            <w:pPr>
              <w:widowControl w:val="0"/>
              <w:tabs>
                <w:tab w:val="left" w:pos="269"/>
              </w:tabs>
              <w:spacing w:after="0" w:line="240" w:lineRule="auto"/>
              <w:jc w:val="both"/>
              <w:rPr>
                <w:rFonts w:ascii="Times New Roman" w:hAnsi="Times New Roman" w:cs="Times New Roman"/>
                <w:lang w:val="it-IT"/>
              </w:rPr>
            </w:pP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it-IT"/>
              </w:rPr>
            </w:pPr>
          </w:p>
          <w:p w:rsidR="00E5312A" w:rsidRPr="002B49E1" w:rsidRDefault="00E5312A" w:rsidP="00D605B3">
            <w:pPr>
              <w:spacing w:after="0" w:line="240" w:lineRule="auto"/>
              <w:rPr>
                <w:rFonts w:ascii="Times New Roman" w:hAnsi="Times New Roman" w:cs="Times New Roman"/>
                <w:sz w:val="24"/>
                <w:szCs w:val="24"/>
                <w:lang w:val="it-IT"/>
              </w:rPr>
            </w:pPr>
          </w:p>
        </w:tc>
      </w:tr>
      <w:tr w:rsidR="00E5312A" w:rsidRPr="002B49E1" w:rsidTr="00D605B3">
        <w:trPr>
          <w:gridAfter w:val="1"/>
          <w:wAfter w:w="12" w:type="dxa"/>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spacing w:after="0" w:line="240" w:lineRule="auto"/>
              <w:rPr>
                <w:rFonts w:ascii="Times New Roman" w:hAnsi="Times New Roman" w:cs="Times New Roman"/>
                <w:b/>
                <w:sz w:val="24"/>
                <w:szCs w:val="24"/>
                <w:lang w:val="it-IT"/>
              </w:rPr>
            </w:pP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widowControl w:val="0"/>
              <w:numPr>
                <w:ilvl w:val="0"/>
                <w:numId w:val="4"/>
              </w:numPr>
              <w:tabs>
                <w:tab w:val="left" w:pos="250"/>
              </w:tabs>
              <w:spacing w:after="0" w:line="240" w:lineRule="auto"/>
              <w:jc w:val="both"/>
              <w:rPr>
                <w:rStyle w:val="28"/>
                <w:rFonts w:eastAsiaTheme="minorHAnsi"/>
                <w:sz w:val="24"/>
                <w:szCs w:val="24"/>
              </w:rPr>
            </w:pPr>
            <w:r w:rsidRPr="002B49E1">
              <w:rPr>
                <w:rStyle w:val="28"/>
                <w:rFonts w:eastAsiaTheme="minorEastAsia"/>
                <w:sz w:val="24"/>
                <w:szCs w:val="24"/>
              </w:rPr>
              <w:t>care au indici cadastrali</w:t>
            </w:r>
          </w:p>
          <w:p w:rsidR="00E5312A" w:rsidRPr="002B49E1" w:rsidRDefault="00E5312A" w:rsidP="00D605B3">
            <w:pPr>
              <w:widowControl w:val="0"/>
              <w:tabs>
                <w:tab w:val="left" w:pos="269"/>
              </w:tabs>
              <w:spacing w:after="0" w:line="240" w:lineRule="auto"/>
              <w:jc w:val="both"/>
              <w:rPr>
                <w:rStyle w:val="28"/>
                <w:rFonts w:eastAsiaTheme="minorEastAsia"/>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 xml:space="preserve">1,50lei/grad/ ha </w:t>
            </w:r>
          </w:p>
        </w:tc>
      </w:tr>
      <w:tr w:rsidR="00E5312A" w:rsidRPr="002B49E1" w:rsidTr="00D605B3">
        <w:trPr>
          <w:gridAfter w:val="1"/>
          <w:wAfter w:w="12"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spacing w:after="0" w:line="240" w:lineRule="auto"/>
              <w:rPr>
                <w:rFonts w:ascii="Times New Roman" w:hAnsi="Times New Roman" w:cs="Times New Roman"/>
                <w:b/>
                <w:sz w:val="24"/>
                <w:szCs w:val="24"/>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E5312A" w:rsidRPr="002B49E1" w:rsidRDefault="00E5312A" w:rsidP="00D605B3">
            <w:pPr>
              <w:widowControl w:val="0"/>
              <w:numPr>
                <w:ilvl w:val="0"/>
                <w:numId w:val="4"/>
              </w:numPr>
              <w:tabs>
                <w:tab w:val="left" w:pos="269"/>
              </w:tabs>
              <w:spacing w:after="0" w:line="240" w:lineRule="auto"/>
              <w:jc w:val="both"/>
              <w:rPr>
                <w:rStyle w:val="28"/>
                <w:rFonts w:eastAsiaTheme="minorEastAsia"/>
                <w:sz w:val="24"/>
                <w:szCs w:val="24"/>
              </w:rPr>
            </w:pPr>
            <w:r w:rsidRPr="002B49E1">
              <w:rPr>
                <w:rStyle w:val="28"/>
                <w:rFonts w:eastAsiaTheme="minorEastAsia"/>
                <w:sz w:val="24"/>
                <w:szCs w:val="24"/>
              </w:rPr>
              <w:t>care nu au indici cadastrali</w:t>
            </w: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110lei/ha</w:t>
            </w:r>
          </w:p>
        </w:tc>
      </w:tr>
      <w:tr w:rsidR="00E5312A" w:rsidRPr="002B49E1" w:rsidTr="00D605B3">
        <w:trPr>
          <w:gridAfter w:val="1"/>
          <w:wAfter w:w="12" w:type="dxa"/>
          <w:trHeight w:val="345"/>
        </w:trPr>
        <w:tc>
          <w:tcPr>
            <w:tcW w:w="706" w:type="dxa"/>
            <w:vMerge w:val="restart"/>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both"/>
              <w:rPr>
                <w:rFonts w:ascii="Times New Roman" w:hAnsi="Times New Roman" w:cs="Times New Roman"/>
                <w:b/>
                <w:sz w:val="24"/>
                <w:szCs w:val="24"/>
                <w:lang w:val="it-IT"/>
              </w:rPr>
            </w:pPr>
            <w:r w:rsidRPr="002B49E1">
              <w:rPr>
                <w:rStyle w:val="28"/>
                <w:rFonts w:eastAsiaTheme="minorEastAsia"/>
                <w:sz w:val="24"/>
                <w:szCs w:val="24"/>
              </w:rPr>
              <w:t>2) Terenurile destinate fîneţelorşipăşunilor:</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keepNext/>
              <w:keepLines/>
              <w:spacing w:before="200" w:after="0" w:line="240" w:lineRule="auto"/>
              <w:outlineLvl w:val="2"/>
              <w:rPr>
                <w:rFonts w:ascii="Times New Roman" w:eastAsiaTheme="minorHAnsi" w:hAnsi="Times New Roman" w:cs="Times New Roman"/>
                <w:sz w:val="24"/>
                <w:szCs w:val="24"/>
                <w:lang w:val="it-IT"/>
              </w:rPr>
            </w:pPr>
          </w:p>
        </w:tc>
      </w:tr>
      <w:tr w:rsidR="00E5312A" w:rsidRPr="002B49E1" w:rsidTr="00D605B3">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keepNext/>
              <w:keepLines/>
              <w:spacing w:before="200" w:after="0" w:line="240" w:lineRule="auto"/>
              <w:outlineLvl w:val="2"/>
              <w:rPr>
                <w:rFonts w:ascii="Times New Roman" w:eastAsiaTheme="minorHAnsi" w:hAnsi="Times New Roman" w:cs="Times New Roman"/>
                <w:sz w:val="24"/>
                <w:szCs w:val="24"/>
                <w:lang w:val="it-IT"/>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widowControl w:val="0"/>
              <w:numPr>
                <w:ilvl w:val="0"/>
                <w:numId w:val="6"/>
              </w:numPr>
              <w:tabs>
                <w:tab w:val="left" w:pos="240"/>
              </w:tabs>
              <w:spacing w:after="0" w:line="240" w:lineRule="auto"/>
              <w:jc w:val="both"/>
              <w:rPr>
                <w:rStyle w:val="28"/>
                <w:rFonts w:eastAsiaTheme="minorEastAsia"/>
                <w:sz w:val="24"/>
                <w:szCs w:val="24"/>
              </w:rPr>
            </w:pPr>
            <w:r w:rsidRPr="002B49E1">
              <w:rPr>
                <w:rStyle w:val="28"/>
                <w:rFonts w:eastAsiaTheme="minorEastAsia"/>
                <w:sz w:val="24"/>
                <w:szCs w:val="24"/>
              </w:rPr>
              <w:t>care au indici cadastrali</w:t>
            </w: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0,75 lei/grad/ha</w:t>
            </w:r>
          </w:p>
        </w:tc>
      </w:tr>
      <w:tr w:rsidR="00E5312A" w:rsidRPr="002B49E1" w:rsidTr="00D605B3">
        <w:trPr>
          <w:gridAfter w:val="1"/>
          <w:wAfter w:w="12" w:type="dxa"/>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spacing w:after="0" w:line="240" w:lineRule="auto"/>
              <w:rPr>
                <w:rFonts w:ascii="Times New Roman" w:hAnsi="Times New Roman" w:cs="Times New Roman"/>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widowControl w:val="0"/>
              <w:numPr>
                <w:ilvl w:val="0"/>
                <w:numId w:val="6"/>
              </w:numPr>
              <w:tabs>
                <w:tab w:val="left" w:pos="259"/>
              </w:tabs>
              <w:spacing w:after="0" w:line="240" w:lineRule="auto"/>
              <w:jc w:val="both"/>
              <w:rPr>
                <w:rStyle w:val="28"/>
                <w:rFonts w:eastAsiaTheme="minorEastAsia"/>
                <w:sz w:val="24"/>
                <w:szCs w:val="24"/>
              </w:rPr>
            </w:pPr>
            <w:r w:rsidRPr="002B49E1">
              <w:rPr>
                <w:rStyle w:val="28"/>
                <w:rFonts w:eastAsiaTheme="minorEastAsia"/>
                <w:sz w:val="24"/>
                <w:szCs w:val="24"/>
              </w:rPr>
              <w:t>care nu au indici cadastrali</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55 lei/ha</w:t>
            </w:r>
          </w:p>
          <w:p w:rsidR="00E5312A" w:rsidRPr="002B49E1" w:rsidRDefault="00E5312A" w:rsidP="00D605B3">
            <w:pPr>
              <w:spacing w:after="0" w:line="240" w:lineRule="auto"/>
              <w:rPr>
                <w:rFonts w:ascii="Times New Roman" w:hAnsi="Times New Roman" w:cs="Times New Roman"/>
                <w:sz w:val="24"/>
                <w:szCs w:val="24"/>
                <w:lang w:val="en-US"/>
              </w:rPr>
            </w:pPr>
          </w:p>
        </w:tc>
      </w:tr>
      <w:tr w:rsidR="00E5312A" w:rsidRPr="002B49E1" w:rsidTr="00D605B3">
        <w:trPr>
          <w:gridAfter w:val="1"/>
          <w:wAfter w:w="1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spacing w:after="0" w:line="240" w:lineRule="auto"/>
              <w:rPr>
                <w:rFonts w:ascii="Times New Roman" w:hAnsi="Times New Roman" w:cs="Times New Roman"/>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rPr>
              <w:t>3) Terenurile ocupate de obiecte acvatice (iazuri, lacuri ect.)</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115 lei/ha</w:t>
            </w:r>
          </w:p>
          <w:p w:rsidR="00E5312A" w:rsidRPr="002B49E1" w:rsidRDefault="00E5312A" w:rsidP="00D605B3">
            <w:pPr>
              <w:spacing w:after="0" w:line="240" w:lineRule="auto"/>
              <w:rPr>
                <w:rFonts w:ascii="Times New Roman" w:hAnsi="Times New Roman" w:cs="Times New Roman"/>
                <w:sz w:val="24"/>
                <w:szCs w:val="24"/>
                <w:lang w:val="en-US"/>
              </w:rPr>
            </w:pPr>
          </w:p>
        </w:tc>
      </w:tr>
      <w:tr w:rsidR="00E5312A" w:rsidRPr="002B49E1" w:rsidTr="00D605B3">
        <w:trPr>
          <w:gridAfter w:val="1"/>
          <w:wAfter w:w="12" w:type="dxa"/>
          <w:trHeight w:val="2194"/>
        </w:trPr>
        <w:tc>
          <w:tcPr>
            <w:tcW w:w="706"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center"/>
              <w:rPr>
                <w:rFonts w:ascii="Times New Roman" w:hAnsi="Times New Roman" w:cs="Times New Roman"/>
                <w:sz w:val="24"/>
                <w:szCs w:val="24"/>
                <w:lang w:val="en-US"/>
              </w:rPr>
            </w:pPr>
            <w:r w:rsidRPr="002B49E1">
              <w:rPr>
                <w:rFonts w:ascii="Times New Roman" w:hAnsi="Times New Roman" w:cs="Times New Roman"/>
                <w:sz w:val="24"/>
                <w:szCs w:val="24"/>
                <w:lang w:val="en-US"/>
              </w:rPr>
              <w:t>7.</w:t>
            </w: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ind w:hanging="300"/>
              <w:jc w:val="both"/>
              <w:rPr>
                <w:rStyle w:val="28"/>
                <w:rFonts w:eastAsiaTheme="minorEastAsia"/>
                <w:b/>
                <w:sz w:val="24"/>
                <w:szCs w:val="24"/>
                <w:u w:val="single"/>
              </w:rPr>
            </w:pPr>
            <w:r w:rsidRPr="002B49E1">
              <w:rPr>
                <w:rStyle w:val="28"/>
                <w:rFonts w:eastAsiaTheme="minorEastAsia"/>
                <w:sz w:val="24"/>
                <w:szCs w:val="24"/>
                <w:u w:val="single"/>
              </w:rPr>
              <w:t>T      Terenurile din intravilan,incusiv:</w:t>
            </w:r>
          </w:p>
          <w:p w:rsidR="00E5312A" w:rsidRPr="002B49E1" w:rsidRDefault="00E5312A" w:rsidP="00D605B3">
            <w:pPr>
              <w:spacing w:after="0" w:line="240" w:lineRule="auto"/>
              <w:ind w:hanging="300"/>
              <w:jc w:val="both"/>
              <w:rPr>
                <w:rFonts w:ascii="Times New Roman" w:hAnsi="Times New Roman" w:cs="Times New Roman"/>
                <w:lang w:val="it-IT"/>
              </w:rPr>
            </w:pPr>
            <w:r w:rsidRPr="002B49E1">
              <w:rPr>
                <w:rStyle w:val="28"/>
                <w:rFonts w:eastAsiaTheme="minorEastAsia"/>
                <w:sz w:val="24"/>
                <w:szCs w:val="24"/>
              </w:rPr>
              <w:t>)    1) terenurile atribuite de către autoritatea administraţiei publice locale ca loturi de pe lîngă domiciliu şi distribuite în extravilan din cauza insuficienţei, de terenuri în intravilan, neevaluate de către organele cadastrale teritoriale conform valorii estimate. (Grădini);</w:t>
            </w:r>
          </w:p>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rPr>
              <w:t>2)terenurile destinate întreprinderilor agricole, alte terenuri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spacing w:after="0" w:line="240" w:lineRule="auto"/>
              <w:rPr>
                <w:rFonts w:ascii="Times New Roman" w:hAnsi="Times New Roman" w:cs="Times New Roman"/>
                <w:sz w:val="24"/>
                <w:szCs w:val="24"/>
              </w:rPr>
            </w:pPr>
            <w:r w:rsidRPr="002B49E1">
              <w:rPr>
                <w:rFonts w:ascii="Times New Roman" w:hAnsi="Times New Roman" w:cs="Times New Roman"/>
                <w:sz w:val="24"/>
                <w:szCs w:val="24"/>
                <w:lang w:val="en-US"/>
              </w:rPr>
              <w:t>2lei/100m</w:t>
            </w:r>
            <w:r w:rsidRPr="002B49E1">
              <w:rPr>
                <w:rFonts w:ascii="Times New Roman" w:hAnsi="Times New Roman" w:cs="Times New Roman"/>
                <w:sz w:val="24"/>
                <w:szCs w:val="24"/>
                <w:vertAlign w:val="superscript"/>
                <w:lang w:val="en-US"/>
              </w:rPr>
              <w:t>2</w:t>
            </w:r>
          </w:p>
          <w:p w:rsidR="00E5312A" w:rsidRPr="002B49E1" w:rsidRDefault="00E5312A" w:rsidP="00D605B3">
            <w:pPr>
              <w:spacing w:after="0" w:line="240" w:lineRule="auto"/>
              <w:ind w:right="220"/>
              <w:jc w:val="center"/>
              <w:rPr>
                <w:rFonts w:ascii="Times New Roman" w:hAnsi="Times New Roman" w:cs="Times New Roman"/>
                <w:sz w:val="24"/>
                <w:szCs w:val="24"/>
                <w:lang w:val="en-US"/>
              </w:rPr>
            </w:pPr>
          </w:p>
          <w:p w:rsidR="00E5312A" w:rsidRPr="002B49E1" w:rsidRDefault="00E5312A" w:rsidP="00D605B3">
            <w:pPr>
              <w:spacing w:after="0" w:line="240" w:lineRule="auto"/>
              <w:ind w:right="220"/>
              <w:jc w:val="center"/>
              <w:rPr>
                <w:rFonts w:ascii="Times New Roman" w:hAnsi="Times New Roman" w:cs="Times New Roman"/>
                <w:sz w:val="24"/>
                <w:szCs w:val="24"/>
                <w:lang w:val="en-US"/>
              </w:rPr>
            </w:pPr>
          </w:p>
          <w:p w:rsidR="00E5312A" w:rsidRPr="002B49E1" w:rsidRDefault="00E5312A" w:rsidP="00D605B3">
            <w:pPr>
              <w:spacing w:after="0" w:line="240" w:lineRule="auto"/>
              <w:ind w:right="220"/>
              <w:jc w:val="center"/>
              <w:rPr>
                <w:rFonts w:ascii="Times New Roman" w:hAnsi="Times New Roman" w:cs="Times New Roman"/>
                <w:sz w:val="24"/>
                <w:szCs w:val="24"/>
              </w:rPr>
            </w:pPr>
            <w:r w:rsidRPr="002B49E1">
              <w:rPr>
                <w:rFonts w:ascii="Times New Roman" w:hAnsi="Times New Roman" w:cs="Times New Roman"/>
                <w:sz w:val="24"/>
                <w:szCs w:val="24"/>
                <w:lang w:val="en-US"/>
              </w:rPr>
              <w:t>10 lei/100m</w:t>
            </w:r>
            <w:r w:rsidRPr="002B49E1">
              <w:rPr>
                <w:rFonts w:ascii="Times New Roman" w:hAnsi="Times New Roman" w:cs="Times New Roman"/>
                <w:sz w:val="24"/>
                <w:szCs w:val="24"/>
                <w:vertAlign w:val="superscript"/>
                <w:lang w:val="en-US"/>
              </w:rPr>
              <w:t>2</w:t>
            </w:r>
          </w:p>
        </w:tc>
      </w:tr>
      <w:tr w:rsidR="00E5312A" w:rsidRPr="002B49E1"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ind w:left="140"/>
              <w:rPr>
                <w:rFonts w:ascii="Times New Roman" w:hAnsi="Times New Roman" w:cs="Times New Roman"/>
                <w:sz w:val="24"/>
                <w:szCs w:val="24"/>
              </w:rPr>
            </w:pPr>
            <w:r w:rsidRPr="002B49E1">
              <w:rPr>
                <w:rStyle w:val="28"/>
                <w:rFonts w:eastAsiaTheme="minorEastAsia"/>
                <w:sz w:val="24"/>
                <w:szCs w:val="24"/>
              </w:rPr>
              <w:t>8.</w:t>
            </w: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u w:val="single"/>
              </w:rPr>
              <w:t>Terenurile din extravilan, inclusiv</w:t>
            </w:r>
            <w:r w:rsidRPr="002B49E1">
              <w:rPr>
                <w:rStyle w:val="28"/>
                <w:rFonts w:eastAsiaTheme="minorEastAsia"/>
                <w:sz w:val="24"/>
                <w:szCs w:val="24"/>
              </w:rPr>
              <w:t>:</w:t>
            </w:r>
          </w:p>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rPr>
              <w:t>1) terenurile pe care sunt amplasate clădiri şiconstrucţii, carierele şi pământurile distruse în urma activităţii de producţie,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spacing w:after="0" w:line="240" w:lineRule="auto"/>
              <w:jc w:val="center"/>
              <w:rPr>
                <w:rFonts w:ascii="Times New Roman" w:hAnsi="Times New Roman" w:cs="Times New Roman"/>
                <w:sz w:val="24"/>
                <w:szCs w:val="24"/>
                <w:lang w:val="en-US"/>
              </w:rPr>
            </w:pPr>
            <w:r w:rsidRPr="002B49E1">
              <w:rPr>
                <w:rFonts w:ascii="Times New Roman" w:hAnsi="Times New Roman" w:cs="Times New Roman"/>
                <w:sz w:val="24"/>
                <w:szCs w:val="24"/>
                <w:lang w:val="en-US"/>
              </w:rPr>
              <w:t>350 lei/ha</w:t>
            </w:r>
          </w:p>
        </w:tc>
      </w:tr>
      <w:tr w:rsidR="00E5312A" w:rsidRPr="002B49E1"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rPr>
              <w:t>2)terenurile altele decît cele specificate la alin.1.8 neevaluate de către organele cadastrale teritoriale conform valorii estimate.</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keepNext/>
              <w:keepLines/>
              <w:spacing w:before="200" w:after="0" w:line="240" w:lineRule="auto"/>
              <w:jc w:val="center"/>
              <w:outlineLvl w:val="2"/>
              <w:rPr>
                <w:rFonts w:ascii="Times New Roman" w:eastAsiaTheme="minorHAnsi" w:hAnsi="Times New Roman" w:cs="Times New Roman"/>
                <w:sz w:val="24"/>
                <w:szCs w:val="24"/>
                <w:lang w:val="it-IT"/>
              </w:rPr>
            </w:pPr>
          </w:p>
          <w:p w:rsidR="00E5312A" w:rsidRPr="002B49E1" w:rsidRDefault="00E5312A" w:rsidP="00D605B3">
            <w:pPr>
              <w:spacing w:after="0" w:line="240" w:lineRule="auto"/>
              <w:jc w:val="center"/>
              <w:rPr>
                <w:rFonts w:ascii="Times New Roman" w:hAnsi="Times New Roman" w:cs="Times New Roman"/>
                <w:sz w:val="24"/>
                <w:szCs w:val="24"/>
                <w:lang w:val="en-US"/>
              </w:rPr>
            </w:pPr>
            <w:r w:rsidRPr="002B49E1">
              <w:rPr>
                <w:rFonts w:ascii="Times New Roman" w:hAnsi="Times New Roman" w:cs="Times New Roman"/>
                <w:sz w:val="24"/>
                <w:szCs w:val="24"/>
                <w:lang w:val="en-US"/>
              </w:rPr>
              <w:t>10 lei /1ha</w:t>
            </w:r>
          </w:p>
        </w:tc>
      </w:tr>
      <w:tr w:rsidR="00E5312A" w:rsidRPr="00E7698C" w:rsidTr="00D605B3">
        <w:trPr>
          <w:trHeight w:val="1915"/>
        </w:trPr>
        <w:tc>
          <w:tcPr>
            <w:tcW w:w="9129" w:type="dxa"/>
            <w:gridSpan w:val="4"/>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jc w:val="center"/>
              <w:rPr>
                <w:rFonts w:ascii="Times New Roman" w:hAnsi="Times New Roman" w:cs="Times New Roman"/>
                <w:b/>
                <w:sz w:val="24"/>
                <w:szCs w:val="24"/>
                <w:lang w:val="it-IT"/>
              </w:rPr>
            </w:pPr>
            <w:r w:rsidRPr="002B49E1">
              <w:rPr>
                <w:rStyle w:val="28"/>
                <w:rFonts w:eastAsiaTheme="minorEastAsia"/>
                <w:sz w:val="24"/>
                <w:szCs w:val="24"/>
              </w:rPr>
              <w:t>Cotele concrete la impozitul pe bunurile imobiliare</w:t>
            </w:r>
          </w:p>
          <w:p w:rsidR="00E5312A" w:rsidRPr="002B49E1" w:rsidRDefault="00E5312A" w:rsidP="00D605B3">
            <w:pPr>
              <w:spacing w:after="0" w:line="240" w:lineRule="auto"/>
              <w:jc w:val="center"/>
              <w:rPr>
                <w:rFonts w:ascii="Times New Roman" w:hAnsi="Times New Roman" w:cs="Times New Roman"/>
                <w:b/>
                <w:sz w:val="24"/>
                <w:szCs w:val="24"/>
                <w:lang w:val="it-IT"/>
              </w:rPr>
            </w:pPr>
            <w:r w:rsidRPr="002B49E1">
              <w:rPr>
                <w:rStyle w:val="28"/>
                <w:rFonts w:eastAsiaTheme="minorEastAsia"/>
                <w:sz w:val="24"/>
                <w:szCs w:val="24"/>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E5312A" w:rsidRPr="002B49E1" w:rsidRDefault="00E5312A" w:rsidP="00D605B3">
            <w:pPr>
              <w:spacing w:after="0" w:line="240" w:lineRule="auto"/>
              <w:jc w:val="center"/>
              <w:rPr>
                <w:rFonts w:ascii="Times New Roman" w:hAnsi="Times New Roman" w:cs="Times New Roman"/>
                <w:sz w:val="24"/>
                <w:szCs w:val="24"/>
                <w:lang w:val="it-IT"/>
              </w:rPr>
            </w:pPr>
            <w:r w:rsidRPr="002B49E1">
              <w:rPr>
                <w:rStyle w:val="29"/>
                <w:rFonts w:eastAsiaTheme="minorEastAsia"/>
                <w:sz w:val="24"/>
                <w:szCs w:val="24"/>
              </w:rPr>
              <w:t>(conform Anexei. 2 la Legea pentru punerea în aplicare a titlului VI din Codul fiscalnr.1056 din 16.06.2000)</w:t>
            </w:r>
          </w:p>
        </w:tc>
      </w:tr>
      <w:tr w:rsidR="00E5312A" w:rsidRPr="00E7698C" w:rsidTr="00D605B3">
        <w:trPr>
          <w:gridAfter w:val="1"/>
          <w:wAfter w:w="12" w:type="dxa"/>
          <w:trHeight w:val="2237"/>
        </w:trPr>
        <w:tc>
          <w:tcPr>
            <w:tcW w:w="706" w:type="dxa"/>
            <w:vMerge w:val="restart"/>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ind w:left="140"/>
              <w:rPr>
                <w:rFonts w:ascii="Times New Roman" w:hAnsi="Times New Roman" w:cs="Times New Roman"/>
                <w:sz w:val="24"/>
                <w:szCs w:val="24"/>
                <w:lang w:val="ro-RO"/>
              </w:rPr>
            </w:pPr>
          </w:p>
          <w:p w:rsidR="00E5312A" w:rsidRPr="002B49E1" w:rsidRDefault="00E5312A" w:rsidP="00D605B3">
            <w:pPr>
              <w:spacing w:after="0" w:line="240" w:lineRule="auto"/>
              <w:ind w:left="140"/>
              <w:rPr>
                <w:rFonts w:ascii="Times New Roman" w:hAnsi="Times New Roman" w:cs="Times New Roman"/>
                <w:sz w:val="24"/>
                <w:szCs w:val="24"/>
                <w:lang w:val="ro-RO"/>
              </w:rPr>
            </w:pPr>
          </w:p>
          <w:p w:rsidR="00E5312A" w:rsidRPr="002B49E1" w:rsidRDefault="00E5312A" w:rsidP="00D605B3">
            <w:pPr>
              <w:spacing w:after="0" w:line="240" w:lineRule="auto"/>
              <w:ind w:left="140"/>
              <w:rPr>
                <w:rFonts w:ascii="Times New Roman" w:hAnsi="Times New Roman" w:cs="Times New Roman"/>
                <w:sz w:val="24"/>
                <w:szCs w:val="24"/>
                <w:lang w:val="ro-RO"/>
              </w:rPr>
            </w:pPr>
          </w:p>
          <w:p w:rsidR="00E5312A" w:rsidRPr="002B49E1" w:rsidRDefault="00E5312A" w:rsidP="00D605B3">
            <w:pPr>
              <w:spacing w:after="0" w:line="240" w:lineRule="auto"/>
              <w:ind w:left="140"/>
              <w:rPr>
                <w:rFonts w:ascii="Times New Roman" w:hAnsi="Times New Roman" w:cs="Times New Roman"/>
                <w:sz w:val="24"/>
                <w:szCs w:val="24"/>
                <w:lang w:val="ro-RO"/>
              </w:rPr>
            </w:pPr>
          </w:p>
          <w:p w:rsidR="00E5312A" w:rsidRPr="002B49E1" w:rsidRDefault="00E5312A" w:rsidP="00D605B3">
            <w:pPr>
              <w:spacing w:after="0" w:line="240" w:lineRule="auto"/>
              <w:ind w:left="140"/>
              <w:rPr>
                <w:rFonts w:ascii="Times New Roman" w:hAnsi="Times New Roman" w:cs="Times New Roman"/>
                <w:sz w:val="24"/>
                <w:szCs w:val="24"/>
                <w:lang w:val="ro-RO"/>
              </w:rPr>
            </w:pPr>
            <w:r w:rsidRPr="002B49E1">
              <w:rPr>
                <w:rFonts w:ascii="Times New Roman" w:hAnsi="Times New Roman" w:cs="Times New Roman"/>
                <w:sz w:val="24"/>
                <w:szCs w:val="24"/>
                <w:lang w:val="ro-RO"/>
              </w:rPr>
              <w:t>9.</w:t>
            </w: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widowControl w:val="0"/>
              <w:tabs>
                <w:tab w:val="left" w:pos="307"/>
              </w:tabs>
              <w:spacing w:after="0" w:line="240" w:lineRule="auto"/>
              <w:jc w:val="both"/>
              <w:rPr>
                <w:rFonts w:ascii="Times New Roman" w:hAnsi="Times New Roman" w:cs="Times New Roman"/>
                <w:sz w:val="24"/>
                <w:szCs w:val="24"/>
                <w:lang w:val="ro-RO"/>
              </w:rPr>
            </w:pPr>
            <w:r w:rsidRPr="002B49E1">
              <w:rPr>
                <w:rFonts w:ascii="Times New Roman" w:eastAsiaTheme="minorHAnsi" w:hAnsi="Times New Roman" w:cs="Times New Roman"/>
                <w:sz w:val="24"/>
                <w:szCs w:val="24"/>
                <w:lang w:val="it-IT" w:eastAsia="en-US"/>
              </w:rPr>
              <w:t>Pentru clădirile și construcțiile cu destinație agricolă,precum și alte bunuri imobiliare, neevaluate de către organul cadastral teritorial, conform valorii estimate, inclusiv</w:t>
            </w:r>
            <w:r w:rsidRPr="002B49E1">
              <w:rPr>
                <w:rFonts w:ascii="Times New Roman" w:hAnsi="Times New Roman" w:cs="Times New Roman"/>
                <w:sz w:val="24"/>
                <w:szCs w:val="24"/>
                <w:lang w:val="ro-RO"/>
              </w:rPr>
              <w:t xml:space="preserve">: </w:t>
            </w:r>
          </w:p>
          <w:p w:rsidR="00E5312A" w:rsidRPr="002B49E1" w:rsidRDefault="00E5312A" w:rsidP="00D605B3">
            <w:pPr>
              <w:widowControl w:val="0"/>
              <w:tabs>
                <w:tab w:val="left" w:pos="307"/>
              </w:tabs>
              <w:spacing w:after="0" w:line="240" w:lineRule="auto"/>
              <w:jc w:val="both"/>
              <w:rPr>
                <w:rFonts w:ascii="Times New Roman" w:hAnsi="Times New Roman" w:cs="Times New Roman"/>
                <w:sz w:val="24"/>
                <w:szCs w:val="24"/>
                <w:lang w:val="en-US"/>
              </w:rPr>
            </w:pPr>
            <w:r w:rsidRPr="002B49E1">
              <w:rPr>
                <w:rFonts w:ascii="Times New Roman" w:hAnsi="Times New Roman" w:cs="Times New Roman"/>
                <w:b/>
                <w:sz w:val="24"/>
                <w:szCs w:val="24"/>
                <w:lang w:val="en-US"/>
              </w:rPr>
              <w:t>a)</w:t>
            </w:r>
            <w:r w:rsidRPr="002B49E1">
              <w:rPr>
                <w:rFonts w:ascii="Times New Roman" w:hAnsi="Times New Roman" w:cs="Times New Roman"/>
                <w:sz w:val="24"/>
                <w:szCs w:val="24"/>
                <w:lang w:val="en-US"/>
              </w:rPr>
              <w:t>pentrupersoanelejuridiceșifizice care desfașoarăactivitate de întreprinzător</w:t>
            </w:r>
          </w:p>
          <w:p w:rsidR="00E5312A" w:rsidRPr="002B49E1" w:rsidRDefault="00E5312A" w:rsidP="00D605B3">
            <w:pPr>
              <w:widowControl w:val="0"/>
              <w:tabs>
                <w:tab w:val="left" w:pos="307"/>
              </w:tabs>
              <w:spacing w:after="0" w:line="240" w:lineRule="auto"/>
              <w:jc w:val="both"/>
              <w:rPr>
                <w:rFonts w:ascii="Times New Roman" w:hAnsi="Times New Roman" w:cs="Times New Roman"/>
                <w:sz w:val="24"/>
                <w:szCs w:val="24"/>
                <w:highlight w:val="yellow"/>
                <w:lang w:val="en-US"/>
              </w:rPr>
            </w:pP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keepNext/>
              <w:keepLines/>
              <w:spacing w:before="200" w:after="0" w:line="240" w:lineRule="auto"/>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outlineLvl w:val="2"/>
              <w:rPr>
                <w:rFonts w:ascii="Times New Roman" w:eastAsiaTheme="minorHAnsi" w:hAnsi="Times New Roman" w:cs="Times New Roman"/>
                <w:sz w:val="24"/>
                <w:szCs w:val="24"/>
                <w:lang w:val="it-IT"/>
              </w:rPr>
            </w:pPr>
          </w:p>
          <w:p w:rsidR="00E5312A" w:rsidRPr="002B49E1" w:rsidRDefault="00E5312A" w:rsidP="00D605B3">
            <w:pPr>
              <w:keepNext/>
              <w:keepLines/>
              <w:spacing w:before="200" w:after="0" w:line="240" w:lineRule="auto"/>
              <w:outlineLvl w:val="2"/>
              <w:rPr>
                <w:rFonts w:ascii="Times New Roman" w:eastAsiaTheme="minorHAnsi" w:hAnsi="Times New Roman" w:cs="Times New Roman"/>
                <w:sz w:val="24"/>
                <w:szCs w:val="24"/>
                <w:lang w:val="it-IT"/>
              </w:rPr>
            </w:pPr>
          </w:p>
          <w:p w:rsidR="00E5312A" w:rsidRPr="002B49E1" w:rsidRDefault="00E5312A" w:rsidP="00D605B3">
            <w:pPr>
              <w:spacing w:after="0" w:line="240" w:lineRule="auto"/>
              <w:rPr>
                <w:rFonts w:ascii="Times New Roman" w:hAnsi="Times New Roman" w:cs="Times New Roman"/>
                <w:sz w:val="24"/>
                <w:szCs w:val="24"/>
                <w:lang w:val="it-IT"/>
              </w:rPr>
            </w:pPr>
            <w:r w:rsidRPr="002B49E1">
              <w:rPr>
                <w:rFonts w:ascii="Times New Roman" w:eastAsiaTheme="minorHAnsi" w:hAnsi="Times New Roman" w:cs="Times New Roman"/>
                <w:sz w:val="24"/>
                <w:szCs w:val="24"/>
                <w:lang w:val="it-IT" w:eastAsia="en-US"/>
              </w:rPr>
              <w:t>0,1%din valoarea contabilă a bunurilor imobiliare pe perioada fiscală</w:t>
            </w:r>
          </w:p>
        </w:tc>
      </w:tr>
      <w:tr w:rsidR="00E5312A" w:rsidRPr="002B49E1" w:rsidTr="00D605B3">
        <w:trPr>
          <w:gridAfter w:val="1"/>
          <w:wAfter w:w="12" w:type="dxa"/>
          <w:trHeight w:val="3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312A" w:rsidRPr="002B49E1" w:rsidRDefault="00E5312A" w:rsidP="00D605B3">
            <w:pPr>
              <w:spacing w:after="0" w:line="240" w:lineRule="auto"/>
              <w:rPr>
                <w:rFonts w:ascii="Times New Roman" w:hAnsi="Times New Roman" w:cs="Times New Roman"/>
                <w:sz w:val="24"/>
                <w:szCs w:val="24"/>
                <w:lang w:val="ro-RO"/>
              </w:rPr>
            </w:pPr>
          </w:p>
        </w:tc>
        <w:tc>
          <w:tcPr>
            <w:tcW w:w="6784" w:type="dxa"/>
            <w:tcBorders>
              <w:top w:val="single" w:sz="4" w:space="0" w:color="auto"/>
              <w:left w:val="single" w:sz="4" w:space="0" w:color="auto"/>
              <w:bottom w:val="single" w:sz="4" w:space="0" w:color="auto"/>
              <w:right w:val="single" w:sz="4" w:space="0" w:color="auto"/>
            </w:tcBorders>
            <w:vAlign w:val="bottom"/>
            <w:hideMark/>
          </w:tcPr>
          <w:p w:rsidR="00E5312A" w:rsidRPr="002B49E1" w:rsidRDefault="00E5312A" w:rsidP="00D605B3">
            <w:pPr>
              <w:widowControl w:val="0"/>
              <w:tabs>
                <w:tab w:val="left" w:pos="307"/>
              </w:tabs>
              <w:spacing w:after="0" w:line="240" w:lineRule="auto"/>
              <w:jc w:val="both"/>
              <w:rPr>
                <w:rFonts w:ascii="Times New Roman" w:hAnsi="Times New Roman" w:cs="Times New Roman"/>
                <w:sz w:val="24"/>
                <w:szCs w:val="24"/>
                <w:lang w:val="it-IT"/>
              </w:rPr>
            </w:pPr>
            <w:r w:rsidRPr="002B49E1">
              <w:rPr>
                <w:rFonts w:ascii="Times New Roman" w:eastAsiaTheme="minorHAnsi" w:hAnsi="Times New Roman" w:cs="Times New Roman"/>
                <w:b/>
                <w:sz w:val="24"/>
                <w:szCs w:val="24"/>
                <w:lang w:val="it-IT" w:eastAsia="en-US"/>
              </w:rPr>
              <w:t>b)</w:t>
            </w:r>
            <w:r w:rsidRPr="002B49E1">
              <w:rPr>
                <w:rFonts w:ascii="Times New Roman" w:eastAsiaTheme="minorHAnsi" w:hAnsi="Times New Roman" w:cs="Times New Roman"/>
                <w:sz w:val="24"/>
                <w:szCs w:val="24"/>
                <w:lang w:val="it-IT" w:eastAsia="en-US"/>
              </w:rPr>
              <w:t>pentru persoanele fizice,altele decit cele specificate la lit a.pct 9</w:t>
            </w:r>
          </w:p>
        </w:tc>
        <w:tc>
          <w:tcPr>
            <w:tcW w:w="1627"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0,1% din costulbunurilorimobiliare</w:t>
            </w:r>
          </w:p>
        </w:tc>
      </w:tr>
      <w:tr w:rsidR="00E5312A" w:rsidRPr="00E7698C" w:rsidTr="00D605B3">
        <w:trPr>
          <w:gridAfter w:val="1"/>
          <w:wAfter w:w="12" w:type="dxa"/>
          <w:trHeight w:val="1728"/>
        </w:trPr>
        <w:tc>
          <w:tcPr>
            <w:tcW w:w="706"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ind w:left="140"/>
              <w:rPr>
                <w:rFonts w:ascii="Times New Roman" w:hAnsi="Times New Roman" w:cs="Times New Roman"/>
                <w:sz w:val="24"/>
                <w:szCs w:val="24"/>
              </w:rPr>
            </w:pPr>
            <w:r w:rsidRPr="002B49E1">
              <w:rPr>
                <w:rStyle w:val="28"/>
                <w:rFonts w:eastAsiaTheme="minorEastAsia"/>
                <w:sz w:val="24"/>
                <w:szCs w:val="24"/>
              </w:rPr>
              <w:lastRenderedPageBreak/>
              <w:t xml:space="preserve">  10.</w:t>
            </w:r>
          </w:p>
        </w:tc>
        <w:tc>
          <w:tcPr>
            <w:tcW w:w="6784" w:type="dxa"/>
            <w:tcBorders>
              <w:top w:val="single" w:sz="4" w:space="0" w:color="auto"/>
              <w:left w:val="single" w:sz="4" w:space="0" w:color="auto"/>
              <w:bottom w:val="single" w:sz="4" w:space="0" w:color="auto"/>
              <w:right w:val="single" w:sz="4" w:space="0" w:color="auto"/>
            </w:tcBorders>
            <w:vAlign w:val="bottom"/>
          </w:tcPr>
          <w:p w:rsidR="00E5312A" w:rsidRPr="002B49E1" w:rsidRDefault="00E5312A" w:rsidP="00D605B3">
            <w:pPr>
              <w:spacing w:after="0" w:line="240" w:lineRule="auto"/>
              <w:jc w:val="both"/>
              <w:rPr>
                <w:rFonts w:ascii="Times New Roman" w:hAnsi="Times New Roman" w:cs="Times New Roman"/>
                <w:sz w:val="24"/>
                <w:szCs w:val="24"/>
                <w:lang w:val="it-IT"/>
              </w:rPr>
            </w:pPr>
            <w:r w:rsidRPr="002B49E1">
              <w:rPr>
                <w:rStyle w:val="28"/>
                <w:rFonts w:eastAsiaTheme="minorEastAsia"/>
                <w:sz w:val="24"/>
                <w:szCs w:val="24"/>
              </w:rPr>
              <w:t>Pentru bunurile imobiliare, cu excepţia celor prevăzute în pct. 9 , neevaluate de către organele cadastrale teritoriale conform valorii estimate,inclusiv:</w:t>
            </w:r>
          </w:p>
          <w:p w:rsidR="00E5312A" w:rsidRPr="002B49E1" w:rsidRDefault="00E5312A" w:rsidP="00D605B3">
            <w:pPr>
              <w:widowControl w:val="0"/>
              <w:numPr>
                <w:ilvl w:val="0"/>
                <w:numId w:val="8"/>
              </w:numPr>
              <w:tabs>
                <w:tab w:val="left" w:pos="302"/>
              </w:tabs>
              <w:spacing w:after="0" w:line="240" w:lineRule="auto"/>
              <w:ind w:left="360" w:hanging="360"/>
              <w:rPr>
                <w:rStyle w:val="28"/>
                <w:rFonts w:eastAsiaTheme="minorHAnsi"/>
                <w:sz w:val="24"/>
                <w:szCs w:val="24"/>
                <w:lang w:val="en-US"/>
              </w:rPr>
            </w:pPr>
            <w:r w:rsidRPr="002B49E1">
              <w:rPr>
                <w:rStyle w:val="28"/>
                <w:rFonts w:eastAsiaTheme="minorEastAsia"/>
                <w:sz w:val="24"/>
                <w:szCs w:val="24"/>
              </w:rPr>
              <w:t>pentru persoanele juridice şi fizice care desfăşoară activitate de întreprinzător;</w:t>
            </w:r>
          </w:p>
          <w:p w:rsidR="00E5312A" w:rsidRPr="002B49E1" w:rsidRDefault="00E5312A" w:rsidP="00D605B3">
            <w:pPr>
              <w:widowControl w:val="0"/>
              <w:tabs>
                <w:tab w:val="left" w:pos="302"/>
              </w:tabs>
              <w:spacing w:after="0" w:line="240" w:lineRule="auto"/>
              <w:jc w:val="both"/>
              <w:rPr>
                <w:rFonts w:ascii="Times New Roman" w:hAnsi="Times New Roman" w:cs="Times New Roman"/>
                <w:lang w:val="en-US"/>
              </w:rPr>
            </w:pP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p>
          <w:p w:rsidR="00E5312A" w:rsidRPr="002B49E1" w:rsidRDefault="00E5312A" w:rsidP="00D605B3">
            <w:pPr>
              <w:spacing w:after="0" w:line="240" w:lineRule="auto"/>
              <w:rPr>
                <w:rFonts w:ascii="Times New Roman" w:hAnsi="Times New Roman" w:cs="Times New Roman"/>
                <w:sz w:val="24"/>
                <w:szCs w:val="24"/>
                <w:lang w:val="it-IT"/>
              </w:rPr>
            </w:pPr>
            <w:r w:rsidRPr="002B49E1">
              <w:rPr>
                <w:rFonts w:ascii="Times New Roman" w:eastAsiaTheme="minorHAnsi" w:hAnsi="Times New Roman" w:cs="Times New Roman"/>
                <w:sz w:val="24"/>
                <w:szCs w:val="24"/>
                <w:lang w:val="it-IT" w:eastAsia="en-US"/>
              </w:rPr>
              <w:t>0,3% din valoarea contabilă a bunurilori mobiliare pe perioada fiscală</w:t>
            </w:r>
          </w:p>
        </w:tc>
      </w:tr>
      <w:tr w:rsidR="00E5312A" w:rsidRPr="002B49E1" w:rsidTr="00D605B3">
        <w:trPr>
          <w:gridAfter w:val="1"/>
          <w:wAfter w:w="12" w:type="dxa"/>
        </w:trPr>
        <w:tc>
          <w:tcPr>
            <w:tcW w:w="706"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ind w:left="140"/>
              <w:rPr>
                <w:rFonts w:ascii="Times New Roman" w:hAnsi="Times New Roman" w:cs="Times New Roman"/>
                <w:sz w:val="24"/>
                <w:szCs w:val="24"/>
                <w:lang w:val="it-IT"/>
              </w:rPr>
            </w:pPr>
          </w:p>
        </w:tc>
        <w:tc>
          <w:tcPr>
            <w:tcW w:w="6784" w:type="dxa"/>
            <w:tcBorders>
              <w:top w:val="single" w:sz="4" w:space="0" w:color="auto"/>
              <w:left w:val="single" w:sz="4" w:space="0" w:color="auto"/>
              <w:bottom w:val="single" w:sz="4" w:space="0" w:color="auto"/>
              <w:right w:val="single" w:sz="4" w:space="0" w:color="auto"/>
            </w:tcBorders>
            <w:hideMark/>
          </w:tcPr>
          <w:p w:rsidR="00E5312A" w:rsidRPr="002B49E1" w:rsidRDefault="00E5312A" w:rsidP="00D605B3">
            <w:pPr>
              <w:spacing w:after="0" w:line="240" w:lineRule="auto"/>
              <w:rPr>
                <w:rStyle w:val="28"/>
                <w:rFonts w:eastAsiaTheme="minorEastAsia"/>
                <w:sz w:val="24"/>
                <w:szCs w:val="24"/>
              </w:rPr>
            </w:pPr>
            <w:r w:rsidRPr="002B49E1">
              <w:rPr>
                <w:rStyle w:val="28"/>
                <w:rFonts w:eastAsiaTheme="minorEastAsia"/>
                <w:sz w:val="24"/>
                <w:szCs w:val="24"/>
              </w:rPr>
              <w:t>b)persoanele fizice, altele decît cele specificate la</w:t>
            </w:r>
          </w:p>
          <w:p w:rsidR="00E5312A" w:rsidRPr="002B49E1" w:rsidRDefault="00E5312A" w:rsidP="00D605B3">
            <w:pPr>
              <w:spacing w:after="0" w:line="240" w:lineRule="auto"/>
              <w:rPr>
                <w:rFonts w:ascii="Times New Roman" w:hAnsi="Times New Roman" w:cs="Times New Roman"/>
                <w:lang w:val="en-US"/>
              </w:rPr>
            </w:pPr>
            <w:r w:rsidRPr="002B49E1">
              <w:rPr>
                <w:rStyle w:val="28"/>
                <w:rFonts w:eastAsiaTheme="minorEastAsia"/>
                <w:sz w:val="24"/>
                <w:szCs w:val="24"/>
              </w:rPr>
              <w:t xml:space="preserve"> lit. a)pct10</w:t>
            </w:r>
          </w:p>
        </w:tc>
        <w:tc>
          <w:tcPr>
            <w:tcW w:w="1627" w:type="dxa"/>
            <w:tcBorders>
              <w:top w:val="single" w:sz="4" w:space="0" w:color="auto"/>
              <w:left w:val="single" w:sz="4" w:space="0" w:color="auto"/>
              <w:bottom w:val="single" w:sz="4" w:space="0" w:color="auto"/>
              <w:right w:val="single" w:sz="4" w:space="0" w:color="auto"/>
            </w:tcBorders>
          </w:tcPr>
          <w:p w:rsidR="00E5312A" w:rsidRPr="002B49E1" w:rsidRDefault="00E5312A" w:rsidP="00D605B3">
            <w:pPr>
              <w:spacing w:after="0" w:line="240" w:lineRule="auto"/>
              <w:rPr>
                <w:rFonts w:ascii="Times New Roman" w:hAnsi="Times New Roman" w:cs="Times New Roman"/>
                <w:sz w:val="24"/>
                <w:szCs w:val="24"/>
                <w:lang w:val="en-US"/>
              </w:rPr>
            </w:pPr>
            <w:r w:rsidRPr="002B49E1">
              <w:rPr>
                <w:rFonts w:ascii="Times New Roman" w:hAnsi="Times New Roman" w:cs="Times New Roman"/>
                <w:sz w:val="24"/>
                <w:szCs w:val="24"/>
                <w:lang w:val="en-US"/>
              </w:rPr>
              <w:t>0,3% din costulbunurilorimobiliare</w:t>
            </w:r>
          </w:p>
          <w:p w:rsidR="00E5312A" w:rsidRPr="002B49E1" w:rsidRDefault="00E5312A" w:rsidP="00D605B3">
            <w:pPr>
              <w:spacing w:after="0" w:line="240" w:lineRule="auto"/>
              <w:rPr>
                <w:rFonts w:ascii="Times New Roman" w:hAnsi="Times New Roman" w:cs="Times New Roman"/>
                <w:sz w:val="24"/>
                <w:szCs w:val="24"/>
                <w:lang w:val="en-US"/>
              </w:rPr>
            </w:pPr>
          </w:p>
        </w:tc>
      </w:tr>
      <w:tr w:rsidR="00E5312A" w:rsidRPr="002B49E1" w:rsidTr="00D605B3">
        <w:tc>
          <w:tcPr>
            <w:tcW w:w="9129" w:type="dxa"/>
            <w:gridSpan w:val="4"/>
            <w:tcBorders>
              <w:top w:val="single" w:sz="4" w:space="0" w:color="auto"/>
              <w:left w:val="single" w:sz="4" w:space="0" w:color="auto"/>
              <w:bottom w:val="single" w:sz="4" w:space="0" w:color="auto"/>
              <w:right w:val="single" w:sz="4" w:space="0" w:color="auto"/>
            </w:tcBorders>
          </w:tcPr>
          <w:p w:rsidR="00E5312A" w:rsidRPr="002B49E1" w:rsidRDefault="00E5312A" w:rsidP="00D605B3">
            <w:pPr>
              <w:widowControl w:val="0"/>
              <w:tabs>
                <w:tab w:val="left" w:pos="293"/>
              </w:tabs>
              <w:spacing w:after="0" w:line="240" w:lineRule="auto"/>
              <w:jc w:val="both"/>
              <w:rPr>
                <w:rStyle w:val="28"/>
                <w:rFonts w:eastAsiaTheme="minorEastAsia"/>
                <w:sz w:val="24"/>
                <w:szCs w:val="24"/>
              </w:rPr>
            </w:pPr>
          </w:p>
        </w:tc>
      </w:tr>
    </w:tbl>
    <w:p w:rsidR="00E5312A" w:rsidRPr="005D3B85" w:rsidRDefault="00E5312A" w:rsidP="00E5312A">
      <w:pPr>
        <w:spacing w:after="0" w:line="240" w:lineRule="auto"/>
        <w:rPr>
          <w:rFonts w:ascii="Times New Roman" w:hAnsi="Times New Roman" w:cs="Times New Roman"/>
          <w:sz w:val="24"/>
          <w:szCs w:val="24"/>
          <w:lang w:val="ro-RO"/>
        </w:rPr>
      </w:pPr>
    </w:p>
    <w:p w:rsidR="00E5312A" w:rsidRPr="005D3B85" w:rsidRDefault="00E5312A" w:rsidP="00E5312A">
      <w:pPr>
        <w:spacing w:after="0" w:line="240" w:lineRule="auto"/>
        <w:rPr>
          <w:rFonts w:ascii="Times New Roman" w:hAnsi="Times New Roman" w:cs="Times New Roman"/>
          <w:b/>
          <w:sz w:val="24"/>
          <w:szCs w:val="24"/>
          <w:lang w:val="ro-RO"/>
        </w:rPr>
      </w:pPr>
    </w:p>
    <w:p w:rsidR="00E5312A" w:rsidRPr="005D3B85" w:rsidRDefault="00E5312A" w:rsidP="00E5312A">
      <w:pPr>
        <w:spacing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2.Taxele  locale, cotelor și înlesnirile  fiscale ce se pun în aplicare pentru anul 202</w:t>
      </w:r>
      <w:r>
        <w:rPr>
          <w:rFonts w:ascii="Times New Roman" w:hAnsi="Times New Roman" w:cs="Times New Roman"/>
          <w:b/>
          <w:sz w:val="24"/>
          <w:szCs w:val="24"/>
          <w:lang w:val="ro-RO"/>
        </w:rPr>
        <w:t>3</w:t>
      </w:r>
      <w:r w:rsidRPr="005D3B85">
        <w:rPr>
          <w:rFonts w:ascii="Times New Roman" w:hAnsi="Times New Roman" w:cs="Times New Roman"/>
          <w:b/>
          <w:sz w:val="24"/>
          <w:szCs w:val="24"/>
          <w:lang w:val="ro-RO"/>
        </w:rPr>
        <w:t xml:space="preserve"> pe teritoriul or. Căușeni</w:t>
      </w:r>
    </w:p>
    <w:tbl>
      <w:tblPr>
        <w:tblW w:w="10490" w:type="dxa"/>
        <w:tblInd w:w="-459" w:type="dxa"/>
        <w:tblLayout w:type="fixed"/>
        <w:tblLook w:val="04A0"/>
      </w:tblPr>
      <w:tblGrid>
        <w:gridCol w:w="567"/>
        <w:gridCol w:w="1700"/>
        <w:gridCol w:w="1985"/>
        <w:gridCol w:w="1134"/>
        <w:gridCol w:w="1134"/>
        <w:gridCol w:w="1135"/>
        <w:gridCol w:w="2835"/>
      </w:tblGrid>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Nr.d/o</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Denumirea  taxelor</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Cota taxei de bază</w:t>
            </w:r>
          </w:p>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(în lei/%)</w:t>
            </w:r>
          </w:p>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Pentru anul calendaristic</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Coeficient pentru locul amplasării</w:t>
            </w:r>
            <w:r w:rsidRPr="005D3B85">
              <w:rPr>
                <w:rFonts w:ascii="Times New Roman" w:hAnsi="Times New Roman" w:cs="Times New Roman"/>
                <w:b/>
                <w:sz w:val="24"/>
                <w:szCs w:val="24"/>
                <w:lang w:val="ro-RO"/>
              </w:rPr>
              <w:br/>
              <w:t>(</w:t>
            </w:r>
            <w:r w:rsidRPr="005D3B85">
              <w:rPr>
                <w:rFonts w:ascii="Times New Roman" w:hAnsi="Times New Roman" w:cs="Times New Roman"/>
                <w:sz w:val="24"/>
                <w:szCs w:val="24"/>
                <w:lang w:val="ro-RO"/>
              </w:rPr>
              <w:t>doar în cazul  taxei de piață și taxei pentru dispozitivele publicitare</w:t>
            </w:r>
            <w:r w:rsidRPr="005D3B85">
              <w:rPr>
                <w:rFonts w:ascii="Times New Roman" w:hAnsi="Times New Roman" w:cs="Times New Roman"/>
                <w:b/>
                <w:sz w:val="24"/>
                <w:szCs w:val="24"/>
                <w:lang w:val="ro-RO"/>
              </w:rPr>
              <w:t>)</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Coeficient pentru tipul pieței</w:t>
            </w:r>
            <w:r w:rsidRPr="005D3B85">
              <w:rPr>
                <w:rFonts w:ascii="Times New Roman" w:hAnsi="Times New Roman" w:cs="Times New Roman"/>
                <w:sz w:val="24"/>
                <w:szCs w:val="24"/>
                <w:lang w:val="ro-RO"/>
              </w:rPr>
              <w:t xml:space="preserve"> (doar în cazul taxei de piață) </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 xml:space="preserve">Coeficient pentru regimul de activitate a pieței </w:t>
            </w:r>
            <w:r w:rsidRPr="005D3B85">
              <w:rPr>
                <w:rFonts w:ascii="Times New Roman" w:hAnsi="Times New Roman" w:cs="Times New Roman"/>
                <w:sz w:val="24"/>
                <w:szCs w:val="24"/>
                <w:lang w:val="ro-RO"/>
              </w:rPr>
              <w:t xml:space="preserve">(doar în cazul taxei de piață) </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Înlesnirile fiscale conform art. 296 din Codul fiscal,</w:t>
            </w:r>
            <w:r w:rsidRPr="005D3B85">
              <w:rPr>
                <w:rFonts w:ascii="Times New Roman" w:hAnsi="Times New Roman" w:cs="Times New Roman"/>
                <w:sz w:val="24"/>
                <w:szCs w:val="24"/>
                <w:lang w:val="ro-RO"/>
              </w:rPr>
              <w:t xml:space="preserve"> suplimentar  celor stabilite prin art.295</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1.</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amenajarea teritoriului</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ro-RO" w:eastAsia="en-US"/>
              </w:rPr>
              <w:t xml:space="preserve">200 -lei annualpentru fiecare salariat şi/sau fondator al întreprinderii, în cazul în care acesta activează în întreprinderea fondată, însă nu este inclus în efectivul trimestrial de salariaţi,pentru fondatorii de gospodarii taranesti – 200 lei anual,si persoanele  fizice care practică activitate </w:t>
            </w:r>
            <w:r>
              <w:rPr>
                <w:rFonts w:ascii="Times New Roman" w:hAnsi="Times New Roman" w:cs="Times New Roman"/>
                <w:sz w:val="24"/>
                <w:szCs w:val="24"/>
                <w:lang w:val="en-US"/>
              </w:rPr>
              <w:lastRenderedPageBreak/>
              <w:pgNum/>
            </w:r>
            <w:r w:rsidRPr="00B9574B">
              <w:rPr>
                <w:rFonts w:ascii="Times New Roman" w:eastAsiaTheme="minorHAnsi" w:hAnsi="Times New Roman" w:cs="Times New Roman"/>
                <w:sz w:val="24"/>
                <w:szCs w:val="24"/>
                <w:lang w:val="ro-RO" w:eastAsia="en-US"/>
              </w:rPr>
              <w:t>nclusive</w:t>
            </w:r>
            <w:r>
              <w:rPr>
                <w:rFonts w:ascii="Times New Roman" w:hAnsi="Times New Roman" w:cs="Times New Roman"/>
                <w:sz w:val="24"/>
                <w:szCs w:val="24"/>
                <w:lang w:val="en-US"/>
              </w:rPr>
              <w:pgNum/>
            </w:r>
            <w:r w:rsidRPr="00B9574B">
              <w:rPr>
                <w:rFonts w:ascii="Times New Roman" w:eastAsiaTheme="minorHAnsi" w:hAnsi="Times New Roman" w:cs="Times New Roman"/>
                <w:sz w:val="24"/>
                <w:szCs w:val="24"/>
                <w:lang w:val="ro-RO" w:eastAsia="en-US"/>
              </w:rPr>
              <w:t>t-200 lei anual</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1. Autorităţile publice şi instituţiile finanţate de la bugetele de toate nivelurile</w:t>
            </w:r>
          </w:p>
          <w:p w:rsidR="00E5312A" w:rsidRPr="00023D2D" w:rsidRDefault="00E5312A" w:rsidP="00D605B3">
            <w:pPr>
              <w:spacing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2. Persoanele fizice (invalizi, pensionari) şi persoanele juridice ai căror număr de invalizi şi pensionari depăşeşte nivelul de 50 la sută din numărul scriptic total</w:t>
            </w:r>
          </w:p>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 xml:space="preserve"> 3.Fondatoriigospodăriilorţărăneşti (de fermier) care au atins vârsta de pensionare</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2.</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Taxa de organizare a licitațiilor și loteriilor pe teritoriul unității administrativ-teretoriale Căușeni</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0,1%</w:t>
            </w:r>
          </w:p>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a venitului din vinzari ale bunurilor declarate la licitație sau valoarea biletelor de loterie emise</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Organizatorii licitaţiilordesfăşurate în scopul asigurării  rambursării datoriilor la credite, acoperii pagubelor, achitării datoriilor la buget, vînzării patrimoniului de stat şi patrimoniului unităţilor administrativ-teritoriale</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3.</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Taxa de plasare (amplasare) a publicității (reclamei) </w:t>
            </w:r>
          </w:p>
        </w:tc>
        <w:tc>
          <w:tcPr>
            <w:tcW w:w="1985"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8%</w:t>
            </w:r>
          </w:p>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Din venitul din vinzări ale serviciilor de plasare și/sau difuzare a anunțurilor publicitare prin intermediul serv. Cinema,video,reteletelefonie,telegraf,prinmij de tr-t,cu excepția amplasar.publ exterioare</w:t>
            </w:r>
          </w:p>
          <w:p w:rsidR="00E5312A" w:rsidRPr="005D3B85" w:rsidRDefault="00E5312A" w:rsidP="00D605B3">
            <w:pPr>
              <w:spacing w:line="240" w:lineRule="auto"/>
              <w:jc w:val="center"/>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1.Autorităţile publice şi instituţiile finanţate de la bugetele de toate nivelurile</w:t>
            </w:r>
          </w:p>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2. Producătorii şi difuzorii de publicitate social şi de publicitate plasată pe trimiterile poştale</w:t>
            </w:r>
          </w:p>
        </w:tc>
      </w:tr>
      <w:tr w:rsidR="00E5312A" w:rsidRPr="005D3B85"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4.</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de aplicare a simbolicii locale</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0,1% venitul din vinzări ale produselor fabricate</w:t>
            </w:r>
          </w:p>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cărora li se aplica simb.locală</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line="240" w:lineRule="auto"/>
              <w:rPr>
                <w:rFonts w:ascii="Times New Roman" w:hAnsi="Times New Roman" w:cs="Times New Roman"/>
                <w:sz w:val="24"/>
                <w:szCs w:val="24"/>
                <w:lang w:val="ro-RO"/>
              </w:rPr>
            </w:pP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5.</w:t>
            </w:r>
          </w:p>
        </w:tc>
        <w:tc>
          <w:tcPr>
            <w:tcW w:w="170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de piață</w:t>
            </w:r>
          </w:p>
          <w:p w:rsidR="00E5312A" w:rsidRPr="005D3B85" w:rsidRDefault="00E5312A" w:rsidP="00D605B3">
            <w:pPr>
              <w:spacing w:line="240" w:lineRule="auto"/>
              <w:rPr>
                <w:rFonts w:ascii="Times New Roman" w:hAnsi="Times New Roman" w:cs="Times New Roman"/>
                <w:b/>
                <w:sz w:val="24"/>
                <w:szCs w:val="24"/>
                <w:lang w:val="ro-RO"/>
              </w:rPr>
            </w:pP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20 lei – pentru fiecare  metru  pătrat</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Autorităţile publice şi instituţiile finanţate de la bugetele de toate nivelurile</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6.</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cazare</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10% venitul din vinzări ale serv de cazare prestate de stucturile cu funcții de cazare</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Autorităţile publice şi instituţiile finanţate de la bugetele de toate nivelurile</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7.</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parcare</w:t>
            </w:r>
          </w:p>
        </w:tc>
        <w:tc>
          <w:tcPr>
            <w:tcW w:w="1985"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line="240" w:lineRule="auto"/>
              <w:rPr>
                <w:rFonts w:ascii="Times New Roman" w:hAnsi="Times New Roman" w:cs="Times New Roman"/>
                <w:sz w:val="24"/>
                <w:szCs w:val="24"/>
                <w:lang w:val="ro-RO"/>
              </w:rPr>
            </w:pPr>
            <w:r w:rsidRPr="00B9574B">
              <w:rPr>
                <w:rFonts w:ascii="Times New Roman" w:eastAsiaTheme="minorHAnsi" w:hAnsi="Times New Roman" w:cs="Times New Roman"/>
                <w:sz w:val="24"/>
                <w:szCs w:val="24"/>
                <w:lang w:val="it-IT" w:eastAsia="en-US"/>
              </w:rPr>
              <w:t xml:space="preserve">10 lei  pentru fiecare metru pătrat din </w:t>
            </w:r>
            <w:r w:rsidRPr="00B9574B">
              <w:rPr>
                <w:rFonts w:ascii="Times New Roman" w:eastAsiaTheme="minorHAnsi" w:hAnsi="Times New Roman" w:cs="Times New Roman"/>
                <w:sz w:val="24"/>
                <w:szCs w:val="24"/>
                <w:lang w:val="it-IT" w:eastAsia="en-US"/>
              </w:rPr>
              <w:lastRenderedPageBreak/>
              <w:t>suprafața parcării</w:t>
            </w:r>
          </w:p>
          <w:p w:rsidR="00E5312A" w:rsidRPr="005D3B85" w:rsidRDefault="00E5312A" w:rsidP="00D605B3">
            <w:pPr>
              <w:spacing w:line="240" w:lineRule="auto"/>
              <w:rPr>
                <w:rFonts w:ascii="Times New Roman" w:hAnsi="Times New Roman" w:cs="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B84B07" w:rsidRDefault="00E5312A" w:rsidP="00D605B3">
            <w:pPr>
              <w:pStyle w:val="a9"/>
              <w:numPr>
                <w:ilvl w:val="0"/>
                <w:numId w:val="10"/>
              </w:numPr>
              <w:jc w:val="both"/>
              <w:rPr>
                <w:lang w:val="ro-RO"/>
              </w:rPr>
            </w:pPr>
            <w:r w:rsidRPr="00B84B07">
              <w:rPr>
                <w:lang w:val="en-US"/>
              </w:rPr>
              <w:t>Autorităţilepubliceşi</w:t>
            </w:r>
          </w:p>
          <w:p w:rsidR="00E5312A" w:rsidRPr="00023D2D" w:rsidRDefault="00E5312A" w:rsidP="00D605B3">
            <w:pPr>
              <w:spacing w:line="240" w:lineRule="auto"/>
              <w:jc w:val="both"/>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 xml:space="preserve">Instituţiile finanţate de la </w:t>
            </w:r>
            <w:r w:rsidRPr="00B9574B">
              <w:rPr>
                <w:rFonts w:ascii="Times New Roman" w:eastAsiaTheme="minorHAnsi" w:hAnsi="Times New Roman" w:cs="Times New Roman"/>
                <w:sz w:val="24"/>
                <w:szCs w:val="24"/>
                <w:lang w:val="it-IT" w:eastAsia="en-US"/>
              </w:rPr>
              <w:lastRenderedPageBreak/>
              <w:t>bugetele de toate nivelurile</w:t>
            </w:r>
          </w:p>
          <w:p w:rsidR="00E5312A" w:rsidRPr="005D3B85" w:rsidRDefault="00E5312A" w:rsidP="00D605B3">
            <w:pPr>
              <w:spacing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 Persoanele cu afecţiuni ale aparatului locomotor care folosescautoturisme cu dirijaremanuală</w:t>
            </w:r>
          </w:p>
        </w:tc>
      </w:tr>
      <w:tr w:rsidR="00E5312A" w:rsidRPr="00E7698C" w:rsidTr="00D605B3">
        <w:tc>
          <w:tcPr>
            <w:tcW w:w="56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lastRenderedPageBreak/>
              <w:t>9.</w:t>
            </w:r>
          </w:p>
        </w:tc>
        <w:tc>
          <w:tcPr>
            <w:tcW w:w="170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b/>
                <w:sz w:val="24"/>
                <w:szCs w:val="24"/>
                <w:lang w:val="ro-RO"/>
              </w:rPr>
            </w:pPr>
            <w:r w:rsidRPr="005D3B85">
              <w:rPr>
                <w:rFonts w:ascii="Times New Roman" w:hAnsi="Times New Roman" w:cs="Times New Roman"/>
                <w:b/>
                <w:sz w:val="24"/>
                <w:szCs w:val="24"/>
                <w:lang w:val="ro-RO"/>
              </w:rPr>
              <w:t>Taxa pentru dispozitivele publicitare</w:t>
            </w:r>
          </w:p>
        </w:tc>
        <w:tc>
          <w:tcPr>
            <w:tcW w:w="198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rPr>
                <w:rFonts w:ascii="Times New Roman" w:hAnsi="Times New Roman" w:cs="Times New Roman"/>
                <w:sz w:val="24"/>
                <w:szCs w:val="24"/>
                <w:lang w:val="ro-RO"/>
              </w:rPr>
            </w:pPr>
            <w:r w:rsidRPr="005D3B85">
              <w:rPr>
                <w:rFonts w:ascii="Times New Roman" w:hAnsi="Times New Roman" w:cs="Times New Roman"/>
                <w:sz w:val="24"/>
                <w:szCs w:val="24"/>
                <w:lang w:val="ro-RO"/>
              </w:rPr>
              <w:t>200 lei/m2 Suprafața feței dipozitivului publicitar</w:t>
            </w:r>
          </w:p>
        </w:tc>
        <w:tc>
          <w:tcPr>
            <w:tcW w:w="1134" w:type="dxa"/>
            <w:tcBorders>
              <w:top w:val="single" w:sz="4" w:space="0" w:color="auto"/>
              <w:left w:val="single" w:sz="4" w:space="0" w:color="auto"/>
              <w:bottom w:val="single" w:sz="4" w:space="0" w:color="auto"/>
              <w:right w:val="single" w:sz="4" w:space="0" w:color="auto"/>
            </w:tcBorders>
          </w:tcPr>
          <w:p w:rsidR="00E5312A" w:rsidRPr="00492B14" w:rsidRDefault="00E5312A" w:rsidP="00D605B3">
            <w:pPr>
              <w:spacing w:line="240" w:lineRule="auto"/>
              <w:jc w:val="center"/>
              <w:rPr>
                <w:rFonts w:ascii="Times New Roman" w:hAnsi="Times New Roman" w:cs="Times New Roman"/>
                <w:sz w:val="32"/>
                <w:szCs w:val="32"/>
                <w:lang w:val="ro-RO"/>
              </w:rPr>
            </w:pPr>
            <w:r w:rsidRPr="00492B14">
              <w:rPr>
                <w:rFonts w:ascii="Times New Roman" w:hAnsi="Times New Roman" w:cs="Times New Roman"/>
                <w:sz w:val="32"/>
                <w:szCs w:val="32"/>
                <w:lang w:val="ro-RO"/>
              </w:rPr>
              <w:t>x</w:t>
            </w:r>
          </w:p>
        </w:tc>
        <w:tc>
          <w:tcPr>
            <w:tcW w:w="113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1135"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X</w:t>
            </w:r>
          </w:p>
        </w:tc>
        <w:tc>
          <w:tcPr>
            <w:tcW w:w="2835"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Autorităţile publice şi instituţiile finanţate de la bugetele de toate nivelurile</w:t>
            </w:r>
          </w:p>
        </w:tc>
      </w:tr>
    </w:tbl>
    <w:p w:rsidR="00E5312A" w:rsidRPr="005D3B85" w:rsidRDefault="00E5312A" w:rsidP="00E5312A">
      <w:pPr>
        <w:spacing w:after="0" w:line="240" w:lineRule="auto"/>
        <w:rPr>
          <w:rFonts w:ascii="Times New Roman" w:hAnsi="Times New Roman" w:cs="Times New Roman"/>
          <w:sz w:val="24"/>
          <w:szCs w:val="24"/>
          <w:lang w:val="ro-RO"/>
        </w:rPr>
      </w:pPr>
    </w:p>
    <w:p w:rsidR="00E5312A" w:rsidRPr="00023D2D" w:rsidRDefault="00E5312A" w:rsidP="00E5312A">
      <w:pPr>
        <w:spacing w:after="0" w:line="240" w:lineRule="auto"/>
        <w:rPr>
          <w:rFonts w:ascii="Times New Roman" w:hAnsi="Times New Roman" w:cs="Times New Roman"/>
          <w:sz w:val="28"/>
          <w:szCs w:val="28"/>
          <w:lang w:val="it-IT"/>
        </w:rPr>
      </w:pPr>
    </w:p>
    <w:p w:rsidR="00E5312A" w:rsidRPr="005D3B85" w:rsidRDefault="00E5312A" w:rsidP="00E5312A">
      <w:pPr>
        <w:spacing w:after="0" w:line="240" w:lineRule="auto"/>
        <w:rPr>
          <w:rFonts w:ascii="Times New Roman" w:hAnsi="Times New Roman" w:cs="Times New Roman"/>
          <w:b/>
          <w:sz w:val="28"/>
          <w:szCs w:val="28"/>
          <w:lang w:val="ro-RO"/>
        </w:rPr>
      </w:pPr>
      <w:r w:rsidRPr="00B9574B">
        <w:rPr>
          <w:rFonts w:ascii="Times New Roman" w:eastAsiaTheme="minorHAnsi" w:hAnsi="Times New Roman" w:cs="Times New Roman"/>
          <w:b/>
          <w:sz w:val="28"/>
          <w:szCs w:val="28"/>
          <w:lang w:val="it-IT" w:eastAsia="en-US"/>
        </w:rPr>
        <w:t>3.Cotele taxelor pentru unit</w:t>
      </w:r>
      <w:r w:rsidRPr="005D3B85">
        <w:rPr>
          <w:rFonts w:ascii="Times New Roman" w:hAnsi="Times New Roman" w:cs="Times New Roman"/>
          <w:b/>
          <w:sz w:val="28"/>
          <w:szCs w:val="28"/>
          <w:lang w:val="ro-RO"/>
        </w:rPr>
        <w:t>ățile comerciale și/sau de prestări servicii</w:t>
      </w:r>
    </w:p>
    <w:p w:rsidR="00E5312A" w:rsidRPr="00023D2D" w:rsidRDefault="00E5312A" w:rsidP="00E5312A">
      <w:pPr>
        <w:spacing w:after="0" w:line="240" w:lineRule="auto"/>
        <w:rPr>
          <w:rFonts w:ascii="Times New Roman" w:hAnsi="Times New Roman" w:cs="Times New Roman"/>
          <w:lang w:val="it-IT"/>
        </w:rPr>
      </w:pPr>
    </w:p>
    <w:tbl>
      <w:tblPr>
        <w:tblW w:w="10172" w:type="dxa"/>
        <w:tblInd w:w="-459" w:type="dxa"/>
        <w:tblLayout w:type="fixed"/>
        <w:tblLook w:val="04A0"/>
      </w:tblPr>
      <w:tblGrid>
        <w:gridCol w:w="709"/>
        <w:gridCol w:w="142"/>
        <w:gridCol w:w="2410"/>
        <w:gridCol w:w="992"/>
        <w:gridCol w:w="1276"/>
        <w:gridCol w:w="2410"/>
        <w:gridCol w:w="1220"/>
        <w:gridCol w:w="1013"/>
      </w:tblGrid>
      <w:tr w:rsidR="00E5312A" w:rsidRPr="00E7698C"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Nr.de ordine</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ro-RO"/>
              </w:rPr>
            </w:pPr>
            <w:r w:rsidRPr="00B9574B">
              <w:rPr>
                <w:rFonts w:ascii="Times New Roman" w:eastAsiaTheme="minorHAnsi" w:hAnsi="Times New Roman" w:cs="Times New Roman"/>
                <w:sz w:val="28"/>
                <w:szCs w:val="28"/>
                <w:lang w:val="it-IT" w:eastAsia="en-US"/>
              </w:rPr>
              <w:t>Tipul obiectului de comerț și /sau obiectului de prestări servicii</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 xml:space="preserve">COD </w:t>
            </w:r>
          </w:p>
          <w:p w:rsidR="00E5312A" w:rsidRPr="005D3B85" w:rsidRDefault="00E5312A" w:rsidP="00D605B3">
            <w:pPr>
              <w:spacing w:after="0" w:line="240" w:lineRule="auto"/>
              <w:rPr>
                <w:rFonts w:ascii="Times New Roman" w:hAnsi="Times New Roman" w:cs="Times New Roman"/>
                <w:b/>
                <w:lang w:val="en-US"/>
              </w:rPr>
            </w:pPr>
            <w:r w:rsidRPr="005D3B85">
              <w:rPr>
                <w:rFonts w:ascii="Times New Roman" w:hAnsi="Times New Roman" w:cs="Times New Roman"/>
                <w:b/>
                <w:lang w:val="en-US"/>
              </w:rPr>
              <w:t>CAEM</w:t>
            </w:r>
          </w:p>
        </w:tc>
        <w:tc>
          <w:tcPr>
            <w:tcW w:w="1276"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8"/>
                <w:szCs w:val="28"/>
                <w:lang w:val="it-IT"/>
              </w:rPr>
            </w:pPr>
            <w:r w:rsidRPr="00B9574B">
              <w:rPr>
                <w:rFonts w:ascii="Times New Roman" w:eastAsiaTheme="minorHAnsi" w:hAnsi="Times New Roman" w:cs="Times New Roman"/>
                <w:sz w:val="28"/>
                <w:szCs w:val="28"/>
                <w:lang w:val="it-IT" w:eastAsia="en-US"/>
              </w:rPr>
              <w:t>Cota taxei de bază pentru unitatea de comerț/de prestări servicii(în lei pentru anul calendaristic)</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Coeficient pentru locul amplasării (în %la cota taxei de bază)</w:t>
            </w:r>
          </w:p>
        </w:tc>
        <w:tc>
          <w:tcPr>
            <w:tcW w:w="122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Coeficient pentru tipul sau categoria de mărfuri realizate și a serviciilor prestate(în % la cota taxei de bază)</w:t>
            </w:r>
          </w:p>
        </w:tc>
        <w:tc>
          <w:tcPr>
            <w:tcW w:w="1013"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Coficientul pentru programul de activitate regim non-stop (în % la cota taxei de bază)</w:t>
            </w:r>
          </w:p>
        </w:tc>
      </w:tr>
      <w:tr w:rsidR="00E5312A" w:rsidRPr="00E7698C" w:rsidTr="00D605B3">
        <w:tc>
          <w:tcPr>
            <w:tcW w:w="10172" w:type="dxa"/>
            <w:gridSpan w:val="8"/>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tabs>
                <w:tab w:val="left" w:pos="1200"/>
              </w:tabs>
              <w:spacing w:after="0" w:line="240" w:lineRule="auto"/>
              <w:rPr>
                <w:rFonts w:ascii="Times New Roman" w:hAnsi="Times New Roman" w:cs="Times New Roman"/>
                <w:sz w:val="28"/>
                <w:szCs w:val="28"/>
                <w:lang w:val="it-IT"/>
              </w:rPr>
            </w:pPr>
            <w:r w:rsidRPr="00B9574B">
              <w:rPr>
                <w:rFonts w:ascii="Times New Roman" w:eastAsiaTheme="minorHAnsi" w:hAnsi="Times New Roman" w:cs="Times New Roman"/>
                <w:sz w:val="28"/>
                <w:szCs w:val="28"/>
                <w:lang w:val="it-IT" w:eastAsia="en-US"/>
              </w:rPr>
              <w:tab/>
              <w:t>Unitățile de comerț cu amănuntul (conform H.G.nr.931 din 08.12.2011)</w:t>
            </w:r>
          </w:p>
        </w:tc>
      </w:tr>
      <w:tr w:rsidR="00E5312A" w:rsidRPr="00E7698C"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line="240" w:lineRule="auto"/>
              <w:rPr>
                <w:sz w:val="28"/>
                <w:szCs w:val="28"/>
                <w:lang w:val="en-US"/>
              </w:rPr>
            </w:pPr>
            <w:r>
              <w:rPr>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Magazin care comercializează produse alimentare,mărfuri de uz casnic,mărfuri industrial(electrocasnice),produse cosmetice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47.11</w:t>
            </w:r>
          </w:p>
        </w:tc>
        <w:tc>
          <w:tcPr>
            <w:tcW w:w="1276" w:type="dxa"/>
            <w:tcBorders>
              <w:top w:val="single" w:sz="4" w:space="0" w:color="auto"/>
              <w:left w:val="single" w:sz="4" w:space="0" w:color="auto"/>
              <w:bottom w:val="single" w:sz="4" w:space="0" w:color="auto"/>
              <w:right w:val="single" w:sz="4" w:space="0" w:color="auto"/>
            </w:tcBorders>
          </w:tcPr>
          <w:p w:rsidR="00E5312A" w:rsidRDefault="00E5312A" w:rsidP="00D605B3">
            <w:pPr>
              <w:spacing w:after="0" w:line="240" w:lineRule="auto"/>
              <w:rPr>
                <w:sz w:val="24"/>
                <w:szCs w:val="24"/>
                <w:lang w:val="ro-RO"/>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55B24" w:rsidRDefault="00E5312A" w:rsidP="00D605B3">
            <w:pPr>
              <w:spacing w:after="0" w:line="240" w:lineRule="auto"/>
              <w:rPr>
                <w:rFonts w:ascii="Times New Roman" w:hAnsi="Times New Roman" w:cs="Times New Roman"/>
                <w:b/>
                <w:sz w:val="28"/>
                <w:szCs w:val="28"/>
                <w:lang w:val="ro-RO"/>
              </w:rPr>
            </w:pPr>
            <w:r w:rsidRPr="00555B24">
              <w:rPr>
                <w:rFonts w:ascii="Times New Roman" w:hAnsi="Times New Roman" w:cs="Times New Roman"/>
                <w:b/>
                <w:sz w:val="28"/>
                <w:szCs w:val="28"/>
                <w:lang w:val="ro-RO"/>
              </w:rPr>
              <w:t>1,2-pentru I zonă:</w:t>
            </w:r>
          </w:p>
          <w:p w:rsidR="00E5312A" w:rsidRPr="00555B24" w:rsidRDefault="00E5312A" w:rsidP="00D605B3">
            <w:pPr>
              <w:spacing w:after="0" w:line="240" w:lineRule="auto"/>
              <w:rPr>
                <w:rFonts w:ascii="Times New Roman" w:hAnsi="Times New Roman" w:cs="Times New Roman"/>
                <w:sz w:val="24"/>
                <w:szCs w:val="24"/>
                <w:lang w:val="ro-RO"/>
              </w:rPr>
            </w:pPr>
            <w:r w:rsidRPr="00555B24">
              <w:rPr>
                <w:rFonts w:ascii="Times New Roman" w:hAnsi="Times New Roman" w:cs="Times New Roman"/>
                <w:sz w:val="28"/>
                <w:szCs w:val="28"/>
                <w:lang w:val="ro-RO"/>
              </w:rPr>
              <w:t>-</w:t>
            </w:r>
            <w:r w:rsidRPr="00555B24">
              <w:rPr>
                <w:rFonts w:ascii="Times New Roman" w:hAnsi="Times New Roman" w:cs="Times New Roman"/>
                <w:sz w:val="24"/>
                <w:szCs w:val="24"/>
                <w:lang w:val="ro-RO"/>
              </w:rPr>
              <w:t>bd.M.Eminescu,str-la Dm.Cantemir,piața nr.1și piața nr.2,Gara Auto,str.I.Gagarin,str.Unirii,str.Ana și Alexandru,șos.Tighineipînă la nr.9,str.Ștefan cel Mare și Sfîntpînă la nr.30,str.Meșterul Stanciu,str.Șciusev,str.Gorkii,str.A.Mateevicipînă la nr.30,str.Păcii pînă la nr.30.</w:t>
            </w:r>
          </w:p>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1,1-pentru a II a zonă:</w:t>
            </w:r>
          </w:p>
          <w:p w:rsidR="00E5312A" w:rsidRPr="00555B24" w:rsidRDefault="00E5312A" w:rsidP="00D605B3">
            <w:pPr>
              <w:spacing w:after="0" w:line="240" w:lineRule="auto"/>
              <w:rPr>
                <w:rFonts w:ascii="Times New Roman" w:hAnsi="Times New Roman" w:cs="Times New Roman"/>
                <w:sz w:val="24"/>
                <w:szCs w:val="24"/>
                <w:lang w:val="ro-RO"/>
              </w:rPr>
            </w:pPr>
            <w:r w:rsidRPr="00555B24">
              <w:rPr>
                <w:rFonts w:ascii="Times New Roman" w:hAnsi="Times New Roman" w:cs="Times New Roman"/>
                <w:sz w:val="24"/>
                <w:szCs w:val="24"/>
                <w:lang w:val="ro-RO"/>
              </w:rPr>
              <w:t xml:space="preserve">șos.Tighinei de la 10 și pînă la sfîrșit,str.Ștefan cel </w:t>
            </w:r>
            <w:r w:rsidRPr="00555B24">
              <w:rPr>
                <w:rFonts w:ascii="Times New Roman" w:hAnsi="Times New Roman" w:cs="Times New Roman"/>
                <w:sz w:val="24"/>
                <w:szCs w:val="24"/>
                <w:lang w:val="ro-RO"/>
              </w:rPr>
              <w:lastRenderedPageBreak/>
              <w:t>Mare și Sfînt de la 31 pînă la sfîrșit,str.A.Mateevici 31 pînă la sfîrșit,str.Păcii de la 31 pînă la sfîrșit,str.CaleaBasarabiei,MeșterulRadu,str.Pietre Vechi,str.M.Frunze,str.31 August 1989,str.Poleanicikin,str.Alba Iulia.</w:t>
            </w:r>
          </w:p>
          <w:p w:rsidR="00E5312A" w:rsidRPr="00555B24" w:rsidRDefault="00E5312A" w:rsidP="00D605B3">
            <w:pPr>
              <w:spacing w:after="0" w:line="240" w:lineRule="auto"/>
              <w:rPr>
                <w:rFonts w:ascii="Times New Roman" w:hAnsi="Times New Roman" w:cs="Times New Roman"/>
                <w:sz w:val="28"/>
                <w:szCs w:val="28"/>
                <w:lang w:val="ro-RO"/>
              </w:rPr>
            </w:pPr>
            <w:r w:rsidRPr="00555B24">
              <w:rPr>
                <w:rFonts w:ascii="Times New Roman" w:hAnsi="Times New Roman" w:cs="Times New Roman"/>
                <w:b/>
                <w:sz w:val="24"/>
                <w:szCs w:val="24"/>
                <w:lang w:val="ro-RO"/>
              </w:rPr>
              <w:t>1,0-pentru a III-a zonă</w:t>
            </w:r>
            <w:r w:rsidR="00E7698C">
              <w:rPr>
                <w:rFonts w:ascii="Times New Roman" w:hAnsi="Times New Roman" w:cs="Times New Roman"/>
                <w:sz w:val="24"/>
                <w:szCs w:val="24"/>
                <w:lang w:val="en-US"/>
              </w:rPr>
              <w:t xml:space="preserve"> (</w:t>
            </w:r>
            <w:r w:rsidRPr="00B9574B">
              <w:rPr>
                <w:rFonts w:ascii="Times New Roman" w:eastAsiaTheme="minorHAnsi" w:hAnsi="Times New Roman" w:cs="Times New Roman"/>
                <w:sz w:val="24"/>
                <w:szCs w:val="24"/>
                <w:lang w:val="it-IT" w:eastAsia="en-US"/>
              </w:rPr>
              <w:t>celelalte străzi).</w:t>
            </w:r>
          </w:p>
        </w:tc>
        <w:tc>
          <w:tcPr>
            <w:tcW w:w="1220" w:type="dxa"/>
            <w:tcBorders>
              <w:top w:val="single" w:sz="4" w:space="0" w:color="auto"/>
              <w:left w:val="single" w:sz="4" w:space="0" w:color="auto"/>
              <w:bottom w:val="single" w:sz="4" w:space="0" w:color="auto"/>
              <w:right w:val="single" w:sz="4" w:space="0" w:color="auto"/>
            </w:tcBorders>
            <w:hideMark/>
          </w:tcPr>
          <w:p w:rsidR="00E5312A" w:rsidRPr="00555B24" w:rsidRDefault="00E5312A" w:rsidP="00D605B3">
            <w:pPr>
              <w:spacing w:after="0" w:line="240" w:lineRule="auto"/>
              <w:rPr>
                <w:rFonts w:ascii="Times New Roman" w:hAnsi="Times New Roman" w:cs="Times New Roman"/>
                <w:lang w:val="it-IT"/>
              </w:rPr>
            </w:pPr>
            <w:r w:rsidRPr="00B9574B">
              <w:rPr>
                <w:rFonts w:ascii="Times New Roman" w:eastAsiaTheme="minorHAnsi" w:hAnsi="Times New Roman" w:cs="Times New Roman"/>
                <w:lang w:val="it-IT" w:eastAsia="en-US"/>
              </w:rPr>
              <w:lastRenderedPageBreak/>
              <w:t xml:space="preserve">4. </w:t>
            </w:r>
            <w:r w:rsidRPr="00555B24">
              <w:rPr>
                <w:rFonts w:ascii="Times New Roman" w:hAnsi="Times New Roman" w:cs="Times New Roman"/>
                <w:lang w:val="it-IT"/>
              </w:rPr>
              <w:t>Pentru unităţile comerciale în care se comercializează producţie alcoolică sau articole din tutun taxa se majorează  cu 30% faţă de taxa stabilită.</w:t>
            </w:r>
          </w:p>
          <w:p w:rsidR="00E5312A" w:rsidRPr="00023D2D" w:rsidRDefault="00E5312A" w:rsidP="00D605B3">
            <w:pPr>
              <w:spacing w:after="0" w:line="240" w:lineRule="auto"/>
              <w:rPr>
                <w:rFonts w:ascii="Times New Roman" w:hAnsi="Times New Roman" w:cs="Times New Roman"/>
                <w:sz w:val="28"/>
                <w:szCs w:val="28"/>
                <w:lang w:val="it-IT"/>
              </w:rPr>
            </w:pPr>
            <w:r w:rsidRPr="00555B24">
              <w:rPr>
                <w:rFonts w:ascii="Times New Roman" w:hAnsi="Times New Roman" w:cs="Times New Roman"/>
                <w:lang w:val="it-IT"/>
              </w:rPr>
              <w:t xml:space="preserve">5.Pentru unitățile comerciale care </w:t>
            </w:r>
            <w:r w:rsidRPr="00555B24">
              <w:rPr>
                <w:rFonts w:ascii="Times New Roman" w:hAnsi="Times New Roman" w:cs="Times New Roman"/>
                <w:lang w:val="it-IT"/>
              </w:rPr>
              <w:lastRenderedPageBreak/>
              <w:t>repartizează pînea socială,taxa anuală pentru amplasarea unităților comerciale se reduce cu 50%.</w:t>
            </w:r>
          </w:p>
        </w:tc>
        <w:tc>
          <w:tcPr>
            <w:tcW w:w="1013"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pStyle w:val="27"/>
              <w:tabs>
                <w:tab w:val="left" w:pos="709"/>
                <w:tab w:val="left" w:pos="851"/>
                <w:tab w:val="left" w:pos="993"/>
              </w:tabs>
              <w:autoSpaceDE w:val="0"/>
              <w:autoSpaceDN w:val="0"/>
              <w:adjustRightInd w:val="0"/>
              <w:spacing w:after="0" w:line="240" w:lineRule="auto"/>
              <w:ind w:left="0"/>
              <w:jc w:val="both"/>
              <w:rPr>
                <w:rFonts w:ascii="Times New Roman" w:hAnsi="Times New Roman" w:cs="Times New Roman"/>
                <w:lang w:val="it-IT"/>
              </w:rPr>
            </w:pPr>
            <w:r w:rsidRPr="00555B24">
              <w:rPr>
                <w:rFonts w:ascii="Times New Roman" w:hAnsi="Times New Roman" w:cs="Times New Roman"/>
                <w:lang w:val="it-IT"/>
              </w:rPr>
              <w:lastRenderedPageBreak/>
              <w:t>1.</w:t>
            </w:r>
            <w:r w:rsidRPr="00B9574B">
              <w:rPr>
                <w:rFonts w:ascii="Times New Roman" w:hAnsi="Times New Roman" w:cs="Times New Roman"/>
                <w:lang w:val="it-IT"/>
              </w:rPr>
              <w:t xml:space="preserve">În cazul stabilirii programului de lucru al unităţii comerciale în regim „non-stop”, mărimea taxei se majorează cu 20% faţă de taxa stabilită, cu excepţia </w:t>
            </w:r>
            <w:r w:rsidRPr="00B9574B">
              <w:rPr>
                <w:rFonts w:ascii="Times New Roman" w:hAnsi="Times New Roman" w:cs="Times New Roman"/>
                <w:lang w:val="it-IT"/>
              </w:rPr>
              <w:lastRenderedPageBreak/>
              <w:t>farmaciilor.</w:t>
            </w:r>
          </w:p>
          <w:p w:rsidR="00E5312A" w:rsidRPr="00555B24" w:rsidRDefault="00E5312A" w:rsidP="00D605B3">
            <w:pPr>
              <w:spacing w:after="0" w:line="240" w:lineRule="auto"/>
              <w:rPr>
                <w:rFonts w:ascii="Times New Roman" w:hAnsi="Times New Roman" w:cs="Times New Roman"/>
                <w:sz w:val="28"/>
                <w:szCs w:val="28"/>
                <w:lang w:val="ro-RO"/>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023D2D" w:rsidRDefault="00E5312A" w:rsidP="00D605B3">
            <w:pPr>
              <w:keepNext/>
              <w:keepLines/>
              <w:spacing w:before="200" w:after="0" w:line="240" w:lineRule="auto"/>
              <w:outlineLvl w:val="2"/>
              <w:rPr>
                <w:rFonts w:ascii="Times New Roman" w:eastAsiaTheme="minorHAnsi" w:hAnsi="Times New Roman" w:cs="Times New Roman"/>
                <w:sz w:val="28"/>
                <w:szCs w:val="28"/>
                <w:lang w:val="it-IT"/>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b/>
                <w:sz w:val="28"/>
                <w:szCs w:val="28"/>
                <w:vertAlign w:val="superscript"/>
                <w:lang w:val="en-US"/>
              </w:rPr>
            </w:pPr>
            <w:r w:rsidRPr="005D3B85">
              <w:rPr>
                <w:rFonts w:ascii="Times New Roman" w:hAnsi="Times New Roman" w:cs="Times New Roman"/>
                <w:sz w:val="28"/>
                <w:szCs w:val="28"/>
                <w:lang w:val="en-US"/>
              </w:rPr>
              <w:t>-</w:t>
            </w:r>
            <w:r w:rsidRPr="005D3B85">
              <w:rPr>
                <w:rFonts w:ascii="Times New Roman" w:hAnsi="Times New Roman" w:cs="Times New Roman"/>
                <w:sz w:val="24"/>
                <w:szCs w:val="24"/>
                <w:lang w:val="en-US"/>
              </w:rPr>
              <w:t>pînă la 25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47.11</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-de la 26 și pînă la 50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2310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-de la 51 și pînă la 100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2860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-de la 101 și pînă la 200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3410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-de la 201 și pînă la 300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3960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301 și pînă la 400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4400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401 și pînă la 1000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5120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b/>
                <w:sz w:val="24"/>
                <w:szCs w:val="24"/>
                <w:lang w:val="it-IT"/>
              </w:rPr>
            </w:pPr>
            <w:r w:rsidRPr="00B9574B">
              <w:rPr>
                <w:rFonts w:ascii="Times New Roman" w:eastAsiaTheme="minorHAnsi" w:hAnsi="Times New Roman" w:cs="Times New Roman"/>
                <w:b/>
                <w:sz w:val="24"/>
                <w:szCs w:val="24"/>
                <w:lang w:val="it-IT" w:eastAsia="en-US"/>
              </w:rPr>
              <w:t>Comerțul angro (depozite) ale produselor alimentare: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46.3</w:t>
            </w:r>
          </w:p>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(1-9)</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ro-RO"/>
              </w:rPr>
            </w:pPr>
            <w:r w:rsidRPr="005D3B85">
              <w:rPr>
                <w:rFonts w:ascii="Times New Roman" w:hAnsi="Times New Roman" w:cs="Times New Roman"/>
                <w:sz w:val="24"/>
                <w:szCs w:val="24"/>
                <w:lang w:val="en-US"/>
              </w:rPr>
              <w:t>-p</w:t>
            </w:r>
            <w:r w:rsidRPr="005D3B85">
              <w:rPr>
                <w:rFonts w:ascii="Times New Roman" w:hAnsi="Times New Roman" w:cs="Times New Roman"/>
                <w:sz w:val="24"/>
                <w:szCs w:val="24"/>
                <w:lang w:val="ro-RO"/>
              </w:rPr>
              <w:t>înă la 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8000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-de la 101 și pînă la 200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9000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201 și pînă la 300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301 și pînă la 400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11000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401 și mai mult</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line="240" w:lineRule="auto"/>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4"/>
                <w:szCs w:val="24"/>
                <w:lang w:val="en-US"/>
              </w:rPr>
            </w:pPr>
            <w:r w:rsidRPr="005D3B85">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line="240" w:lineRule="auto"/>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Magazine,depozite care comercializează materiale de construcție,tehnică agricolă,mobilă</w:t>
            </w:r>
            <w:r w:rsidRPr="00B9574B">
              <w:rPr>
                <w:rFonts w:ascii="Times New Roman" w:eastAsiaTheme="minorHAnsi" w:hAnsi="Times New Roman" w:cs="Times New Roman"/>
                <w:sz w:val="24"/>
                <w:szCs w:val="24"/>
                <w:lang w:val="it-IT"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46.13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-pînăla 400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De la</w:t>
            </w:r>
            <w:r w:rsidRPr="005D3B85">
              <w:rPr>
                <w:rFonts w:ascii="Times New Roman" w:hAnsi="Times New Roman" w:cs="Times New Roman"/>
                <w:sz w:val="24"/>
                <w:szCs w:val="24"/>
                <w:lang w:val="ro-RO"/>
              </w:rPr>
              <w:t xml:space="preserve"> 400 m</w:t>
            </w:r>
            <w:r w:rsidRPr="005D3B85">
              <w:rPr>
                <w:rFonts w:ascii="Times New Roman" w:hAnsi="Times New Roman" w:cs="Times New Roman"/>
                <w:sz w:val="24"/>
                <w:szCs w:val="24"/>
                <w:vertAlign w:val="superscript"/>
                <w:lang w:val="ro-RO"/>
              </w:rPr>
              <w:t>2</w:t>
            </w:r>
          </w:p>
          <w:p w:rsidR="00E5312A" w:rsidRPr="005D3B85" w:rsidRDefault="00E5312A" w:rsidP="00D605B3">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-pînă la 1000 m</w:t>
            </w:r>
            <w:r>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14000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ro-RO"/>
              </w:rPr>
            </w:pPr>
            <w:r>
              <w:rPr>
                <w:rFonts w:ascii="Times New Roman" w:hAnsi="Times New Roman" w:cs="Times New Roman"/>
                <w:sz w:val="24"/>
                <w:szCs w:val="24"/>
                <w:lang w:val="ro-RO"/>
              </w:rPr>
              <w:t>Mai mult de 1000 m</w:t>
            </w:r>
            <w:r>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Tarabă</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3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500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Punctmobil</w:t>
            </w:r>
            <w:r w:rsidRPr="005D3B85">
              <w:rPr>
                <w:rFonts w:ascii="Times New Roman" w:hAnsi="Times New Roman" w:cs="Times New Roman"/>
                <w:b/>
                <w:sz w:val="24"/>
                <w:szCs w:val="24"/>
                <w:lang w:val="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15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Tonete</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4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-de la 4 m-8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-maimult de 8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1600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Remorcădeschisă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-pînă la 6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1200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b/>
                <w:sz w:val="24"/>
                <w:szCs w:val="24"/>
                <w:lang w:val="en-US"/>
              </w:rPr>
            </w:pPr>
            <w:r w:rsidRPr="005D3B85">
              <w:rPr>
                <w:rFonts w:ascii="Times New Roman" w:hAnsi="Times New Roman" w:cs="Times New Roman"/>
                <w:b/>
                <w:sz w:val="24"/>
                <w:szCs w:val="24"/>
                <w:lang w:val="en-US"/>
              </w:rPr>
              <w:t>Gheretă: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47.81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vertAlign w:val="superscript"/>
                <w:lang w:val="en-US"/>
              </w:rPr>
            </w:pPr>
            <w:r w:rsidRPr="005D3B85">
              <w:rPr>
                <w:rFonts w:ascii="Times New Roman" w:hAnsi="Times New Roman" w:cs="Times New Roman"/>
                <w:sz w:val="24"/>
                <w:szCs w:val="24"/>
                <w:lang w:val="en-US"/>
              </w:rPr>
              <w:t>-pentru 1 m</w:t>
            </w:r>
            <w:r w:rsidRPr="005D3B85">
              <w:rPr>
                <w:rFonts w:ascii="Times New Roman" w:hAnsi="Times New Roman" w:cs="Times New Roman"/>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Staţie PECO (de alimentare cu petrol şi/saugaz) pînă  la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47.30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 coloane de distribuție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Pr>
                <w:rFonts w:ascii="Times New Roman" w:hAnsi="Times New Roman" w:cs="Times New Roman"/>
                <w:sz w:val="24"/>
                <w:szCs w:val="24"/>
                <w:lang w:val="en-US"/>
              </w:rPr>
              <w:t>35</w:t>
            </w:r>
            <w:r w:rsidRPr="005D3B85">
              <w:rPr>
                <w:rFonts w:ascii="Times New Roman" w:hAnsi="Times New Roman" w:cs="Times New Roman"/>
                <w:sz w:val="24"/>
                <w:szCs w:val="24"/>
                <w:lang w:val="en-US"/>
              </w:rPr>
              <w:t>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sz w:val="24"/>
                <w:szCs w:val="24"/>
                <w:lang w:val="it-IT" w:eastAsia="en-US"/>
              </w:rPr>
              <w:t>de la 3 coloane și mai mult</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Pr>
                <w:rFonts w:ascii="Times New Roman" w:hAnsi="Times New Roman" w:cs="Times New Roman"/>
                <w:sz w:val="24"/>
                <w:szCs w:val="24"/>
                <w:lang w:val="en-US"/>
              </w:rPr>
              <w:t>65</w:t>
            </w:r>
            <w:r w:rsidRPr="005D3B85">
              <w:rPr>
                <w:rFonts w:ascii="Times New Roman" w:hAnsi="Times New Roman" w:cs="Times New Roman"/>
                <w:sz w:val="24"/>
                <w:szCs w:val="24"/>
                <w:lang w:val="en-US"/>
              </w:rPr>
              <w:t>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Farmacii, nclusiv filialele  cu suprafața :</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-depînă 30m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-maimultde 30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35000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11</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Farmaciile care lucrează non stop,farmacii de familie cu suprafața de  pînă la 25,0 m</w:t>
            </w:r>
            <w:r w:rsidRPr="00B9574B">
              <w:rPr>
                <w:rFonts w:ascii="Times New Roman" w:eastAsiaTheme="minorHAnsi" w:hAnsi="Times New Roman" w:cs="Times New Roman"/>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10000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12</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Farmaciiveterinare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47.73</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13</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 xml:space="preserve">Librărie, papetărie (birotica), </w:t>
            </w:r>
            <w:r w:rsidRPr="00B9574B">
              <w:rPr>
                <w:rFonts w:ascii="Times New Roman" w:eastAsiaTheme="minorHAnsi" w:hAnsi="Times New Roman" w:cs="Times New Roman"/>
                <w:sz w:val="24"/>
                <w:szCs w:val="24"/>
                <w:lang w:val="it-IT" w:eastAsia="en-US"/>
              </w:rPr>
              <w:t>cu suprafaţa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47.61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-pînăla 20 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4800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-dela 20 m</w:t>
            </w:r>
            <w:r w:rsidRPr="005D3B85">
              <w:rPr>
                <w:rFonts w:ascii="Times New Roman" w:hAnsi="Times New Roman" w:cs="Times New Roman"/>
                <w:sz w:val="24"/>
                <w:szCs w:val="24"/>
                <w:vertAlign w:val="superscript"/>
              </w:rPr>
              <w:t>2_</w:t>
            </w:r>
            <w:r w:rsidRPr="005D3B85">
              <w:rPr>
                <w:rFonts w:ascii="Times New Roman" w:hAnsi="Times New Roman" w:cs="Times New Roman"/>
                <w:sz w:val="24"/>
                <w:szCs w:val="24"/>
              </w:rPr>
              <w:t xml:space="preserve"> 50 m</w:t>
            </w:r>
            <w:r w:rsidRPr="005D3B85">
              <w:rPr>
                <w:rFonts w:ascii="Times New Roman" w:hAnsi="Times New Roman" w:cs="Times New Roman"/>
                <w:sz w:val="24"/>
                <w:szCs w:val="24"/>
                <w:vertAlign w:val="superscript"/>
              </w:rPr>
              <w:t xml:space="preserve">2  </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5700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rPr>
              <w:t>maimultde 50m</w:t>
            </w:r>
            <w:r w:rsidRPr="005D3B85">
              <w:rPr>
                <w:rFonts w:ascii="Times New Roman" w:hAnsi="Times New Roman" w:cs="Times New Roman"/>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B84B07"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410" w:type="dxa"/>
            <w:tcBorders>
              <w:top w:val="single" w:sz="4" w:space="0" w:color="auto"/>
              <w:left w:val="single" w:sz="4" w:space="0" w:color="auto"/>
              <w:bottom w:val="single" w:sz="4" w:space="0" w:color="auto"/>
              <w:right w:val="single" w:sz="4" w:space="0" w:color="auto"/>
            </w:tcBorders>
            <w:hideMark/>
          </w:tcPr>
          <w:p w:rsidR="00E5312A" w:rsidRPr="00B84B07" w:rsidRDefault="00E5312A" w:rsidP="00D605B3">
            <w:pPr>
              <w:spacing w:after="0"/>
              <w:rPr>
                <w:rFonts w:ascii="Times New Roman" w:hAnsi="Times New Roman" w:cs="Times New Roman"/>
                <w:sz w:val="24"/>
                <w:szCs w:val="24"/>
                <w:lang w:val="ro-RO"/>
              </w:rPr>
            </w:pPr>
            <w:r>
              <w:rPr>
                <w:rFonts w:ascii="Times New Roman" w:hAnsi="Times New Roman" w:cs="Times New Roman"/>
                <w:sz w:val="24"/>
                <w:szCs w:val="24"/>
                <w:lang w:val="ro-RO"/>
              </w:rPr>
              <w:t>Comerțul cu amanuntul al ceasurilor,și bijuteriilor din aur în magazine  specializate</w:t>
            </w:r>
          </w:p>
        </w:tc>
        <w:tc>
          <w:tcPr>
            <w:tcW w:w="992" w:type="dxa"/>
            <w:tcBorders>
              <w:top w:val="single" w:sz="4" w:space="0" w:color="auto"/>
              <w:left w:val="single" w:sz="4" w:space="0" w:color="auto"/>
              <w:bottom w:val="single" w:sz="4" w:space="0" w:color="auto"/>
              <w:right w:val="single" w:sz="4" w:space="0" w:color="auto"/>
            </w:tcBorders>
          </w:tcPr>
          <w:p w:rsidR="00E5312A" w:rsidRPr="00B84B07" w:rsidRDefault="00E5312A" w:rsidP="00D605B3">
            <w:pPr>
              <w:spacing w:after="0"/>
              <w:rPr>
                <w:rFonts w:ascii="Times New Roman" w:hAnsi="Times New Roman" w:cs="Times New Roman"/>
                <w:sz w:val="28"/>
                <w:szCs w:val="28"/>
                <w:lang w:val="ro-RO"/>
              </w:rPr>
            </w:pPr>
            <w:r>
              <w:rPr>
                <w:rFonts w:ascii="Times New Roman" w:hAnsi="Times New Roman" w:cs="Times New Roman"/>
                <w:sz w:val="28"/>
                <w:szCs w:val="28"/>
                <w:lang w:val="ro-RO"/>
              </w:rPr>
              <w:t>47.77</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E7698C" w:rsidTr="00D605B3">
        <w:tc>
          <w:tcPr>
            <w:tcW w:w="10172" w:type="dxa"/>
            <w:gridSpan w:val="8"/>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tabs>
                <w:tab w:val="left" w:pos="1755"/>
              </w:tabs>
              <w:spacing w:after="0"/>
              <w:rPr>
                <w:rFonts w:ascii="Times New Roman" w:hAnsi="Times New Roman" w:cs="Times New Roman"/>
                <w:sz w:val="28"/>
                <w:szCs w:val="28"/>
                <w:lang w:val="it-IT"/>
              </w:rPr>
            </w:pPr>
            <w:r w:rsidRPr="00B9574B">
              <w:rPr>
                <w:rFonts w:ascii="Times New Roman" w:eastAsiaTheme="minorHAnsi" w:hAnsi="Times New Roman" w:cs="Times New Roman"/>
                <w:sz w:val="28"/>
                <w:szCs w:val="28"/>
                <w:lang w:val="it-IT" w:eastAsia="en-US"/>
              </w:rPr>
              <w:lastRenderedPageBreak/>
              <w:tab/>
            </w:r>
          </w:p>
          <w:p w:rsidR="00E5312A" w:rsidRPr="00023D2D" w:rsidRDefault="00E5312A" w:rsidP="00D605B3">
            <w:pPr>
              <w:tabs>
                <w:tab w:val="left" w:pos="1755"/>
              </w:tabs>
              <w:spacing w:after="0"/>
              <w:rPr>
                <w:rFonts w:ascii="Times New Roman" w:hAnsi="Times New Roman" w:cs="Times New Roman"/>
                <w:sz w:val="28"/>
                <w:szCs w:val="28"/>
                <w:lang w:val="it-IT"/>
              </w:rPr>
            </w:pPr>
            <w:r w:rsidRPr="005D3B85">
              <w:rPr>
                <w:rFonts w:ascii="Times New Roman" w:hAnsi="Times New Roman" w:cs="Times New Roman"/>
                <w:b/>
                <w:sz w:val="24"/>
                <w:szCs w:val="24"/>
                <w:lang w:val="ro-RO"/>
              </w:rPr>
              <w:t>Unități de alimentatie publica</w:t>
            </w:r>
            <w:r w:rsidRPr="005D3B85">
              <w:rPr>
                <w:rFonts w:ascii="Times New Roman" w:hAnsi="Times New Roman" w:cs="Times New Roman"/>
                <w:i/>
                <w:sz w:val="24"/>
                <w:szCs w:val="24"/>
                <w:lang w:val="ro-RO"/>
              </w:rPr>
              <w:t>(conform  HG nr.1209 din 08.11.2007)</w:t>
            </w: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Complex de alimentatie publică: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- 1 unitate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-de la 2 sau mai multe unități</w:t>
            </w:r>
          </w:p>
          <w:p w:rsidR="00E5312A" w:rsidRPr="005D3B85" w:rsidRDefault="00E5312A" w:rsidP="00D605B3">
            <w:pPr>
              <w:spacing w:after="0"/>
              <w:rPr>
                <w:rFonts w:ascii="Times New Roman" w:hAnsi="Times New Roman" w:cs="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5D3B85">
              <w:rPr>
                <w:rFonts w:ascii="Times New Roman" w:hAnsi="Times New Roman" w:cs="Times New Roman"/>
                <w:b/>
                <w:sz w:val="24"/>
                <w:szCs w:val="24"/>
                <w:lang w:val="ro-RO"/>
              </w:rPr>
              <w:t>Activități de alimentație pentru evenimente,pentru o sală cu suprafața: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100-200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200m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2.1</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ind w:left="-392" w:right="-392" w:firstLine="392"/>
              <w:rPr>
                <w:rFonts w:ascii="Times New Roman" w:hAnsi="Times New Roman" w:cs="Times New Roman"/>
                <w:b/>
                <w:lang w:val="it-IT"/>
              </w:rPr>
            </w:pPr>
            <w:r w:rsidRPr="005D3B85">
              <w:rPr>
                <w:rFonts w:ascii="Times New Roman" w:hAnsi="Times New Roman" w:cs="Times New Roman"/>
                <w:b/>
                <w:lang w:val="ro-RO"/>
              </w:rPr>
              <w:t>Acivităti</w:t>
            </w:r>
            <w:r>
              <w:rPr>
                <w:rFonts w:ascii="Times New Roman" w:hAnsi="Times New Roman" w:cs="Times New Roman"/>
                <w:b/>
                <w:lang w:val="ro-RO"/>
              </w:rPr>
              <w:t xml:space="preserve"> de ali- </w:t>
            </w:r>
            <w:r w:rsidRPr="005D3B85">
              <w:rPr>
                <w:rFonts w:ascii="Times New Roman" w:hAnsi="Times New Roman" w:cs="Times New Roman"/>
                <w:b/>
                <w:lang w:val="ro-RO"/>
              </w:rPr>
              <w:t>alimentație(catering</w:t>
            </w:r>
            <w:r>
              <w:rPr>
                <w:rFonts w:ascii="Times New Roman" w:hAnsi="Times New Roman" w:cs="Times New Roman"/>
                <w:b/>
                <w:lang w:val="ro-RO"/>
              </w:rPr>
              <w: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56.21</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552"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Restaurante  :</w:t>
            </w:r>
          </w:p>
          <w:p w:rsidR="00E5312A" w:rsidRPr="005D3B85" w:rsidRDefault="00E5312A" w:rsidP="00D605B3">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 pentru 1 sală</w:t>
            </w:r>
          </w:p>
          <w:p w:rsidR="00E5312A" w:rsidRPr="005D3B85" w:rsidRDefault="00E5312A" w:rsidP="00D605B3">
            <w:pPr>
              <w:spacing w:after="0"/>
              <w:rPr>
                <w:rFonts w:ascii="Times New Roman" w:hAnsi="Times New Roman" w:cs="Times New Roman"/>
                <w:b/>
                <w:sz w:val="24"/>
                <w:szCs w:val="24"/>
                <w:lang w:val="ro-RO"/>
              </w:rPr>
            </w:pPr>
            <w:r w:rsidRPr="005D3B85">
              <w:rPr>
                <w:rFonts w:ascii="Times New Roman" w:hAnsi="Times New Roman" w:cs="Times New Roman"/>
                <w:sz w:val="24"/>
                <w:szCs w:val="24"/>
                <w:lang w:val="ro-RO"/>
              </w:rPr>
              <w:t>- 2 săli și mai mule</w:t>
            </w:r>
          </w:p>
          <w:p w:rsidR="00E5312A" w:rsidRPr="00023D2D" w:rsidRDefault="00E5312A" w:rsidP="00D605B3">
            <w:pPr>
              <w:spacing w:after="0"/>
              <w:rPr>
                <w:rFonts w:ascii="Times New Roman" w:hAnsi="Times New Roman" w:cs="Times New Roman"/>
                <w:sz w:val="24"/>
                <w:szCs w:val="24"/>
                <w:lang w:val="it-IT"/>
              </w:rPr>
            </w:pP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25000</w:t>
            </w: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rPr>
          <w:trHeight w:val="1291"/>
        </w:trPr>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w:t>
            </w:r>
          </w:p>
        </w:tc>
        <w:tc>
          <w:tcPr>
            <w:tcW w:w="2552"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4"/>
                <w:szCs w:val="24"/>
                <w:lang w:val="ro-RO"/>
              </w:rPr>
            </w:pPr>
            <w:r w:rsidRPr="005D3B85">
              <w:rPr>
                <w:rFonts w:ascii="Times New Roman" w:hAnsi="Times New Roman" w:cs="Times New Roman"/>
                <w:b/>
                <w:sz w:val="24"/>
                <w:szCs w:val="24"/>
                <w:lang w:val="ro-RO"/>
              </w:rPr>
              <w:t>Bar ,disco(video)-bar,bar-biliard,cafenea-bar,crisma</w:t>
            </w:r>
          </w:p>
          <w:p w:rsidR="00E5312A" w:rsidRPr="005D3B85" w:rsidRDefault="00E5312A" w:rsidP="00D605B3">
            <w:pPr>
              <w:spacing w:after="0" w:line="240" w:lineRule="auto"/>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rPr>
                <w:rFonts w:ascii="Times New Roman" w:hAnsi="Times New Roman" w:cs="Times New Roman"/>
                <w:sz w:val="28"/>
                <w:szCs w:val="28"/>
                <w:lang w:val="en-US"/>
              </w:rPr>
            </w:pPr>
          </w:p>
          <w:p w:rsidR="00E5312A" w:rsidRPr="005D3B85" w:rsidRDefault="00E5312A" w:rsidP="00D605B3">
            <w:pPr>
              <w:spacing w:after="0" w:line="240" w:lineRule="auto"/>
              <w:rPr>
                <w:rFonts w:ascii="Times New Roman" w:hAnsi="Times New Roman" w:cs="Times New Roman"/>
                <w:sz w:val="28"/>
                <w:szCs w:val="28"/>
                <w:lang w:val="en-US"/>
              </w:rPr>
            </w:pPr>
          </w:p>
          <w:p w:rsidR="00E5312A" w:rsidRPr="005D3B85" w:rsidRDefault="00E5312A" w:rsidP="00D605B3">
            <w:pPr>
              <w:spacing w:after="0" w:line="240" w:lineRule="auto"/>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5D3B85">
              <w:rPr>
                <w:rFonts w:ascii="Times New Roman" w:hAnsi="Times New Roman" w:cs="Times New Roman"/>
                <w:b/>
                <w:sz w:val="24"/>
                <w:szCs w:val="24"/>
                <w:lang w:val="ro-RO"/>
              </w:rPr>
              <w:t>Cofetărie,cafenea pentru copii,internet-cafenea,masuri recreative pentru copii,cusuprafata: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50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51-100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Cantina,pizzerie, placintărie,fast-food,patiserie cu suprafața: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56.10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50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51-100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-mai mult de 100 m</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5130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709"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552" w:type="dxa"/>
            <w:gridSpan w:val="2"/>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5D3B85">
              <w:rPr>
                <w:rFonts w:ascii="Times New Roman" w:hAnsi="Times New Roman" w:cs="Times New Roman"/>
                <w:b/>
                <w:sz w:val="24"/>
                <w:szCs w:val="24"/>
                <w:lang w:val="ro-RO"/>
              </w:rPr>
              <w:t>Terasa/grădina de vară, cafenea de vară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56.29</w:t>
            </w: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56.30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10172" w:type="dxa"/>
            <w:gridSpan w:val="8"/>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tabs>
                <w:tab w:val="left" w:pos="3045"/>
              </w:tabs>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ab/>
            </w:r>
            <w:r w:rsidRPr="005D3B85">
              <w:rPr>
                <w:rFonts w:ascii="Times New Roman" w:hAnsi="Times New Roman" w:cs="Times New Roman"/>
                <w:b/>
                <w:sz w:val="24"/>
                <w:szCs w:val="24"/>
                <w:lang w:val="ro-RO"/>
              </w:rPr>
              <w:t>Unitati de prestari servicii:</w:t>
            </w: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Activitati ale agențiilor de voiaj și ale gizilor, bilete avia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79.11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Activit</w:t>
            </w:r>
            <w:r w:rsidRPr="005D3B85">
              <w:rPr>
                <w:rFonts w:ascii="Times New Roman" w:hAnsi="Times New Roman" w:cs="Times New Roman"/>
                <w:b/>
                <w:sz w:val="24"/>
                <w:szCs w:val="24"/>
                <w:lang w:val="ro-RO"/>
              </w:rPr>
              <w:t>ăț</w:t>
            </w:r>
            <w:r w:rsidRPr="005D3B85">
              <w:rPr>
                <w:rFonts w:ascii="Times New Roman" w:hAnsi="Times New Roman" w:cs="Times New Roman"/>
                <w:b/>
                <w:sz w:val="24"/>
                <w:szCs w:val="24"/>
              </w:rPr>
              <w:t>i aleagen</w:t>
            </w:r>
            <w:r w:rsidRPr="005D3B85">
              <w:rPr>
                <w:rFonts w:ascii="Times New Roman" w:hAnsi="Times New Roman" w:cs="Times New Roman"/>
                <w:b/>
                <w:sz w:val="24"/>
                <w:szCs w:val="24"/>
                <w:lang w:val="ro-RO"/>
              </w:rPr>
              <w:t>ț</w:t>
            </w:r>
            <w:r w:rsidRPr="005D3B85">
              <w:rPr>
                <w:rFonts w:ascii="Times New Roman" w:hAnsi="Times New Roman" w:cs="Times New Roman"/>
                <w:b/>
                <w:sz w:val="24"/>
                <w:szCs w:val="24"/>
              </w:rPr>
              <w:t>iilo</w:t>
            </w:r>
            <w:r w:rsidRPr="005D3B85">
              <w:rPr>
                <w:rFonts w:ascii="Times New Roman" w:hAnsi="Times New Roman" w:cs="Times New Roman"/>
                <w:b/>
                <w:sz w:val="24"/>
                <w:szCs w:val="24"/>
                <w:lang w:val="ro-RO"/>
              </w:rPr>
              <w:t xml:space="preserve">r </w:t>
            </w:r>
            <w:r w:rsidRPr="005D3B85">
              <w:rPr>
                <w:rFonts w:ascii="Times New Roman" w:hAnsi="Times New Roman" w:cs="Times New Roman"/>
                <w:b/>
                <w:sz w:val="24"/>
                <w:szCs w:val="24"/>
              </w:rPr>
              <w:t>imobiliare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79.12</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Hoteluri</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55.10</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Parcuri tematice și parcuri de distracție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ro-RO"/>
              </w:rPr>
            </w:pPr>
            <w:r w:rsidRPr="005D3B85">
              <w:rPr>
                <w:rFonts w:ascii="Times New Roman" w:hAnsi="Times New Roman" w:cs="Times New Roman"/>
                <w:sz w:val="28"/>
                <w:szCs w:val="28"/>
                <w:lang w:val="ro-RO"/>
              </w:rPr>
              <w:t>93.21</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Ale activități recreative și distractive n.c.a.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ro-RO"/>
              </w:rPr>
            </w:pPr>
            <w:r w:rsidRPr="005D3B85">
              <w:rPr>
                <w:rFonts w:ascii="Times New Roman" w:hAnsi="Times New Roman" w:cs="Times New Roman"/>
                <w:sz w:val="28"/>
                <w:szCs w:val="28"/>
                <w:lang w:val="ro-RO"/>
              </w:rPr>
              <w:t>93.29</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Închiriereaautoturizmelor</w:t>
            </w:r>
            <w:r w:rsidRPr="005D3B85">
              <w:rPr>
                <w:rFonts w:ascii="Times New Roman" w:hAnsi="Times New Roman" w:cs="Times New Roman"/>
                <w:b/>
                <w:sz w:val="24"/>
                <w:szCs w:val="24"/>
                <w:lang w:val="ro-RO"/>
              </w:rPr>
              <w:t>, mașinilor, echipamentelor</w:t>
            </w:r>
            <w:r w:rsidRPr="005D3B85">
              <w:rPr>
                <w:rFonts w:ascii="Times New Roman" w:hAnsi="Times New Roman" w:cs="Times New Roman"/>
                <w:sz w:val="24"/>
                <w:szCs w:val="24"/>
                <w:lang w:val="ro-RO"/>
              </w:rPr>
              <w:t xml:space="preserve">, </w:t>
            </w:r>
            <w:r w:rsidRPr="005D3B85">
              <w:rPr>
                <w:rFonts w:ascii="Times New Roman" w:hAnsi="Times New Roman" w:cs="Times New Roman"/>
                <w:b/>
                <w:sz w:val="24"/>
                <w:szCs w:val="24"/>
                <w:lang w:val="ro-RO"/>
              </w:rPr>
              <w:t>altor mijloace de transport și utilaje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77.11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Închiriereamaşinilor de birouşi a tehnicii de calcul , inclusiv a calculatoarelor</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77.33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Închirierea bunurilor personale şi a obiectelor cu destinaţie cultural şi de uz gospodaresc</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77.29</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Întreţinereaşireparaţiamasinilor de birouşi a tehnicii de calcul (inclusivacalculatoarelor, telefoanelor) cu suprafața</w:t>
            </w:r>
            <w:r w:rsidRPr="005D3B85">
              <w:rPr>
                <w:rFonts w:ascii="Times New Roman" w:hAnsi="Times New Roman" w:cs="Times New Roman"/>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95.11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-pînă la 25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ro-RO"/>
              </w:rPr>
              <w:t>-de la 25 m</w:t>
            </w:r>
            <w:r w:rsidRPr="005D3B85">
              <w:rPr>
                <w:rFonts w:ascii="Times New Roman" w:hAnsi="Times New Roman" w:cs="Times New Roman"/>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Prestareaserviciilormedicale, inclusive optice: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11</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Serviciiînconstrucție, reparații, amenajareateritoriuluiși a clădirilor:</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12</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 xml:space="preserve">Comercializare a </w:t>
            </w:r>
            <w:r w:rsidRPr="00B9574B">
              <w:rPr>
                <w:rFonts w:ascii="Times New Roman" w:eastAsiaTheme="minorHAnsi" w:hAnsi="Times New Roman" w:cs="Times New Roman"/>
                <w:b/>
                <w:sz w:val="24"/>
                <w:szCs w:val="24"/>
                <w:lang w:val="it-IT" w:eastAsia="en-US"/>
              </w:rPr>
              <w:lastRenderedPageBreak/>
              <w:t>betonului, materialelor din  gips</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46.13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13</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Activitaţi de întreţinere şi curăţare  a clădirilor</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81.21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14</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Activitaţ</w:t>
            </w:r>
            <w:r w:rsidRPr="005D3B85">
              <w:rPr>
                <w:rFonts w:ascii="Times New Roman" w:hAnsi="Times New Roman" w:cs="Times New Roman"/>
                <w:b/>
                <w:sz w:val="24"/>
                <w:szCs w:val="24"/>
                <w:lang w:val="en-US"/>
              </w:rPr>
              <w:t>i</w:t>
            </w:r>
            <w:r w:rsidRPr="005D3B85">
              <w:rPr>
                <w:rFonts w:ascii="Times New Roman" w:hAnsi="Times New Roman" w:cs="Times New Roman"/>
                <w:b/>
                <w:sz w:val="24"/>
                <w:szCs w:val="24"/>
              </w:rPr>
              <w:t>fotografice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74.20</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15</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Activităţi de secretariat şitraducere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82.19</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2340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16</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Activitaţi ale bazelor,cluburilor sportive</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17</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Activități ale centrelor de fitnes</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93.13</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18</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Spălarea, curăţireaşivopsireatextilelorşi a blănurilor</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Servicii ale frizeriilor(manichiură,epilare,machiaj )şialteserviciicosmetodologice ale cabinetelor de cosmetică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96.02</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Activităţi  de  întreţinerecorporală</w:t>
            </w:r>
            <w:r w:rsidRPr="005D3B85">
              <w:rPr>
                <w:rFonts w:ascii="Times New Roman" w:hAnsi="Times New Roman" w:cs="Times New Roman"/>
                <w:b/>
                <w:sz w:val="24"/>
                <w:szCs w:val="24"/>
                <w:lang w:val="ro-RO"/>
              </w:rPr>
              <w:t>(masaj)</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2970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21</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Prestareaserviciilo</w:t>
            </w:r>
            <w:r>
              <w:rPr>
                <w:rFonts w:ascii="Times New Roman" w:hAnsi="Times New Roman" w:cs="Times New Roman"/>
                <w:b/>
                <w:sz w:val="24"/>
                <w:szCs w:val="24"/>
                <w:lang w:val="en-US"/>
              </w:rPr>
              <w:t>r</w:t>
            </w:r>
            <w:r w:rsidRPr="005D3B85">
              <w:rPr>
                <w:rFonts w:ascii="Times New Roman" w:hAnsi="Times New Roman" w:cs="Times New Roman"/>
                <w:b/>
                <w:sz w:val="24"/>
                <w:szCs w:val="24"/>
                <w:lang w:val="en-US"/>
              </w:rPr>
              <w:t>caselor de amanet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96.09</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22</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Prestareaserviciilor de geodezie, topografie, proectare, evaluareșiexpertiză</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23</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Prestarea serviciilor de intermedieri în comerț și servicii, comerțul prin intermediul caselor de comenziși magazine onlain</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47.91</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24</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 xml:space="preserve">Servicii de confecționare și reparație a </w:t>
            </w:r>
            <w:r w:rsidRPr="00B9574B">
              <w:rPr>
                <w:rFonts w:ascii="Times New Roman" w:eastAsiaTheme="minorHAnsi" w:hAnsi="Times New Roman" w:cs="Times New Roman"/>
                <w:b/>
                <w:sz w:val="24"/>
                <w:szCs w:val="24"/>
                <w:lang w:val="it-IT" w:eastAsia="en-US"/>
              </w:rPr>
              <w:lastRenderedPageBreak/>
              <w:t>articolelor din  fer și metaleprețioase</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3300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25</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Confecționareacheilor</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26</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Serviciiprinintermediulterminalelor de platielectronice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27</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5D3B85">
              <w:rPr>
                <w:rFonts w:ascii="Times New Roman" w:hAnsi="Times New Roman" w:cs="Times New Roman"/>
                <w:b/>
                <w:sz w:val="24"/>
                <w:szCs w:val="24"/>
                <w:lang w:val="ro-RO"/>
              </w:rPr>
              <w:t>Prestarea serviciilor de telecomunicații (telefonie, internet, televiziune</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28</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Primirea comenzilor și realizarea articolelor din PVC  (masă plastică, lemn) și din locurile unde se stochiază marfa</w:t>
            </w:r>
          </w:p>
        </w:tc>
        <w:tc>
          <w:tcPr>
            <w:tcW w:w="992"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tc>
        <w:tc>
          <w:tcPr>
            <w:tcW w:w="1276"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023D2D" w:rsidRDefault="00E5312A" w:rsidP="00D605B3">
            <w:pPr>
              <w:spacing w:after="0"/>
              <w:rPr>
                <w:rFonts w:ascii="Times New Roman" w:hAnsi="Times New Roman" w:cs="Times New Roman"/>
                <w:sz w:val="28"/>
                <w:szCs w:val="28"/>
                <w:lang w:val="it-IT"/>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29</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Alte activitaţi de serviciiindividuale, care nu sunt incluseînlistă</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30</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Casa de deservire, atelier de confecţionare, reparaţii articolelor de uzcasnic, aur şi a obiectelor personale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95.29</w:t>
            </w: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95.23</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2750/un atelier</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31</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Saună, indiferent de suprafaţaocupată: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32</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Bazin de înot, indiferent de suprafaţaocupată</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96.04</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6400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Sală de antrenamente cu utilaj sportiv</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93.19</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34</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WC (veceu) public</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35</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Unitatepentrucolectare:</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sz w:val="24"/>
                <w:szCs w:val="24"/>
                <w:lang w:val="en-US"/>
              </w:rPr>
              <w:t>- Sticlei, maculaturii</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4"/>
                <w:szCs w:val="24"/>
                <w:lang w:val="ro-RO"/>
              </w:rPr>
            </w:pPr>
            <w:r w:rsidRPr="005D3B85">
              <w:rPr>
                <w:rFonts w:ascii="Times New Roman" w:hAnsi="Times New Roman" w:cs="Times New Roman"/>
                <w:sz w:val="24"/>
                <w:szCs w:val="24"/>
                <w:lang w:val="ro-RO"/>
              </w:rPr>
              <w:t>-ferului uzat</w:t>
            </w:r>
          </w:p>
          <w:p w:rsidR="00E5312A" w:rsidRPr="005D3B85" w:rsidRDefault="00E5312A" w:rsidP="00D605B3">
            <w:pPr>
              <w:spacing w:after="0"/>
              <w:rPr>
                <w:rFonts w:ascii="Times New Roman" w:hAnsi="Times New Roman" w:cs="Times New Roman"/>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8200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33</w:t>
            </w: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rPr>
              <w:t>Cazinou, sălădejoc</w:t>
            </w:r>
            <w:r w:rsidRPr="005D3B85">
              <w:rPr>
                <w:rFonts w:ascii="Times New Roman" w:hAnsi="Times New Roman" w:cs="Times New Roman"/>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92.00</w:t>
            </w: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200000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sz w:val="24"/>
                <w:szCs w:val="24"/>
                <w:lang w:val="it-IT"/>
              </w:rPr>
            </w:pPr>
            <w:r w:rsidRPr="00B9574B">
              <w:rPr>
                <w:rFonts w:ascii="Times New Roman" w:eastAsiaTheme="minorHAnsi" w:hAnsi="Times New Roman" w:cs="Times New Roman"/>
                <w:b/>
                <w:sz w:val="24"/>
                <w:szCs w:val="24"/>
                <w:lang w:val="it-IT" w:eastAsia="en-US"/>
              </w:rPr>
              <w:t>Obiectelepentrureali</w:t>
            </w:r>
            <w:r w:rsidRPr="00B9574B">
              <w:rPr>
                <w:rFonts w:ascii="Times New Roman" w:eastAsiaTheme="minorHAnsi" w:hAnsi="Times New Roman" w:cs="Times New Roman"/>
                <w:b/>
                <w:sz w:val="24"/>
                <w:szCs w:val="24"/>
                <w:lang w:val="it-IT" w:eastAsia="en-US"/>
              </w:rPr>
              <w:lastRenderedPageBreak/>
              <w:t>zareabiletelor de loterie, pentrupunereapariurilorşimizelor</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92.00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lastRenderedPageBreak/>
              <w:t>34</w:t>
            </w:r>
          </w:p>
        </w:tc>
        <w:tc>
          <w:tcPr>
            <w:tcW w:w="2410"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Unitățile care acordă deservirea mecanică,repararea motoarelor electrice,mecanice,reparareaechipamentuluielectric,întreținereacurență,repararea a caroseriilor,a pieselor mijloacelor de </w:t>
            </w:r>
            <w:r>
              <w:rPr>
                <w:rFonts w:ascii="Times New Roman" w:hAnsi="Times New Roman" w:cs="Times New Roman"/>
                <w:b/>
                <w:sz w:val="24"/>
                <w:szCs w:val="24"/>
                <w:lang w:val="ro-RO"/>
              </w:rPr>
              <w:t>tran</w:t>
            </w:r>
            <w:r w:rsidRPr="005D3B85">
              <w:rPr>
                <w:rFonts w:ascii="Times New Roman" w:hAnsi="Times New Roman" w:cs="Times New Roman"/>
                <w:b/>
                <w:sz w:val="24"/>
                <w:szCs w:val="24"/>
                <w:lang w:val="ro-RO"/>
              </w:rPr>
              <w:t>sport,întreținerea și reparația autovehicolelor la</w:t>
            </w:r>
          </w:p>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ro-RO"/>
              </w:rPr>
              <w:t>comandă cu suprafața:</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-de p</w:t>
            </w:r>
            <w:r w:rsidRPr="005D3B85">
              <w:rPr>
                <w:rFonts w:ascii="Times New Roman" w:hAnsi="Times New Roman" w:cs="Times New Roman"/>
                <w:b/>
                <w:sz w:val="24"/>
                <w:szCs w:val="24"/>
                <w:lang w:val="ro-RO"/>
              </w:rPr>
              <w:t>înă la 20m</w:t>
            </w:r>
            <w:r w:rsidRPr="005D3B85">
              <w:rPr>
                <w:rFonts w:ascii="Times New Roman" w:hAnsi="Times New Roman" w:cs="Times New Roman"/>
                <w:b/>
                <w:sz w:val="24"/>
                <w:szCs w:val="24"/>
                <w:vertAlign w:val="superscript"/>
                <w:lang w:val="ro-RO"/>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-de la 20-80 m</w:t>
            </w:r>
            <w:r w:rsidRPr="005D3B85">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7200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2410"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4"/>
                <w:szCs w:val="24"/>
                <w:lang w:val="en-US"/>
              </w:rPr>
            </w:pPr>
            <w:r w:rsidRPr="005D3B85">
              <w:rPr>
                <w:rFonts w:ascii="Times New Roman" w:hAnsi="Times New Roman" w:cs="Times New Roman"/>
                <w:b/>
                <w:sz w:val="24"/>
                <w:szCs w:val="24"/>
                <w:lang w:val="en-US"/>
              </w:rPr>
              <w:t>-maimult de 80 m</w:t>
            </w:r>
            <w:r w:rsidRPr="005D3B85">
              <w:rPr>
                <w:rFonts w:ascii="Times New Roman" w:hAnsi="Times New Roman" w:cs="Times New Roman"/>
                <w:b/>
                <w:sz w:val="24"/>
                <w:szCs w:val="24"/>
                <w:vertAlign w:val="superscript"/>
                <w:lang w:val="en-US"/>
              </w:rPr>
              <w:t>2</w:t>
            </w:r>
          </w:p>
        </w:tc>
        <w:tc>
          <w:tcPr>
            <w:tcW w:w="992"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10000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35</w:t>
            </w:r>
          </w:p>
        </w:tc>
        <w:tc>
          <w:tcPr>
            <w:tcW w:w="2410"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spacing w:after="0"/>
              <w:rPr>
                <w:rFonts w:ascii="Times New Roman" w:hAnsi="Times New Roman" w:cs="Times New Roman"/>
                <w:b/>
                <w:sz w:val="24"/>
                <w:szCs w:val="24"/>
                <w:lang w:val="it-IT"/>
              </w:rPr>
            </w:pPr>
            <w:r w:rsidRPr="00B9574B">
              <w:rPr>
                <w:rFonts w:ascii="Times New Roman" w:eastAsiaTheme="minorHAnsi" w:hAnsi="Times New Roman" w:cs="Times New Roman"/>
                <w:b/>
                <w:sz w:val="24"/>
                <w:szCs w:val="24"/>
                <w:lang w:val="it-IT" w:eastAsia="en-US"/>
              </w:rPr>
              <w:t>Unităţile, care acordă servicii debalansare și vulcanizare  a anvelopelor:</w:t>
            </w:r>
          </w:p>
          <w:p w:rsidR="00E5312A" w:rsidRPr="00023D2D" w:rsidRDefault="00E5312A" w:rsidP="00D605B3">
            <w:pPr>
              <w:spacing w:after="0"/>
              <w:rPr>
                <w:rFonts w:ascii="Times New Roman" w:hAnsi="Times New Roman" w:cs="Times New Roman"/>
                <w:b/>
                <w:sz w:val="24"/>
                <w:szCs w:val="24"/>
                <w:lang w:val="it-IT"/>
              </w:rPr>
            </w:pPr>
            <w:r w:rsidRPr="00B9574B">
              <w:rPr>
                <w:rFonts w:ascii="Times New Roman" w:eastAsiaTheme="minorHAnsi" w:hAnsi="Times New Roman" w:cs="Times New Roman"/>
                <w:b/>
                <w:sz w:val="24"/>
                <w:szCs w:val="24"/>
                <w:lang w:val="it-IT" w:eastAsia="en-US"/>
              </w:rPr>
              <w:t>-pînă la 20 m</w:t>
            </w:r>
            <w:r w:rsidRPr="00B9574B">
              <w:rPr>
                <w:rFonts w:ascii="Times New Roman" w:eastAsiaTheme="minorHAnsi" w:hAnsi="Times New Roman" w:cs="Times New Roman"/>
                <w:b/>
                <w:sz w:val="24"/>
                <w:szCs w:val="24"/>
                <w:vertAlign w:val="superscript"/>
                <w:lang w:val="it-IT" w:eastAsia="en-US"/>
              </w:rPr>
              <w:t>2</w:t>
            </w:r>
          </w:p>
          <w:p w:rsidR="00E5312A" w:rsidRPr="00023D2D" w:rsidRDefault="00E5312A" w:rsidP="00D605B3">
            <w:pPr>
              <w:spacing w:after="0"/>
              <w:rPr>
                <w:rFonts w:ascii="Times New Roman" w:hAnsi="Times New Roman" w:cs="Times New Roman"/>
                <w:sz w:val="24"/>
                <w:szCs w:val="24"/>
                <w:vertAlign w:val="superscript"/>
                <w:lang w:val="it-IT"/>
              </w:rPr>
            </w:pPr>
            <w:r w:rsidRPr="00B9574B">
              <w:rPr>
                <w:rFonts w:ascii="Times New Roman" w:eastAsiaTheme="minorHAnsi" w:hAnsi="Times New Roman" w:cs="Times New Roman"/>
                <w:sz w:val="24"/>
                <w:szCs w:val="24"/>
                <w:lang w:val="it-IT" w:eastAsia="en-US"/>
              </w:rPr>
              <w:t>-</w:t>
            </w:r>
            <w:r w:rsidRPr="00B9574B">
              <w:rPr>
                <w:rFonts w:ascii="Times New Roman" w:eastAsiaTheme="minorHAnsi" w:hAnsi="Times New Roman" w:cs="Times New Roman"/>
                <w:b/>
                <w:sz w:val="24"/>
                <w:szCs w:val="24"/>
                <w:lang w:val="it-IT" w:eastAsia="en-US"/>
              </w:rPr>
              <w:t>mai mult de 20 m</w:t>
            </w:r>
            <w:r w:rsidRPr="00B9574B">
              <w:rPr>
                <w:rFonts w:ascii="Times New Roman" w:eastAsiaTheme="minorHAnsi" w:hAnsi="Times New Roman" w:cs="Times New Roman"/>
                <w:b/>
                <w:sz w:val="24"/>
                <w:szCs w:val="24"/>
                <w:vertAlign w:val="superscript"/>
                <w:lang w:val="it-IT"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Default="00E5312A" w:rsidP="00D605B3">
            <w:pPr>
              <w:spacing w:after="0"/>
              <w:rPr>
                <w:rFonts w:ascii="Times New Roman" w:hAnsi="Times New Roman" w:cs="Times New Roman"/>
                <w:sz w:val="28"/>
                <w:szCs w:val="28"/>
                <w:lang w:val="en-US"/>
              </w:rPr>
            </w:pPr>
          </w:p>
          <w:p w:rsidR="00E5312A"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1980</w:t>
            </w:r>
          </w:p>
          <w:p w:rsidR="00E5312A" w:rsidRPr="005D3B85" w:rsidRDefault="00E5312A" w:rsidP="00D605B3">
            <w:pPr>
              <w:spacing w:after="0"/>
              <w:rPr>
                <w:rFonts w:ascii="Times New Roman" w:hAnsi="Times New Roman" w:cs="Times New Roman"/>
                <w:sz w:val="28"/>
                <w:szCs w:val="28"/>
                <w:lang w:val="en-US"/>
              </w:rPr>
            </w:pPr>
            <w:r>
              <w:rPr>
                <w:rFonts w:ascii="Times New Roman" w:hAnsi="Times New Roman" w:cs="Times New Roman"/>
                <w:sz w:val="28"/>
                <w:szCs w:val="28"/>
                <w:lang w:val="en-US"/>
              </w:rPr>
              <w:t>5000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r w:rsidR="00E5312A" w:rsidRPr="005D3B85" w:rsidTr="00D605B3">
        <w:tc>
          <w:tcPr>
            <w:tcW w:w="851" w:type="dxa"/>
            <w:gridSpan w:val="2"/>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36</w:t>
            </w:r>
          </w:p>
        </w:tc>
        <w:tc>
          <w:tcPr>
            <w:tcW w:w="2410" w:type="dxa"/>
            <w:tcBorders>
              <w:top w:val="single" w:sz="4" w:space="0" w:color="auto"/>
              <w:left w:val="single" w:sz="4" w:space="0" w:color="auto"/>
              <w:bottom w:val="single" w:sz="4" w:space="0" w:color="auto"/>
              <w:right w:val="single" w:sz="4" w:space="0" w:color="auto"/>
            </w:tcBorders>
          </w:tcPr>
          <w:p w:rsidR="00E5312A" w:rsidRPr="00023D2D" w:rsidRDefault="00E5312A" w:rsidP="00D605B3">
            <w:pPr>
              <w:spacing w:after="0"/>
              <w:rPr>
                <w:rFonts w:ascii="Times New Roman" w:hAnsi="Times New Roman" w:cs="Times New Roman"/>
                <w:b/>
                <w:sz w:val="24"/>
                <w:szCs w:val="24"/>
                <w:lang w:val="it-IT"/>
              </w:rPr>
            </w:pPr>
            <w:r w:rsidRPr="00B9574B">
              <w:rPr>
                <w:rFonts w:ascii="Times New Roman" w:eastAsiaTheme="minorHAnsi" w:hAnsi="Times New Roman" w:cs="Times New Roman"/>
                <w:b/>
                <w:sz w:val="24"/>
                <w:szCs w:val="24"/>
                <w:lang w:val="it-IT" w:eastAsia="en-US"/>
              </w:rPr>
              <w:t>Unităţile, care acordă serviciile de spălare, curăţare şi ilustruire a mijloacelor auto indiferent de suprafaţa ocupată: -pentru 1 unitate</w:t>
            </w:r>
          </w:p>
          <w:p w:rsidR="00E5312A" w:rsidRPr="00023D2D" w:rsidRDefault="00E5312A" w:rsidP="00D605B3">
            <w:pPr>
              <w:spacing w:after="0"/>
              <w:rPr>
                <w:rFonts w:ascii="Times New Roman" w:hAnsi="Times New Roman" w:cs="Times New Roman"/>
                <w:b/>
                <w:sz w:val="24"/>
                <w:szCs w:val="24"/>
                <w:lang w:val="it-IT"/>
              </w:rPr>
            </w:pPr>
            <w:r w:rsidRPr="00B9574B">
              <w:rPr>
                <w:rFonts w:ascii="Times New Roman" w:eastAsiaTheme="minorHAnsi" w:hAnsi="Times New Roman" w:cs="Times New Roman"/>
                <w:b/>
                <w:sz w:val="24"/>
                <w:szCs w:val="24"/>
                <w:lang w:val="it-IT" w:eastAsia="en-US"/>
              </w:rPr>
              <w:t>- pentru 2 unitatișimaimulte  - suma se mărește pentru fiecare boxă  a cîte 2000 lei de unitate</w:t>
            </w:r>
          </w:p>
          <w:p w:rsidR="00E5312A" w:rsidRPr="00023D2D" w:rsidRDefault="00E5312A" w:rsidP="00D605B3">
            <w:pPr>
              <w:spacing w:after="0"/>
              <w:rPr>
                <w:rFonts w:ascii="Times New Roman" w:hAnsi="Times New Roman" w:cs="Times New Roman"/>
                <w:sz w:val="24"/>
                <w:szCs w:val="24"/>
                <w:lang w:val="it-IT"/>
              </w:rPr>
            </w:pPr>
          </w:p>
        </w:tc>
        <w:tc>
          <w:tcPr>
            <w:tcW w:w="992"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45.20</w:t>
            </w:r>
          </w:p>
        </w:tc>
        <w:tc>
          <w:tcPr>
            <w:tcW w:w="127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p>
          <w:p w:rsidR="00E5312A" w:rsidRPr="005D3B85" w:rsidRDefault="00E5312A" w:rsidP="00D605B3">
            <w:pPr>
              <w:spacing w:after="0"/>
              <w:rPr>
                <w:rFonts w:ascii="Times New Roman" w:hAnsi="Times New Roman" w:cs="Times New Roman"/>
                <w:sz w:val="28"/>
                <w:szCs w:val="28"/>
                <w:lang w:val="en-US"/>
              </w:rPr>
            </w:pPr>
            <w:r w:rsidRPr="005D3B85">
              <w:rPr>
                <w:rFonts w:ascii="Times New Roman" w:hAnsi="Times New Roman" w:cs="Times New Roman"/>
                <w:sz w:val="28"/>
                <w:szCs w:val="28"/>
                <w:lang w:val="en-US"/>
              </w:rPr>
              <w:t>5940</w:t>
            </w:r>
          </w:p>
        </w:tc>
        <w:tc>
          <w:tcPr>
            <w:tcW w:w="241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220"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c>
          <w:tcPr>
            <w:tcW w:w="1013"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rPr>
                <w:rFonts w:ascii="Times New Roman" w:hAnsi="Times New Roman" w:cs="Times New Roman"/>
                <w:sz w:val="28"/>
                <w:szCs w:val="28"/>
                <w:lang w:val="en-US"/>
              </w:rPr>
            </w:pPr>
          </w:p>
        </w:tc>
      </w:tr>
    </w:tbl>
    <w:p w:rsidR="00E5312A" w:rsidRDefault="00E5312A" w:rsidP="00E5312A">
      <w:pPr>
        <w:spacing w:after="0"/>
        <w:rPr>
          <w:rFonts w:ascii="Times New Roman" w:hAnsi="Times New Roman" w:cs="Times New Roman"/>
          <w:b/>
          <w:sz w:val="24"/>
          <w:szCs w:val="24"/>
          <w:u w:val="single"/>
          <w:lang w:val="ro-RO"/>
        </w:rPr>
      </w:pPr>
    </w:p>
    <w:p w:rsidR="00E5312A" w:rsidRPr="005D3B85" w:rsidRDefault="00E5312A" w:rsidP="00E5312A">
      <w:pPr>
        <w:spacing w:after="0"/>
        <w:rPr>
          <w:rFonts w:ascii="Times New Roman" w:hAnsi="Times New Roman" w:cs="Times New Roman"/>
          <w:b/>
          <w:sz w:val="24"/>
          <w:szCs w:val="24"/>
          <w:u w:val="single"/>
          <w:lang w:val="ro-RO"/>
        </w:rPr>
      </w:pPr>
    </w:p>
    <w:p w:rsidR="00E5312A" w:rsidRPr="005D3B85" w:rsidRDefault="00E5312A" w:rsidP="00E7698C">
      <w:pPr>
        <w:jc w:val="center"/>
        <w:rPr>
          <w:rFonts w:ascii="Times New Roman" w:hAnsi="Times New Roman" w:cs="Times New Roman"/>
          <w:b/>
          <w:sz w:val="24"/>
          <w:szCs w:val="24"/>
          <w:u w:val="single"/>
          <w:lang w:val="ro-RO"/>
        </w:rPr>
      </w:pPr>
      <w:r w:rsidRPr="005D3B85">
        <w:rPr>
          <w:rFonts w:ascii="Times New Roman" w:hAnsi="Times New Roman" w:cs="Times New Roman"/>
          <w:b/>
          <w:sz w:val="24"/>
          <w:szCs w:val="24"/>
          <w:u w:val="single"/>
          <w:lang w:val="ro-RO"/>
        </w:rPr>
        <w:t>4. Cotele taxei pentru prestarea serviciilor de transport auto de călători pe teritoriul or.                           Căușeni</w:t>
      </w:r>
    </w:p>
    <w:tbl>
      <w:tblPr>
        <w:tblW w:w="10349" w:type="dxa"/>
        <w:tblInd w:w="-743" w:type="dxa"/>
        <w:tblLook w:val="04A0"/>
      </w:tblPr>
      <w:tblGrid>
        <w:gridCol w:w="1064"/>
        <w:gridCol w:w="1913"/>
        <w:gridCol w:w="1497"/>
        <w:gridCol w:w="1616"/>
        <w:gridCol w:w="1865"/>
        <w:gridCol w:w="2394"/>
      </w:tblGrid>
      <w:tr w:rsidR="00E5312A" w:rsidRPr="00E7698C" w:rsidTr="00D605B3">
        <w:trPr>
          <w:trHeight w:val="2554"/>
        </w:trPr>
        <w:tc>
          <w:tcPr>
            <w:tcW w:w="106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Nr.d/o</w:t>
            </w:r>
          </w:p>
        </w:tc>
        <w:tc>
          <w:tcPr>
            <w:tcW w:w="1913"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Tipul unității de transport pentru prestarea serviciilor de transport auto pe teritoriului or. Căușeni</w:t>
            </w:r>
          </w:p>
        </w:tc>
        <w:tc>
          <w:tcPr>
            <w:tcW w:w="1497"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Cota taxei de bază (lei/lună)</w:t>
            </w:r>
          </w:p>
        </w:tc>
        <w:tc>
          <w:tcPr>
            <w:tcW w:w="161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 xml:space="preserve">Coificientul pentru itenirarul parcurs </w:t>
            </w:r>
          </w:p>
          <w:p w:rsidR="00E5312A" w:rsidRPr="005D3B85" w:rsidRDefault="00E5312A" w:rsidP="00D605B3">
            <w:pPr>
              <w:spacing w:after="0" w:line="240" w:lineRule="auto"/>
              <w:jc w:val="center"/>
              <w:rPr>
                <w:rFonts w:ascii="Times New Roman" w:hAnsi="Times New Roman" w:cs="Times New Roman"/>
                <w:b/>
                <w:sz w:val="24"/>
                <w:szCs w:val="24"/>
                <w:lang w:val="ro-RO"/>
              </w:rPr>
            </w:pPr>
          </w:p>
          <w:p w:rsidR="00E5312A" w:rsidRPr="005D3B85" w:rsidRDefault="00E5312A" w:rsidP="00D605B3">
            <w:pPr>
              <w:spacing w:after="0" w:line="240" w:lineRule="auto"/>
              <w:jc w:val="center"/>
              <w:rPr>
                <w:rFonts w:ascii="Times New Roman" w:hAnsi="Times New Roman" w:cs="Times New Roman"/>
                <w:b/>
                <w:sz w:val="24"/>
                <w:szCs w:val="24"/>
                <w:lang w:val="ro-RO"/>
              </w:rPr>
            </w:pPr>
          </w:p>
          <w:p w:rsidR="00E5312A" w:rsidRPr="005D3B85" w:rsidRDefault="00E5312A" w:rsidP="00D605B3">
            <w:pPr>
              <w:spacing w:after="0" w:line="240" w:lineRule="auto"/>
              <w:jc w:val="center"/>
              <w:rPr>
                <w:rFonts w:ascii="Times New Roman" w:hAnsi="Times New Roman" w:cs="Times New Roman"/>
                <w:i/>
                <w:sz w:val="24"/>
                <w:szCs w:val="24"/>
                <w:lang w:val="ro-RO"/>
              </w:rPr>
            </w:pPr>
            <w:r w:rsidRPr="005D3B85">
              <w:rPr>
                <w:rFonts w:ascii="Times New Roman" w:hAnsi="Times New Roman" w:cs="Times New Roman"/>
                <w:i/>
                <w:sz w:val="24"/>
                <w:szCs w:val="24"/>
                <w:lang w:val="ro-RO"/>
              </w:rPr>
              <w:t>(% sau lei, la cota taxei de bază)</w:t>
            </w:r>
          </w:p>
        </w:tc>
        <w:tc>
          <w:tcPr>
            <w:tcW w:w="1865"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Coificientul pentru periodicitatea circulației pe itinerar</w:t>
            </w:r>
          </w:p>
          <w:p w:rsidR="00E5312A" w:rsidRPr="005D3B85" w:rsidRDefault="00E5312A" w:rsidP="00D605B3">
            <w:pPr>
              <w:spacing w:after="0" w:line="240" w:lineRule="auto"/>
              <w:jc w:val="center"/>
              <w:rPr>
                <w:rFonts w:ascii="Times New Roman" w:hAnsi="Times New Roman" w:cs="Times New Roman"/>
                <w:b/>
                <w:sz w:val="24"/>
                <w:szCs w:val="24"/>
                <w:lang w:val="ro-RO"/>
              </w:rPr>
            </w:pPr>
          </w:p>
          <w:p w:rsidR="00E5312A" w:rsidRPr="005D3B85" w:rsidRDefault="00E5312A" w:rsidP="00D605B3">
            <w:pPr>
              <w:spacing w:after="0" w:line="240" w:lineRule="auto"/>
              <w:jc w:val="center"/>
              <w:rPr>
                <w:rFonts w:ascii="Times New Roman" w:hAnsi="Times New Roman" w:cs="Times New Roman"/>
                <w:i/>
                <w:sz w:val="24"/>
                <w:szCs w:val="24"/>
                <w:lang w:val="ro-RO"/>
              </w:rPr>
            </w:pPr>
            <w:r w:rsidRPr="005D3B85">
              <w:rPr>
                <w:rFonts w:ascii="Times New Roman" w:hAnsi="Times New Roman" w:cs="Times New Roman"/>
                <w:i/>
                <w:sz w:val="24"/>
                <w:szCs w:val="24"/>
                <w:lang w:val="ro-RO"/>
              </w:rPr>
              <w:t xml:space="preserve">(% sau lei, la cota taxei de bază) </w:t>
            </w:r>
          </w:p>
        </w:tc>
        <w:tc>
          <w:tcPr>
            <w:tcW w:w="2394"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Coificientul pentru fluxul de călători pe itinirar</w:t>
            </w:r>
          </w:p>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5D3B85" w:rsidRDefault="00E5312A" w:rsidP="00D605B3">
            <w:pPr>
              <w:spacing w:after="0" w:line="240" w:lineRule="auto"/>
              <w:jc w:val="center"/>
              <w:rPr>
                <w:rFonts w:ascii="Times New Roman" w:hAnsi="Times New Roman" w:cs="Times New Roman"/>
                <w:sz w:val="24"/>
                <w:szCs w:val="24"/>
                <w:lang w:val="ro-RO"/>
              </w:rPr>
            </w:pPr>
            <w:r w:rsidRPr="005D3B85">
              <w:rPr>
                <w:rFonts w:ascii="Times New Roman" w:hAnsi="Times New Roman" w:cs="Times New Roman"/>
                <w:sz w:val="24"/>
                <w:szCs w:val="24"/>
                <w:lang w:val="ro-RO"/>
              </w:rPr>
              <w:t>(% sau lei, la cota taxei de bază)</w:t>
            </w:r>
          </w:p>
        </w:tc>
      </w:tr>
      <w:tr w:rsidR="00E5312A" w:rsidRPr="005D3B85" w:rsidTr="00D605B3">
        <w:trPr>
          <w:trHeight w:val="1683"/>
        </w:trPr>
        <w:tc>
          <w:tcPr>
            <w:tcW w:w="1064"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1.</w:t>
            </w:r>
          </w:p>
        </w:tc>
        <w:tc>
          <w:tcPr>
            <w:tcW w:w="1913" w:type="dxa"/>
            <w:tcBorders>
              <w:top w:val="single" w:sz="4" w:space="0" w:color="auto"/>
              <w:left w:val="single" w:sz="4" w:space="0" w:color="auto"/>
              <w:bottom w:val="single" w:sz="4" w:space="0" w:color="auto"/>
              <w:right w:val="single" w:sz="4" w:space="0" w:color="auto"/>
            </w:tcBorders>
            <w:hideMark/>
          </w:tcPr>
          <w:p w:rsidR="00E5312A" w:rsidRPr="005D3B85" w:rsidRDefault="00E5312A" w:rsidP="00D605B3">
            <w:pPr>
              <w:spacing w:after="0" w:line="240" w:lineRule="auto"/>
              <w:jc w:val="center"/>
              <w:rPr>
                <w:rFonts w:ascii="Times New Roman" w:hAnsi="Times New Roman" w:cs="Times New Roman"/>
                <w:b/>
                <w:sz w:val="24"/>
                <w:szCs w:val="24"/>
                <w:lang w:val="ro-RO"/>
              </w:rPr>
            </w:pPr>
            <w:r w:rsidRPr="005D3B85">
              <w:rPr>
                <w:rFonts w:ascii="Times New Roman" w:hAnsi="Times New Roman" w:cs="Times New Roman"/>
                <w:b/>
                <w:sz w:val="24"/>
                <w:szCs w:val="24"/>
                <w:lang w:val="ro-RO"/>
              </w:rPr>
              <w:t>Unitatea de transport pentru prestarea serviciilor în regim de taxi</w:t>
            </w:r>
          </w:p>
        </w:tc>
        <w:tc>
          <w:tcPr>
            <w:tcW w:w="1497"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2F07ED" w:rsidRDefault="00E5312A" w:rsidP="00D605B3">
            <w:pPr>
              <w:spacing w:after="0" w:line="240" w:lineRule="auto"/>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200</w:t>
            </w:r>
          </w:p>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5D3B85" w:rsidRDefault="00E5312A" w:rsidP="00D605B3">
            <w:pPr>
              <w:spacing w:after="0" w:line="240" w:lineRule="auto"/>
              <w:jc w:val="center"/>
              <w:rPr>
                <w:rFonts w:ascii="Times New Roman" w:hAnsi="Times New Roman" w:cs="Times New Roman"/>
                <w:sz w:val="24"/>
                <w:szCs w:val="24"/>
                <w:lang w:val="ro-RO"/>
              </w:rPr>
            </w:pPr>
          </w:p>
          <w:p w:rsidR="00E5312A" w:rsidRPr="005D3B85" w:rsidRDefault="00E5312A" w:rsidP="00D605B3">
            <w:pPr>
              <w:spacing w:after="0" w:line="240" w:lineRule="auto"/>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E5312A" w:rsidRPr="005D3B85" w:rsidRDefault="00E5312A" w:rsidP="00D605B3">
            <w:pPr>
              <w:spacing w:after="0" w:line="240" w:lineRule="auto"/>
              <w:jc w:val="center"/>
              <w:rPr>
                <w:rFonts w:ascii="Times New Roman" w:hAnsi="Times New Roman" w:cs="Times New Roman"/>
                <w:b/>
                <w:sz w:val="24"/>
                <w:szCs w:val="24"/>
                <w:lang w:val="ro-RO"/>
              </w:rPr>
            </w:pPr>
          </w:p>
        </w:tc>
      </w:tr>
      <w:tr w:rsidR="00E5312A" w:rsidRPr="00555B24" w:rsidTr="00D605B3">
        <w:tc>
          <w:tcPr>
            <w:tcW w:w="1064" w:type="dxa"/>
            <w:tcBorders>
              <w:top w:val="single" w:sz="4" w:space="0" w:color="auto"/>
              <w:left w:val="single" w:sz="4" w:space="0" w:color="auto"/>
              <w:bottom w:val="single" w:sz="4" w:space="0" w:color="auto"/>
              <w:right w:val="single" w:sz="4" w:space="0" w:color="auto"/>
            </w:tcBorders>
            <w:hideMark/>
          </w:tcPr>
          <w:p w:rsidR="00E5312A" w:rsidRPr="00555B24" w:rsidRDefault="00E5312A" w:rsidP="00D605B3">
            <w:pPr>
              <w:spacing w:after="0"/>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2.</w:t>
            </w:r>
          </w:p>
        </w:tc>
        <w:tc>
          <w:tcPr>
            <w:tcW w:w="1913" w:type="dxa"/>
            <w:tcBorders>
              <w:top w:val="single" w:sz="4" w:space="0" w:color="auto"/>
              <w:left w:val="single" w:sz="4" w:space="0" w:color="auto"/>
              <w:bottom w:val="single" w:sz="4" w:space="0" w:color="auto"/>
              <w:right w:val="single" w:sz="4" w:space="0" w:color="auto"/>
            </w:tcBorders>
            <w:hideMark/>
          </w:tcPr>
          <w:p w:rsidR="00E5312A" w:rsidRPr="00555B24" w:rsidRDefault="00E5312A" w:rsidP="00D605B3">
            <w:pPr>
              <w:jc w:val="center"/>
              <w:rPr>
                <w:rFonts w:ascii="Times New Roman" w:hAnsi="Times New Roman" w:cs="Times New Roman"/>
                <w:b/>
                <w:sz w:val="24"/>
                <w:szCs w:val="24"/>
                <w:lang w:val="ro-RO"/>
              </w:rPr>
            </w:pPr>
            <w:r w:rsidRPr="00555B24">
              <w:rPr>
                <w:rFonts w:ascii="Times New Roman" w:hAnsi="Times New Roman" w:cs="Times New Roman"/>
                <w:b/>
                <w:sz w:val="24"/>
                <w:szCs w:val="24"/>
                <w:lang w:val="ro-RO"/>
              </w:rPr>
              <w:t>Autobuze cu capacitatea:</w:t>
            </w:r>
          </w:p>
        </w:tc>
        <w:tc>
          <w:tcPr>
            <w:tcW w:w="1497"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1616"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r>
      <w:tr w:rsidR="00E5312A" w:rsidRPr="00555B24" w:rsidTr="00D605B3">
        <w:tc>
          <w:tcPr>
            <w:tcW w:w="106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-de pînă la 12 locuri</w:t>
            </w:r>
          </w:p>
        </w:tc>
        <w:tc>
          <w:tcPr>
            <w:tcW w:w="1497"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 xml:space="preserve">400 </w:t>
            </w:r>
          </w:p>
        </w:tc>
        <w:tc>
          <w:tcPr>
            <w:tcW w:w="1616"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r>
      <w:tr w:rsidR="00E5312A" w:rsidRPr="00555B24" w:rsidTr="00D605B3">
        <w:tc>
          <w:tcPr>
            <w:tcW w:w="106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rPr>
                <w:rFonts w:ascii="Times New Roman" w:hAnsi="Times New Roman" w:cs="Times New Roman"/>
                <w:b/>
                <w:sz w:val="24"/>
                <w:szCs w:val="24"/>
                <w:lang w:val="ro-RO"/>
              </w:rPr>
            </w:pPr>
            <w:r w:rsidRPr="002F07ED">
              <w:rPr>
                <w:rFonts w:ascii="Times New Roman" w:hAnsi="Times New Roman" w:cs="Times New Roman"/>
                <w:b/>
                <w:sz w:val="24"/>
                <w:szCs w:val="24"/>
                <w:lang w:val="ro-RO"/>
              </w:rPr>
              <w:t>-de la 10 pînă la 17</w:t>
            </w:r>
          </w:p>
        </w:tc>
        <w:tc>
          <w:tcPr>
            <w:tcW w:w="1497"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500</w:t>
            </w:r>
          </w:p>
        </w:tc>
        <w:tc>
          <w:tcPr>
            <w:tcW w:w="1616"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r>
      <w:tr w:rsidR="00E5312A" w:rsidRPr="00555B24" w:rsidTr="00D605B3">
        <w:tc>
          <w:tcPr>
            <w:tcW w:w="106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b/>
                <w:sz w:val="24"/>
                <w:szCs w:val="24"/>
                <w:lang w:val="ro-RO"/>
              </w:rPr>
            </w:pPr>
          </w:p>
        </w:tc>
        <w:tc>
          <w:tcPr>
            <w:tcW w:w="1913"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rPr>
                <w:rFonts w:ascii="Times New Roman" w:hAnsi="Times New Roman" w:cs="Times New Roman"/>
                <w:b/>
                <w:sz w:val="24"/>
                <w:szCs w:val="24"/>
                <w:lang w:val="ro-RO"/>
              </w:rPr>
            </w:pPr>
            <w:r w:rsidRPr="002F07ED">
              <w:rPr>
                <w:rFonts w:ascii="Times New Roman" w:hAnsi="Times New Roman" w:cs="Times New Roman"/>
                <w:b/>
                <w:sz w:val="24"/>
                <w:szCs w:val="24"/>
                <w:lang w:val="ro-RO"/>
              </w:rPr>
              <w:t>-de la 17 pînă la 24</w:t>
            </w:r>
          </w:p>
        </w:tc>
        <w:tc>
          <w:tcPr>
            <w:tcW w:w="1497" w:type="dxa"/>
            <w:tcBorders>
              <w:top w:val="single" w:sz="4" w:space="0" w:color="auto"/>
              <w:left w:val="single" w:sz="4" w:space="0" w:color="auto"/>
              <w:bottom w:val="single" w:sz="4" w:space="0" w:color="auto"/>
              <w:right w:val="single" w:sz="4" w:space="0" w:color="auto"/>
            </w:tcBorders>
            <w:hideMark/>
          </w:tcPr>
          <w:p w:rsidR="00E5312A" w:rsidRPr="002F07ED" w:rsidRDefault="00E5312A" w:rsidP="00D605B3">
            <w:pPr>
              <w:jc w:val="center"/>
              <w:rPr>
                <w:rFonts w:ascii="Times New Roman" w:hAnsi="Times New Roman" w:cs="Times New Roman"/>
                <w:b/>
                <w:sz w:val="24"/>
                <w:szCs w:val="24"/>
                <w:lang w:val="ro-RO"/>
              </w:rPr>
            </w:pPr>
            <w:r w:rsidRPr="002F07ED">
              <w:rPr>
                <w:rFonts w:ascii="Times New Roman" w:hAnsi="Times New Roman" w:cs="Times New Roman"/>
                <w:b/>
                <w:sz w:val="24"/>
                <w:szCs w:val="24"/>
                <w:lang w:val="ro-RO"/>
              </w:rPr>
              <w:t>600</w:t>
            </w:r>
          </w:p>
        </w:tc>
        <w:tc>
          <w:tcPr>
            <w:tcW w:w="1616"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1865"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c>
          <w:tcPr>
            <w:tcW w:w="2394" w:type="dxa"/>
            <w:tcBorders>
              <w:top w:val="single" w:sz="4" w:space="0" w:color="auto"/>
              <w:left w:val="single" w:sz="4" w:space="0" w:color="auto"/>
              <w:bottom w:val="single" w:sz="4" w:space="0" w:color="auto"/>
              <w:right w:val="single" w:sz="4" w:space="0" w:color="auto"/>
            </w:tcBorders>
          </w:tcPr>
          <w:p w:rsidR="00E5312A" w:rsidRPr="00555B24" w:rsidRDefault="00E5312A" w:rsidP="00D605B3">
            <w:pPr>
              <w:jc w:val="center"/>
              <w:rPr>
                <w:rFonts w:ascii="Times New Roman" w:hAnsi="Times New Roman" w:cs="Times New Roman"/>
                <w:sz w:val="24"/>
                <w:szCs w:val="24"/>
                <w:lang w:val="ro-RO"/>
              </w:rPr>
            </w:pPr>
          </w:p>
        </w:tc>
      </w:tr>
    </w:tbl>
    <w:p w:rsidR="00E5312A" w:rsidRPr="00555B24" w:rsidRDefault="00E5312A" w:rsidP="00E5312A">
      <w:pPr>
        <w:jc w:val="center"/>
        <w:rPr>
          <w:rFonts w:ascii="Times New Roman" w:hAnsi="Times New Roman" w:cs="Times New Roman"/>
          <w:b/>
          <w:sz w:val="24"/>
          <w:szCs w:val="24"/>
          <w:lang w:val="ro-RO"/>
        </w:rPr>
      </w:pPr>
    </w:p>
    <w:p w:rsidR="00E7698C" w:rsidRDefault="00E5312A" w:rsidP="00E5312A">
      <w:pPr>
        <w:tabs>
          <w:tab w:val="left" w:pos="1410"/>
        </w:tabs>
        <w:rPr>
          <w:rFonts w:ascii="Times New Roman" w:hAnsi="Times New Roman" w:cs="Times New Roman"/>
          <w:b/>
          <w:sz w:val="24"/>
          <w:szCs w:val="24"/>
          <w:lang w:val="ro-RO"/>
        </w:rPr>
      </w:pPr>
      <w:r w:rsidRPr="00555B24">
        <w:rPr>
          <w:rFonts w:ascii="Times New Roman" w:hAnsi="Times New Roman" w:cs="Times New Roman"/>
          <w:b/>
          <w:sz w:val="24"/>
          <w:szCs w:val="24"/>
          <w:lang w:val="ro-RO"/>
        </w:rPr>
        <w:t>Note :</w:t>
      </w:r>
    </w:p>
    <w:p w:rsidR="00E7698C" w:rsidRDefault="00E5312A" w:rsidP="00E5312A">
      <w:pPr>
        <w:tabs>
          <w:tab w:val="left" w:pos="1410"/>
        </w:tabs>
        <w:rPr>
          <w:rFonts w:ascii="Times New Roman" w:hAnsi="Times New Roman" w:cs="Times New Roman"/>
          <w:sz w:val="24"/>
          <w:szCs w:val="24"/>
          <w:lang w:val="ro-RO"/>
        </w:rPr>
      </w:pPr>
      <w:r w:rsidRPr="00555B24">
        <w:rPr>
          <w:rFonts w:ascii="Times New Roman" w:hAnsi="Times New Roman" w:cs="Times New Roman"/>
          <w:sz w:val="24"/>
          <w:szCs w:val="24"/>
          <w:lang w:val="ro-RO"/>
        </w:rPr>
        <w:t>-Numărul de locuri se calculează fără locul șeferului</w:t>
      </w:r>
      <w:r w:rsidR="00E7698C">
        <w:rPr>
          <w:rFonts w:ascii="Times New Roman" w:hAnsi="Times New Roman" w:cs="Times New Roman"/>
          <w:sz w:val="24"/>
          <w:szCs w:val="24"/>
          <w:lang w:val="ro-RO"/>
        </w:rPr>
        <w:t xml:space="preserve"> </w:t>
      </w:r>
    </w:p>
    <w:p w:rsidR="00E5312A" w:rsidRPr="00555B24" w:rsidRDefault="00E5312A" w:rsidP="00E5312A">
      <w:pPr>
        <w:tabs>
          <w:tab w:val="left" w:pos="1410"/>
        </w:tabs>
        <w:rPr>
          <w:rFonts w:ascii="Times New Roman" w:hAnsi="Times New Roman" w:cs="Times New Roman"/>
          <w:i/>
          <w:sz w:val="24"/>
          <w:szCs w:val="24"/>
          <w:lang w:val="ro-RO"/>
        </w:rPr>
      </w:pPr>
      <w:r w:rsidRPr="00555B24">
        <w:rPr>
          <w:rFonts w:ascii="Times New Roman" w:hAnsi="Times New Roman" w:cs="Times New Roman"/>
          <w:b/>
          <w:i/>
          <w:sz w:val="24"/>
          <w:szCs w:val="24"/>
          <w:lang w:val="ro-RO"/>
        </w:rPr>
        <w:t>Se scutesc</w:t>
      </w:r>
      <w:r w:rsidRPr="00555B24">
        <w:rPr>
          <w:rFonts w:ascii="Times New Roman" w:hAnsi="Times New Roman" w:cs="Times New Roman"/>
          <w:i/>
          <w:sz w:val="24"/>
          <w:szCs w:val="24"/>
          <w:lang w:val="ro-RO"/>
        </w:rPr>
        <w:t xml:space="preserve"> (Înlesnirile fiscale conform art.296  din Codul Fiscal suplimentar celor stabilite prin art.295)</w:t>
      </w: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Default="00E5312A" w:rsidP="00E5312A">
      <w:pPr>
        <w:spacing w:after="0" w:line="240" w:lineRule="auto"/>
        <w:jc w:val="right"/>
        <w:rPr>
          <w:rFonts w:ascii="Times New Roman" w:eastAsia="Times New Roman" w:hAnsi="Times New Roman" w:cs="Times New Roman"/>
          <w:sz w:val="24"/>
          <w:szCs w:val="24"/>
          <w:lang w:val="it-IT"/>
        </w:rPr>
      </w:pPr>
    </w:p>
    <w:p w:rsidR="00E5312A" w:rsidRPr="00023D2D" w:rsidRDefault="00E5312A" w:rsidP="00155181">
      <w:pPr>
        <w:spacing w:after="0" w:line="240" w:lineRule="auto"/>
        <w:rPr>
          <w:rFonts w:ascii="Times New Roman" w:eastAsia="Times New Roman" w:hAnsi="Times New Roman" w:cs="Times New Roman"/>
          <w:sz w:val="24"/>
          <w:szCs w:val="24"/>
          <w:lang w:val="it-IT"/>
        </w:rPr>
      </w:pPr>
    </w:p>
    <w:p w:rsidR="00E5312A" w:rsidRPr="00023D2D" w:rsidRDefault="00E5312A" w:rsidP="00E5312A">
      <w:pPr>
        <w:spacing w:after="0" w:line="240" w:lineRule="auto"/>
        <w:jc w:val="right"/>
        <w:rPr>
          <w:rFonts w:ascii="Times New Roman" w:eastAsia="Times New Roman" w:hAnsi="Times New Roman" w:cs="Times New Roman"/>
          <w:sz w:val="24"/>
          <w:szCs w:val="24"/>
          <w:lang w:val="it-IT"/>
        </w:rPr>
      </w:pPr>
    </w:p>
    <w:p w:rsidR="00E5312A" w:rsidRPr="00023D2D" w:rsidRDefault="00E5312A" w:rsidP="00E5312A">
      <w:pPr>
        <w:spacing w:after="0" w:line="240" w:lineRule="auto"/>
        <w:jc w:val="right"/>
        <w:rPr>
          <w:rFonts w:ascii="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lastRenderedPageBreak/>
        <w:t xml:space="preserve">Anexa nr. </w:t>
      </w:r>
      <w:r w:rsidRPr="00B9574B">
        <w:rPr>
          <w:rFonts w:ascii="Times New Roman" w:eastAsiaTheme="minorHAnsi" w:hAnsi="Times New Roman" w:cs="Times New Roman"/>
          <w:sz w:val="24"/>
          <w:szCs w:val="24"/>
          <w:lang w:val="it-IT" w:eastAsia="en-US"/>
        </w:rPr>
        <w:t xml:space="preserve">5 </w:t>
      </w:r>
    </w:p>
    <w:p w:rsidR="00E5312A" w:rsidRPr="00023D2D" w:rsidRDefault="00E5312A" w:rsidP="00E5312A">
      <w:pPr>
        <w:spacing w:after="0" w:line="240" w:lineRule="auto"/>
        <w:jc w:val="right"/>
        <w:rPr>
          <w:rFonts w:ascii="Times New Roman" w:eastAsia="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t>la Decizia Consiliului orășenesc Căușeni</w:t>
      </w:r>
    </w:p>
    <w:p w:rsidR="00E5312A" w:rsidRPr="00023D2D" w:rsidRDefault="00E5312A" w:rsidP="00E5312A">
      <w:pPr>
        <w:tabs>
          <w:tab w:val="left" w:pos="7371"/>
        </w:tabs>
        <w:spacing w:after="0" w:line="240" w:lineRule="auto"/>
        <w:jc w:val="right"/>
        <w:rPr>
          <w:rFonts w:ascii="Times New Roman" w:eastAsia="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t>nr.____ din</w:t>
      </w:r>
      <w:r w:rsidRPr="00155181">
        <w:rPr>
          <w:rFonts w:ascii="Times New Roman" w:eastAsia="Times New Roman" w:hAnsi="Times New Roman" w:cs="Times New Roman"/>
          <w:sz w:val="24"/>
          <w:szCs w:val="24"/>
          <w:lang w:val="it-IT" w:eastAsia="en-US"/>
        </w:rPr>
        <w:t>_____________________</w:t>
      </w:r>
      <w:r w:rsidRPr="00B9574B">
        <w:rPr>
          <w:rFonts w:ascii="Times New Roman" w:eastAsia="Times New Roman" w:hAnsi="Times New Roman" w:cs="Times New Roman"/>
          <w:sz w:val="24"/>
          <w:szCs w:val="24"/>
          <w:lang w:val="it-IT" w:eastAsia="en-US"/>
        </w:rPr>
        <w:t>2023</w:t>
      </w:r>
    </w:p>
    <w:p w:rsidR="00E5312A" w:rsidRPr="00023D2D" w:rsidRDefault="00E5312A" w:rsidP="00E5312A">
      <w:pPr>
        <w:tabs>
          <w:tab w:val="left" w:pos="7371"/>
        </w:tabs>
        <w:spacing w:after="0" w:line="240" w:lineRule="auto"/>
        <w:jc w:val="right"/>
        <w:rPr>
          <w:rFonts w:ascii="Times New Roman" w:eastAsia="Times New Roman" w:hAnsi="Times New Roman" w:cs="Times New Roman"/>
          <w:sz w:val="24"/>
          <w:szCs w:val="24"/>
          <w:lang w:val="it-IT"/>
        </w:rPr>
      </w:pPr>
    </w:p>
    <w:p w:rsidR="00E5312A" w:rsidRPr="00023D2D" w:rsidRDefault="00E5312A" w:rsidP="00E5312A">
      <w:pPr>
        <w:tabs>
          <w:tab w:val="left" w:pos="7371"/>
        </w:tabs>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ro-RO"/>
        </w:rPr>
        <w:t>Nomenclatorul tarifelor</w:t>
      </w:r>
    </w:p>
    <w:p w:rsidR="00E5312A" w:rsidRDefault="00E5312A" w:rsidP="00E5312A">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pentru  prestarea serviciilor contra plată de către instituţiile publice </w:t>
      </w:r>
    </w:p>
    <w:p w:rsidR="00E5312A" w:rsidRDefault="00E5312A" w:rsidP="00E5312A">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finanţate de la  bugetul orășenesc Căușeni pe anul 2023</w:t>
      </w:r>
    </w:p>
    <w:p w:rsidR="00E5312A" w:rsidRDefault="00E5312A" w:rsidP="00E5312A">
      <w:pPr>
        <w:tabs>
          <w:tab w:val="left" w:pos="7371"/>
        </w:tabs>
        <w:spacing w:after="0"/>
        <w:jc w:val="center"/>
        <w:rPr>
          <w:rFonts w:ascii="Times New Roman" w:eastAsia="Times New Roman" w:hAnsi="Times New Roman" w:cs="Times New Roman"/>
          <w:b/>
          <w:sz w:val="24"/>
          <w:szCs w:val="24"/>
          <w:lang w:val="ro-RO"/>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569"/>
        <w:gridCol w:w="6172"/>
        <w:gridCol w:w="6"/>
        <w:gridCol w:w="1350"/>
      </w:tblGrid>
      <w:tr w:rsidR="00E5312A" w:rsidTr="00D605B3">
        <w:trPr>
          <w:trHeight w:val="915"/>
        </w:trPr>
        <w:tc>
          <w:tcPr>
            <w:tcW w:w="647"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Codul Eco (K6)</w:t>
            </w:r>
          </w:p>
        </w:tc>
        <w:tc>
          <w:tcPr>
            <w:tcW w:w="6172"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Costul serviciilor (lei)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1</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2</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i/>
                <w:sz w:val="24"/>
                <w:szCs w:val="24"/>
                <w:lang w:val="ro-RO"/>
              </w:rPr>
              <w:t>4</w:t>
            </w:r>
          </w:p>
        </w:tc>
      </w:tr>
      <w:tr w:rsidR="00E5312A" w:rsidRPr="00E7698C" w:rsidTr="00D605B3">
        <w:tc>
          <w:tcPr>
            <w:tcW w:w="647" w:type="dxa"/>
            <w:tcBorders>
              <w:top w:val="single" w:sz="4" w:space="0" w:color="auto"/>
              <w:left w:val="single" w:sz="4" w:space="0" w:color="auto"/>
              <w:bottom w:val="nil"/>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1569" w:type="dxa"/>
            <w:tcBorders>
              <w:top w:val="single" w:sz="4" w:space="0" w:color="auto"/>
              <w:left w:val="single" w:sz="4" w:space="0" w:color="auto"/>
              <w:bottom w:val="nil"/>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142320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E5312A" w:rsidRDefault="00E5312A" w:rsidP="00D605B3">
            <w:pPr>
              <w:tabs>
                <w:tab w:val="left" w:pos="7371"/>
              </w:tabs>
              <w:jc w:val="center"/>
              <w:rPr>
                <w:rFonts w:ascii="Times New Roman" w:eastAsia="Times New Roman" w:hAnsi="Times New Roman" w:cs="Times New Roman"/>
                <w:sz w:val="24"/>
                <w:szCs w:val="24"/>
                <w:lang w:val="ro-RO"/>
              </w:rPr>
            </w:pPr>
          </w:p>
          <w:p w:rsidR="00E5312A" w:rsidRDefault="00E5312A" w:rsidP="00D605B3">
            <w:pPr>
              <w:tabs>
                <w:tab w:val="left" w:pos="7371"/>
              </w:tabs>
              <w:rPr>
                <w:rFonts w:ascii="Times New Roman" w:eastAsia="Times New Roman" w:hAnsi="Times New Roman" w:cs="Times New Roman"/>
                <w:sz w:val="24"/>
                <w:szCs w:val="24"/>
                <w:lang w:val="ro-RO"/>
              </w:rPr>
            </w:pPr>
          </w:p>
        </w:tc>
      </w:tr>
      <w:tr w:rsidR="00E5312A" w:rsidTr="00D605B3">
        <w:tc>
          <w:tcPr>
            <w:tcW w:w="647" w:type="dxa"/>
            <w:tcBorders>
              <w:top w:val="nil"/>
              <w:left w:val="single" w:sz="4" w:space="0" w:color="auto"/>
              <w:bottom w:val="single" w:sz="4" w:space="0" w:color="auto"/>
              <w:right w:val="single" w:sz="4" w:space="0" w:color="auto"/>
            </w:tcBorders>
          </w:tcPr>
          <w:p w:rsidR="00E5312A" w:rsidRDefault="00E5312A" w:rsidP="00D605B3">
            <w:pPr>
              <w:tabs>
                <w:tab w:val="left" w:pos="7371"/>
              </w:tabs>
              <w:jc w:val="center"/>
              <w:rPr>
                <w:rFonts w:ascii="Times New Roman" w:eastAsia="Times New Roman" w:hAnsi="Times New Roman" w:cs="Times New Roman"/>
                <w:sz w:val="24"/>
                <w:szCs w:val="24"/>
                <w:lang w:val="ro-RO"/>
              </w:rPr>
            </w:pPr>
          </w:p>
        </w:tc>
        <w:tc>
          <w:tcPr>
            <w:tcW w:w="1569" w:type="dxa"/>
            <w:tcBorders>
              <w:top w:val="nil"/>
              <w:left w:val="single" w:sz="4" w:space="0" w:color="auto"/>
              <w:bottom w:val="single" w:sz="4" w:space="0" w:color="auto"/>
              <w:right w:val="single" w:sz="4" w:space="0" w:color="auto"/>
            </w:tcBorders>
          </w:tcPr>
          <w:p w:rsidR="00E5312A" w:rsidRDefault="00E5312A" w:rsidP="00D605B3">
            <w:pPr>
              <w:tabs>
                <w:tab w:val="left" w:pos="7371"/>
              </w:tabs>
              <w:jc w:val="center"/>
              <w:rPr>
                <w:rFonts w:ascii="Times New Roman" w:eastAsia="Times New Roman" w:hAnsi="Times New Roman" w:cs="Times New Roman"/>
                <w:sz w:val="24"/>
                <w:szCs w:val="24"/>
                <w:lang w:val="ro-RO"/>
              </w:rPr>
            </w:pPr>
          </w:p>
        </w:tc>
        <w:tc>
          <w:tcPr>
            <w:tcW w:w="6172" w:type="dxa"/>
            <w:tcBorders>
              <w:top w:val="single" w:sz="4" w:space="0" w:color="auto"/>
              <w:left w:val="single" w:sz="4" w:space="0" w:color="auto"/>
              <w:bottom w:val="single" w:sz="4" w:space="0" w:color="auto"/>
              <w:right w:val="single" w:sz="4" w:space="0" w:color="auto"/>
            </w:tcBorders>
            <w:hideMark/>
          </w:tcPr>
          <w:p w:rsidR="00E5312A" w:rsidRPr="00CC4D9A" w:rsidRDefault="00E5312A" w:rsidP="00D605B3">
            <w:pPr>
              <w:tabs>
                <w:tab w:val="left" w:pos="7371"/>
              </w:tabs>
              <w:jc w:val="both"/>
              <w:rPr>
                <w:rFonts w:ascii="Times New Roman" w:eastAsia="Times New Roman" w:hAnsi="Times New Roman" w:cs="Times New Roman"/>
                <w:sz w:val="24"/>
                <w:szCs w:val="24"/>
                <w:lang w:val="ro-RO"/>
              </w:rPr>
            </w:pPr>
            <w:r w:rsidRPr="00CC4D9A">
              <w:rPr>
                <w:rFonts w:ascii="Times New Roman" w:eastAsia="Times New Roman" w:hAnsi="Times New Roman" w:cs="Times New Roman"/>
                <w:sz w:val="24"/>
                <w:szCs w:val="24"/>
                <w:lang w:val="ro-RO"/>
              </w:rPr>
              <w:t xml:space="preserve">     -    amplasate în or.Căușeni de 1 m</w:t>
            </w:r>
            <w:r w:rsidRPr="00CC4D9A">
              <w:rPr>
                <w:rFonts w:ascii="Times New Roman" w:eastAsia="Times New Roman" w:hAnsi="Times New Roman" w:cs="Times New Roman"/>
                <w:sz w:val="24"/>
                <w:szCs w:val="24"/>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Pr="00CC4D9A" w:rsidRDefault="00E5312A" w:rsidP="00D605B3">
            <w:pPr>
              <w:tabs>
                <w:tab w:val="left" w:pos="7371"/>
              </w:tabs>
              <w:jc w:val="center"/>
              <w:rPr>
                <w:rFonts w:ascii="Times New Roman" w:eastAsia="Times New Roman" w:hAnsi="Times New Roman" w:cs="Times New Roman"/>
                <w:sz w:val="24"/>
                <w:szCs w:val="24"/>
                <w:lang w:val="ro-RO"/>
              </w:rPr>
            </w:pPr>
            <w:r w:rsidRPr="00CC4D9A">
              <w:rPr>
                <w:rFonts w:ascii="Times New Roman" w:eastAsia="Times New Roman" w:hAnsi="Times New Roman" w:cs="Times New Roman"/>
                <w:sz w:val="24"/>
                <w:szCs w:val="24"/>
                <w:lang w:val="ro-RO"/>
              </w:rPr>
              <w:t>187,59</w:t>
            </w:r>
            <w:r>
              <w:rPr>
                <w:rFonts w:ascii="Times New Roman" w:eastAsia="Times New Roman" w:hAnsi="Times New Roman" w:cs="Times New Roman"/>
                <w:sz w:val="24"/>
                <w:szCs w:val="24"/>
                <w:lang w:val="ro-RO"/>
              </w:rPr>
              <w:t>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100 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50,0 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8"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100,0 lei </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100,0 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rPr>
                <w:rFonts w:cs="Times New Roman"/>
              </w:rPr>
            </w:pP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rPr>
                <w:rFonts w:cs="Times New Roman"/>
              </w:rPr>
            </w:pPr>
          </w:p>
        </w:tc>
      </w:tr>
      <w:tr w:rsidR="00E5312A" w:rsidTr="00D605B3">
        <w:trPr>
          <w:trHeight w:val="897"/>
        </w:trPr>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tabs>
                <w:tab w:val="left" w:pos="7371"/>
              </w:tabs>
              <w:jc w:val="both"/>
              <w:rPr>
                <w:rFonts w:ascii="Times New Roman" w:eastAsia="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100,0 lei</w:t>
            </w:r>
          </w:p>
        </w:tc>
      </w:tr>
      <w:tr w:rsidR="00E5312A" w:rsidRPr="00E7698C" w:rsidTr="00D605B3">
        <w:trPr>
          <w:trHeight w:val="1662"/>
        </w:trPr>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tabs>
                <w:tab w:val="left" w:pos="7371"/>
              </w:tabs>
              <w:spacing w:after="0"/>
              <w:jc w:val="both"/>
              <w:rPr>
                <w:rFonts w:ascii="Times New Roman" w:eastAsia="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t>Eliberarea notificărilor pentru amplasarea unităților comerciale în zilele de iarmaroc – a)persoane juridice</w:t>
            </w:r>
          </w:p>
          <w:p w:rsidR="00E5312A" w:rsidRDefault="00E5312A" w:rsidP="00D605B3">
            <w:pPr>
              <w:tabs>
                <w:tab w:val="left" w:pos="7371"/>
              </w:tabs>
              <w:spacing w:after="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 personae fizice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Pr="00023D2D" w:rsidRDefault="00E5312A" w:rsidP="00D605B3">
            <w:pPr>
              <w:tabs>
                <w:tab w:val="left" w:pos="7371"/>
              </w:tabs>
              <w:spacing w:after="0"/>
              <w:rPr>
                <w:rFonts w:ascii="Times New Roman" w:eastAsia="Times New Roman" w:hAnsi="Times New Roman" w:cs="Times New Roman"/>
                <w:sz w:val="24"/>
                <w:szCs w:val="24"/>
                <w:lang w:val="it-IT"/>
              </w:rPr>
            </w:pPr>
          </w:p>
          <w:p w:rsidR="00E5312A" w:rsidRPr="00023D2D" w:rsidRDefault="00E5312A" w:rsidP="00D605B3">
            <w:pPr>
              <w:tabs>
                <w:tab w:val="left" w:pos="7371"/>
              </w:tabs>
              <w:spacing w:after="0"/>
              <w:rPr>
                <w:rFonts w:ascii="Times New Roman" w:eastAsia="Times New Roman" w:hAnsi="Times New Roman" w:cs="Times New Roman"/>
                <w:sz w:val="20"/>
                <w:szCs w:val="20"/>
                <w:lang w:val="it-IT"/>
              </w:rPr>
            </w:pPr>
            <w:r w:rsidRPr="00B9574B">
              <w:rPr>
                <w:rFonts w:ascii="Times New Roman" w:eastAsia="Times New Roman" w:hAnsi="Times New Roman" w:cs="Times New Roman"/>
                <w:sz w:val="24"/>
                <w:szCs w:val="24"/>
                <w:lang w:val="it-IT" w:eastAsia="en-US"/>
              </w:rPr>
              <w:t>a)</w:t>
            </w:r>
            <w:r w:rsidRPr="00B9574B">
              <w:rPr>
                <w:rFonts w:ascii="Times New Roman" w:eastAsia="Times New Roman" w:hAnsi="Times New Roman" w:cs="Times New Roman"/>
                <w:sz w:val="20"/>
                <w:szCs w:val="20"/>
                <w:lang w:val="it-IT" w:eastAsia="en-US"/>
              </w:rPr>
              <w:t>100 lei / zi</w:t>
            </w:r>
          </w:p>
          <w:p w:rsidR="00E5312A" w:rsidRPr="00023D2D" w:rsidRDefault="00E5312A" w:rsidP="00D605B3">
            <w:pPr>
              <w:tabs>
                <w:tab w:val="left" w:pos="7371"/>
              </w:tabs>
              <w:spacing w:after="0"/>
              <w:rPr>
                <w:rFonts w:ascii="Times New Roman" w:eastAsia="Times New Roman" w:hAnsi="Times New Roman" w:cs="Times New Roman"/>
                <w:sz w:val="20"/>
                <w:szCs w:val="20"/>
                <w:lang w:val="it-IT"/>
              </w:rPr>
            </w:pPr>
            <w:r w:rsidRPr="00B9574B">
              <w:rPr>
                <w:rFonts w:ascii="Times New Roman" w:eastAsia="Times New Roman" w:hAnsi="Times New Roman" w:cs="Times New Roman"/>
                <w:sz w:val="20"/>
                <w:szCs w:val="20"/>
                <w:lang w:val="it-IT" w:eastAsia="en-US"/>
              </w:rPr>
              <w:t>b) -20 lei/1zi</w:t>
            </w:r>
          </w:p>
          <w:p w:rsidR="00E5312A" w:rsidRPr="00023D2D" w:rsidRDefault="00E5312A" w:rsidP="00D605B3">
            <w:pPr>
              <w:tabs>
                <w:tab w:val="left" w:pos="7371"/>
              </w:tabs>
              <w:spacing w:after="0"/>
              <w:jc w:val="center"/>
              <w:rPr>
                <w:rFonts w:ascii="Times New Roman" w:eastAsia="Times New Roman" w:hAnsi="Times New Roman" w:cs="Times New Roman"/>
                <w:sz w:val="24"/>
                <w:szCs w:val="24"/>
                <w:lang w:val="it-IT"/>
              </w:rPr>
            </w:pPr>
          </w:p>
        </w:tc>
      </w:tr>
      <w:tr w:rsidR="00E5312A" w:rsidTr="00D605B3">
        <w:trPr>
          <w:trHeight w:val="897"/>
        </w:trPr>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line="240" w:lineRule="auto"/>
              <w:jc w:val="center"/>
              <w:rPr>
                <w:rFonts w:ascii="Times New Roman" w:eastAsia="Times New Roman" w:hAnsi="Times New Roman" w:cs="Times New Roman"/>
                <w:sz w:val="24"/>
                <w:szCs w:val="24"/>
                <w:lang w:val="ro-RO"/>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Pr="00023D2D" w:rsidRDefault="00E5312A" w:rsidP="00D605B3">
            <w:pPr>
              <w:tabs>
                <w:tab w:val="left" w:pos="7371"/>
              </w:tabs>
              <w:spacing w:line="240" w:lineRule="auto"/>
              <w:jc w:val="both"/>
              <w:rPr>
                <w:rFonts w:ascii="Times New Roman" w:eastAsia="Times New Roman" w:hAnsi="Times New Roman" w:cs="Times New Roman"/>
                <w:sz w:val="24"/>
                <w:szCs w:val="24"/>
                <w:lang w:val="it-IT"/>
              </w:rPr>
            </w:pPr>
            <w:r>
              <w:rPr>
                <w:rFonts w:ascii="Times New Roman" w:hAnsi="Times New Roman" w:cs="Times New Roman"/>
                <w:sz w:val="24"/>
                <w:szCs w:val="24"/>
                <w:lang w:val="ro-RO"/>
              </w:rPr>
              <w:t>Plata pentru eliberarea unui tichet –pînea socială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 lei</w:t>
            </w:r>
          </w:p>
        </w:tc>
      </w:tr>
      <w:tr w:rsidR="00E5312A" w:rsidRPr="006E7750" w:rsidTr="00D605B3">
        <w:trPr>
          <w:trHeight w:val="506"/>
        </w:trPr>
        <w:tc>
          <w:tcPr>
            <w:tcW w:w="647" w:type="dxa"/>
            <w:vMerge w:val="restart"/>
            <w:tcBorders>
              <w:top w:val="single" w:sz="4" w:space="0" w:color="auto"/>
              <w:left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w:t>
            </w:r>
          </w:p>
        </w:tc>
        <w:tc>
          <w:tcPr>
            <w:tcW w:w="1569" w:type="dxa"/>
            <w:vMerge w:val="restart"/>
            <w:tcBorders>
              <w:top w:val="single" w:sz="4" w:space="0" w:color="auto"/>
              <w:left w:val="single" w:sz="4" w:space="0" w:color="auto"/>
              <w:right w:val="single" w:sz="4" w:space="0" w:color="auto"/>
            </w:tcBorders>
            <w:hideMark/>
          </w:tcPr>
          <w:p w:rsidR="00E5312A" w:rsidRDefault="00E5312A" w:rsidP="00D605B3">
            <w:pPr>
              <w:tabs>
                <w:tab w:val="left" w:pos="7371"/>
              </w:tabs>
              <w:jc w:val="center"/>
              <w:rPr>
                <w:rFonts w:ascii="Times New Roman" w:hAnsi="Times New Roman" w:cs="Times New Roman"/>
                <w:sz w:val="24"/>
                <w:szCs w:val="24"/>
                <w:lang w:val="ro-RO"/>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Înregistrarea contractelorde arenda pentru prima data</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6,0 lei/1 </w:t>
            </w:r>
          </w:p>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contract</w:t>
            </w:r>
          </w:p>
        </w:tc>
      </w:tr>
      <w:tr w:rsidR="00E5312A" w:rsidRPr="006E7750" w:rsidTr="00D605B3">
        <w:trPr>
          <w:trHeight w:val="269"/>
        </w:trPr>
        <w:tc>
          <w:tcPr>
            <w:tcW w:w="647"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sz w:val="24"/>
                <w:szCs w:val="24"/>
                <w:lang w:val="ro-RO"/>
              </w:rPr>
            </w:pPr>
          </w:p>
        </w:tc>
        <w:tc>
          <w:tcPr>
            <w:tcW w:w="1569"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hAnsi="Times New Roman" w:cs="Times New Roman"/>
                <w:sz w:val="24"/>
                <w:szCs w:val="24"/>
                <w:lang w:val="ro-RO"/>
              </w:rPr>
            </w:pP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 pentru fiecare contract urmator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3,0 lei</w:t>
            </w:r>
          </w:p>
        </w:tc>
      </w:tr>
      <w:tr w:rsidR="00E5312A" w:rsidRPr="00E7698C" w:rsidTr="00D605B3">
        <w:trPr>
          <w:trHeight w:val="2611"/>
        </w:trPr>
        <w:tc>
          <w:tcPr>
            <w:tcW w:w="647"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sz w:val="24"/>
                <w:szCs w:val="24"/>
                <w:lang w:val="ro-RO"/>
              </w:rPr>
            </w:pPr>
          </w:p>
        </w:tc>
        <w:tc>
          <w:tcPr>
            <w:tcW w:w="1569"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hAnsi="Times New Roman" w:cs="Times New Roman"/>
                <w:sz w:val="24"/>
                <w:szCs w:val="24"/>
                <w:lang w:val="ro-RO"/>
              </w:rPr>
            </w:pP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-înregistrarea de către o persoană a conractelor de arendă încheiate pe un termen nou între aceleaș persoane (arendator și arendaș)</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4,0 lei/1 contract și 2,0 lei</w:t>
            </w:r>
          </w:p>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Pentru fiecare contract următor</w:t>
            </w:r>
          </w:p>
        </w:tc>
      </w:tr>
      <w:tr w:rsidR="00E5312A" w:rsidTr="00D605B3">
        <w:trPr>
          <w:trHeight w:val="504"/>
        </w:trPr>
        <w:tc>
          <w:tcPr>
            <w:tcW w:w="647"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sz w:val="24"/>
                <w:szCs w:val="24"/>
                <w:lang w:val="ro-RO"/>
              </w:rPr>
            </w:pPr>
          </w:p>
        </w:tc>
        <w:tc>
          <w:tcPr>
            <w:tcW w:w="1569" w:type="dxa"/>
            <w:vMerge/>
            <w:tcBorders>
              <w:left w:val="single" w:sz="4" w:space="0" w:color="auto"/>
              <w:right w:val="single" w:sz="4" w:space="0" w:color="auto"/>
            </w:tcBorders>
            <w:vAlign w:val="center"/>
            <w:hideMark/>
          </w:tcPr>
          <w:p w:rsidR="00E5312A" w:rsidRDefault="00E5312A" w:rsidP="00D605B3">
            <w:pPr>
              <w:spacing w:after="0" w:line="240" w:lineRule="auto"/>
              <w:rPr>
                <w:rFonts w:ascii="Times New Roman" w:hAnsi="Times New Roman" w:cs="Times New Roman"/>
                <w:sz w:val="24"/>
                <w:szCs w:val="24"/>
                <w:lang w:val="ro-RO"/>
              </w:rPr>
            </w:pPr>
          </w:p>
        </w:tc>
        <w:tc>
          <w:tcPr>
            <w:tcW w:w="6172" w:type="dxa"/>
            <w:tcBorders>
              <w:top w:val="single" w:sz="4" w:space="0" w:color="auto"/>
              <w:left w:val="single" w:sz="4" w:space="0" w:color="auto"/>
              <w:bottom w:val="single" w:sz="4" w:space="0" w:color="000000"/>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 Eliberarea extraselor din registrul contractelor de arendă</w:t>
            </w:r>
          </w:p>
        </w:tc>
        <w:tc>
          <w:tcPr>
            <w:tcW w:w="1356" w:type="dxa"/>
            <w:gridSpan w:val="2"/>
            <w:tcBorders>
              <w:top w:val="single" w:sz="4" w:space="0" w:color="auto"/>
              <w:left w:val="single" w:sz="4" w:space="0" w:color="auto"/>
              <w:bottom w:val="single" w:sz="4" w:space="0" w:color="000000"/>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50 lei /1 extras</w:t>
            </w:r>
          </w:p>
        </w:tc>
      </w:tr>
      <w:tr w:rsidR="00E5312A" w:rsidRPr="008746FB" w:rsidTr="00D605B3">
        <w:trPr>
          <w:trHeight w:val="324"/>
        </w:trPr>
        <w:tc>
          <w:tcPr>
            <w:tcW w:w="647" w:type="dxa"/>
            <w:vMerge/>
            <w:tcBorders>
              <w:left w:val="single" w:sz="4" w:space="0" w:color="auto"/>
              <w:bottom w:val="single" w:sz="4" w:space="0" w:color="auto"/>
              <w:right w:val="single" w:sz="4" w:space="0" w:color="auto"/>
            </w:tcBorders>
            <w:vAlign w:val="center"/>
          </w:tcPr>
          <w:p w:rsidR="00E5312A" w:rsidRDefault="00E5312A" w:rsidP="00D605B3">
            <w:pPr>
              <w:spacing w:after="0" w:line="240" w:lineRule="auto"/>
              <w:rPr>
                <w:rFonts w:ascii="Times New Roman" w:eastAsia="Times New Roman" w:hAnsi="Times New Roman" w:cs="Times New Roman"/>
                <w:sz w:val="24"/>
                <w:szCs w:val="24"/>
                <w:lang w:val="ro-RO"/>
              </w:rPr>
            </w:pPr>
          </w:p>
        </w:tc>
        <w:tc>
          <w:tcPr>
            <w:tcW w:w="1569" w:type="dxa"/>
            <w:vMerge/>
            <w:tcBorders>
              <w:left w:val="single" w:sz="4" w:space="0" w:color="auto"/>
              <w:bottom w:val="single" w:sz="4" w:space="0" w:color="auto"/>
              <w:right w:val="single" w:sz="4" w:space="0" w:color="auto"/>
            </w:tcBorders>
            <w:vAlign w:val="center"/>
          </w:tcPr>
          <w:p w:rsidR="00E5312A" w:rsidRDefault="00E5312A" w:rsidP="00D605B3">
            <w:pPr>
              <w:spacing w:after="0" w:line="240" w:lineRule="auto"/>
              <w:rPr>
                <w:rFonts w:ascii="Times New Roman" w:hAnsi="Times New Roman" w:cs="Times New Roman"/>
                <w:sz w:val="24"/>
                <w:szCs w:val="24"/>
                <w:lang w:val="ro-RO"/>
              </w:rPr>
            </w:pPr>
          </w:p>
        </w:tc>
        <w:tc>
          <w:tcPr>
            <w:tcW w:w="6172" w:type="dxa"/>
            <w:tcBorders>
              <w:top w:val="single" w:sz="4" w:space="0" w:color="000000"/>
              <w:left w:val="single" w:sz="4" w:space="0" w:color="auto"/>
              <w:bottom w:val="single" w:sz="4" w:space="0" w:color="auto"/>
              <w:right w:val="single" w:sz="4" w:space="0" w:color="auto"/>
            </w:tcBorders>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Eliberarea extraselor,certificatelor persoanelor fizice,</w:t>
            </w:r>
            <w:r w:rsidR="00155181">
              <w:rPr>
                <w:rFonts w:ascii="Times New Roman" w:hAnsi="Times New Roman" w:cs="Times New Roman"/>
                <w:sz w:val="24"/>
                <w:szCs w:val="24"/>
                <w:lang w:val="ro-RO"/>
              </w:rPr>
              <w:t xml:space="preserve"> </w:t>
            </w:r>
            <w:r>
              <w:rPr>
                <w:rFonts w:ascii="Times New Roman" w:hAnsi="Times New Roman" w:cs="Times New Roman"/>
                <w:sz w:val="24"/>
                <w:szCs w:val="24"/>
                <w:lang w:val="ro-RO"/>
              </w:rPr>
              <w:t>ag.</w:t>
            </w:r>
            <w:r w:rsidR="00155181">
              <w:rPr>
                <w:rFonts w:ascii="Times New Roman" w:hAnsi="Times New Roman" w:cs="Times New Roman"/>
                <w:sz w:val="24"/>
                <w:szCs w:val="24"/>
                <w:lang w:val="ro-RO"/>
              </w:rPr>
              <w:t xml:space="preserve"> </w:t>
            </w:r>
            <w:r>
              <w:rPr>
                <w:rFonts w:ascii="Times New Roman" w:hAnsi="Times New Roman" w:cs="Times New Roman"/>
                <w:sz w:val="24"/>
                <w:szCs w:val="24"/>
                <w:lang w:val="ro-RO"/>
              </w:rPr>
              <w:t>economici din registrul de evidență al deținătorilor de teren (gospodariilor țărănești)</w:t>
            </w:r>
          </w:p>
        </w:tc>
        <w:tc>
          <w:tcPr>
            <w:tcW w:w="1356" w:type="dxa"/>
            <w:gridSpan w:val="2"/>
            <w:tcBorders>
              <w:top w:val="single" w:sz="4" w:space="0" w:color="000000"/>
              <w:left w:val="single" w:sz="4" w:space="0" w:color="auto"/>
              <w:bottom w:val="single" w:sz="4" w:space="0" w:color="auto"/>
              <w:right w:val="single" w:sz="4" w:space="0" w:color="auto"/>
            </w:tcBorders>
            <w:vAlign w:val="center"/>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 lei</w:t>
            </w:r>
          </w:p>
        </w:tc>
      </w:tr>
      <w:tr w:rsidR="00E5312A" w:rsidTr="00D605B3">
        <w:trPr>
          <w:trHeight w:val="365"/>
        </w:trPr>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hAnsi="Times New Roman" w:cs="Times New Roman"/>
                <w:sz w:val="24"/>
                <w:szCs w:val="24"/>
                <w:lang w:val="ro-RO"/>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Pentru emiterea cerficatului de urbanizm pentru proectare</w:t>
            </w:r>
          </w:p>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sau a certificatului de urbanizm inform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50 lei</w:t>
            </w:r>
          </w:p>
        </w:tc>
      </w:tr>
      <w:tr w:rsidR="00E5312A" w:rsidTr="00D605B3">
        <w:trPr>
          <w:trHeight w:val="365"/>
        </w:trPr>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12</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hAnsi="Times New Roman" w:cs="Times New Roman"/>
                <w:sz w:val="24"/>
                <w:szCs w:val="24"/>
                <w:lang w:val="ro-RO"/>
              </w:rPr>
            </w:pPr>
            <w:r>
              <w:rPr>
                <w:rFonts w:ascii="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both"/>
              <w:rPr>
                <w:rFonts w:ascii="Times New Roman" w:hAnsi="Times New Roman" w:cs="Times New Roman"/>
                <w:sz w:val="24"/>
                <w:szCs w:val="24"/>
                <w:lang w:val="ro-RO"/>
              </w:rPr>
            </w:pPr>
            <w:r>
              <w:rPr>
                <w:rFonts w:ascii="Times New Roman" w:hAnsi="Times New Roman" w:cs="Times New Roman"/>
                <w:sz w:val="24"/>
                <w:szCs w:val="24"/>
                <w:lang w:val="ro-RO"/>
              </w:rPr>
              <w:t>Pentru emiterea autorizației de construcției/desființare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100 lei</w:t>
            </w:r>
          </w:p>
        </w:tc>
      </w:tr>
      <w:tr w:rsidR="00E5312A"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rPr>
                <w:rFonts w:cs="Times New Roman"/>
              </w:rPr>
            </w:pPr>
          </w:p>
        </w:tc>
      </w:tr>
      <w:tr w:rsidR="00E5312A" w:rsidRPr="00F32162" w:rsidTr="00D605B3">
        <w:tc>
          <w:tcPr>
            <w:tcW w:w="9744" w:type="dxa"/>
            <w:gridSpan w:val="5"/>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Grădiniţelefinanţate din bugetul local:</w:t>
            </w:r>
          </w:p>
        </w:tc>
      </w:tr>
      <w:tr w:rsidR="00E5312A" w:rsidRPr="00E7698C" w:rsidTr="00D605B3">
        <w:tc>
          <w:tcPr>
            <w:tcW w:w="647"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13</w:t>
            </w:r>
          </w:p>
        </w:tc>
        <w:tc>
          <w:tcPr>
            <w:tcW w:w="156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142310</w:t>
            </w:r>
          </w:p>
        </w:tc>
        <w:tc>
          <w:tcPr>
            <w:tcW w:w="617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pîna la 3 ani – 10,20 lei</w:t>
            </w:r>
          </w:p>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de la 3-7 ani – 12,6 lei</w:t>
            </w:r>
          </w:p>
        </w:tc>
      </w:tr>
    </w:tbl>
    <w:p w:rsidR="00E5312A" w:rsidRPr="00023D2D" w:rsidRDefault="00E5312A" w:rsidP="00E5312A">
      <w:pPr>
        <w:spacing w:after="0" w:line="240" w:lineRule="auto"/>
        <w:rPr>
          <w:rFonts w:ascii="Times New Roman" w:eastAsia="Times New Roman" w:hAnsi="Times New Roman" w:cs="Times New Roman"/>
          <w:i/>
          <w:sz w:val="24"/>
          <w:szCs w:val="24"/>
          <w:lang w:val="it-IT"/>
        </w:rPr>
      </w:pPr>
    </w:p>
    <w:p w:rsidR="00E5312A" w:rsidRPr="00023D2D" w:rsidRDefault="00E5312A" w:rsidP="00E5312A">
      <w:pPr>
        <w:spacing w:after="0" w:line="240" w:lineRule="auto"/>
        <w:jc w:val="right"/>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E5312A" w:rsidRDefault="00E5312A" w:rsidP="00E5312A">
      <w:pPr>
        <w:spacing w:after="0" w:line="240" w:lineRule="auto"/>
        <w:ind w:left="8496"/>
        <w:rPr>
          <w:rFonts w:ascii="Times New Roman" w:eastAsia="Times New Roman" w:hAnsi="Times New Roman" w:cs="Times New Roman"/>
          <w:i/>
          <w:sz w:val="24"/>
          <w:szCs w:val="24"/>
          <w:lang w:val="it-IT"/>
        </w:rPr>
      </w:pPr>
    </w:p>
    <w:p w:rsidR="008B4A6D" w:rsidRDefault="008B4A6D" w:rsidP="00E5312A">
      <w:pPr>
        <w:spacing w:after="0" w:line="240" w:lineRule="auto"/>
        <w:ind w:left="8496"/>
        <w:rPr>
          <w:rFonts w:ascii="Times New Roman" w:eastAsia="Times New Roman" w:hAnsi="Times New Roman" w:cs="Times New Roman"/>
          <w:i/>
          <w:sz w:val="24"/>
          <w:szCs w:val="24"/>
          <w:lang w:val="it-IT" w:eastAsia="en-US"/>
        </w:rPr>
      </w:pPr>
    </w:p>
    <w:p w:rsidR="00E5312A" w:rsidRPr="00023D2D" w:rsidRDefault="00E5312A" w:rsidP="00E5312A">
      <w:pPr>
        <w:spacing w:after="0" w:line="240" w:lineRule="auto"/>
        <w:ind w:left="8496"/>
        <w:rPr>
          <w:rFonts w:ascii="Times New Roman" w:eastAsia="Times New Roman" w:hAnsi="Times New Roman" w:cs="Times New Roman"/>
          <w:i/>
          <w:sz w:val="24"/>
          <w:szCs w:val="24"/>
          <w:lang w:val="it-IT"/>
        </w:rPr>
      </w:pPr>
      <w:r w:rsidRPr="00B9574B">
        <w:rPr>
          <w:rFonts w:ascii="Times New Roman" w:eastAsia="Times New Roman" w:hAnsi="Times New Roman" w:cs="Times New Roman"/>
          <w:i/>
          <w:sz w:val="24"/>
          <w:szCs w:val="24"/>
          <w:lang w:val="it-IT" w:eastAsia="en-US"/>
        </w:rPr>
        <w:lastRenderedPageBreak/>
        <w:t>Anexa nr. 6</w:t>
      </w:r>
    </w:p>
    <w:p w:rsidR="00E5312A" w:rsidRPr="00023D2D" w:rsidRDefault="00E5312A" w:rsidP="00E5312A">
      <w:pPr>
        <w:tabs>
          <w:tab w:val="left" w:pos="7371"/>
        </w:tabs>
        <w:spacing w:after="0" w:line="240" w:lineRule="auto"/>
        <w:jc w:val="right"/>
        <w:rPr>
          <w:rFonts w:ascii="Times New Roman" w:eastAsia="Times New Roman" w:hAnsi="Times New Roman" w:cs="Times New Roman"/>
          <w:sz w:val="24"/>
          <w:szCs w:val="24"/>
          <w:lang w:val="it-IT"/>
        </w:rPr>
      </w:pPr>
      <w:r w:rsidRPr="00B9574B">
        <w:rPr>
          <w:rFonts w:ascii="Times New Roman" w:eastAsia="Times New Roman" w:hAnsi="Times New Roman" w:cs="Times New Roman"/>
          <w:sz w:val="24"/>
          <w:szCs w:val="24"/>
          <w:lang w:val="it-IT" w:eastAsia="en-US"/>
        </w:rPr>
        <w:t>la Decizia Consiliului orășenesc Căușeni</w:t>
      </w:r>
    </w:p>
    <w:p w:rsidR="00E5312A" w:rsidRPr="00023D2D" w:rsidRDefault="00E5312A" w:rsidP="00E5312A">
      <w:pPr>
        <w:tabs>
          <w:tab w:val="left" w:pos="7371"/>
        </w:tabs>
        <w:spacing w:after="0" w:line="240" w:lineRule="auto"/>
        <w:jc w:val="right"/>
        <w:rPr>
          <w:rFonts w:ascii="Times New Roman" w:eastAsia="Times New Roman" w:hAnsi="Times New Roman" w:cs="Times New Roman"/>
          <w:sz w:val="24"/>
          <w:szCs w:val="24"/>
          <w:lang w:val="it-IT"/>
        </w:rPr>
      </w:pPr>
      <w:r w:rsidRPr="008B4A6D">
        <w:rPr>
          <w:rFonts w:ascii="Times New Roman" w:eastAsia="Times New Roman" w:hAnsi="Times New Roman" w:cs="Times New Roman"/>
          <w:sz w:val="24"/>
          <w:szCs w:val="24"/>
          <w:lang w:val="it-IT" w:eastAsia="en-US"/>
        </w:rPr>
        <w:t>nr.     din____________________</w:t>
      </w:r>
      <w:r w:rsidRPr="00B9574B">
        <w:rPr>
          <w:rFonts w:ascii="Times New Roman" w:eastAsia="Times New Roman" w:hAnsi="Times New Roman" w:cs="Times New Roman"/>
          <w:sz w:val="24"/>
          <w:szCs w:val="24"/>
          <w:lang w:val="it-IT" w:eastAsia="en-US"/>
        </w:rPr>
        <w:t xml:space="preserve">  2023</w:t>
      </w:r>
    </w:p>
    <w:p w:rsidR="00E5312A" w:rsidRPr="00023D2D" w:rsidRDefault="00E5312A" w:rsidP="00E5312A">
      <w:pPr>
        <w:spacing w:after="0"/>
        <w:ind w:left="1418"/>
        <w:rPr>
          <w:rFonts w:ascii="Times New Roman" w:eastAsia="Times New Roman" w:hAnsi="Times New Roman" w:cs="Times New Roman"/>
          <w:b/>
          <w:sz w:val="24"/>
          <w:szCs w:val="24"/>
          <w:lang w:val="it-IT"/>
        </w:rPr>
      </w:pPr>
    </w:p>
    <w:p w:rsidR="00E5312A" w:rsidRDefault="00E5312A" w:rsidP="00E5312A">
      <w:pPr>
        <w:tabs>
          <w:tab w:val="left" w:pos="7371"/>
        </w:tabs>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Componența veniturililor colectate de către instituţiile bugetare finanţate din bugetul orășenesc Căușeni pe anul 2023</w:t>
      </w:r>
      <w:r>
        <w:rPr>
          <w:rFonts w:ascii="Times New Roman" w:eastAsia="Times New Roman" w:hAnsi="Times New Roman" w:cs="Times New Roman"/>
          <w:i/>
          <w:sz w:val="24"/>
          <w:szCs w:val="24"/>
          <w:lang w:val="ro-RO"/>
        </w:rPr>
        <w:t>(mii lei</w:t>
      </w:r>
      <w:r>
        <w:rPr>
          <w:rFonts w:ascii="Times New Roman" w:eastAsia="Times New Roman" w:hAnsi="Times New Roman" w:cs="Times New Roman"/>
          <w:b/>
          <w:sz w:val="24"/>
          <w:szCs w:val="24"/>
          <w:lang w:val="ro-RO"/>
        </w:rPr>
        <w:t>)</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
        <w:gridCol w:w="4355"/>
        <w:gridCol w:w="1129"/>
        <w:gridCol w:w="1104"/>
        <w:gridCol w:w="1192"/>
        <w:gridCol w:w="1498"/>
      </w:tblGrid>
      <w:tr w:rsidR="00E5312A" w:rsidRPr="00E7698C" w:rsidTr="008B4A6D">
        <w:trPr>
          <w:trHeight w:val="976"/>
          <w:tblHeader/>
          <w:jc w:val="center"/>
        </w:trPr>
        <w:tc>
          <w:tcPr>
            <w:tcW w:w="718" w:type="dxa"/>
            <w:vMerge w:val="restart"/>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Nr. d/o</w:t>
            </w:r>
          </w:p>
        </w:tc>
        <w:tc>
          <w:tcPr>
            <w:tcW w:w="4355" w:type="dxa"/>
            <w:vMerge w:val="restart"/>
            <w:tcBorders>
              <w:top w:val="single" w:sz="4" w:space="0" w:color="auto"/>
              <w:left w:val="single" w:sz="4" w:space="0" w:color="auto"/>
              <w:bottom w:val="single" w:sz="4" w:space="0" w:color="auto"/>
              <w:right w:val="single" w:sz="4" w:space="0" w:color="auto"/>
            </w:tcBorders>
            <w:vAlign w:val="center"/>
          </w:tcPr>
          <w:p w:rsidR="00E5312A" w:rsidRDefault="00E5312A" w:rsidP="00D605B3">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Denumirea instituţiei</w:t>
            </w:r>
          </w:p>
          <w:p w:rsidR="00E5312A" w:rsidRDefault="00E5312A" w:rsidP="00D605B3">
            <w:pPr>
              <w:tabs>
                <w:tab w:val="left" w:pos="7371"/>
              </w:tabs>
              <w:spacing w:after="0"/>
              <w:jc w:val="center"/>
              <w:rPr>
                <w:rFonts w:ascii="Times New Roman" w:eastAsia="Times New Roman" w:hAnsi="Times New Roman" w:cs="Times New Roman"/>
                <w:b/>
                <w:sz w:val="24"/>
                <w:szCs w:val="24"/>
                <w:lang w:val="ro-RO"/>
              </w:rPr>
            </w:pPr>
          </w:p>
        </w:tc>
        <w:tc>
          <w:tcPr>
            <w:tcW w:w="1129" w:type="dxa"/>
            <w:vMerge w:val="restart"/>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w:t>
            </w:r>
          </w:p>
          <w:p w:rsidR="00E5312A" w:rsidRDefault="008B4A6D" w:rsidP="00D605B3">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Grupa </w:t>
            </w:r>
            <w:r w:rsidR="00E5312A">
              <w:rPr>
                <w:rFonts w:ascii="Times New Roman" w:eastAsia="Times New Roman" w:hAnsi="Times New Roman" w:cs="Times New Roman"/>
                <w:b/>
                <w:sz w:val="24"/>
                <w:szCs w:val="24"/>
                <w:lang w:val="ro-RO"/>
              </w:rPr>
              <w:t>funcţiei</w:t>
            </w:r>
          </w:p>
        </w:tc>
        <w:tc>
          <w:tcPr>
            <w:tcW w:w="3794" w:type="dxa"/>
            <w:gridSpan w:val="3"/>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Suma preconizată spre încasare pe subcomponente de surse:</w:t>
            </w:r>
          </w:p>
        </w:tc>
      </w:tr>
      <w:tr w:rsidR="00E5312A" w:rsidTr="008B4A6D">
        <w:trPr>
          <w:tblHeader/>
          <w:jc w:val="center"/>
        </w:trPr>
        <w:tc>
          <w:tcPr>
            <w:tcW w:w="718" w:type="dxa"/>
            <w:vMerge/>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b/>
                <w:sz w:val="24"/>
                <w:szCs w:val="24"/>
                <w:lang w:val="ro-RO"/>
              </w:rPr>
            </w:pPr>
          </w:p>
        </w:tc>
        <w:tc>
          <w:tcPr>
            <w:tcW w:w="4355" w:type="dxa"/>
            <w:vMerge/>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b/>
                <w:sz w:val="24"/>
                <w:szCs w:val="24"/>
                <w:lang w:val="ro-RO"/>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line="240" w:lineRule="auto"/>
              <w:rPr>
                <w:rFonts w:ascii="Times New Roman" w:eastAsia="Times New Roman" w:hAnsi="Times New Roman" w:cs="Times New Roman"/>
                <w:b/>
                <w:sz w:val="24"/>
                <w:szCs w:val="24"/>
                <w:lang w:val="ro-RO"/>
              </w:rPr>
            </w:pP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fonduri speciale</w:t>
            </w:r>
          </w:p>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i/>
                <w:sz w:val="24"/>
                <w:szCs w:val="24"/>
                <w:lang w:val="ro-RO"/>
              </w:rPr>
            </w:pPr>
            <w:r>
              <w:rPr>
                <w:rFonts w:ascii="Times New Roman" w:eastAsia="Times New Roman" w:hAnsi="Times New Roman" w:cs="Times New Roman"/>
                <w:b/>
                <w:sz w:val="24"/>
                <w:szCs w:val="24"/>
                <w:lang w:val="ro-RO"/>
              </w:rPr>
              <w:t>(296)</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de instituţii</w:t>
            </w:r>
          </w:p>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(297)</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Resurse atrase pentru  proiecte    finanţate din surse externe</w:t>
            </w:r>
          </w:p>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(298)</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c>
          <w:tcPr>
            <w:tcW w:w="1129"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Primăria  - aparat ( arenda)</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0111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Certificate</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0111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100</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nr.1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547,8</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nr.2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539,9</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nr.3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181,8</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nr.4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201,0</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nr.6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232,4</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8</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nr.7 </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0911</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181,9</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9</w:t>
            </w: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Donații</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0820</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10,0</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trHeight w:val="93"/>
          <w:jc w:val="center"/>
        </w:trPr>
        <w:tc>
          <w:tcPr>
            <w:tcW w:w="718"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w:t>
            </w:r>
          </w:p>
        </w:tc>
        <w:tc>
          <w:tcPr>
            <w:tcW w:w="4355"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Căminul cultural</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0820</w:t>
            </w:r>
          </w:p>
        </w:tc>
        <w:tc>
          <w:tcPr>
            <w:tcW w:w="1104"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35,0</w:t>
            </w:r>
          </w:p>
        </w:tc>
        <w:tc>
          <w:tcPr>
            <w:tcW w:w="1498" w:type="dxa"/>
            <w:tcBorders>
              <w:top w:val="single" w:sz="4" w:space="0" w:color="auto"/>
              <w:left w:val="single" w:sz="4" w:space="0" w:color="auto"/>
              <w:bottom w:val="single" w:sz="4" w:space="0" w:color="auto"/>
              <w:right w:val="single" w:sz="4" w:space="0" w:color="auto"/>
            </w:tcBorders>
            <w:vAlign w:val="center"/>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trHeight w:val="159"/>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12</w:t>
            </w:r>
          </w:p>
        </w:tc>
        <w:tc>
          <w:tcPr>
            <w:tcW w:w="4355"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Protecție socială</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1099</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156,0</w:t>
            </w:r>
          </w:p>
        </w:tc>
        <w:tc>
          <w:tcPr>
            <w:tcW w:w="1498" w:type="dxa"/>
            <w:tcBorders>
              <w:top w:val="single" w:sz="4" w:space="0" w:color="auto"/>
              <w:left w:val="single" w:sz="4" w:space="0" w:color="auto"/>
              <w:bottom w:val="single" w:sz="4" w:space="0" w:color="auto"/>
              <w:right w:val="single" w:sz="4" w:space="0" w:color="auto"/>
            </w:tcBorders>
            <w:hideMark/>
          </w:tcPr>
          <w:p w:rsidR="00E5312A" w:rsidRPr="00E93EB9" w:rsidRDefault="00E5312A" w:rsidP="00D605B3">
            <w:pPr>
              <w:tabs>
                <w:tab w:val="left" w:pos="264"/>
                <w:tab w:val="left" w:pos="7371"/>
              </w:tabs>
              <w:spacing w:after="0"/>
              <w:ind w:left="-125" w:firstLine="125"/>
              <w:jc w:val="center"/>
              <w:rPr>
                <w:rFonts w:ascii="Times New Roman" w:eastAsia="Times New Roman" w:hAnsi="Times New Roman" w:cs="Times New Roman"/>
                <w:sz w:val="20"/>
                <w:szCs w:val="20"/>
                <w:lang w:val="ro-RO"/>
              </w:rPr>
            </w:pPr>
            <w:r w:rsidRPr="00E93EB9">
              <w:rPr>
                <w:rFonts w:ascii="Times New Roman" w:eastAsia="Times New Roman" w:hAnsi="Times New Roman" w:cs="Times New Roman"/>
                <w:sz w:val="20"/>
                <w:szCs w:val="20"/>
                <w:lang w:val="ro-RO"/>
              </w:rPr>
              <w:t>x</w:t>
            </w: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rPr>
                <w:rFonts w:cs="Times New Roman"/>
              </w:rPr>
            </w:pP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rPr>
                <w:rFonts w:cs="Times New Roman"/>
              </w:rPr>
            </w:pPr>
          </w:p>
        </w:tc>
      </w:tr>
      <w:tr w:rsidR="00E5312A" w:rsidTr="008B4A6D">
        <w:trPr>
          <w:jc w:val="center"/>
        </w:trPr>
        <w:tc>
          <w:tcPr>
            <w:tcW w:w="718" w:type="dxa"/>
            <w:tcBorders>
              <w:top w:val="single" w:sz="4" w:space="0" w:color="auto"/>
              <w:left w:val="single" w:sz="4" w:space="0" w:color="auto"/>
              <w:bottom w:val="single" w:sz="4" w:space="0" w:color="auto"/>
              <w:right w:val="single" w:sz="4" w:space="0" w:color="auto"/>
            </w:tcBorders>
          </w:tcPr>
          <w:p w:rsidR="00E5312A" w:rsidRDefault="00E5312A" w:rsidP="00D605B3">
            <w:pPr>
              <w:tabs>
                <w:tab w:val="left" w:pos="7371"/>
              </w:tabs>
              <w:spacing w:after="0"/>
              <w:jc w:val="center"/>
              <w:rPr>
                <w:rFonts w:ascii="Times New Roman" w:eastAsia="Times New Roman" w:hAnsi="Times New Roman" w:cs="Times New Roman"/>
                <w:sz w:val="24"/>
                <w:szCs w:val="24"/>
                <w:lang w:val="ro-RO"/>
              </w:rPr>
            </w:pPr>
          </w:p>
        </w:tc>
        <w:tc>
          <w:tcPr>
            <w:tcW w:w="4355"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TOTAL</w:t>
            </w:r>
          </w:p>
        </w:tc>
        <w:tc>
          <w:tcPr>
            <w:tcW w:w="1129"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tabs>
                <w:tab w:val="left" w:pos="7371"/>
              </w:tabs>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x</w:t>
            </w:r>
          </w:p>
        </w:tc>
        <w:tc>
          <w:tcPr>
            <w:tcW w:w="1104"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x</w:t>
            </w:r>
          </w:p>
        </w:tc>
        <w:tc>
          <w:tcPr>
            <w:tcW w:w="1192"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2185,8</w:t>
            </w:r>
          </w:p>
        </w:tc>
        <w:tc>
          <w:tcPr>
            <w:tcW w:w="1498" w:type="dxa"/>
            <w:tcBorders>
              <w:top w:val="single" w:sz="4" w:space="0" w:color="auto"/>
              <w:left w:val="single" w:sz="4" w:space="0" w:color="auto"/>
              <w:bottom w:val="single" w:sz="4" w:space="0" w:color="auto"/>
              <w:right w:val="single" w:sz="4" w:space="0" w:color="auto"/>
            </w:tcBorders>
            <w:hideMark/>
          </w:tcPr>
          <w:p w:rsidR="00E5312A" w:rsidRDefault="00E5312A" w:rsidP="00D605B3">
            <w:pPr>
              <w:tabs>
                <w:tab w:val="left" w:pos="264"/>
                <w:tab w:val="left" w:pos="7371"/>
              </w:tabs>
              <w:spacing w:after="0"/>
              <w:ind w:left="-125" w:firstLine="125"/>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x</w:t>
            </w:r>
          </w:p>
        </w:tc>
      </w:tr>
    </w:tbl>
    <w:p w:rsidR="00E5312A" w:rsidRDefault="00E5312A" w:rsidP="00E5312A">
      <w:pPr>
        <w:spacing w:after="0" w:line="240" w:lineRule="auto"/>
        <w:rPr>
          <w:rFonts w:ascii="Times New Roman" w:eastAsia="Times New Roman" w:hAnsi="Times New Roman" w:cs="Times New Roman"/>
          <w:b/>
          <w:sz w:val="24"/>
          <w:szCs w:val="24"/>
        </w:rPr>
      </w:pPr>
    </w:p>
    <w:p w:rsidR="00E5312A" w:rsidRDefault="00E5312A" w:rsidP="00E5312A">
      <w:pPr>
        <w:spacing w:after="0" w:line="240" w:lineRule="auto"/>
        <w:jc w:val="right"/>
        <w:rPr>
          <w:rFonts w:ascii="Times New Roman" w:eastAsia="Times New Roman" w:hAnsi="Times New Roman" w:cs="Times New Roman"/>
          <w:sz w:val="24"/>
          <w:szCs w:val="24"/>
        </w:rPr>
      </w:pPr>
    </w:p>
    <w:p w:rsidR="00E5312A" w:rsidRPr="001C6C4D" w:rsidRDefault="00E5312A" w:rsidP="00E5312A">
      <w:pPr>
        <w:spacing w:after="0" w:line="240" w:lineRule="auto"/>
        <w:jc w:val="right"/>
        <w:rPr>
          <w:rFonts w:ascii="Times New Roman" w:eastAsia="Times New Roman" w:hAnsi="Times New Roman" w:cs="Times New Roman"/>
          <w:sz w:val="24"/>
          <w:szCs w:val="24"/>
          <w:lang w:val="ro-RO"/>
        </w:rPr>
      </w:pPr>
    </w:p>
    <w:p w:rsidR="00E5312A" w:rsidRDefault="00E5312A" w:rsidP="00E5312A">
      <w:pPr>
        <w:spacing w:after="0" w:line="240" w:lineRule="auto"/>
        <w:jc w:val="right"/>
        <w:rPr>
          <w:rFonts w:ascii="Times New Roman" w:eastAsia="Times New Roman" w:hAnsi="Times New Roman" w:cs="Times New Roman"/>
          <w:sz w:val="24"/>
          <w:szCs w:val="24"/>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Default="00E5312A" w:rsidP="00E5312A">
      <w:pPr>
        <w:spacing w:after="0" w:line="240" w:lineRule="auto"/>
        <w:jc w:val="right"/>
        <w:rPr>
          <w:rFonts w:ascii="Times New Roman" w:eastAsia="Times New Roman" w:hAnsi="Times New Roman" w:cs="Times New Roman"/>
          <w:sz w:val="24"/>
          <w:szCs w:val="24"/>
          <w:lang w:val="en-US"/>
        </w:rPr>
      </w:pPr>
    </w:p>
    <w:p w:rsidR="00E5312A" w:rsidRPr="009E7C75" w:rsidRDefault="00E5312A" w:rsidP="00E5312A">
      <w:pPr>
        <w:spacing w:after="0" w:line="240" w:lineRule="auto"/>
        <w:jc w:val="right"/>
        <w:rPr>
          <w:rFonts w:ascii="Times New Roman" w:eastAsia="Times New Roman" w:hAnsi="Times New Roman" w:cs="Times New Roman"/>
          <w:sz w:val="24"/>
          <w:szCs w:val="24"/>
          <w:lang w:val="en-US"/>
        </w:rPr>
      </w:pPr>
      <w:r w:rsidRPr="009E7C75">
        <w:rPr>
          <w:rFonts w:ascii="Times New Roman" w:eastAsia="Times New Roman" w:hAnsi="Times New Roman" w:cs="Times New Roman"/>
          <w:sz w:val="24"/>
          <w:szCs w:val="24"/>
          <w:lang w:val="en-US"/>
        </w:rPr>
        <w:lastRenderedPageBreak/>
        <w:t>Anexa nr. 7</w:t>
      </w:r>
    </w:p>
    <w:p w:rsidR="00E5312A" w:rsidRPr="009E7C75" w:rsidRDefault="00E5312A" w:rsidP="00E5312A">
      <w:pPr>
        <w:tabs>
          <w:tab w:val="left" w:pos="7371"/>
        </w:tabs>
        <w:spacing w:after="0" w:line="240" w:lineRule="auto"/>
        <w:jc w:val="right"/>
        <w:rPr>
          <w:rFonts w:ascii="Times New Roman" w:eastAsia="Times New Roman" w:hAnsi="Times New Roman" w:cs="Times New Roman"/>
          <w:sz w:val="24"/>
          <w:szCs w:val="24"/>
          <w:lang w:val="en-US"/>
        </w:rPr>
      </w:pPr>
      <w:proofErr w:type="gramStart"/>
      <w:r w:rsidRPr="009E7C75">
        <w:rPr>
          <w:rFonts w:ascii="Times New Roman" w:eastAsia="Times New Roman" w:hAnsi="Times New Roman" w:cs="Times New Roman"/>
          <w:sz w:val="24"/>
          <w:szCs w:val="24"/>
          <w:lang w:val="en-US"/>
        </w:rPr>
        <w:t>la</w:t>
      </w:r>
      <w:proofErr w:type="gramEnd"/>
      <w:r w:rsidRPr="009E7C75">
        <w:rPr>
          <w:rFonts w:ascii="Times New Roman" w:eastAsia="Times New Roman" w:hAnsi="Times New Roman" w:cs="Times New Roman"/>
          <w:sz w:val="24"/>
          <w:szCs w:val="24"/>
          <w:lang w:val="en-US"/>
        </w:rPr>
        <w:t xml:space="preserve"> </w:t>
      </w:r>
      <w:proofErr w:type="spellStart"/>
      <w:r w:rsidRPr="009E7C75">
        <w:rPr>
          <w:rFonts w:ascii="Times New Roman" w:eastAsia="Times New Roman" w:hAnsi="Times New Roman" w:cs="Times New Roman"/>
          <w:sz w:val="24"/>
          <w:szCs w:val="24"/>
          <w:lang w:val="en-US"/>
        </w:rPr>
        <w:t>Decizia</w:t>
      </w:r>
      <w:proofErr w:type="spellEnd"/>
      <w:r w:rsidR="00D605B3">
        <w:rPr>
          <w:rFonts w:ascii="Times New Roman" w:eastAsia="Times New Roman" w:hAnsi="Times New Roman" w:cs="Times New Roman"/>
          <w:sz w:val="24"/>
          <w:szCs w:val="24"/>
          <w:lang w:val="en-US"/>
        </w:rPr>
        <w:t xml:space="preserve"> </w:t>
      </w:r>
      <w:proofErr w:type="spellStart"/>
      <w:r w:rsidRPr="009E7C75">
        <w:rPr>
          <w:rFonts w:ascii="Times New Roman" w:eastAsia="Times New Roman" w:hAnsi="Times New Roman" w:cs="Times New Roman"/>
          <w:sz w:val="24"/>
          <w:szCs w:val="24"/>
          <w:lang w:val="en-US"/>
        </w:rPr>
        <w:t>Consiliului</w:t>
      </w:r>
      <w:proofErr w:type="spellEnd"/>
      <w:r w:rsidR="00D605B3">
        <w:rPr>
          <w:rFonts w:ascii="Times New Roman" w:eastAsia="Times New Roman" w:hAnsi="Times New Roman" w:cs="Times New Roman"/>
          <w:sz w:val="24"/>
          <w:szCs w:val="24"/>
          <w:lang w:val="en-US"/>
        </w:rPr>
        <w:t xml:space="preserve"> </w:t>
      </w:r>
      <w:proofErr w:type="spellStart"/>
      <w:r w:rsidRPr="009E7C75">
        <w:rPr>
          <w:rFonts w:ascii="Times New Roman" w:eastAsia="Times New Roman" w:hAnsi="Times New Roman" w:cs="Times New Roman"/>
          <w:sz w:val="24"/>
          <w:szCs w:val="24"/>
          <w:lang w:val="en-US"/>
        </w:rPr>
        <w:t>orășenesc</w:t>
      </w:r>
      <w:proofErr w:type="spellEnd"/>
      <w:r w:rsidR="00D605B3">
        <w:rPr>
          <w:rFonts w:ascii="Times New Roman" w:eastAsia="Times New Roman" w:hAnsi="Times New Roman" w:cs="Times New Roman"/>
          <w:sz w:val="24"/>
          <w:szCs w:val="24"/>
          <w:lang w:val="en-US"/>
        </w:rPr>
        <w:t xml:space="preserve"> </w:t>
      </w:r>
      <w:proofErr w:type="spellStart"/>
      <w:r w:rsidRPr="009E7C75">
        <w:rPr>
          <w:rFonts w:ascii="Times New Roman" w:eastAsia="Times New Roman" w:hAnsi="Times New Roman" w:cs="Times New Roman"/>
          <w:sz w:val="24"/>
          <w:szCs w:val="24"/>
          <w:lang w:val="en-US"/>
        </w:rPr>
        <w:t>Căușeni</w:t>
      </w:r>
      <w:proofErr w:type="spellEnd"/>
    </w:p>
    <w:p w:rsidR="00E5312A" w:rsidRDefault="00E5312A" w:rsidP="00E5312A">
      <w:pPr>
        <w:tabs>
          <w:tab w:val="left" w:pos="7371"/>
        </w:tabs>
        <w:spacing w:after="0" w:line="240" w:lineRule="auto"/>
        <w:jc w:val="right"/>
        <w:rPr>
          <w:rFonts w:ascii="Times New Roman" w:eastAsia="Times New Roman" w:hAnsi="Times New Roman" w:cs="Times New Roman"/>
          <w:sz w:val="24"/>
          <w:szCs w:val="24"/>
          <w:lang w:val="en-US"/>
        </w:rPr>
      </w:pPr>
      <w:r w:rsidRPr="009E7C75">
        <w:rPr>
          <w:rFonts w:ascii="Times New Roman" w:eastAsia="Times New Roman" w:hAnsi="Times New Roman" w:cs="Times New Roman"/>
          <w:sz w:val="24"/>
          <w:szCs w:val="24"/>
          <w:lang w:val="en-US"/>
        </w:rPr>
        <w:t>nr. ___ din</w:t>
      </w:r>
      <w:r>
        <w:rPr>
          <w:rFonts w:ascii="Times New Roman" w:eastAsia="Times New Roman" w:hAnsi="Times New Roman" w:cs="Times New Roman"/>
          <w:sz w:val="24"/>
          <w:szCs w:val="24"/>
          <w:lang w:val="en-US"/>
        </w:rPr>
        <w:t>______________</w:t>
      </w:r>
      <w:r w:rsidRPr="009E7C75">
        <w:rPr>
          <w:rFonts w:ascii="Times New Roman" w:eastAsia="Times New Roman" w:hAnsi="Times New Roman" w:cs="Times New Roman"/>
          <w:sz w:val="24"/>
          <w:szCs w:val="24"/>
          <w:lang w:val="en-US"/>
        </w:rPr>
        <w:t>202</w:t>
      </w:r>
      <w:r>
        <w:rPr>
          <w:rFonts w:ascii="Times New Roman" w:eastAsia="Times New Roman" w:hAnsi="Times New Roman" w:cs="Times New Roman"/>
          <w:sz w:val="24"/>
          <w:szCs w:val="24"/>
          <w:lang w:val="en-US"/>
        </w:rPr>
        <w:t>3</w:t>
      </w:r>
    </w:p>
    <w:p w:rsidR="00E5312A" w:rsidRDefault="00E5312A" w:rsidP="00E5312A">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Efectivul-limită al statelor de personal </w:t>
      </w:r>
    </w:p>
    <w:p w:rsidR="00E5312A" w:rsidRDefault="00E5312A" w:rsidP="00E5312A">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din instituţiile publice finanţate de la bugetul orășenesc Căușeni</w:t>
      </w:r>
    </w:p>
    <w:p w:rsidR="00E5312A" w:rsidRDefault="00E5312A" w:rsidP="00E5312A">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pe anul 2023</w:t>
      </w:r>
    </w:p>
    <w:tbl>
      <w:tblPr>
        <w:tblW w:w="9516" w:type="dxa"/>
        <w:tblInd w:w="93" w:type="dxa"/>
        <w:tblLayout w:type="fixed"/>
        <w:tblLook w:val="04A0"/>
      </w:tblPr>
      <w:tblGrid>
        <w:gridCol w:w="735"/>
        <w:gridCol w:w="5762"/>
        <w:gridCol w:w="1711"/>
        <w:gridCol w:w="1308"/>
      </w:tblGrid>
      <w:tr w:rsidR="00E5312A" w:rsidTr="00D605B3">
        <w:trPr>
          <w:trHeight w:val="1337"/>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Efectivul de personal, unități</w:t>
            </w:r>
          </w:p>
        </w:tc>
      </w:tr>
      <w:tr w:rsidR="00E5312A" w:rsidTr="00D605B3">
        <w:trPr>
          <w:trHeight w:val="496"/>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1</w:t>
            </w:r>
          </w:p>
        </w:tc>
        <w:tc>
          <w:tcPr>
            <w:tcW w:w="576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2</w:t>
            </w:r>
          </w:p>
        </w:tc>
        <w:tc>
          <w:tcPr>
            <w:tcW w:w="1710" w:type="dxa"/>
            <w:tcBorders>
              <w:top w:val="single" w:sz="4" w:space="0" w:color="auto"/>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3</w:t>
            </w:r>
          </w:p>
        </w:tc>
        <w:tc>
          <w:tcPr>
            <w:tcW w:w="1308" w:type="dxa"/>
            <w:tcBorders>
              <w:top w:val="single" w:sz="4" w:space="0" w:color="auto"/>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4</w:t>
            </w:r>
          </w:p>
        </w:tc>
      </w:tr>
      <w:tr w:rsidR="00E5312A" w:rsidTr="00D605B3">
        <w:trPr>
          <w:trHeight w:val="476"/>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w:t>
            </w:r>
          </w:p>
        </w:tc>
        <w:tc>
          <w:tcPr>
            <w:tcW w:w="5760" w:type="dxa"/>
            <w:tcBorders>
              <w:top w:val="nil"/>
              <w:left w:val="nil"/>
              <w:bottom w:val="single" w:sz="4" w:space="0" w:color="auto"/>
              <w:right w:val="single" w:sz="4" w:space="0" w:color="auto"/>
            </w:tcBorders>
            <w:vAlign w:val="center"/>
            <w:hideMark/>
          </w:tcPr>
          <w:p w:rsidR="00E5312A" w:rsidRPr="00023D2D" w:rsidRDefault="00E5312A" w:rsidP="00D605B3">
            <w:pPr>
              <w:snapToGrid w:val="0"/>
              <w:spacing w:after="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ro-RO"/>
              </w:rPr>
              <w:t>Primăria  - aparat,contabilitate,deservireacladirii</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11044</w:t>
            </w:r>
          </w:p>
        </w:tc>
        <w:tc>
          <w:tcPr>
            <w:tcW w:w="1308"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34,5</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08834</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63,98</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08835</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67,09</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08836</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33,73</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08837</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33,49</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08838</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33,96</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p>
        </w:tc>
        <w:tc>
          <w:tcPr>
            <w:tcW w:w="5760" w:type="dxa"/>
            <w:tcBorders>
              <w:top w:val="nil"/>
              <w:left w:val="nil"/>
              <w:bottom w:val="single" w:sz="4" w:space="0" w:color="auto"/>
              <w:right w:val="single" w:sz="4" w:space="0" w:color="auto"/>
            </w:tcBorders>
            <w:hideMark/>
          </w:tcPr>
          <w:p w:rsidR="00E5312A" w:rsidRDefault="00E5312A" w:rsidP="00D605B3">
            <w:pPr>
              <w:tabs>
                <w:tab w:val="left" w:pos="7371"/>
              </w:tabs>
              <w:spacing w:after="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09655</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33,49</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p>
        </w:tc>
        <w:tc>
          <w:tcPr>
            <w:tcW w:w="5760" w:type="dxa"/>
            <w:tcBorders>
              <w:top w:val="nil"/>
              <w:left w:val="nil"/>
              <w:bottom w:val="single" w:sz="4" w:space="0" w:color="auto"/>
              <w:right w:val="single" w:sz="4" w:space="0" w:color="auto"/>
            </w:tcBorders>
            <w:vAlign w:val="center"/>
            <w:hideMark/>
          </w:tcPr>
          <w:p w:rsidR="00E5312A" w:rsidRDefault="00E5312A" w:rsidP="00D605B3">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nr.1</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08843</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1,0</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p>
        </w:tc>
        <w:tc>
          <w:tcPr>
            <w:tcW w:w="5760" w:type="dxa"/>
            <w:tcBorders>
              <w:top w:val="nil"/>
              <w:left w:val="nil"/>
              <w:bottom w:val="single" w:sz="4" w:space="0" w:color="auto"/>
              <w:right w:val="single" w:sz="4" w:space="0" w:color="auto"/>
            </w:tcBorders>
            <w:vAlign w:val="center"/>
            <w:hideMark/>
          </w:tcPr>
          <w:p w:rsidR="00E5312A" w:rsidRDefault="00E5312A" w:rsidP="00D605B3">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 nr.2</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08844</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1,0</w:t>
            </w:r>
          </w:p>
        </w:tc>
      </w:tr>
      <w:tr w:rsidR="00E5312A" w:rsidTr="00D605B3">
        <w:trPr>
          <w:trHeight w:val="315"/>
        </w:trPr>
        <w:tc>
          <w:tcPr>
            <w:tcW w:w="735" w:type="dxa"/>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p>
        </w:tc>
        <w:tc>
          <w:tcPr>
            <w:tcW w:w="5760" w:type="dxa"/>
            <w:tcBorders>
              <w:top w:val="nil"/>
              <w:left w:val="nil"/>
              <w:bottom w:val="single" w:sz="4" w:space="0" w:color="auto"/>
              <w:right w:val="single" w:sz="4" w:space="0" w:color="auto"/>
            </w:tcBorders>
            <w:vAlign w:val="bottom"/>
            <w:hideMark/>
          </w:tcPr>
          <w:p w:rsidR="00E5312A" w:rsidRDefault="00E5312A" w:rsidP="00D605B3">
            <w:pPr>
              <w:snapToGri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Căminulcultural</w:t>
            </w:r>
          </w:p>
        </w:tc>
        <w:tc>
          <w:tcPr>
            <w:tcW w:w="1710"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08845</w:t>
            </w:r>
          </w:p>
        </w:tc>
        <w:tc>
          <w:tcPr>
            <w:tcW w:w="1308" w:type="dxa"/>
            <w:tcBorders>
              <w:top w:val="nil"/>
              <w:left w:val="nil"/>
              <w:bottom w:val="single" w:sz="4" w:space="0" w:color="auto"/>
              <w:right w:val="single" w:sz="4" w:space="0" w:color="auto"/>
            </w:tcBorders>
            <w:vAlign w:val="center"/>
            <w:hideMark/>
          </w:tcPr>
          <w:p w:rsidR="00E5312A" w:rsidRPr="00B278F8" w:rsidRDefault="00E5312A" w:rsidP="00D605B3">
            <w:pPr>
              <w:spacing w:after="0"/>
              <w:jc w:val="center"/>
              <w:rPr>
                <w:rFonts w:ascii="Times New Roman" w:eastAsia="Times New Roman" w:hAnsi="Times New Roman" w:cs="Times New Roman"/>
                <w:sz w:val="24"/>
                <w:szCs w:val="24"/>
                <w:lang w:val="ro-RO"/>
              </w:rPr>
            </w:pPr>
            <w:r w:rsidRPr="00B278F8">
              <w:rPr>
                <w:rFonts w:ascii="Times New Roman" w:eastAsia="Times New Roman" w:hAnsi="Times New Roman" w:cs="Times New Roman"/>
                <w:sz w:val="24"/>
                <w:szCs w:val="24"/>
                <w:lang w:val="ro-RO"/>
              </w:rPr>
              <w:t>1,0</w:t>
            </w:r>
          </w:p>
        </w:tc>
      </w:tr>
      <w:tr w:rsidR="00E5312A" w:rsidTr="00D605B3">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E5312A" w:rsidRDefault="00E5312A" w:rsidP="00D605B3">
            <w:pPr>
              <w:spacing w:after="0"/>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TOTAL</w:t>
            </w:r>
          </w:p>
        </w:tc>
        <w:tc>
          <w:tcPr>
            <w:tcW w:w="1710" w:type="dxa"/>
            <w:tcBorders>
              <w:top w:val="nil"/>
              <w:left w:val="nil"/>
              <w:bottom w:val="single" w:sz="4" w:space="0" w:color="auto"/>
              <w:right w:val="single" w:sz="4" w:space="0" w:color="auto"/>
            </w:tcBorders>
            <w:vAlign w:val="center"/>
          </w:tcPr>
          <w:p w:rsidR="00E5312A" w:rsidRDefault="00E5312A" w:rsidP="00D605B3">
            <w:pPr>
              <w:spacing w:after="0"/>
              <w:jc w:val="center"/>
              <w:rPr>
                <w:rFonts w:ascii="Times New Roman" w:eastAsia="Times New Roman" w:hAnsi="Times New Roman" w:cs="Times New Roman"/>
                <w:b/>
                <w:bCs/>
                <w:sz w:val="24"/>
                <w:szCs w:val="24"/>
                <w:lang w:val="ro-RO"/>
              </w:rPr>
            </w:pPr>
          </w:p>
        </w:tc>
        <w:tc>
          <w:tcPr>
            <w:tcW w:w="1308" w:type="dxa"/>
            <w:tcBorders>
              <w:top w:val="nil"/>
              <w:left w:val="nil"/>
              <w:bottom w:val="single" w:sz="4" w:space="0" w:color="auto"/>
              <w:right w:val="single" w:sz="4" w:space="0" w:color="auto"/>
            </w:tcBorders>
            <w:vAlign w:val="center"/>
            <w:hideMark/>
          </w:tcPr>
          <w:p w:rsidR="00E5312A" w:rsidRDefault="00E5312A" w:rsidP="00D605B3">
            <w:pPr>
              <w:spacing w:after="0"/>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303,24</w:t>
            </w:r>
          </w:p>
        </w:tc>
      </w:tr>
    </w:tbl>
    <w:p w:rsidR="00E5312A" w:rsidRDefault="00E5312A" w:rsidP="00E5312A">
      <w:pPr>
        <w:spacing w:after="0" w:line="240" w:lineRule="auto"/>
        <w:jc w:val="center"/>
        <w:rPr>
          <w:rFonts w:ascii="Times New Roman" w:hAnsi="Times New Roman" w:cs="Times New Roman"/>
          <w:b/>
          <w:bCs/>
          <w:color w:val="000000"/>
          <w:sz w:val="24"/>
          <w:szCs w:val="24"/>
          <w:u w:val="single"/>
          <w:lang w:val="en-US"/>
        </w:rPr>
      </w:pPr>
    </w:p>
    <w:p w:rsidR="00E5312A" w:rsidRPr="0098096C" w:rsidRDefault="00E5312A" w:rsidP="00E5312A">
      <w:pPr>
        <w:spacing w:after="0" w:line="240" w:lineRule="auto"/>
        <w:jc w:val="center"/>
        <w:rPr>
          <w:rFonts w:ascii="Times New Roman" w:hAnsi="Times New Roman" w:cs="Times New Roman"/>
          <w:b/>
          <w:bCs/>
          <w:color w:val="000000"/>
          <w:sz w:val="24"/>
          <w:szCs w:val="24"/>
          <w:u w:val="single"/>
          <w:lang w:val="ro-RO"/>
        </w:rPr>
      </w:pPr>
      <w:r w:rsidRPr="0098096C">
        <w:rPr>
          <w:rFonts w:ascii="Times New Roman" w:hAnsi="Times New Roman" w:cs="Times New Roman"/>
          <w:b/>
          <w:bCs/>
          <w:color w:val="000000"/>
          <w:sz w:val="24"/>
          <w:szCs w:val="24"/>
          <w:u w:val="single"/>
          <w:lang w:val="en-US"/>
        </w:rPr>
        <w:t>Aparatulprimăriei or. C</w:t>
      </w:r>
      <w:r w:rsidRPr="0098096C">
        <w:rPr>
          <w:rFonts w:ascii="Times New Roman" w:hAnsi="Times New Roman" w:cs="Times New Roman"/>
          <w:b/>
          <w:bCs/>
          <w:color w:val="000000"/>
          <w:sz w:val="24"/>
          <w:szCs w:val="24"/>
          <w:u w:val="single"/>
          <w:lang w:val="ro-RO"/>
        </w:rPr>
        <w:t>ăușeni</w:t>
      </w:r>
    </w:p>
    <w:p w:rsidR="00E5312A" w:rsidRPr="0098096C" w:rsidRDefault="00E5312A" w:rsidP="00E5312A">
      <w:pPr>
        <w:spacing w:after="0" w:line="240" w:lineRule="auto"/>
        <w:rPr>
          <w:rFonts w:ascii="Times New Roman" w:hAnsi="Times New Roman" w:cs="Times New Roman"/>
          <w:color w:val="000000"/>
          <w:sz w:val="24"/>
          <w:szCs w:val="24"/>
          <w:lang w:val="en-US"/>
        </w:rPr>
      </w:pPr>
    </w:p>
    <w:tbl>
      <w:tblPr>
        <w:tblW w:w="0" w:type="auto"/>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86"/>
        <w:gridCol w:w="3260"/>
        <w:gridCol w:w="1398"/>
        <w:gridCol w:w="770"/>
      </w:tblGrid>
      <w:tr w:rsidR="00E5312A" w:rsidRPr="0098096C" w:rsidTr="00D605B3">
        <w:trPr>
          <w:trHeight w:val="704"/>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Codulfuncției/codulocupației</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TitlulFuncțiilor</w:t>
            </w:r>
          </w:p>
        </w:tc>
        <w:tc>
          <w:tcPr>
            <w:tcW w:w="2168" w:type="dxa"/>
            <w:gridSpan w:val="2"/>
            <w:tcBorders>
              <w:top w:val="outset" w:sz="6" w:space="0" w:color="auto"/>
              <w:left w:val="outset" w:sz="6" w:space="0" w:color="auto"/>
              <w:bottom w:val="nil"/>
              <w:right w:val="nil"/>
            </w:tcBorders>
            <w:vAlign w:val="center"/>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Numărulunităţilor</w:t>
            </w:r>
          </w:p>
        </w:tc>
      </w:tr>
      <w:tr w:rsidR="00E5312A" w:rsidRPr="0098096C" w:rsidTr="00D605B3">
        <w:trPr>
          <w:trHeight w:val="279"/>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A1049</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fdp</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A1051</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Viceprimar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2</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fdp</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 xml:space="preserve">                A2160</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Secr</w:t>
            </w:r>
            <w:r w:rsidRPr="0098096C">
              <w:rPr>
                <w:rFonts w:ascii="Times New Roman" w:hAnsi="Times New Roman" w:cs="Times New Roman"/>
                <w:color w:val="000000"/>
                <w:sz w:val="24"/>
                <w:szCs w:val="24"/>
              </w:rPr>
              <w:t>etaral</w:t>
            </w:r>
            <w:r w:rsidRPr="0098096C">
              <w:rPr>
                <w:rFonts w:ascii="Times New Roman" w:hAnsi="Times New Roman" w:cs="Times New Roman"/>
                <w:color w:val="000000"/>
                <w:sz w:val="24"/>
                <w:szCs w:val="24"/>
                <w:lang w:val="ro-RO"/>
              </w:rPr>
              <w:t>c</w:t>
            </w:r>
            <w:r w:rsidRPr="0098096C">
              <w:rPr>
                <w:rFonts w:ascii="Times New Roman" w:hAnsi="Times New Roman" w:cs="Times New Roman"/>
                <w:color w:val="000000"/>
                <w:sz w:val="24"/>
                <w:szCs w:val="24"/>
              </w:rPr>
              <w:t>onsiliului</w:t>
            </w:r>
            <w:r w:rsidRPr="0098096C">
              <w:rPr>
                <w:rFonts w:ascii="Times New Roman" w:hAnsi="Times New Roman" w:cs="Times New Roman"/>
                <w:color w:val="000000"/>
                <w:sz w:val="24"/>
                <w:szCs w:val="24"/>
                <w:lang w:val="en-US"/>
              </w:rPr>
              <w:t xml:space="preserve"> local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lang w:val="ro-RO"/>
              </w:rPr>
              <w:t>fpc</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A2162</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rPr>
              <w:t>Contabilsef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A2166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rPr>
              <w:t>Arhitect</w:t>
            </w:r>
            <w:r w:rsidRPr="0098096C">
              <w:rPr>
                <w:rFonts w:ascii="Times New Roman" w:hAnsi="Times New Roman" w:cs="Times New Roman"/>
                <w:color w:val="000000"/>
                <w:sz w:val="24"/>
                <w:szCs w:val="24"/>
                <w:lang w:val="ro-RO"/>
              </w:rPr>
              <w:t>-șef</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A2228</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Specialist</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5</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E5312A" w:rsidRPr="0098096C" w:rsidTr="00D605B3">
        <w:trPr>
          <w:trHeight w:val="113"/>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H6140</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Specialist superior</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 xml:space="preserve">                H6066</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Contabil</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3</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H6036</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Contabil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 xml:space="preserve">                H6140 </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rPr>
              <w:t>Secretar</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en-US"/>
              </w:rPr>
              <w:t>1</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pdtafap</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 xml:space="preserve">                A2202</w:t>
            </w:r>
          </w:p>
        </w:tc>
        <w:tc>
          <w:tcPr>
            <w:tcW w:w="3260" w:type="dxa"/>
            <w:tcBorders>
              <w:top w:val="outset" w:sz="6" w:space="0" w:color="auto"/>
              <w:left w:val="single" w:sz="4" w:space="0" w:color="auto"/>
              <w:bottom w:val="outset" w:sz="6" w:space="0" w:color="auto"/>
              <w:right w:val="outset" w:sz="6" w:space="0" w:color="auto"/>
            </w:tcBorders>
            <w:vAlign w:val="center"/>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Specialist principal</w:t>
            </w: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9</w:t>
            </w:r>
          </w:p>
        </w:tc>
        <w:tc>
          <w:tcPr>
            <w:tcW w:w="770" w:type="dxa"/>
            <w:tcBorders>
              <w:top w:val="outset" w:sz="6" w:space="0" w:color="auto"/>
              <w:left w:val="single" w:sz="4" w:space="0" w:color="auto"/>
              <w:bottom w:val="outset" w:sz="6" w:space="0" w:color="auto"/>
              <w:right w:val="nil"/>
            </w:tcBorders>
            <w:vAlign w:val="center"/>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fpe</w:t>
            </w:r>
          </w:p>
        </w:tc>
      </w:tr>
      <w:tr w:rsidR="00E5312A" w:rsidRPr="0098096C" w:rsidTr="00D605B3">
        <w:trPr>
          <w:tblCellSpacing w:w="0" w:type="dxa"/>
        </w:trPr>
        <w:tc>
          <w:tcPr>
            <w:tcW w:w="3686" w:type="dxa"/>
            <w:tcBorders>
              <w:top w:val="outset" w:sz="6" w:space="0" w:color="auto"/>
              <w:left w:val="single" w:sz="4"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ro-RO"/>
              </w:rPr>
            </w:pPr>
            <w:r w:rsidRPr="0098096C">
              <w:rPr>
                <w:rFonts w:ascii="Times New Roman" w:hAnsi="Times New Roman" w:cs="Times New Roman"/>
                <w:b/>
                <w:color w:val="000000"/>
                <w:sz w:val="24"/>
                <w:szCs w:val="24"/>
                <w:lang w:val="en-US"/>
              </w:rPr>
              <w:t>TOTAL</w:t>
            </w:r>
          </w:p>
        </w:tc>
        <w:tc>
          <w:tcPr>
            <w:tcW w:w="3260" w:type="dxa"/>
            <w:tcBorders>
              <w:top w:val="outset" w:sz="6" w:space="0" w:color="auto"/>
              <w:left w:val="single" w:sz="4" w:space="0" w:color="auto"/>
              <w:bottom w:val="outset" w:sz="6" w:space="0" w:color="auto"/>
              <w:right w:val="outset" w:sz="6" w:space="0" w:color="auto"/>
            </w:tcBorders>
            <w:vAlign w:val="center"/>
          </w:tcPr>
          <w:p w:rsidR="00E5312A" w:rsidRPr="0098096C" w:rsidRDefault="00E5312A" w:rsidP="00D605B3">
            <w:pPr>
              <w:spacing w:after="0" w:line="240" w:lineRule="auto"/>
              <w:jc w:val="center"/>
              <w:rPr>
                <w:rFonts w:ascii="Times New Roman" w:hAnsi="Times New Roman" w:cs="Times New Roman"/>
                <w:b/>
                <w:color w:val="000000"/>
                <w:sz w:val="24"/>
                <w:szCs w:val="24"/>
                <w:lang w:val="ro-RO"/>
              </w:rPr>
            </w:pPr>
          </w:p>
        </w:tc>
        <w:tc>
          <w:tcPr>
            <w:tcW w:w="1398" w:type="dxa"/>
            <w:tcBorders>
              <w:top w:val="outset" w:sz="6" w:space="0" w:color="auto"/>
              <w:left w:val="outset" w:sz="6" w:space="0" w:color="auto"/>
              <w:bottom w:val="outset" w:sz="6" w:space="0" w:color="auto"/>
              <w:right w:val="single" w:sz="4" w:space="0" w:color="auto"/>
            </w:tcBorders>
            <w:vAlign w:val="center"/>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ro-RO"/>
              </w:rPr>
            </w:pPr>
            <w:r w:rsidRPr="0098096C">
              <w:rPr>
                <w:rFonts w:ascii="Times New Roman" w:hAnsi="Times New Roman" w:cs="Times New Roman"/>
                <w:b/>
                <w:color w:val="000000"/>
                <w:sz w:val="24"/>
                <w:szCs w:val="24"/>
                <w:lang w:val="ro-RO"/>
              </w:rPr>
              <w:t>2</w:t>
            </w:r>
            <w:r>
              <w:rPr>
                <w:rFonts w:ascii="Times New Roman" w:hAnsi="Times New Roman" w:cs="Times New Roman"/>
                <w:b/>
                <w:color w:val="000000"/>
                <w:sz w:val="24"/>
                <w:szCs w:val="24"/>
                <w:lang w:val="ro-RO"/>
              </w:rPr>
              <w:t>6,0</w:t>
            </w:r>
          </w:p>
        </w:tc>
        <w:tc>
          <w:tcPr>
            <w:tcW w:w="770" w:type="dxa"/>
            <w:tcBorders>
              <w:top w:val="outset" w:sz="6" w:space="0" w:color="auto"/>
              <w:left w:val="single" w:sz="4" w:space="0" w:color="auto"/>
              <w:bottom w:val="outset" w:sz="6" w:space="0" w:color="auto"/>
              <w:right w:val="nil"/>
            </w:tcBorders>
            <w:vAlign w:val="center"/>
          </w:tcPr>
          <w:p w:rsidR="00E5312A" w:rsidRPr="0098096C" w:rsidRDefault="00E5312A" w:rsidP="00D605B3">
            <w:pPr>
              <w:spacing w:after="0" w:line="240" w:lineRule="auto"/>
              <w:jc w:val="center"/>
              <w:rPr>
                <w:rFonts w:ascii="Times New Roman" w:hAnsi="Times New Roman" w:cs="Times New Roman"/>
                <w:b/>
                <w:color w:val="000000"/>
                <w:sz w:val="24"/>
                <w:szCs w:val="24"/>
                <w:lang w:val="ro-RO"/>
              </w:rPr>
            </w:pPr>
          </w:p>
        </w:tc>
      </w:tr>
    </w:tbl>
    <w:p w:rsidR="00E5312A" w:rsidRPr="0098096C"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Default="00E5312A" w:rsidP="00E5312A">
      <w:pPr>
        <w:spacing w:after="0" w:line="240" w:lineRule="auto"/>
        <w:jc w:val="center"/>
        <w:rPr>
          <w:rFonts w:ascii="Times New Roman" w:hAnsi="Times New Roman" w:cs="Times New Roman"/>
          <w:b/>
          <w:color w:val="000000"/>
          <w:sz w:val="24"/>
          <w:szCs w:val="24"/>
          <w:u w:val="single"/>
          <w:lang w:val="en-US"/>
        </w:rPr>
      </w:pPr>
    </w:p>
    <w:p w:rsidR="00E5312A" w:rsidRPr="0098096C" w:rsidRDefault="00E5312A" w:rsidP="00E5312A">
      <w:pPr>
        <w:spacing w:after="0" w:line="240" w:lineRule="auto"/>
        <w:jc w:val="center"/>
        <w:rPr>
          <w:rFonts w:ascii="Times New Roman" w:hAnsi="Times New Roman" w:cs="Times New Roman"/>
          <w:b/>
          <w:color w:val="000000"/>
          <w:sz w:val="24"/>
          <w:szCs w:val="24"/>
          <w:u w:val="single"/>
          <w:lang w:val="en-US"/>
        </w:rPr>
      </w:pPr>
      <w:r w:rsidRPr="00B9574B">
        <w:rPr>
          <w:rFonts w:ascii="Times New Roman" w:eastAsiaTheme="minorHAnsi" w:hAnsi="Times New Roman" w:cs="Times New Roman"/>
          <w:b/>
          <w:color w:val="000000"/>
          <w:sz w:val="24"/>
          <w:szCs w:val="24"/>
          <w:u w:val="single"/>
          <w:lang w:val="it-IT" w:eastAsia="en-US"/>
        </w:rPr>
        <w:t xml:space="preserve">Serviciu de deservire a clădiriiPrimăriei or. </w:t>
      </w:r>
      <w:r w:rsidRPr="0098096C">
        <w:rPr>
          <w:rFonts w:ascii="Times New Roman" w:hAnsi="Times New Roman" w:cs="Times New Roman"/>
          <w:b/>
          <w:color w:val="000000"/>
          <w:sz w:val="24"/>
          <w:szCs w:val="24"/>
          <w:u w:val="single"/>
          <w:lang w:val="en-US"/>
        </w:rPr>
        <w:t>Căușeni</w:t>
      </w:r>
    </w:p>
    <w:p w:rsidR="00E5312A" w:rsidRPr="0098096C" w:rsidRDefault="00E5312A" w:rsidP="00E5312A">
      <w:pPr>
        <w:spacing w:after="0" w:line="240" w:lineRule="auto"/>
        <w:jc w:val="center"/>
        <w:rPr>
          <w:rFonts w:ascii="Times New Roman" w:hAnsi="Times New Roman" w:cs="Times New Roman"/>
          <w:color w:val="000000"/>
          <w:sz w:val="24"/>
          <w:szCs w:val="24"/>
          <w:lang w:val="en-US"/>
        </w:rPr>
      </w:pPr>
    </w:p>
    <w:tbl>
      <w:tblPr>
        <w:tblW w:w="0" w:type="auto"/>
        <w:tblLook w:val="04A0"/>
      </w:tblPr>
      <w:tblGrid>
        <w:gridCol w:w="3690"/>
        <w:gridCol w:w="3165"/>
        <w:gridCol w:w="6"/>
        <w:gridCol w:w="902"/>
        <w:gridCol w:w="1362"/>
      </w:tblGrid>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Codulfuncției/codulocupației</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line="240" w:lineRule="auto"/>
              <w:jc w:val="center"/>
              <w:rPr>
                <w:rFonts w:ascii="Times New Roman" w:hAnsi="Times New Roman" w:cs="Times New Roman"/>
                <w:color w:val="000000"/>
                <w:sz w:val="24"/>
                <w:szCs w:val="24"/>
                <w:lang w:val="en-US"/>
              </w:rPr>
            </w:pPr>
            <w:r w:rsidRPr="0098096C">
              <w:rPr>
                <w:rFonts w:ascii="Times New Roman" w:hAnsi="Times New Roman" w:cs="Times New Roman"/>
                <w:b/>
                <w:color w:val="000000"/>
                <w:sz w:val="24"/>
                <w:szCs w:val="24"/>
                <w:lang w:val="en-US"/>
              </w:rPr>
              <w:t>TitlulFuncțiilor</w:t>
            </w:r>
          </w:p>
        </w:tc>
        <w:tc>
          <w:tcPr>
            <w:tcW w:w="2264"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Numărul de unități</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H6174</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Șofer</w:t>
            </w:r>
          </w:p>
        </w:tc>
        <w:tc>
          <w:tcPr>
            <w:tcW w:w="90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H6077</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Șef de gospodărie</w:t>
            </w:r>
          </w:p>
        </w:tc>
        <w:tc>
          <w:tcPr>
            <w:tcW w:w="90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1</w:t>
            </w:r>
          </w:p>
        </w:tc>
        <w:tc>
          <w:tcPr>
            <w:tcW w:w="136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pdtafap</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H6184</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ro-RO"/>
              </w:rPr>
              <w:t>Paznic</w:t>
            </w:r>
          </w:p>
        </w:tc>
        <w:tc>
          <w:tcPr>
            <w:tcW w:w="90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3</w:t>
            </w:r>
          </w:p>
        </w:tc>
        <w:tc>
          <w:tcPr>
            <w:tcW w:w="136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p>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H6185</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line="240" w:lineRule="auto"/>
              <w:jc w:val="center"/>
              <w:rPr>
                <w:rFonts w:ascii="Times New Roman" w:hAnsi="Times New Roman" w:cs="Times New Roman"/>
                <w:color w:val="000000"/>
                <w:sz w:val="24"/>
                <w:szCs w:val="24"/>
                <w:lang w:val="ro-RO"/>
              </w:rPr>
            </w:pPr>
          </w:p>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Îngrijitor încaperi de serviciu</w:t>
            </w:r>
          </w:p>
        </w:tc>
        <w:tc>
          <w:tcPr>
            <w:tcW w:w="902"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en-US"/>
              </w:rPr>
            </w:pPr>
          </w:p>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2</w:t>
            </w:r>
          </w:p>
        </w:tc>
        <w:tc>
          <w:tcPr>
            <w:tcW w:w="1362"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p>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tcPr>
          <w:p w:rsidR="00E5312A" w:rsidRDefault="00E5312A" w:rsidP="00D605B3">
            <w:pPr>
              <w:spacing w:after="0" w:line="240" w:lineRule="auto"/>
              <w:rPr>
                <w:rFonts w:ascii="Times New Roman" w:eastAsia="Times New Roman" w:hAnsi="Times New Roman" w:cs="Times New Roman"/>
                <w:b/>
                <w:bCs/>
                <w:color w:val="000000"/>
                <w:kern w:val="32"/>
                <w:sz w:val="24"/>
                <w:szCs w:val="24"/>
                <w:lang w:val="en-US"/>
              </w:rPr>
            </w:pPr>
          </w:p>
          <w:p w:rsidR="00E5312A" w:rsidRPr="0098096C" w:rsidRDefault="00E5312A" w:rsidP="00D605B3">
            <w:pPr>
              <w:spacing w:after="0" w:line="240" w:lineRule="auto"/>
              <w:jc w:val="center"/>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H6158</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Default="00E5312A" w:rsidP="00D605B3">
            <w:pPr>
              <w:spacing w:after="0" w:line="240" w:lineRule="auto"/>
              <w:jc w:val="center"/>
              <w:rPr>
                <w:rFonts w:ascii="Times New Roman" w:eastAsia="Times New Roman" w:hAnsi="Times New Roman" w:cs="Times New Roman"/>
                <w:b/>
                <w:bCs/>
                <w:color w:val="000000"/>
                <w:kern w:val="32"/>
                <w:sz w:val="24"/>
                <w:szCs w:val="24"/>
                <w:lang w:val="ro-RO"/>
              </w:rPr>
            </w:pPr>
          </w:p>
          <w:p w:rsidR="00E5312A" w:rsidRPr="0098096C" w:rsidRDefault="00E5312A" w:rsidP="00D605B3">
            <w:pPr>
              <w:spacing w:after="0" w:line="240" w:lineRule="auto"/>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Electrician</w:t>
            </w:r>
          </w:p>
        </w:tc>
        <w:tc>
          <w:tcPr>
            <w:tcW w:w="902"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p>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1,0</w:t>
            </w:r>
          </w:p>
        </w:tc>
        <w:tc>
          <w:tcPr>
            <w:tcW w:w="1362"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p>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color w:val="000000"/>
                <w:sz w:val="24"/>
                <w:szCs w:val="24"/>
                <w:lang w:val="en-US"/>
              </w:rPr>
            </w:pPr>
            <w:r w:rsidRPr="0098096C">
              <w:rPr>
                <w:rFonts w:ascii="Times New Roman" w:hAnsi="Times New Roman" w:cs="Times New Roman"/>
                <w:color w:val="000000"/>
                <w:sz w:val="24"/>
                <w:szCs w:val="24"/>
                <w:lang w:val="en-US"/>
              </w:rPr>
              <w:t>H6167</w:t>
            </w:r>
          </w:p>
        </w:tc>
        <w:tc>
          <w:tcPr>
            <w:tcW w:w="3171" w:type="dxa"/>
            <w:gridSpan w:val="2"/>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Operator în sala cu cazane</w:t>
            </w:r>
          </w:p>
        </w:tc>
        <w:tc>
          <w:tcPr>
            <w:tcW w:w="90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0,5</w:t>
            </w:r>
          </w:p>
        </w:tc>
        <w:tc>
          <w:tcPr>
            <w:tcW w:w="136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r w:rsidRPr="0098096C">
              <w:rPr>
                <w:rFonts w:ascii="Times New Roman" w:hAnsi="Times New Roman" w:cs="Times New Roman"/>
                <w:color w:val="000000"/>
                <w:sz w:val="24"/>
                <w:szCs w:val="24"/>
                <w:lang w:val="ro-RO"/>
              </w:rPr>
              <w:t>pa</w:t>
            </w:r>
          </w:p>
        </w:tc>
      </w:tr>
      <w:tr w:rsidR="00E5312A" w:rsidRPr="0098096C" w:rsidTr="00D605B3">
        <w:trPr>
          <w:trHeight w:val="125"/>
        </w:trPr>
        <w:tc>
          <w:tcPr>
            <w:tcW w:w="3690" w:type="dxa"/>
            <w:tcBorders>
              <w:top w:val="single" w:sz="4" w:space="0" w:color="auto"/>
              <w:left w:val="single" w:sz="4" w:space="0" w:color="auto"/>
              <w:bottom w:val="nil"/>
              <w:right w:val="single" w:sz="4" w:space="0" w:color="auto"/>
            </w:tcBorders>
          </w:tcPr>
          <w:p w:rsidR="00E5312A" w:rsidRPr="0098096C" w:rsidRDefault="00E5312A" w:rsidP="00D605B3">
            <w:pPr>
              <w:spacing w:after="0" w:line="240" w:lineRule="auto"/>
              <w:rPr>
                <w:rFonts w:ascii="Times New Roman" w:hAnsi="Times New Roman" w:cs="Times New Roman"/>
                <w:color w:val="000000"/>
                <w:sz w:val="24"/>
                <w:szCs w:val="24"/>
                <w:lang w:val="ro-RO"/>
              </w:rPr>
            </w:pPr>
          </w:p>
        </w:tc>
        <w:tc>
          <w:tcPr>
            <w:tcW w:w="3165" w:type="dxa"/>
            <w:tcBorders>
              <w:top w:val="single" w:sz="4" w:space="0" w:color="auto"/>
              <w:left w:val="single" w:sz="4" w:space="0" w:color="auto"/>
              <w:bottom w:val="nil"/>
              <w:right w:val="nil"/>
            </w:tcBorders>
          </w:tcPr>
          <w:p w:rsidR="00E5312A" w:rsidRPr="0098096C" w:rsidRDefault="00E5312A" w:rsidP="00D605B3">
            <w:pPr>
              <w:spacing w:after="0" w:line="240" w:lineRule="auto"/>
              <w:rPr>
                <w:rFonts w:ascii="Times New Roman" w:hAnsi="Times New Roman" w:cs="Times New Roman"/>
                <w:color w:val="000000"/>
                <w:sz w:val="24"/>
                <w:szCs w:val="24"/>
                <w:lang w:val="ro-RO"/>
              </w:rPr>
            </w:pPr>
          </w:p>
        </w:tc>
        <w:tc>
          <w:tcPr>
            <w:tcW w:w="908" w:type="dxa"/>
            <w:gridSpan w:val="2"/>
            <w:tcBorders>
              <w:top w:val="single" w:sz="4" w:space="0" w:color="auto"/>
              <w:left w:val="single" w:sz="4" w:space="0" w:color="auto"/>
              <w:bottom w:val="nil"/>
              <w:right w:val="nil"/>
            </w:tcBorders>
          </w:tcPr>
          <w:p w:rsidR="00E5312A" w:rsidRPr="0098096C" w:rsidRDefault="00E5312A" w:rsidP="00D605B3">
            <w:pPr>
              <w:spacing w:after="0" w:line="240" w:lineRule="auto"/>
              <w:rPr>
                <w:rFonts w:ascii="Times New Roman" w:hAnsi="Times New Roman" w:cs="Times New Roman"/>
                <w:color w:val="000000"/>
                <w:sz w:val="24"/>
                <w:szCs w:val="24"/>
                <w:lang w:val="ro-RO"/>
              </w:rPr>
            </w:pPr>
          </w:p>
        </w:tc>
        <w:tc>
          <w:tcPr>
            <w:tcW w:w="1362" w:type="dxa"/>
            <w:tcBorders>
              <w:top w:val="single" w:sz="4" w:space="0" w:color="auto"/>
              <w:left w:val="single" w:sz="4" w:space="0" w:color="auto"/>
              <w:bottom w:val="nil"/>
              <w:right w:val="single" w:sz="4" w:space="0" w:color="auto"/>
            </w:tcBorders>
          </w:tcPr>
          <w:p w:rsidR="00E5312A" w:rsidRPr="0098096C" w:rsidRDefault="00E5312A" w:rsidP="00D605B3">
            <w:pPr>
              <w:spacing w:after="0" w:line="240" w:lineRule="auto"/>
              <w:rPr>
                <w:rFonts w:ascii="Times New Roman" w:hAnsi="Times New Roman" w:cs="Times New Roman"/>
                <w:color w:val="000000"/>
                <w:sz w:val="24"/>
                <w:szCs w:val="24"/>
                <w:lang w:val="ro-RO"/>
              </w:rPr>
            </w:pPr>
          </w:p>
        </w:tc>
      </w:tr>
      <w:tr w:rsidR="00E5312A" w:rsidRPr="0098096C" w:rsidTr="00D605B3">
        <w:tc>
          <w:tcPr>
            <w:tcW w:w="3690"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TOTAL</w:t>
            </w:r>
          </w:p>
        </w:tc>
        <w:tc>
          <w:tcPr>
            <w:tcW w:w="3171" w:type="dxa"/>
            <w:gridSpan w:val="2"/>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b/>
                <w:color w:val="000000"/>
                <w:sz w:val="24"/>
                <w:szCs w:val="24"/>
                <w:lang w:val="en-US"/>
              </w:rPr>
            </w:pPr>
          </w:p>
        </w:tc>
        <w:tc>
          <w:tcPr>
            <w:tcW w:w="902"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jc w:val="center"/>
              <w:rPr>
                <w:rFonts w:ascii="Times New Roman" w:hAnsi="Times New Roman" w:cs="Times New Roman"/>
                <w:b/>
                <w:color w:val="000000"/>
                <w:sz w:val="24"/>
                <w:szCs w:val="24"/>
                <w:lang w:val="en-US"/>
              </w:rPr>
            </w:pPr>
            <w:r w:rsidRPr="0098096C">
              <w:rPr>
                <w:rFonts w:ascii="Times New Roman" w:hAnsi="Times New Roman" w:cs="Times New Roman"/>
                <w:b/>
                <w:color w:val="000000"/>
                <w:sz w:val="24"/>
                <w:szCs w:val="24"/>
                <w:lang w:val="en-US"/>
              </w:rPr>
              <w:t>8,5</w:t>
            </w:r>
          </w:p>
        </w:tc>
        <w:tc>
          <w:tcPr>
            <w:tcW w:w="1362"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jc w:val="center"/>
              <w:rPr>
                <w:rFonts w:ascii="Times New Roman" w:hAnsi="Times New Roman" w:cs="Times New Roman"/>
                <w:color w:val="000000"/>
                <w:sz w:val="24"/>
                <w:szCs w:val="24"/>
                <w:lang w:val="ro-RO"/>
              </w:rPr>
            </w:pPr>
          </w:p>
        </w:tc>
      </w:tr>
    </w:tbl>
    <w:p w:rsidR="00E5312A" w:rsidRPr="0098096C" w:rsidRDefault="00E5312A" w:rsidP="00E5312A">
      <w:pPr>
        <w:spacing w:after="0" w:line="240" w:lineRule="auto"/>
        <w:rPr>
          <w:rFonts w:ascii="Times New Roman" w:hAnsi="Times New Roman" w:cs="Times New Roman"/>
          <w:b/>
          <w:sz w:val="24"/>
          <w:szCs w:val="24"/>
          <w:lang w:val="ro-RO"/>
        </w:rPr>
      </w:pPr>
      <w:r w:rsidRPr="0098096C">
        <w:rPr>
          <w:rFonts w:ascii="Times New Roman" w:hAnsi="Times New Roman" w:cs="Times New Roman"/>
          <w:b/>
          <w:sz w:val="24"/>
          <w:szCs w:val="24"/>
          <w:lang w:val="ro-RO"/>
        </w:rPr>
        <w:t>Contract prestări servicii</w:t>
      </w:r>
    </w:p>
    <w:tbl>
      <w:tblPr>
        <w:tblW w:w="9156" w:type="dxa"/>
        <w:tblLook w:val="04A0"/>
      </w:tblPr>
      <w:tblGrid>
        <w:gridCol w:w="1820"/>
        <w:gridCol w:w="5074"/>
        <w:gridCol w:w="1131"/>
        <w:gridCol w:w="1131"/>
      </w:tblGrid>
      <w:tr w:rsidR="00E5312A" w:rsidRPr="0098096C" w:rsidTr="00D605B3">
        <w:trPr>
          <w:trHeight w:val="635"/>
        </w:trPr>
        <w:tc>
          <w:tcPr>
            <w:tcW w:w="1820"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rPr>
                <w:rFonts w:ascii="Times New Roman" w:hAnsi="Times New Roman" w:cs="Times New Roman"/>
                <w:sz w:val="24"/>
                <w:szCs w:val="24"/>
                <w:lang w:val="ro-RO"/>
              </w:rPr>
            </w:pPr>
          </w:p>
          <w:p w:rsidR="00E5312A" w:rsidRPr="0098096C" w:rsidRDefault="00E5312A" w:rsidP="00D605B3">
            <w:pPr>
              <w:spacing w:after="0" w:line="240" w:lineRule="auto"/>
              <w:rPr>
                <w:rFonts w:ascii="Times New Roman" w:hAnsi="Times New Roman" w:cs="Times New Roman"/>
                <w:sz w:val="24"/>
                <w:szCs w:val="24"/>
                <w:lang w:val="ro-RO"/>
              </w:rPr>
            </w:pPr>
          </w:p>
        </w:tc>
        <w:tc>
          <w:tcPr>
            <w:tcW w:w="5074"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sz w:val="24"/>
                <w:szCs w:val="24"/>
                <w:lang w:val="ro-RO"/>
              </w:rPr>
            </w:pPr>
            <w:r w:rsidRPr="0098096C">
              <w:rPr>
                <w:rFonts w:ascii="Times New Roman" w:hAnsi="Times New Roman" w:cs="Times New Roman"/>
                <w:sz w:val="24"/>
                <w:szCs w:val="24"/>
                <w:lang w:val="ro-RO"/>
              </w:rPr>
              <w:t xml:space="preserve">                  Prestări servicii</w:t>
            </w:r>
          </w:p>
        </w:tc>
        <w:tc>
          <w:tcPr>
            <w:tcW w:w="1131" w:type="dxa"/>
            <w:tcBorders>
              <w:top w:val="single" w:sz="4" w:space="0" w:color="auto"/>
              <w:left w:val="single" w:sz="4" w:space="0" w:color="auto"/>
              <w:bottom w:val="single" w:sz="4" w:space="0" w:color="auto"/>
              <w:right w:val="single" w:sz="4" w:space="0" w:color="auto"/>
            </w:tcBorders>
            <w:hideMark/>
          </w:tcPr>
          <w:p w:rsidR="00E5312A" w:rsidRPr="0098096C" w:rsidRDefault="00E5312A" w:rsidP="00D605B3">
            <w:pPr>
              <w:spacing w:after="0" w:line="240" w:lineRule="auto"/>
              <w:rPr>
                <w:rFonts w:ascii="Times New Roman" w:hAnsi="Times New Roman" w:cs="Times New Roman"/>
                <w:sz w:val="24"/>
                <w:szCs w:val="24"/>
                <w:lang w:val="ro-RO"/>
              </w:rPr>
            </w:pPr>
            <w:r w:rsidRPr="0098096C">
              <w:rPr>
                <w:rFonts w:ascii="Times New Roman" w:hAnsi="Times New Roman" w:cs="Times New Roman"/>
                <w:sz w:val="24"/>
                <w:szCs w:val="24"/>
                <w:lang w:val="ro-RO"/>
              </w:rPr>
              <w:t>2</w:t>
            </w:r>
            <w:r>
              <w:rPr>
                <w:rFonts w:ascii="Times New Roman" w:hAnsi="Times New Roman" w:cs="Times New Roman"/>
                <w:sz w:val="24"/>
                <w:szCs w:val="24"/>
                <w:lang w:val="ro-RO"/>
              </w:rPr>
              <w:t>,0</w:t>
            </w:r>
          </w:p>
        </w:tc>
        <w:tc>
          <w:tcPr>
            <w:tcW w:w="1131" w:type="dxa"/>
            <w:tcBorders>
              <w:top w:val="single" w:sz="4" w:space="0" w:color="auto"/>
              <w:left w:val="single" w:sz="4" w:space="0" w:color="auto"/>
              <w:bottom w:val="single" w:sz="4" w:space="0" w:color="auto"/>
              <w:right w:val="single" w:sz="4" w:space="0" w:color="auto"/>
            </w:tcBorders>
          </w:tcPr>
          <w:p w:rsidR="00E5312A" w:rsidRPr="0098096C" w:rsidRDefault="00E5312A" w:rsidP="00D605B3">
            <w:pPr>
              <w:spacing w:after="0" w:line="240" w:lineRule="auto"/>
              <w:rPr>
                <w:rFonts w:ascii="Times New Roman" w:hAnsi="Times New Roman" w:cs="Times New Roman"/>
                <w:sz w:val="24"/>
                <w:szCs w:val="24"/>
                <w:lang w:val="ro-RO"/>
              </w:rPr>
            </w:pPr>
          </w:p>
        </w:tc>
      </w:tr>
    </w:tbl>
    <w:p w:rsidR="00E5312A" w:rsidRPr="0098096C" w:rsidRDefault="00E5312A" w:rsidP="00E5312A">
      <w:pPr>
        <w:spacing w:after="0" w:line="240" w:lineRule="auto"/>
        <w:rPr>
          <w:rFonts w:ascii="Times New Roman" w:hAnsi="Times New Roman" w:cs="Times New Roman"/>
          <w:sz w:val="24"/>
          <w:szCs w:val="24"/>
          <w:lang w:val="ro-RO"/>
        </w:rPr>
        <w:sectPr w:rsidR="00E5312A" w:rsidRPr="0098096C" w:rsidSect="00D605B3">
          <w:pgSz w:w="11900" w:h="16840" w:code="9"/>
          <w:pgMar w:top="1134" w:right="851" w:bottom="1134" w:left="993" w:header="0" w:footer="6" w:gutter="0"/>
          <w:pgNumType w:start="1"/>
          <w:cols w:space="708"/>
          <w:docGrid w:linePitch="299"/>
        </w:sectPr>
      </w:pPr>
    </w:p>
    <w:p w:rsidR="00E5312A" w:rsidRDefault="00D605B3" w:rsidP="00E5312A">
      <w:pPr>
        <w:tabs>
          <w:tab w:val="left" w:pos="2145"/>
        </w:tabs>
        <w:rPr>
          <w:rFonts w:ascii="Times New Roman" w:hAnsi="Times New Roman" w:cs="Times New Roman"/>
          <w:lang w:val="ro-RO"/>
        </w:rPr>
      </w:pPr>
      <w:r>
        <w:rPr>
          <w:rFonts w:ascii="Times New Roman" w:hAnsi="Times New Roman" w:cs="Times New Roman"/>
          <w:sz w:val="28"/>
          <w:szCs w:val="28"/>
          <w:lang w:val="ro-RO"/>
        </w:rPr>
        <w:lastRenderedPageBreak/>
        <w:t xml:space="preserve">                                       </w:t>
      </w:r>
      <w:r w:rsidR="00E5312A">
        <w:rPr>
          <w:rFonts w:ascii="Times New Roman" w:hAnsi="Times New Roman" w:cs="Times New Roman"/>
          <w:sz w:val="28"/>
          <w:szCs w:val="28"/>
          <w:lang w:val="ro-RO"/>
        </w:rPr>
        <w:t>NOTĂ  INFORMATIVĂ</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aprobarea bugetului orășenesc Căușeni pentru anul 2023’’</w:t>
      </w:r>
    </w:p>
    <w:p w:rsidR="00E5312A" w:rsidRDefault="00E5312A" w:rsidP="00E5312A">
      <w:pPr>
        <w:rPr>
          <w:rFonts w:ascii="Times New Roman" w:hAnsi="Times New Roman" w:cs="Times New Roman"/>
          <w:lang w:val="ro-RO"/>
        </w:rPr>
      </w:pPr>
    </w:p>
    <w:p w:rsidR="00E5312A" w:rsidRDefault="00E5312A" w:rsidP="00E5312A">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Proiectul de Decizie cu privire la aprobarea bugetului orășenesc Căușeni pentru anul 2023 este elaborat conform cu prevederile  art. 24 (1) lit.a) a Legii finanţelor publice şiresponsabilităţii bugetar-fiscale nr. 181 din 25 iulie 2014, </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Pr="00B9574B">
        <w:rPr>
          <w:rFonts w:ascii="Times New Roman" w:hAnsi="Times New Roman" w:cs="Times New Roman"/>
          <w:sz w:val="28"/>
          <w:szCs w:val="28"/>
          <w:lang w:val="it-IT"/>
        </w:rPr>
        <w:t xml:space="preserve"> Legea nr. 235 – XVI din 20.06.2006 cu privire la principiile de bază de reglementare a activității de întreprinzător,</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Pr="00B9574B">
        <w:rPr>
          <w:rFonts w:ascii="Times New Roman" w:hAnsi="Times New Roman" w:cs="Times New Roman"/>
          <w:sz w:val="28"/>
          <w:szCs w:val="28"/>
          <w:lang w:val="it-IT"/>
        </w:rPr>
        <w:t xml:space="preserve"> Legea privind reglementarea prin autorizare a activității de întreprinzător nr. 160 din 22.07.2011,</w:t>
      </w:r>
    </w:p>
    <w:p w:rsidR="00E5312A" w:rsidRPr="00023D2D" w:rsidRDefault="00E5312A" w:rsidP="00E5312A">
      <w:pPr>
        <w:ind w:firstLine="708"/>
        <w:jc w:val="both"/>
        <w:rPr>
          <w:rFonts w:ascii="Times New Roman" w:hAnsi="Times New Roman" w:cs="Times New Roman"/>
          <w:sz w:val="28"/>
          <w:szCs w:val="28"/>
          <w:lang w:val="it-IT"/>
        </w:rPr>
      </w:pPr>
      <w:r>
        <w:rPr>
          <w:rFonts w:ascii="Times New Roman" w:hAnsi="Times New Roman" w:cs="Times New Roman"/>
          <w:sz w:val="28"/>
          <w:szCs w:val="28"/>
          <w:lang w:val="ro-RO"/>
        </w:rPr>
        <w:t>în conformitate cu</w:t>
      </w:r>
      <w:r w:rsidRPr="00B9574B">
        <w:rPr>
          <w:rFonts w:ascii="Times New Roman" w:hAnsi="Times New Roman" w:cs="Times New Roman"/>
          <w:sz w:val="28"/>
          <w:szCs w:val="28"/>
          <w:lang w:val="it-IT"/>
        </w:rPr>
        <w:t xml:space="preserve"> Legea cu privire la publicitate nr. 1227 – XIII din 27.06.97,</w:t>
      </w:r>
    </w:p>
    <w:p w:rsidR="00E5312A" w:rsidRDefault="00E5312A" w:rsidP="00E5312A">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sidRPr="00B9574B">
        <w:rPr>
          <w:rFonts w:ascii="Times New Roman" w:hAnsi="Times New Roman" w:cs="Times New Roman"/>
          <w:sz w:val="28"/>
          <w:szCs w:val="28"/>
          <w:lang w:val="it-IT"/>
        </w:rPr>
        <w:t xml:space="preserve"> Legea cu privire la comerțul interior nr. 231 din 23.09.2010,</w:t>
      </w:r>
    </w:p>
    <w:p w:rsidR="00E5312A" w:rsidRDefault="00E5312A" w:rsidP="00E5312A">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art. 5(3), 8, 18, 19, 20 (3), (4), 22 din Legea privind finanţele publice locale nr. 397-XV din 16 octombrie 2003, cu modificările operate    </w:t>
      </w:r>
    </w:p>
    <w:p w:rsidR="00E5312A" w:rsidRPr="00023D2D" w:rsidRDefault="00E5312A" w:rsidP="00E5312A">
      <w:pPr>
        <w:spacing w:after="0"/>
        <w:ind w:firstLine="360"/>
        <w:jc w:val="both"/>
        <w:rPr>
          <w:rFonts w:ascii="Times New Roman" w:hAnsi="Times New Roman" w:cs="Times New Roman"/>
          <w:sz w:val="28"/>
          <w:szCs w:val="28"/>
          <w:lang w:val="it-IT"/>
        </w:rPr>
      </w:pPr>
      <w:r>
        <w:rPr>
          <w:rFonts w:ascii="Times New Roman" w:hAnsi="Times New Roman" w:cs="Times New Roman"/>
          <w:sz w:val="28"/>
          <w:szCs w:val="28"/>
          <w:lang w:val="ro-RO"/>
        </w:rPr>
        <w:t xml:space="preserve">în conformitate cu Titlul VI,  VII </w:t>
      </w:r>
      <w:r w:rsidRPr="00B9574B">
        <w:rPr>
          <w:rFonts w:ascii="Times New Roman" w:hAnsi="Times New Roman" w:cs="Times New Roman"/>
          <w:sz w:val="28"/>
          <w:szCs w:val="28"/>
          <w:lang w:val="it-IT"/>
        </w:rPr>
        <w:t>“</w:t>
      </w:r>
      <w:r>
        <w:rPr>
          <w:rFonts w:ascii="Times New Roman" w:hAnsi="Times New Roman" w:cs="Times New Roman"/>
          <w:sz w:val="28"/>
          <w:szCs w:val="28"/>
          <w:lang w:val="ro-RO"/>
        </w:rPr>
        <w:t>Taxele locale</w:t>
      </w:r>
      <w:r w:rsidRPr="00B9574B">
        <w:rPr>
          <w:rFonts w:ascii="Times New Roman" w:hAnsi="Times New Roman" w:cs="Times New Roman"/>
          <w:sz w:val="28"/>
          <w:szCs w:val="28"/>
          <w:lang w:val="it-IT"/>
        </w:rPr>
        <w:t xml:space="preserve">” din Codul fiscal, </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 Guvernului cu privire la desfățurarea comerțului cu amănuntul nr. 931 din 08.12.2011</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 Guvernului nr. 1209 din 08.11.2007 cu privire la prestarea serviciilor de alimentație public,</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Hotărîrea Guvernului nr. 643 din 27.05.2003 cu privire la aprobarea Normelor metodologice și criteriilor de clasificare a structurilor de primire turistică cu funcțiuni de cazare și de servire a mesei,</w:t>
      </w:r>
    </w:p>
    <w:p w:rsidR="00E5312A" w:rsidRPr="00023D2D" w:rsidRDefault="00E5312A" w:rsidP="00E5312A">
      <w:pPr>
        <w:spacing w:after="0"/>
        <w:ind w:firstLine="708"/>
        <w:jc w:val="both"/>
        <w:rPr>
          <w:rFonts w:ascii="Times New Roman" w:hAnsi="Times New Roman" w:cs="Times New Roman"/>
          <w:sz w:val="28"/>
          <w:szCs w:val="28"/>
          <w:lang w:val="it-IT"/>
        </w:rPr>
      </w:pPr>
      <w:r w:rsidRPr="00B9574B">
        <w:rPr>
          <w:rFonts w:ascii="Times New Roman" w:hAnsi="Times New Roman" w:cs="Times New Roman"/>
          <w:sz w:val="28"/>
          <w:szCs w:val="28"/>
          <w:lang w:val="it-IT"/>
        </w:rPr>
        <w:t xml:space="preserve">Hotărîrea Guvernului cu privire la parcările auto cu plată pe teritoriul Republicii Moldova nr. 672 din 19.06.98, </w:t>
      </w:r>
    </w:p>
    <w:p w:rsidR="00E5312A" w:rsidRDefault="00E5312A" w:rsidP="00E5312A">
      <w:pPr>
        <w:spacing w:after="0"/>
        <w:ind w:firstLine="708"/>
        <w:jc w:val="both"/>
        <w:rPr>
          <w:rFonts w:ascii="Times New Roman" w:hAnsi="Times New Roman" w:cs="Times New Roman"/>
          <w:sz w:val="28"/>
          <w:szCs w:val="28"/>
          <w:lang w:val="ro-RO"/>
        </w:rPr>
      </w:pPr>
      <w:r w:rsidRPr="00B9574B">
        <w:rPr>
          <w:rFonts w:ascii="Times New Roman" w:hAnsi="Times New Roman" w:cs="Times New Roman"/>
          <w:sz w:val="28"/>
          <w:szCs w:val="28"/>
          <w:lang w:val="it-IT"/>
        </w:rPr>
        <w:t>Hotărîrea Guvernului cu privire la aprobarea Regulamentului transporturilor auto de călători și bagaje nr. 854 din 28.07.2006,</w:t>
      </w:r>
    </w:p>
    <w:p w:rsidR="00E5312A" w:rsidRDefault="00E5312A" w:rsidP="00E5312A">
      <w:pPr>
        <w:pStyle w:val="a7"/>
        <w:spacing w:after="0"/>
        <w:ind w:left="360"/>
        <w:jc w:val="both"/>
        <w:rPr>
          <w:rFonts w:ascii="Times New Roman" w:hAnsi="Times New Roman"/>
          <w:sz w:val="28"/>
          <w:szCs w:val="28"/>
          <w:lang w:val="ro-RO"/>
        </w:rPr>
      </w:pPr>
      <w:r>
        <w:rPr>
          <w:rFonts w:ascii="Times New Roman" w:hAnsi="Times New Roman"/>
          <w:sz w:val="28"/>
          <w:szCs w:val="28"/>
          <w:lang w:val="ro-RO"/>
        </w:rPr>
        <w:t xml:space="preserve">         în temeiul art.3 lit.a), 4(1), ar.12 (1), (2) din Legea privind descentralizarea administrativă  nr. 435-XVI din 28.12.2006;</w:t>
      </w:r>
    </w:p>
    <w:p w:rsidR="00E5312A" w:rsidRDefault="00E5312A" w:rsidP="00E5312A">
      <w:pPr>
        <w:rPr>
          <w:rFonts w:ascii="Times New Roman" w:hAnsi="Times New Roman" w:cs="Times New Roman"/>
          <w:lang w:val="en-US"/>
        </w:rPr>
      </w:pPr>
      <w:r>
        <w:rPr>
          <w:rFonts w:ascii="Times New Roman" w:hAnsi="Times New Roman"/>
          <w:sz w:val="28"/>
          <w:szCs w:val="28"/>
          <w:lang w:val="ro-RO"/>
        </w:rPr>
        <w:t xml:space="preserve">        cu  art. 3, 9, 10(1) (2), 14(1), (2) lit. a), n), 19(4), 20 (1), (5), 81(1) din Legea privind administraţia publică locală nr. 436-XVI din 28.12.2006.</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Începînd cu anul 2016,proiectul bugetului local se elaborează pe bază de programe și performanță,unde accentul este pus pe legăturile dintre politicile și strategiile </w:t>
      </w:r>
      <w:r>
        <w:rPr>
          <w:rFonts w:ascii="Times New Roman" w:hAnsi="Times New Roman" w:cs="Times New Roman"/>
          <w:sz w:val="28"/>
          <w:szCs w:val="28"/>
          <w:lang w:val="ro-RO"/>
        </w:rPr>
        <w:lastRenderedPageBreak/>
        <w:t>naționale și locale cu alocarea resurselor și desemnarea clară a modalității de atingere a obiectivelor dorite,</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prin stabilirea unor rezultate măsurabile ale acțiunilor și politicilor.</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Obiectivul bugetului orașului Căușeni pentru anul 2023 constă în asigurarea continuității politicilor asumate pînă în prezent,cu unele îmbunătățiri,limitate de resursele disponibile,menținînd</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totodată</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echilibrul bugetar.</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Bugetul orașului Căușeni pe anul 2023 este estimat la venituri în sumă de </w:t>
      </w:r>
      <w:r>
        <w:rPr>
          <w:rFonts w:ascii="Times New Roman" w:hAnsi="Times New Roman" w:cs="Times New Roman"/>
          <w:b/>
          <w:sz w:val="28"/>
          <w:szCs w:val="28"/>
          <w:lang w:val="ro-RO"/>
        </w:rPr>
        <w:t>75898</w:t>
      </w:r>
      <w:r w:rsidRPr="009E5DDC">
        <w:rPr>
          <w:rFonts w:ascii="Times New Roman" w:hAnsi="Times New Roman" w:cs="Times New Roman"/>
          <w:b/>
          <w:sz w:val="28"/>
          <w:szCs w:val="28"/>
          <w:lang w:val="ro-RO"/>
        </w:rPr>
        <w:t>,2</w:t>
      </w:r>
      <w:r>
        <w:rPr>
          <w:rFonts w:ascii="Times New Roman" w:hAnsi="Times New Roman" w:cs="Times New Roman"/>
          <w:sz w:val="28"/>
          <w:szCs w:val="28"/>
          <w:lang w:val="ro-RO"/>
        </w:rPr>
        <w:t xml:space="preserve"> mii lei și la cheltuieli în sumă de </w:t>
      </w:r>
      <w:r w:rsidRPr="009E5DDC">
        <w:rPr>
          <w:rFonts w:ascii="Times New Roman" w:hAnsi="Times New Roman" w:cs="Times New Roman"/>
          <w:b/>
          <w:sz w:val="28"/>
          <w:szCs w:val="28"/>
          <w:lang w:val="ro-RO"/>
        </w:rPr>
        <w:t>7</w:t>
      </w:r>
      <w:r>
        <w:rPr>
          <w:rFonts w:ascii="Times New Roman" w:hAnsi="Times New Roman" w:cs="Times New Roman"/>
          <w:b/>
          <w:sz w:val="28"/>
          <w:szCs w:val="28"/>
          <w:lang w:val="ro-RO"/>
        </w:rPr>
        <w:t>5</w:t>
      </w:r>
      <w:r w:rsidRPr="009E5DDC">
        <w:rPr>
          <w:rFonts w:ascii="Times New Roman" w:hAnsi="Times New Roman" w:cs="Times New Roman"/>
          <w:b/>
          <w:sz w:val="28"/>
          <w:szCs w:val="28"/>
          <w:lang w:val="ro-RO"/>
        </w:rPr>
        <w:t>8</w:t>
      </w:r>
      <w:r>
        <w:rPr>
          <w:rFonts w:ascii="Times New Roman" w:hAnsi="Times New Roman" w:cs="Times New Roman"/>
          <w:b/>
          <w:sz w:val="28"/>
          <w:szCs w:val="28"/>
          <w:lang w:val="ro-RO"/>
        </w:rPr>
        <w:t>98</w:t>
      </w:r>
      <w:r w:rsidRPr="009E5DDC">
        <w:rPr>
          <w:rFonts w:ascii="Times New Roman" w:hAnsi="Times New Roman" w:cs="Times New Roman"/>
          <w:b/>
          <w:sz w:val="28"/>
          <w:szCs w:val="28"/>
          <w:lang w:val="ro-RO"/>
        </w:rPr>
        <w:t>,2</w:t>
      </w:r>
      <w:r>
        <w:rPr>
          <w:rFonts w:ascii="Times New Roman" w:hAnsi="Times New Roman" w:cs="Times New Roman"/>
          <w:sz w:val="28"/>
          <w:szCs w:val="28"/>
          <w:lang w:val="ro-RO"/>
        </w:rPr>
        <w:t xml:space="preserve">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Sinteza indicatorilor principali ai bugetului orașului Căușeni: venituri,cheltuieli,inclusiv transferurile de la bugetul de stat,</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soldul bugetului și sursele de finanțare,sînt reflectate în anexa nr.1 la proiectul deciziei.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Suma garantiei acordate de catrePrimaria</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orasului</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Causeni la rambursarea creditului angajat de catre</w:t>
      </w:r>
      <w:r w:rsidR="00D605B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I.M.,,Apa Canal’’ Causeni destinat pentru alimentatia cu apa si canalizare de la Ministerul Finantelor in baza contractului de recreditare nr.6 din 28.12.2009 va constitui </w:t>
      </w:r>
      <w:r w:rsidRPr="00407744">
        <w:rPr>
          <w:rFonts w:ascii="Times New Roman" w:hAnsi="Times New Roman" w:cs="Times New Roman"/>
          <w:b/>
          <w:sz w:val="28"/>
          <w:szCs w:val="28"/>
          <w:lang w:val="ro-RO"/>
        </w:rPr>
        <w:t>399,5</w:t>
      </w:r>
      <w:r>
        <w:rPr>
          <w:rFonts w:ascii="Times New Roman" w:hAnsi="Times New Roman" w:cs="Times New Roman"/>
          <w:sz w:val="28"/>
          <w:szCs w:val="28"/>
          <w:lang w:val="ro-RO"/>
        </w:rPr>
        <w:t xml:space="preserve"> mii lei.</w:t>
      </w:r>
    </w:p>
    <w:p w:rsidR="00E5312A" w:rsidRDefault="00E5312A" w:rsidP="00E5312A">
      <w:pPr>
        <w:tabs>
          <w:tab w:val="left" w:pos="2520"/>
        </w:tabs>
        <w:rPr>
          <w:rFonts w:ascii="Times New Roman" w:hAnsi="Times New Roman" w:cs="Times New Roman"/>
          <w:b/>
          <w:sz w:val="28"/>
          <w:szCs w:val="28"/>
          <w:lang w:val="ro-RO"/>
        </w:rPr>
      </w:pPr>
      <w:r>
        <w:rPr>
          <w:rFonts w:ascii="Times New Roman" w:hAnsi="Times New Roman" w:cs="Times New Roman"/>
          <w:lang w:val="ro-RO"/>
        </w:rPr>
        <w:tab/>
      </w:r>
      <w:r>
        <w:rPr>
          <w:rFonts w:ascii="Times New Roman" w:hAnsi="Times New Roman" w:cs="Times New Roman"/>
          <w:b/>
          <w:sz w:val="28"/>
          <w:szCs w:val="28"/>
          <w:lang w:val="ro-RO"/>
        </w:rPr>
        <w:t>VENITURILE</w:t>
      </w:r>
    </w:p>
    <w:p w:rsidR="00E5312A" w:rsidRDefault="00E5312A" w:rsidP="00E5312A">
      <w:pPr>
        <w:ind w:firstLine="708"/>
        <w:rPr>
          <w:rFonts w:ascii="Times New Roman" w:hAnsi="Times New Roman" w:cs="Times New Roman"/>
          <w:sz w:val="28"/>
          <w:szCs w:val="28"/>
          <w:lang w:val="ro-RO"/>
        </w:rPr>
      </w:pPr>
      <w:r>
        <w:rPr>
          <w:rFonts w:ascii="Times New Roman" w:hAnsi="Times New Roman" w:cs="Times New Roman"/>
          <w:sz w:val="28"/>
          <w:szCs w:val="28"/>
          <w:lang w:val="ro-RO"/>
        </w:rPr>
        <w:t>Planificarea veniturilor bugetare pe primăria or.Căușeni pe anul 2023 s-a efectuat reieșind din prevederile</w:t>
      </w:r>
      <w:r w:rsidR="00D605B3">
        <w:rPr>
          <w:rFonts w:ascii="Times New Roman" w:hAnsi="Times New Roman" w:cs="Times New Roman"/>
          <w:sz w:val="28"/>
          <w:szCs w:val="28"/>
          <w:lang w:val="ro-RO"/>
        </w:rPr>
        <w:t xml:space="preserve"> legislației fiscale în vigoare </w:t>
      </w:r>
      <w:r>
        <w:rPr>
          <w:rFonts w:ascii="Times New Roman" w:hAnsi="Times New Roman" w:cs="Times New Roman"/>
          <w:sz w:val="28"/>
          <w:szCs w:val="28"/>
          <w:lang w:val="ro-RO"/>
        </w:rPr>
        <w:t>și estimarea bazei fiscale pe oraș aparte pe tipuri de impozite și taxe.  Pentru efectuarea estimărilor pe anul 2023 la încasarea veniturilor s-a ținut cont de dinamica încasării veniturilor din anii precedenți.</w:t>
      </w:r>
    </w:p>
    <w:p w:rsidR="00E5312A" w:rsidRDefault="00E5312A" w:rsidP="00E5312A">
      <w:pPr>
        <w:rPr>
          <w:rFonts w:ascii="Times New Roman" w:hAnsi="Times New Roman" w:cs="Times New Roman"/>
          <w:sz w:val="28"/>
          <w:szCs w:val="28"/>
          <w:lang w:val="ro-RO"/>
        </w:rPr>
      </w:pPr>
      <w:r>
        <w:rPr>
          <w:rFonts w:ascii="Times New Roman" w:hAnsi="Times New Roman" w:cs="Times New Roman"/>
          <w:b/>
          <w:sz w:val="28"/>
          <w:szCs w:val="28"/>
          <w:lang w:val="ro-RO"/>
        </w:rPr>
        <w:t>Veniturile total</w:t>
      </w:r>
      <w:r>
        <w:rPr>
          <w:rFonts w:ascii="Times New Roman" w:hAnsi="Times New Roman" w:cs="Times New Roman"/>
          <w:sz w:val="28"/>
          <w:szCs w:val="28"/>
          <w:lang w:val="ro-RO"/>
        </w:rPr>
        <w:t xml:space="preserve"> s-au estimat în sumă de </w:t>
      </w:r>
      <w:r w:rsidRPr="00384AE6">
        <w:rPr>
          <w:rFonts w:ascii="Times New Roman" w:hAnsi="Times New Roman" w:cs="Times New Roman"/>
          <w:b/>
          <w:sz w:val="28"/>
          <w:szCs w:val="28"/>
          <w:lang w:val="ro-RO"/>
        </w:rPr>
        <w:t>7</w:t>
      </w:r>
      <w:r>
        <w:rPr>
          <w:rFonts w:ascii="Times New Roman" w:hAnsi="Times New Roman" w:cs="Times New Roman"/>
          <w:b/>
          <w:sz w:val="28"/>
          <w:szCs w:val="28"/>
          <w:lang w:val="ro-RO"/>
        </w:rPr>
        <w:t>5</w:t>
      </w:r>
      <w:r w:rsidRPr="00384AE6">
        <w:rPr>
          <w:rFonts w:ascii="Times New Roman" w:hAnsi="Times New Roman" w:cs="Times New Roman"/>
          <w:b/>
          <w:sz w:val="28"/>
          <w:szCs w:val="28"/>
          <w:lang w:val="ro-RO"/>
        </w:rPr>
        <w:t>8</w:t>
      </w:r>
      <w:r>
        <w:rPr>
          <w:rFonts w:ascii="Times New Roman" w:hAnsi="Times New Roman" w:cs="Times New Roman"/>
          <w:b/>
          <w:sz w:val="28"/>
          <w:szCs w:val="28"/>
          <w:lang w:val="ro-RO"/>
        </w:rPr>
        <w:t>98,2</w:t>
      </w:r>
      <w:r>
        <w:rPr>
          <w:rFonts w:ascii="Times New Roman" w:hAnsi="Times New Roman" w:cs="Times New Roman"/>
          <w:sz w:val="28"/>
          <w:szCs w:val="28"/>
          <w:lang w:val="ro-RO"/>
        </w:rPr>
        <w:t xml:space="preserve"> mii lei,din care:</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generale – </w:t>
      </w:r>
      <w:r w:rsidRPr="00384AE6">
        <w:rPr>
          <w:rFonts w:ascii="Times New Roman" w:hAnsi="Times New Roman" w:cs="Times New Roman"/>
          <w:b/>
          <w:sz w:val="28"/>
          <w:szCs w:val="28"/>
          <w:lang w:val="ro-RO"/>
        </w:rPr>
        <w:t>7</w:t>
      </w:r>
      <w:r>
        <w:rPr>
          <w:rFonts w:ascii="Times New Roman" w:hAnsi="Times New Roman" w:cs="Times New Roman"/>
          <w:b/>
          <w:sz w:val="28"/>
          <w:szCs w:val="28"/>
          <w:lang w:val="ro-RO"/>
        </w:rPr>
        <w:t>3712,4</w:t>
      </w:r>
      <w:r>
        <w:rPr>
          <w:rFonts w:ascii="Times New Roman" w:hAnsi="Times New Roman" w:cs="Times New Roman"/>
          <w:sz w:val="28"/>
          <w:szCs w:val="28"/>
          <w:lang w:val="ro-RO"/>
        </w:rPr>
        <w:t xml:space="preserve">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 Resurse colectate de autorități/instituții bugetare -</w:t>
      </w:r>
      <w:r w:rsidRPr="004465E1">
        <w:rPr>
          <w:rFonts w:ascii="Times New Roman" w:hAnsi="Times New Roman" w:cs="Times New Roman"/>
          <w:b/>
          <w:sz w:val="28"/>
          <w:szCs w:val="28"/>
          <w:lang w:val="ro-RO"/>
        </w:rPr>
        <w:t>2185,8</w:t>
      </w:r>
      <w:r>
        <w:rPr>
          <w:rFonts w:ascii="Times New Roman" w:hAnsi="Times New Roman" w:cs="Times New Roman"/>
          <w:sz w:val="28"/>
          <w:szCs w:val="28"/>
          <w:lang w:val="ro-RO"/>
        </w:rPr>
        <w:t xml:space="preserve">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b/>
          <w:sz w:val="28"/>
          <w:szCs w:val="28"/>
          <w:lang w:val="ro-RO"/>
        </w:rPr>
        <w:t>Resursele generale</w:t>
      </w:r>
      <w:r>
        <w:rPr>
          <w:rFonts w:ascii="Times New Roman" w:hAnsi="Times New Roman" w:cs="Times New Roman"/>
          <w:sz w:val="28"/>
          <w:szCs w:val="28"/>
          <w:lang w:val="ro-RO"/>
        </w:rPr>
        <w:t xml:space="preserve"> ale bugetului primăriei se formează din:</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1.</w:t>
      </w:r>
      <w:r>
        <w:rPr>
          <w:rFonts w:ascii="Times New Roman" w:hAnsi="Times New Roman" w:cs="Times New Roman"/>
          <w:b/>
          <w:sz w:val="28"/>
          <w:szCs w:val="28"/>
          <w:lang w:val="ro-RO"/>
        </w:rPr>
        <w:t>Venituri propii</w:t>
      </w:r>
      <w:r>
        <w:rPr>
          <w:rFonts w:ascii="Times New Roman" w:hAnsi="Times New Roman" w:cs="Times New Roman"/>
          <w:sz w:val="28"/>
          <w:szCs w:val="28"/>
          <w:lang w:val="ro-RO"/>
        </w:rPr>
        <w:t xml:space="preserve">– </w:t>
      </w:r>
      <w:r w:rsidRPr="005123DC">
        <w:rPr>
          <w:rFonts w:ascii="Times New Roman" w:hAnsi="Times New Roman" w:cs="Times New Roman"/>
          <w:b/>
          <w:sz w:val="28"/>
          <w:szCs w:val="28"/>
          <w:lang w:val="ro-RO"/>
        </w:rPr>
        <w:t>7</w:t>
      </w:r>
      <w:r>
        <w:rPr>
          <w:rFonts w:ascii="Times New Roman" w:hAnsi="Times New Roman" w:cs="Times New Roman"/>
          <w:b/>
          <w:sz w:val="28"/>
          <w:szCs w:val="28"/>
          <w:lang w:val="ro-RO"/>
        </w:rPr>
        <w:t>4</w:t>
      </w:r>
      <w:r w:rsidRPr="005123DC">
        <w:rPr>
          <w:rFonts w:ascii="Times New Roman" w:hAnsi="Times New Roman" w:cs="Times New Roman"/>
          <w:b/>
          <w:sz w:val="28"/>
          <w:szCs w:val="28"/>
          <w:lang w:val="ro-RO"/>
        </w:rPr>
        <w:t>89,2 mii lei,inclusiv:</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a) Impozit funciar (1131)-550,0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b)Impozitul pe bunurile imobiliare(1132)-2200,0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c) Taxe pentru servicii specifice(1144)- 4152,2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d)Taxe și plăți pentru utilizarea mărfurilor(1145) - 300,0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e) Renta (1415)- 55,0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f)Taxe și plăți administrative(1422)-22,0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g)Amenzi și sancțiuni contravenționale(1431)-5,0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j) impozit privat   (1133) –5,0 mii lei</w:t>
      </w:r>
    </w:p>
    <w:p w:rsidR="00E5312A" w:rsidRDefault="00E5312A" w:rsidP="00E5312A">
      <w:pPr>
        <w:rPr>
          <w:rFonts w:ascii="Times New Roman" w:hAnsi="Times New Roman" w:cs="Times New Roman"/>
          <w:sz w:val="28"/>
          <w:szCs w:val="28"/>
          <w:lang w:val="ro-RO"/>
        </w:rPr>
      </w:pPr>
      <w:r>
        <w:rPr>
          <w:rFonts w:ascii="Times New Roman" w:hAnsi="Times New Roman" w:cs="Times New Roman"/>
          <w:sz w:val="28"/>
          <w:szCs w:val="28"/>
          <w:lang w:val="ro-RO"/>
        </w:rPr>
        <w:t xml:space="preserve">  m)impozitul pe venit a persoanelor fizice ce desfașoara activități independente -200,0 mii  lei</w:t>
      </w:r>
    </w:p>
    <w:p w:rsidR="00E5312A" w:rsidRPr="00023D2D" w:rsidRDefault="00E5312A" w:rsidP="00E5312A">
      <w:pPr>
        <w:rPr>
          <w:rFonts w:ascii="Times New Roman" w:hAnsi="Times New Roman" w:cs="Times New Roman"/>
          <w:b/>
          <w:sz w:val="28"/>
          <w:szCs w:val="28"/>
          <w:lang w:val="it-IT"/>
        </w:rPr>
      </w:pPr>
      <w:r>
        <w:rPr>
          <w:rFonts w:ascii="Times New Roman" w:hAnsi="Times New Roman" w:cs="Times New Roman"/>
          <w:b/>
          <w:sz w:val="28"/>
          <w:szCs w:val="28"/>
          <w:lang w:val="ro-RO"/>
        </w:rPr>
        <w:t xml:space="preserve">       2.Defalcări de la următoarele tipuri de venituri generale de stat</w:t>
      </w:r>
      <w:r w:rsidRPr="00B9574B">
        <w:rPr>
          <w:rFonts w:ascii="Times New Roman" w:hAnsi="Times New Roman" w:cs="Times New Roman"/>
          <w:b/>
          <w:sz w:val="28"/>
          <w:szCs w:val="28"/>
          <w:lang w:val="it-IT"/>
        </w:rPr>
        <w:t>:</w:t>
      </w:r>
    </w:p>
    <w:p w:rsidR="00E5312A" w:rsidRPr="00023D2D" w:rsidRDefault="00E5312A" w:rsidP="00E5312A">
      <w:pPr>
        <w:rPr>
          <w:rFonts w:ascii="Times New Roman" w:hAnsi="Times New Roman" w:cs="Times New Roman"/>
          <w:sz w:val="28"/>
          <w:szCs w:val="28"/>
          <w:lang w:val="it-IT"/>
        </w:rPr>
      </w:pPr>
      <w:r w:rsidRPr="00B9574B">
        <w:rPr>
          <w:rFonts w:ascii="Times New Roman" w:hAnsi="Times New Roman" w:cs="Times New Roman"/>
          <w:sz w:val="28"/>
          <w:szCs w:val="28"/>
          <w:lang w:val="it-IT"/>
        </w:rPr>
        <w:t>n)impozit pe venitul persoanelor fizice-(1111) – 21520,0 mii lei,</w:t>
      </w:r>
    </w:p>
    <w:p w:rsidR="00E5312A" w:rsidRPr="00023D2D" w:rsidRDefault="00E5312A" w:rsidP="00E5312A">
      <w:pPr>
        <w:spacing w:after="0"/>
        <w:rPr>
          <w:rFonts w:ascii="Times New Roman" w:hAnsi="Times New Roman" w:cs="Times New Roman"/>
          <w:sz w:val="28"/>
          <w:szCs w:val="28"/>
          <w:lang w:val="it-IT"/>
        </w:rPr>
      </w:pPr>
      <w:r w:rsidRPr="00B9574B">
        <w:rPr>
          <w:rFonts w:ascii="Times New Roman" w:hAnsi="Times New Roman" w:cs="Times New Roman"/>
          <w:b/>
          <w:sz w:val="28"/>
          <w:szCs w:val="28"/>
          <w:lang w:val="it-IT"/>
        </w:rPr>
        <w:t xml:space="preserve">      3.Transferuri primite între bugetul de stat și bugetele locale de nivelul I</w:t>
      </w:r>
      <w:r w:rsidRPr="00B9574B">
        <w:rPr>
          <w:rFonts w:ascii="Times New Roman" w:hAnsi="Times New Roman" w:cs="Times New Roman"/>
          <w:sz w:val="28"/>
          <w:szCs w:val="28"/>
          <w:lang w:val="it-IT"/>
        </w:rPr>
        <w:t xml:space="preserve"> -44898,2 mii lei (inclusiv transferuri cu destinație specială  37509,1 mii lei,transferuri cu destinație generală 2562,9 mii lei, transferuri pentru drumuri 4686,2 ,transferuri de la bugetul de nivelul II către bugetul de nivelul I – 140,0 mii lei).</w:t>
      </w:r>
    </w:p>
    <w:p w:rsidR="00E5312A" w:rsidRPr="00023D2D" w:rsidRDefault="00E5312A" w:rsidP="00E5312A">
      <w:pPr>
        <w:spacing w:after="0"/>
        <w:rPr>
          <w:rFonts w:ascii="Times New Roman" w:hAnsi="Times New Roman" w:cs="Times New Roman"/>
          <w:sz w:val="28"/>
          <w:szCs w:val="28"/>
          <w:lang w:val="it-IT"/>
        </w:rPr>
      </w:pPr>
      <w:r w:rsidRPr="00B9574B">
        <w:rPr>
          <w:rFonts w:ascii="Times New Roman" w:hAnsi="Times New Roman" w:cs="Times New Roman"/>
          <w:b/>
          <w:sz w:val="28"/>
          <w:szCs w:val="28"/>
          <w:lang w:val="it-IT"/>
        </w:rPr>
        <w:t xml:space="preserve">      Resurse colectate de autorități/instituții bugetare</w:t>
      </w:r>
      <w:r w:rsidRPr="00B9574B">
        <w:rPr>
          <w:rFonts w:ascii="Times New Roman" w:hAnsi="Times New Roman" w:cs="Times New Roman"/>
          <w:sz w:val="28"/>
          <w:szCs w:val="28"/>
          <w:lang w:val="it-IT"/>
        </w:rPr>
        <w:t xml:space="preserve"> s-au estimat în mărime de 2185,8 mii lei,care încadrează:</w:t>
      </w:r>
    </w:p>
    <w:p w:rsidR="00E5312A" w:rsidRDefault="00D605B3" w:rsidP="00E5312A">
      <w:pPr>
        <w:pStyle w:val="a9"/>
        <w:numPr>
          <w:ilvl w:val="0"/>
          <w:numId w:val="11"/>
        </w:numPr>
        <w:ind w:firstLine="66"/>
        <w:rPr>
          <w:sz w:val="28"/>
          <w:szCs w:val="28"/>
          <w:lang w:val="en-US"/>
        </w:rPr>
      </w:pPr>
      <w:proofErr w:type="spellStart"/>
      <w:r>
        <w:rPr>
          <w:sz w:val="28"/>
          <w:szCs w:val="28"/>
          <w:lang w:val="en-US"/>
        </w:rPr>
        <w:t>P</w:t>
      </w:r>
      <w:r w:rsidR="00E5312A">
        <w:rPr>
          <w:sz w:val="28"/>
          <w:szCs w:val="28"/>
          <w:lang w:val="en-US"/>
        </w:rPr>
        <w:t>î</w:t>
      </w:r>
      <w:r>
        <w:rPr>
          <w:sz w:val="28"/>
          <w:szCs w:val="28"/>
          <w:lang w:val="en-US"/>
        </w:rPr>
        <w:t>i</w:t>
      </w:r>
      <w:r w:rsidR="00E5312A">
        <w:rPr>
          <w:sz w:val="28"/>
          <w:szCs w:val="28"/>
          <w:lang w:val="en-US"/>
        </w:rPr>
        <w:t>nea</w:t>
      </w:r>
      <w:proofErr w:type="spellEnd"/>
      <w:r>
        <w:rPr>
          <w:sz w:val="28"/>
          <w:szCs w:val="28"/>
          <w:lang w:val="en-US"/>
        </w:rPr>
        <w:t xml:space="preserve"> </w:t>
      </w:r>
      <w:proofErr w:type="spellStart"/>
      <w:r w:rsidR="00E5312A">
        <w:rPr>
          <w:sz w:val="28"/>
          <w:szCs w:val="28"/>
          <w:lang w:val="en-US"/>
        </w:rPr>
        <w:t>socială</w:t>
      </w:r>
      <w:proofErr w:type="spellEnd"/>
      <w:r w:rsidR="00E5312A">
        <w:rPr>
          <w:sz w:val="28"/>
          <w:szCs w:val="28"/>
          <w:lang w:val="en-US"/>
        </w:rPr>
        <w:t xml:space="preserve">  -  156,0  </w:t>
      </w:r>
      <w:proofErr w:type="spellStart"/>
      <w:r w:rsidR="00E5312A">
        <w:rPr>
          <w:sz w:val="28"/>
          <w:szCs w:val="28"/>
          <w:lang w:val="en-US"/>
        </w:rPr>
        <w:t>mii</w:t>
      </w:r>
      <w:proofErr w:type="spellEnd"/>
      <w:r w:rsidR="00E5312A">
        <w:rPr>
          <w:sz w:val="28"/>
          <w:szCs w:val="28"/>
          <w:lang w:val="en-US"/>
        </w:rPr>
        <w:t xml:space="preserve"> le</w:t>
      </w:r>
    </w:p>
    <w:p w:rsidR="00E5312A" w:rsidRDefault="00E5312A" w:rsidP="00E5312A">
      <w:pPr>
        <w:spacing w:after="0"/>
        <w:ind w:left="360"/>
        <w:rPr>
          <w:rFonts w:ascii="Times New Roman" w:hAnsi="Times New Roman" w:cs="Times New Roman"/>
          <w:sz w:val="28"/>
          <w:szCs w:val="28"/>
          <w:lang w:val="en-US"/>
        </w:rPr>
      </w:pPr>
      <w:r w:rsidRPr="001F5E6D">
        <w:rPr>
          <w:rFonts w:ascii="Times New Roman" w:hAnsi="Times New Roman" w:cs="Times New Roman"/>
          <w:sz w:val="28"/>
          <w:szCs w:val="28"/>
          <w:lang w:val="en-US"/>
        </w:rPr>
        <w:t>b) certificate       -100,0 mii lei</w:t>
      </w:r>
    </w:p>
    <w:p w:rsidR="00E5312A" w:rsidRPr="00023D2D" w:rsidRDefault="00E5312A" w:rsidP="00E5312A">
      <w:pPr>
        <w:spacing w:after="0"/>
        <w:ind w:left="360"/>
        <w:rPr>
          <w:rFonts w:ascii="Times New Roman" w:hAnsi="Times New Roman" w:cs="Times New Roman"/>
          <w:sz w:val="28"/>
          <w:szCs w:val="28"/>
          <w:lang w:val="it-IT"/>
        </w:rPr>
      </w:pPr>
      <w:r w:rsidRPr="00B9574B">
        <w:rPr>
          <w:rFonts w:ascii="Times New Roman" w:hAnsi="Times New Roman" w:cs="Times New Roman"/>
          <w:sz w:val="28"/>
          <w:szCs w:val="28"/>
          <w:lang w:val="it-IT"/>
        </w:rPr>
        <w:t>s)plata părintească în valoare  de 1884,8 mii lei</w:t>
      </w:r>
    </w:p>
    <w:p w:rsidR="00E5312A" w:rsidRPr="00023D2D" w:rsidRDefault="00E5312A" w:rsidP="00E5312A">
      <w:pPr>
        <w:spacing w:after="0" w:line="240" w:lineRule="auto"/>
        <w:rPr>
          <w:rFonts w:ascii="Times New Roman" w:hAnsi="Times New Roman" w:cs="Times New Roman"/>
          <w:sz w:val="28"/>
          <w:szCs w:val="28"/>
          <w:lang w:val="it-IT"/>
        </w:rPr>
      </w:pPr>
      <w:r w:rsidRPr="00B9574B">
        <w:rPr>
          <w:rFonts w:ascii="Times New Roman" w:hAnsi="Times New Roman" w:cs="Times New Roman"/>
          <w:sz w:val="28"/>
          <w:szCs w:val="28"/>
          <w:lang w:val="it-IT"/>
        </w:rPr>
        <w:t>n)plata pentru chiria proprietății publice în mărime de 35,0 mii lei;</w:t>
      </w:r>
    </w:p>
    <w:p w:rsidR="00E5312A" w:rsidRDefault="00E5312A" w:rsidP="00E5312A">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m)donații voluntare pentru cheltuieli curente în sumă de 10,0 mii lei.</w:t>
      </w:r>
    </w:p>
    <w:p w:rsidR="00E5312A" w:rsidRDefault="00E5312A" w:rsidP="00E5312A">
      <w:pPr>
        <w:tabs>
          <w:tab w:val="left" w:pos="2655"/>
        </w:tabs>
        <w:rPr>
          <w:rFonts w:ascii="Times New Roman" w:hAnsi="Times New Roman" w:cs="Times New Roman"/>
          <w:lang w:val="ro-RO"/>
        </w:rPr>
      </w:pPr>
      <w:r>
        <w:rPr>
          <w:rFonts w:ascii="Times New Roman" w:hAnsi="Times New Roman" w:cs="Times New Roman"/>
          <w:lang w:val="ro-RO"/>
        </w:rPr>
        <w:tab/>
      </w:r>
    </w:p>
    <w:p w:rsidR="00E5312A" w:rsidRDefault="00E5312A" w:rsidP="00E5312A">
      <w:pPr>
        <w:tabs>
          <w:tab w:val="left" w:pos="2655"/>
        </w:tabs>
        <w:rPr>
          <w:rFonts w:ascii="Times New Roman" w:hAnsi="Times New Roman" w:cs="Times New Roman"/>
          <w:b/>
          <w:sz w:val="28"/>
          <w:szCs w:val="28"/>
          <w:lang w:val="ro-RO"/>
        </w:rPr>
      </w:pPr>
      <w:r>
        <w:rPr>
          <w:rFonts w:ascii="Times New Roman" w:hAnsi="Times New Roman" w:cs="Times New Roman"/>
          <w:b/>
          <w:sz w:val="28"/>
          <w:szCs w:val="28"/>
          <w:lang w:val="ro-RO"/>
        </w:rPr>
        <w:t>CHELTUIELILE</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În conformitate cu prevederile indicațiilor Ministerului Finanțelor privind elaborarea de către APL,a proiectelor bugelor locale pentru anul 2023,la estimarea volumelor de cheltuieli pentru activitatea instituțiilor bugetare s-a luat ca bază:</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a)Volumul cheltuielilor aprobate pentru anul 2023 pentru fiecare instituție;</w:t>
      </w:r>
    </w:p>
    <w:p w:rsidR="00E5312A" w:rsidRPr="00023D2D" w:rsidRDefault="00E5312A" w:rsidP="00E5312A">
      <w:pPr>
        <w:spacing w:after="0"/>
        <w:rPr>
          <w:rFonts w:ascii="Times New Roman" w:hAnsi="Times New Roman" w:cs="Times New Roman"/>
          <w:sz w:val="28"/>
          <w:szCs w:val="28"/>
          <w:lang w:val="it-IT"/>
        </w:rPr>
      </w:pPr>
      <w:r>
        <w:rPr>
          <w:rFonts w:ascii="Times New Roman" w:hAnsi="Times New Roman" w:cs="Times New Roman"/>
          <w:sz w:val="28"/>
          <w:szCs w:val="28"/>
          <w:lang w:val="ro-RO"/>
        </w:rPr>
        <w:t xml:space="preserve">    Estimarea cheltuielilor bugetare pentru anul 2023 pe programe și Subprograme</w:t>
      </w:r>
      <w:r w:rsidRPr="00B9574B">
        <w:rPr>
          <w:rFonts w:ascii="Times New Roman" w:hAnsi="Times New Roman" w:cs="Times New Roman"/>
          <w:sz w:val="28"/>
          <w:szCs w:val="28"/>
          <w:lang w:val="it-IT"/>
        </w:rPr>
        <w:t xml:space="preserve">:            </w:t>
      </w:r>
      <w:r w:rsidRPr="00B9574B">
        <w:rPr>
          <w:rFonts w:ascii="Times New Roman" w:hAnsi="Times New Roman" w:cs="Times New Roman"/>
          <w:b/>
          <w:sz w:val="28"/>
          <w:szCs w:val="28"/>
          <w:lang w:val="it-IT"/>
        </w:rPr>
        <w:t>Servicii cu destinație generală</w:t>
      </w:r>
    </w:p>
    <w:p w:rsidR="00E5312A" w:rsidRDefault="00E5312A" w:rsidP="00E5312A">
      <w:pPr>
        <w:spacing w:after="0"/>
        <w:rPr>
          <w:rFonts w:ascii="Times New Roman" w:hAnsi="Times New Roman" w:cs="Times New Roman"/>
          <w:sz w:val="28"/>
          <w:szCs w:val="28"/>
          <w:lang w:val="ro-RO"/>
        </w:rPr>
      </w:pPr>
      <w:r w:rsidRPr="00B9574B">
        <w:rPr>
          <w:rFonts w:ascii="Times New Roman" w:hAnsi="Times New Roman" w:cs="Times New Roman"/>
          <w:sz w:val="28"/>
          <w:szCs w:val="28"/>
          <w:lang w:val="it-IT"/>
        </w:rPr>
        <w:t xml:space="preserve">    Aparatul primăriei-8270,3 mii lei,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Gestionarea fondului de rezervă-1200,0 mii lei</w:t>
      </w:r>
    </w:p>
    <w:p w:rsidR="00E5312A" w:rsidRPr="00023D2D" w:rsidRDefault="00E5312A" w:rsidP="00E5312A">
      <w:pPr>
        <w:spacing w:after="0"/>
        <w:rPr>
          <w:rFonts w:ascii="Times New Roman" w:hAnsi="Times New Roman" w:cs="Times New Roman"/>
          <w:sz w:val="28"/>
          <w:szCs w:val="28"/>
          <w:lang w:val="it-IT"/>
        </w:rPr>
      </w:pPr>
      <w:r>
        <w:rPr>
          <w:rFonts w:ascii="Times New Roman" w:hAnsi="Times New Roman" w:cs="Times New Roman"/>
          <w:b/>
          <w:sz w:val="28"/>
          <w:szCs w:val="28"/>
          <w:lang w:val="ro-RO"/>
        </w:rPr>
        <w:t>Cultura,</w:t>
      </w:r>
      <w:r w:rsidR="00D605B3">
        <w:rPr>
          <w:rFonts w:ascii="Times New Roman" w:hAnsi="Times New Roman" w:cs="Times New Roman"/>
          <w:b/>
          <w:sz w:val="28"/>
          <w:szCs w:val="28"/>
          <w:lang w:val="ro-RO"/>
        </w:rPr>
        <w:t xml:space="preserve"> </w:t>
      </w:r>
      <w:r>
        <w:rPr>
          <w:rFonts w:ascii="Times New Roman" w:hAnsi="Times New Roman" w:cs="Times New Roman"/>
          <w:b/>
          <w:sz w:val="28"/>
          <w:szCs w:val="28"/>
          <w:lang w:val="ro-RO"/>
        </w:rPr>
        <w:t>sport,</w:t>
      </w:r>
      <w:r w:rsidR="00D605B3">
        <w:rPr>
          <w:rFonts w:ascii="Times New Roman" w:hAnsi="Times New Roman" w:cs="Times New Roman"/>
          <w:b/>
          <w:sz w:val="28"/>
          <w:szCs w:val="28"/>
          <w:lang w:val="ro-RO"/>
        </w:rPr>
        <w:t xml:space="preserve"> </w:t>
      </w:r>
      <w:r>
        <w:rPr>
          <w:rFonts w:ascii="Times New Roman" w:hAnsi="Times New Roman" w:cs="Times New Roman"/>
          <w:b/>
          <w:sz w:val="28"/>
          <w:szCs w:val="28"/>
          <w:lang w:val="ro-RO"/>
        </w:rPr>
        <w:t>tineret,</w:t>
      </w:r>
      <w:r w:rsidR="00D605B3">
        <w:rPr>
          <w:rFonts w:ascii="Times New Roman" w:hAnsi="Times New Roman" w:cs="Times New Roman"/>
          <w:b/>
          <w:sz w:val="28"/>
          <w:szCs w:val="28"/>
          <w:lang w:val="ro-RO"/>
        </w:rPr>
        <w:t xml:space="preserve"> </w:t>
      </w:r>
      <w:r>
        <w:rPr>
          <w:rFonts w:ascii="Times New Roman" w:hAnsi="Times New Roman" w:cs="Times New Roman"/>
          <w:b/>
          <w:sz w:val="28"/>
          <w:szCs w:val="28"/>
          <w:lang w:val="ro-RO"/>
        </w:rPr>
        <w:t>culte și odihnă</w:t>
      </w:r>
      <w:r>
        <w:rPr>
          <w:rFonts w:ascii="Times New Roman" w:hAnsi="Times New Roman" w:cs="Times New Roman"/>
          <w:sz w:val="28"/>
          <w:szCs w:val="28"/>
          <w:lang w:val="ro-RO"/>
        </w:rPr>
        <w:t>-cheltuielile au fost estimate pentru anul 2023 în sumă totală de -</w:t>
      </w:r>
      <w:r w:rsidRPr="0061213E">
        <w:rPr>
          <w:rFonts w:ascii="Times New Roman" w:hAnsi="Times New Roman" w:cs="Times New Roman"/>
          <w:b/>
          <w:sz w:val="28"/>
          <w:szCs w:val="28"/>
          <w:lang w:val="ro-RO"/>
        </w:rPr>
        <w:t>1</w:t>
      </w:r>
      <w:r>
        <w:rPr>
          <w:rFonts w:ascii="Times New Roman" w:hAnsi="Times New Roman" w:cs="Times New Roman"/>
          <w:b/>
          <w:sz w:val="28"/>
          <w:szCs w:val="28"/>
          <w:lang w:val="ro-RO"/>
        </w:rPr>
        <w:t>409</w:t>
      </w:r>
      <w:r w:rsidRPr="0061213E">
        <w:rPr>
          <w:rFonts w:ascii="Times New Roman" w:hAnsi="Times New Roman" w:cs="Times New Roman"/>
          <w:b/>
          <w:sz w:val="28"/>
          <w:szCs w:val="28"/>
          <w:lang w:val="ro-RO"/>
        </w:rPr>
        <w:t>,7</w:t>
      </w:r>
      <w:r>
        <w:rPr>
          <w:rFonts w:ascii="Times New Roman" w:hAnsi="Times New Roman" w:cs="Times New Roman"/>
          <w:sz w:val="28"/>
          <w:szCs w:val="28"/>
          <w:lang w:val="ro-RO"/>
        </w:rPr>
        <w:t xml:space="preserve"> mii lei,inclusiv</w:t>
      </w:r>
      <w:r w:rsidRPr="00B9574B">
        <w:rPr>
          <w:rFonts w:ascii="Times New Roman" w:hAnsi="Times New Roman" w:cs="Times New Roman"/>
          <w:sz w:val="28"/>
          <w:szCs w:val="28"/>
          <w:lang w:val="it-IT"/>
        </w:rPr>
        <w:t>:</w:t>
      </w:r>
    </w:p>
    <w:p w:rsidR="00E5312A" w:rsidRPr="00023D2D" w:rsidRDefault="00E5312A" w:rsidP="00E5312A">
      <w:pPr>
        <w:spacing w:after="0"/>
        <w:rPr>
          <w:rFonts w:ascii="Times New Roman" w:hAnsi="Times New Roman" w:cs="Times New Roman"/>
          <w:sz w:val="28"/>
          <w:szCs w:val="28"/>
          <w:lang w:val="it-IT"/>
        </w:rPr>
      </w:pPr>
      <w:r w:rsidRPr="00B9574B">
        <w:rPr>
          <w:rFonts w:ascii="Times New Roman" w:hAnsi="Times New Roman" w:cs="Times New Roman"/>
          <w:sz w:val="28"/>
          <w:szCs w:val="28"/>
          <w:lang w:val="it-IT"/>
        </w:rPr>
        <w:t xml:space="preserve">      a) dezvoltarea culturii-(activități culturale)-596,5 mii lei,</w:t>
      </w:r>
    </w:p>
    <w:p w:rsidR="00E5312A" w:rsidRPr="00023D2D" w:rsidRDefault="00E5312A" w:rsidP="00E5312A">
      <w:pPr>
        <w:spacing w:after="0"/>
        <w:rPr>
          <w:rFonts w:ascii="Times New Roman" w:hAnsi="Times New Roman" w:cs="Times New Roman"/>
          <w:sz w:val="28"/>
          <w:szCs w:val="28"/>
          <w:lang w:val="it-IT"/>
        </w:rPr>
      </w:pPr>
      <w:r w:rsidRPr="00B9574B">
        <w:rPr>
          <w:rFonts w:ascii="Times New Roman" w:hAnsi="Times New Roman" w:cs="Times New Roman"/>
          <w:sz w:val="28"/>
          <w:szCs w:val="28"/>
          <w:lang w:val="it-IT"/>
        </w:rPr>
        <w:t xml:space="preserve">              -bibliotecile nr.1 și nr.2-192,4 mii lei,</w:t>
      </w:r>
    </w:p>
    <w:p w:rsidR="00E5312A" w:rsidRDefault="00E5312A" w:rsidP="00E5312A">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r w:rsidR="00381450">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activitatea</w:t>
      </w:r>
      <w:proofErr w:type="spellEnd"/>
      <w:proofErr w:type="gramEnd"/>
      <w:r w:rsidR="0038145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caselor</w:t>
      </w:r>
      <w:proofErr w:type="spellEnd"/>
      <w:r>
        <w:rPr>
          <w:rFonts w:ascii="Times New Roman" w:hAnsi="Times New Roman" w:cs="Times New Roman"/>
          <w:sz w:val="28"/>
          <w:szCs w:val="28"/>
          <w:lang w:val="en-US"/>
        </w:rPr>
        <w:t xml:space="preserve"> de cultură-220,8 </w:t>
      </w:r>
      <w:proofErr w:type="spellStart"/>
      <w:r>
        <w:rPr>
          <w:rFonts w:ascii="Times New Roman" w:hAnsi="Times New Roman" w:cs="Times New Roman"/>
          <w:sz w:val="28"/>
          <w:szCs w:val="28"/>
          <w:lang w:val="en-US"/>
        </w:rPr>
        <w:t>mii</w:t>
      </w:r>
      <w:proofErr w:type="spellEnd"/>
      <w:r>
        <w:rPr>
          <w:rFonts w:ascii="Times New Roman" w:hAnsi="Times New Roman" w:cs="Times New Roman"/>
          <w:sz w:val="28"/>
          <w:szCs w:val="28"/>
          <w:lang w:val="en-US"/>
        </w:rPr>
        <w:t xml:space="preserve"> lei.</w:t>
      </w:r>
    </w:p>
    <w:p w:rsidR="00E5312A" w:rsidRDefault="00E5312A" w:rsidP="00E5312A">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b) tineretși sport-200,0 mii lei.</w:t>
      </w:r>
    </w:p>
    <w:p w:rsidR="00E5312A" w:rsidRDefault="00E5312A" w:rsidP="00E5312A">
      <w:pPr>
        <w:spacing w:after="0"/>
        <w:rPr>
          <w:rFonts w:ascii="Times New Roman" w:hAnsi="Times New Roman" w:cs="Times New Roman"/>
          <w:sz w:val="28"/>
          <w:szCs w:val="28"/>
          <w:lang w:val="ro-RO"/>
        </w:rPr>
      </w:pPr>
      <w:r w:rsidRPr="00B9574B">
        <w:rPr>
          <w:rFonts w:ascii="Times New Roman" w:hAnsi="Times New Roman" w:cs="Times New Roman"/>
          <w:b/>
          <w:sz w:val="28"/>
          <w:szCs w:val="28"/>
          <w:lang w:val="it-IT"/>
        </w:rPr>
        <w:t>Dezvoltarea gospodăriei de locuințe</w:t>
      </w:r>
      <w:r w:rsidRPr="00B9574B">
        <w:rPr>
          <w:rFonts w:ascii="Times New Roman" w:hAnsi="Times New Roman" w:cs="Times New Roman"/>
          <w:sz w:val="28"/>
          <w:szCs w:val="28"/>
          <w:lang w:val="it-IT"/>
        </w:rPr>
        <w:t>-</w:t>
      </w:r>
      <w:r>
        <w:rPr>
          <w:rFonts w:ascii="Times New Roman" w:hAnsi="Times New Roman" w:cs="Times New Roman"/>
          <w:sz w:val="28"/>
          <w:szCs w:val="28"/>
          <w:lang w:val="ro-RO"/>
        </w:rPr>
        <w:t xml:space="preserve"> cheltuielile au fost estimate pentru anul 2023 în sumă de -7394 mii lei,inclusiv:</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a)amenajarea teritoriului- 4892,5 mii lei,</w:t>
      </w:r>
    </w:p>
    <w:p w:rsidR="00E5312A" w:rsidRPr="00023D2D" w:rsidRDefault="00E5312A" w:rsidP="00E5312A">
      <w:pPr>
        <w:spacing w:after="0"/>
        <w:rPr>
          <w:rFonts w:ascii="Times New Roman" w:hAnsi="Times New Roman" w:cs="Times New Roman"/>
          <w:sz w:val="28"/>
          <w:szCs w:val="28"/>
          <w:lang w:val="it-IT"/>
        </w:rPr>
      </w:pPr>
      <w:r>
        <w:rPr>
          <w:rFonts w:ascii="Times New Roman" w:hAnsi="Times New Roman" w:cs="Times New Roman"/>
          <w:sz w:val="28"/>
          <w:szCs w:val="28"/>
          <w:lang w:val="ro-RO"/>
        </w:rPr>
        <w:t>inclusiv:</w:t>
      </w:r>
      <w:r w:rsidR="00381450">
        <w:rPr>
          <w:rFonts w:ascii="Times New Roman" w:hAnsi="Times New Roman" w:cs="Times New Roman"/>
          <w:sz w:val="28"/>
          <w:szCs w:val="28"/>
          <w:lang w:val="ro-RO"/>
        </w:rPr>
        <w:t xml:space="preserve"> </w:t>
      </w:r>
      <w:r>
        <w:rPr>
          <w:rFonts w:ascii="Times New Roman" w:hAnsi="Times New Roman" w:cs="Times New Roman"/>
          <w:sz w:val="28"/>
          <w:szCs w:val="28"/>
          <w:lang w:val="ro-RO"/>
        </w:rPr>
        <w:t>Î.M.,,Salubrizare și Amenajare’</w:t>
      </w:r>
      <w:r w:rsidRPr="00B9574B">
        <w:rPr>
          <w:rFonts w:ascii="Times New Roman" w:hAnsi="Times New Roman" w:cs="Times New Roman"/>
          <w:sz w:val="28"/>
          <w:szCs w:val="28"/>
          <w:lang w:val="it-IT"/>
        </w:rPr>
        <w:t>’-2795,8 mii lei,</w:t>
      </w:r>
    </w:p>
    <w:p w:rsidR="00E5312A" w:rsidRPr="00023D2D" w:rsidRDefault="00E5312A" w:rsidP="00E5312A">
      <w:pPr>
        <w:spacing w:after="0"/>
        <w:rPr>
          <w:rFonts w:ascii="Times New Roman" w:hAnsi="Times New Roman" w:cs="Times New Roman"/>
          <w:sz w:val="28"/>
          <w:szCs w:val="28"/>
          <w:lang w:val="it-IT"/>
        </w:rPr>
      </w:pPr>
      <w:r w:rsidRPr="00B9574B">
        <w:rPr>
          <w:rFonts w:ascii="Times New Roman" w:hAnsi="Times New Roman" w:cs="Times New Roman"/>
          <w:sz w:val="28"/>
          <w:szCs w:val="28"/>
          <w:lang w:val="it-IT"/>
        </w:rPr>
        <w:t xml:space="preserve">          b) iluminarea stradală-1700,0 mii lei,</w:t>
      </w:r>
    </w:p>
    <w:p w:rsidR="00E5312A" w:rsidRDefault="00E5312A" w:rsidP="00E5312A">
      <w:pPr>
        <w:spacing w:after="0"/>
        <w:rPr>
          <w:rFonts w:ascii="Times New Roman" w:hAnsi="Times New Roman" w:cs="Times New Roman"/>
          <w:sz w:val="28"/>
          <w:szCs w:val="28"/>
          <w:lang w:val="ro-RO"/>
        </w:rPr>
      </w:pPr>
      <w:r w:rsidRPr="00B9574B">
        <w:rPr>
          <w:rFonts w:ascii="Times New Roman" w:hAnsi="Times New Roman" w:cs="Times New Roman"/>
          <w:sz w:val="28"/>
          <w:szCs w:val="28"/>
          <w:lang w:val="it-IT"/>
        </w:rPr>
        <w:t xml:space="preserve">        c)aprovizionarea cu apă și canalizare</w:t>
      </w:r>
      <w:r w:rsidRPr="00B9574B">
        <w:rPr>
          <w:rFonts w:ascii="Times New Roman" w:hAnsi="Times New Roman" w:cs="Times New Roman"/>
          <w:b/>
          <w:sz w:val="28"/>
          <w:szCs w:val="28"/>
          <w:lang w:val="it-IT"/>
        </w:rPr>
        <w:t>-</w:t>
      </w:r>
      <w:r w:rsidRPr="00B9574B">
        <w:rPr>
          <w:rFonts w:ascii="Times New Roman" w:hAnsi="Times New Roman" w:cs="Times New Roman"/>
          <w:sz w:val="28"/>
          <w:szCs w:val="28"/>
          <w:lang w:val="it-IT"/>
        </w:rPr>
        <w:t>801,5</w:t>
      </w:r>
      <w:r>
        <w:rPr>
          <w:rFonts w:ascii="Times New Roman" w:hAnsi="Times New Roman" w:cs="Times New Roman"/>
          <w:sz w:val="28"/>
          <w:szCs w:val="28"/>
          <w:lang w:val="ro-RO"/>
        </w:rPr>
        <w:t xml:space="preserve">mii lei </w:t>
      </w:r>
    </w:p>
    <w:p w:rsidR="00381450"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inclusiv:</w:t>
      </w:r>
    </w:p>
    <w:p w:rsidR="00E5312A" w:rsidRPr="00023D2D" w:rsidRDefault="00E5312A" w:rsidP="00E5312A">
      <w:pPr>
        <w:spacing w:after="0"/>
        <w:rPr>
          <w:rFonts w:ascii="Times New Roman" w:hAnsi="Times New Roman" w:cs="Times New Roman"/>
          <w:sz w:val="28"/>
          <w:szCs w:val="28"/>
          <w:lang w:val="it-IT"/>
        </w:rPr>
      </w:pPr>
      <w:r>
        <w:rPr>
          <w:rFonts w:ascii="Times New Roman" w:hAnsi="Times New Roman" w:cs="Times New Roman"/>
          <w:sz w:val="28"/>
          <w:szCs w:val="28"/>
          <w:lang w:val="ro-RO"/>
        </w:rPr>
        <w:t>Î.M.,,Apa  și canalizare’</w:t>
      </w:r>
      <w:r w:rsidRPr="00B9574B">
        <w:rPr>
          <w:rFonts w:ascii="Times New Roman" w:hAnsi="Times New Roman" w:cs="Times New Roman"/>
          <w:sz w:val="28"/>
          <w:szCs w:val="28"/>
          <w:lang w:val="it-IT"/>
        </w:rPr>
        <w:t>’-creditul</w:t>
      </w:r>
      <w:r w:rsidR="00381450">
        <w:rPr>
          <w:rFonts w:ascii="Times New Roman" w:hAnsi="Times New Roman" w:cs="Times New Roman"/>
          <w:sz w:val="28"/>
          <w:szCs w:val="28"/>
          <w:lang w:val="it-IT"/>
        </w:rPr>
        <w:t xml:space="preserve"> </w:t>
      </w:r>
      <w:r w:rsidRPr="00B9574B">
        <w:rPr>
          <w:rFonts w:ascii="Times New Roman" w:hAnsi="Times New Roman" w:cs="Times New Roman"/>
          <w:sz w:val="28"/>
          <w:szCs w:val="28"/>
          <w:lang w:val="it-IT"/>
        </w:rPr>
        <w:t>(diferența de curs valutar)-399,5 mii lei,</w:t>
      </w:r>
    </w:p>
    <w:p w:rsidR="00E5312A" w:rsidRDefault="00E5312A" w:rsidP="00E5312A">
      <w:pPr>
        <w:spacing w:after="0"/>
        <w:rPr>
          <w:rFonts w:ascii="Times New Roman" w:hAnsi="Times New Roman" w:cs="Times New Roman"/>
          <w:sz w:val="28"/>
          <w:szCs w:val="28"/>
          <w:lang w:val="ro-RO"/>
        </w:rPr>
      </w:pPr>
      <w:r w:rsidRPr="00B9574B">
        <w:rPr>
          <w:rFonts w:ascii="Times New Roman" w:hAnsi="Times New Roman" w:cs="Times New Roman"/>
          <w:b/>
          <w:sz w:val="28"/>
          <w:szCs w:val="28"/>
          <w:lang w:val="it-IT"/>
        </w:rPr>
        <w:t>Protecția socială</w:t>
      </w:r>
      <w:r w:rsidRPr="00B9574B">
        <w:rPr>
          <w:rFonts w:ascii="Times New Roman" w:hAnsi="Times New Roman" w:cs="Times New Roman"/>
          <w:sz w:val="28"/>
          <w:szCs w:val="28"/>
          <w:lang w:val="it-IT"/>
        </w:rPr>
        <w:t>-</w:t>
      </w:r>
      <w:r>
        <w:rPr>
          <w:rFonts w:ascii="Times New Roman" w:hAnsi="Times New Roman" w:cs="Times New Roman"/>
          <w:sz w:val="28"/>
          <w:szCs w:val="28"/>
          <w:lang w:val="ro-RO"/>
        </w:rPr>
        <w:t xml:space="preserve"> cheltuielile au fost estimate pentru anul 2023 în sumă de 3274,4 mii lei,inclusiv:</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a)Cantina socială- 374,4 mii lei,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b)procurarea pinei sociale–915,0 mii lei,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c)ajutoare bănești(mijloace bănești pentru perioada rece a anului și pentru fiecare copil nou născut)-1985,0 mii lei.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b/>
          <w:sz w:val="28"/>
          <w:szCs w:val="28"/>
          <w:lang w:val="ro-RO"/>
        </w:rPr>
        <w:t xml:space="preserve">Învățămînt – </w:t>
      </w:r>
      <w:r>
        <w:rPr>
          <w:rFonts w:ascii="Times New Roman" w:hAnsi="Times New Roman" w:cs="Times New Roman"/>
          <w:sz w:val="28"/>
          <w:szCs w:val="28"/>
          <w:lang w:val="ro-RO"/>
        </w:rPr>
        <w:t>volumul total a cheltuielilor estimate pentru activitatea instituțiilor din învățămînt constituie-45563,8 mii lei (din care 37509,1 mii lei-transferuri cu destinație specială,1884,8 mii lei-încasări de la prestarea serviciilor cu plată, 6169,9 mii lei - mijloace bănești din contul surselor proprii).</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La estimarea volumul alocatiilor pentru intretinerea a 6 institutii</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prescolare s-a tinut cont de normativele mentionate.Cheltuielile pentru alimentatia copiilor s-a luat in calcul 165 zile anual.</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In volumul cheltuielilor totale pentru intretinerea copiilor din institutiile</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prescolare au fost incluse cheltuielile pentru alimentatia copiilor din contul veniturilor colectate din platile</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parintesti și din contul mijloacelor bugetare.Norma de alimentatie a copiilor din instituțiile prescolare a fost calculată: copii în virsta de pîna la 3 ani-din mijloace bugetare este de 17,00 lei,</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iar din plata părinteasca cotribuția este de 8,50 lei –total constituie 25,50 lei,copii cu vîrsta de la 3pîna la 7 ani-din mijloace bugetare este de 21,0lei,</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iar din plata părintească este de 10,50lei,</w:t>
      </w:r>
      <w:r w:rsidR="00FB380C">
        <w:rPr>
          <w:rFonts w:ascii="Times New Roman" w:hAnsi="Times New Roman" w:cs="Times New Roman"/>
          <w:sz w:val="28"/>
          <w:szCs w:val="28"/>
          <w:lang w:val="ro-RO"/>
        </w:rPr>
        <w:t xml:space="preserve"> </w:t>
      </w:r>
      <w:r>
        <w:rPr>
          <w:rFonts w:ascii="Times New Roman" w:hAnsi="Times New Roman" w:cs="Times New Roman"/>
          <w:sz w:val="28"/>
          <w:szCs w:val="28"/>
          <w:lang w:val="ro-RO"/>
        </w:rPr>
        <w:t>totalul constituind 31,50 lei</w:t>
      </w:r>
    </w:p>
    <w:p w:rsidR="00E5312A" w:rsidRDefault="00E5312A" w:rsidP="00E5312A">
      <w:pPr>
        <w:spacing w:after="0"/>
        <w:ind w:firstLine="708"/>
        <w:rPr>
          <w:rFonts w:ascii="Times New Roman" w:hAnsi="Times New Roman" w:cs="Times New Roman"/>
          <w:sz w:val="28"/>
          <w:szCs w:val="28"/>
          <w:lang w:val="ro-RO"/>
        </w:rPr>
      </w:pPr>
    </w:p>
    <w:p w:rsidR="00E5312A" w:rsidRDefault="00E5312A" w:rsidP="00E5312A">
      <w:pPr>
        <w:spacing w:after="0"/>
        <w:rPr>
          <w:rFonts w:ascii="Times New Roman" w:hAnsi="Times New Roman" w:cs="Times New Roman"/>
          <w:lang w:val="ro-RO"/>
        </w:rPr>
      </w:pPr>
      <w:r>
        <w:rPr>
          <w:rFonts w:ascii="Times New Roman" w:hAnsi="Times New Roman" w:cs="Times New Roman"/>
          <w:sz w:val="28"/>
          <w:szCs w:val="28"/>
          <w:lang w:val="ro-RO"/>
        </w:rPr>
        <w:t>Primarul                                                        Anatolie Donțu</w:t>
      </w:r>
    </w:p>
    <w:p w:rsidR="00E5312A" w:rsidRDefault="00E5312A" w:rsidP="00E5312A">
      <w:pPr>
        <w:spacing w:after="0"/>
        <w:rPr>
          <w:rFonts w:ascii="Times New Roman" w:hAnsi="Times New Roman" w:cs="Times New Roman"/>
          <w:lang w:val="ro-RO"/>
        </w:rPr>
      </w:pPr>
      <w:r>
        <w:rPr>
          <w:rFonts w:ascii="Times New Roman" w:hAnsi="Times New Roman" w:cs="Times New Roman"/>
          <w:sz w:val="28"/>
          <w:szCs w:val="28"/>
          <w:lang w:val="ro-RO"/>
        </w:rPr>
        <w:t>Specialist principal                                        Maria Bocearov</w:t>
      </w:r>
    </w:p>
    <w:p w:rsidR="00E5312A" w:rsidRDefault="00E5312A" w:rsidP="00E5312A">
      <w:pPr>
        <w:spacing w:after="0"/>
        <w:rPr>
          <w:rFonts w:ascii="Times New Roman" w:hAnsi="Times New Roman" w:cs="Times New Roman"/>
          <w:sz w:val="28"/>
          <w:szCs w:val="28"/>
          <w:lang w:val="ro-RO"/>
        </w:rPr>
      </w:pPr>
      <w:r>
        <w:rPr>
          <w:rFonts w:ascii="Times New Roman" w:hAnsi="Times New Roman" w:cs="Times New Roman"/>
          <w:sz w:val="28"/>
          <w:szCs w:val="28"/>
          <w:lang w:val="ro-RO"/>
        </w:rPr>
        <w:t>Contabil-șef                                                  ProcopencoOlesea</w:t>
      </w:r>
    </w:p>
    <w:p w:rsidR="00E5312A" w:rsidRDefault="00E5312A" w:rsidP="00E5312A">
      <w:pPr>
        <w:spacing w:after="0"/>
        <w:rPr>
          <w:rFonts w:ascii="Times New Roman" w:hAnsi="Times New Roman" w:cs="Times New Roman"/>
          <w:lang w:val="ro-RO"/>
        </w:rPr>
      </w:pPr>
    </w:p>
    <w:p w:rsidR="00E5312A" w:rsidRDefault="00E5312A" w:rsidP="00E5312A">
      <w:pPr>
        <w:spacing w:after="0"/>
        <w:rPr>
          <w:rFonts w:ascii="Times New Roman" w:hAnsi="Times New Roman" w:cs="Times New Roman"/>
          <w:lang w:val="ro-RO"/>
        </w:rPr>
      </w:pPr>
    </w:p>
    <w:p w:rsidR="00E5312A" w:rsidRDefault="00E5312A" w:rsidP="00E5312A">
      <w:pPr>
        <w:spacing w:after="0"/>
        <w:rPr>
          <w:rFonts w:ascii="Times New Roman" w:hAnsi="Times New Roman" w:cs="Times New Roman"/>
          <w:lang w:val="ro-RO"/>
        </w:rPr>
      </w:pPr>
    </w:p>
    <w:p w:rsidR="00E5312A" w:rsidRDefault="00E5312A" w:rsidP="00E5312A">
      <w:pPr>
        <w:spacing w:after="0"/>
        <w:rPr>
          <w:lang w:val="en-US"/>
        </w:rPr>
      </w:pPr>
    </w:p>
    <w:p w:rsidR="00E5312A" w:rsidRDefault="00E5312A" w:rsidP="00E5312A">
      <w:pPr>
        <w:spacing w:after="0"/>
        <w:rPr>
          <w:lang w:val="ro-RO"/>
        </w:rPr>
      </w:pPr>
    </w:p>
    <w:p w:rsidR="00E5312A" w:rsidRDefault="00E5312A" w:rsidP="00E5312A">
      <w:pPr>
        <w:spacing w:after="0"/>
        <w:rPr>
          <w:lang w:val="ro-RO"/>
        </w:rPr>
      </w:pPr>
    </w:p>
    <w:p w:rsidR="00E5312A" w:rsidRDefault="00E5312A" w:rsidP="00E5312A">
      <w:pPr>
        <w:spacing w:after="0"/>
        <w:rPr>
          <w:lang w:val="ro-RO"/>
        </w:rPr>
      </w:pPr>
    </w:p>
    <w:p w:rsidR="00E5312A" w:rsidRDefault="00E5312A" w:rsidP="00E5312A">
      <w:pPr>
        <w:rPr>
          <w:lang w:val="ro-RO"/>
        </w:rPr>
      </w:pPr>
    </w:p>
    <w:p w:rsidR="00E5312A" w:rsidRDefault="00E5312A" w:rsidP="00E5312A">
      <w:pPr>
        <w:rPr>
          <w:lang w:val="ro-RO"/>
        </w:rPr>
      </w:pPr>
    </w:p>
    <w:p w:rsidR="00E5312A" w:rsidRDefault="00E5312A" w:rsidP="00E5312A">
      <w:pPr>
        <w:rPr>
          <w:lang w:val="ro-RO"/>
        </w:rPr>
      </w:pPr>
    </w:p>
    <w:p w:rsidR="00E5312A" w:rsidRDefault="00E5312A" w:rsidP="00E5312A">
      <w:pPr>
        <w:rPr>
          <w:lang w:val="ro-RO"/>
        </w:rPr>
      </w:pPr>
    </w:p>
    <w:p w:rsidR="00E5312A" w:rsidRDefault="00E5312A" w:rsidP="00E5312A">
      <w:pPr>
        <w:rPr>
          <w:lang w:val="ro-RO"/>
        </w:rPr>
      </w:pPr>
    </w:p>
    <w:p w:rsidR="00E5312A" w:rsidRPr="00856474" w:rsidRDefault="00E5312A" w:rsidP="00E5312A">
      <w:pPr>
        <w:rPr>
          <w:rFonts w:ascii="Times New Roman" w:hAnsi="Times New Roman" w:cs="Times New Roman"/>
          <w:sz w:val="28"/>
          <w:szCs w:val="28"/>
          <w:lang w:val="en-US"/>
        </w:rPr>
      </w:pPr>
    </w:p>
    <w:p w:rsidR="00E5312A" w:rsidRDefault="00E5312A" w:rsidP="00E5312A">
      <w:pPr>
        <w:tabs>
          <w:tab w:val="left" w:pos="2520"/>
        </w:tabs>
        <w:rPr>
          <w:rFonts w:ascii="Times New Roman" w:hAnsi="Times New Roman" w:cs="Times New Roman"/>
          <w:lang w:val="en-US"/>
        </w:rPr>
      </w:pPr>
      <w:r w:rsidRPr="00856474">
        <w:rPr>
          <w:rFonts w:ascii="Times New Roman" w:hAnsi="Times New Roman" w:cs="Times New Roman"/>
          <w:lang w:val="en-US"/>
        </w:rPr>
        <w:tab/>
      </w:r>
    </w:p>
    <w:p w:rsidR="00E5312A" w:rsidRDefault="00E5312A" w:rsidP="00E5312A">
      <w:pPr>
        <w:rPr>
          <w:lang w:val="ro-RO"/>
        </w:rPr>
      </w:pPr>
    </w:p>
    <w:p w:rsidR="00E5312A" w:rsidRDefault="00E5312A" w:rsidP="00E5312A">
      <w:pPr>
        <w:rPr>
          <w:lang w:val="ro-RO"/>
        </w:rPr>
      </w:pPr>
    </w:p>
    <w:p w:rsidR="003D13D8" w:rsidRDefault="003D13D8"/>
    <w:sectPr w:rsidR="003D13D8" w:rsidSect="00D60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DE9"/>
    <w:multiLevelType w:val="hybridMultilevel"/>
    <w:tmpl w:val="16CC1116"/>
    <w:lvl w:ilvl="0" w:tplc="70F6FE02">
      <w:start w:val="47"/>
      <w:numFmt w:val="decimal"/>
      <w:lvlText w:val="%1."/>
      <w:lvlJc w:val="left"/>
      <w:pPr>
        <w:ind w:left="720" w:hanging="360"/>
      </w:pPr>
      <w:rPr>
        <w:rFonts w:hint="default"/>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BF0706"/>
    <w:multiLevelType w:val="multilevel"/>
    <w:tmpl w:val="2B9440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1586E3E"/>
    <w:multiLevelType w:val="multilevel"/>
    <w:tmpl w:val="3954DD4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2A96A9A"/>
    <w:multiLevelType w:val="hybridMultilevel"/>
    <w:tmpl w:val="803275A2"/>
    <w:lvl w:ilvl="0" w:tplc="A5D43CBC">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365D5872"/>
    <w:multiLevelType w:val="hybridMultilevel"/>
    <w:tmpl w:val="46604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9F0369C"/>
    <w:multiLevelType w:val="hybridMultilevel"/>
    <w:tmpl w:val="5A560F3E"/>
    <w:lvl w:ilvl="0" w:tplc="37343D9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3610087"/>
    <w:multiLevelType w:val="hybridMultilevel"/>
    <w:tmpl w:val="68FE3198"/>
    <w:lvl w:ilvl="0" w:tplc="F228A6EE">
      <w:start w:val="1"/>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2250195"/>
    <w:multiLevelType w:val="multilevel"/>
    <w:tmpl w:val="DF1815D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A530F0A"/>
    <w:multiLevelType w:val="hybridMultilevel"/>
    <w:tmpl w:val="285CAA7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E5312A"/>
    <w:rsid w:val="000216AF"/>
    <w:rsid w:val="00155181"/>
    <w:rsid w:val="002B49E1"/>
    <w:rsid w:val="00361A52"/>
    <w:rsid w:val="00381450"/>
    <w:rsid w:val="003D13D8"/>
    <w:rsid w:val="00484C35"/>
    <w:rsid w:val="004B1712"/>
    <w:rsid w:val="00673D3C"/>
    <w:rsid w:val="007548D0"/>
    <w:rsid w:val="008B4A6D"/>
    <w:rsid w:val="008D7DAD"/>
    <w:rsid w:val="009A1F4E"/>
    <w:rsid w:val="009C4F0B"/>
    <w:rsid w:val="00B92B92"/>
    <w:rsid w:val="00D605B3"/>
    <w:rsid w:val="00E32035"/>
    <w:rsid w:val="00E5312A"/>
    <w:rsid w:val="00E7698C"/>
    <w:rsid w:val="00ED361C"/>
    <w:rsid w:val="00FA1817"/>
    <w:rsid w:val="00FB380C"/>
    <w:rsid w:val="00FF0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4E"/>
  </w:style>
  <w:style w:type="paragraph" w:styleId="1">
    <w:name w:val="heading 1"/>
    <w:basedOn w:val="a"/>
    <w:next w:val="a"/>
    <w:link w:val="10"/>
    <w:qFormat/>
    <w:rsid w:val="00E5312A"/>
    <w:pPr>
      <w:keepNext/>
      <w:spacing w:before="240" w:after="60" w:line="240" w:lineRule="auto"/>
      <w:outlineLvl w:val="0"/>
    </w:pPr>
    <w:rPr>
      <w:rFonts w:ascii="Arial" w:eastAsia="Times New Roman" w:hAnsi="Arial" w:cs="Arial"/>
      <w:b/>
      <w:bCs/>
      <w:kern w:val="32"/>
      <w:sz w:val="32"/>
      <w:szCs w:val="32"/>
      <w:lang w:val="uk-UA"/>
    </w:rPr>
  </w:style>
  <w:style w:type="paragraph" w:styleId="2">
    <w:name w:val="heading 2"/>
    <w:basedOn w:val="a"/>
    <w:next w:val="a"/>
    <w:link w:val="20"/>
    <w:semiHidden/>
    <w:unhideWhenUsed/>
    <w:qFormat/>
    <w:rsid w:val="00E5312A"/>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312A"/>
    <w:rPr>
      <w:rFonts w:ascii="Arial" w:eastAsia="Times New Roman" w:hAnsi="Arial" w:cs="Arial"/>
      <w:b/>
      <w:bCs/>
      <w:kern w:val="32"/>
      <w:sz w:val="32"/>
      <w:szCs w:val="32"/>
      <w:lang w:val="uk-UA"/>
    </w:rPr>
  </w:style>
  <w:style w:type="character" w:customStyle="1" w:styleId="20">
    <w:name w:val="Заголовок 2 Знак"/>
    <w:basedOn w:val="a0"/>
    <w:link w:val="2"/>
    <w:semiHidden/>
    <w:rsid w:val="00E5312A"/>
    <w:rPr>
      <w:rFonts w:ascii="Arial" w:eastAsia="Times New Roman" w:hAnsi="Arial" w:cs="Arial"/>
      <w:b/>
      <w:bCs/>
      <w:i/>
      <w:iCs/>
      <w:sz w:val="28"/>
      <w:szCs w:val="28"/>
      <w:lang w:val="uk-UA"/>
    </w:rPr>
  </w:style>
  <w:style w:type="paragraph" w:styleId="a3">
    <w:name w:val="Title"/>
    <w:basedOn w:val="a"/>
    <w:link w:val="a4"/>
    <w:qFormat/>
    <w:rsid w:val="00E5312A"/>
    <w:pPr>
      <w:spacing w:after="0" w:line="240" w:lineRule="auto"/>
      <w:jc w:val="center"/>
    </w:pPr>
    <w:rPr>
      <w:rFonts w:ascii="Times New Roman" w:eastAsia="Times New Roman" w:hAnsi="Times New Roman" w:cs="Times New Roman"/>
      <w:sz w:val="28"/>
      <w:szCs w:val="20"/>
      <w:lang w:val="ro-RO"/>
    </w:rPr>
  </w:style>
  <w:style w:type="character" w:customStyle="1" w:styleId="a4">
    <w:name w:val="Название Знак"/>
    <w:basedOn w:val="a0"/>
    <w:link w:val="a3"/>
    <w:rsid w:val="00E5312A"/>
    <w:rPr>
      <w:rFonts w:ascii="Times New Roman" w:eastAsia="Times New Roman" w:hAnsi="Times New Roman" w:cs="Times New Roman"/>
      <w:sz w:val="28"/>
      <w:szCs w:val="20"/>
      <w:lang w:val="ro-RO"/>
    </w:rPr>
  </w:style>
  <w:style w:type="paragraph" w:styleId="a5">
    <w:name w:val="Body Text"/>
    <w:basedOn w:val="a"/>
    <w:link w:val="a6"/>
    <w:semiHidden/>
    <w:unhideWhenUsed/>
    <w:rsid w:val="00E5312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E5312A"/>
    <w:rPr>
      <w:rFonts w:ascii="Times New Roman" w:eastAsia="Times New Roman" w:hAnsi="Times New Roman" w:cs="Times New Roman"/>
      <w:sz w:val="24"/>
      <w:szCs w:val="24"/>
    </w:rPr>
  </w:style>
  <w:style w:type="paragraph" w:styleId="a7">
    <w:name w:val="Body Text Indent"/>
    <w:basedOn w:val="a"/>
    <w:link w:val="a8"/>
    <w:uiPriority w:val="99"/>
    <w:unhideWhenUsed/>
    <w:rsid w:val="00E5312A"/>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E5312A"/>
    <w:rPr>
      <w:rFonts w:ascii="Calibri" w:eastAsia="Times New Roman" w:hAnsi="Calibri" w:cs="Times New Roman"/>
    </w:rPr>
  </w:style>
  <w:style w:type="paragraph" w:styleId="a9">
    <w:name w:val="List Paragraph"/>
    <w:basedOn w:val="a"/>
    <w:uiPriority w:val="34"/>
    <w:qFormat/>
    <w:rsid w:val="00E5312A"/>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1">
    <w:name w:val="Абзац списка1"/>
    <w:basedOn w:val="a"/>
    <w:rsid w:val="00E5312A"/>
    <w:pPr>
      <w:ind w:left="720"/>
    </w:pPr>
    <w:rPr>
      <w:rFonts w:ascii="Calibri" w:eastAsia="Times New Roman" w:hAnsi="Calibri" w:cs="Calibri"/>
      <w:lang w:val="ro-RO" w:eastAsia="en-US"/>
    </w:rPr>
  </w:style>
  <w:style w:type="character" w:customStyle="1" w:styleId="aa">
    <w:name w:val="Верхний колонтитул Знак"/>
    <w:basedOn w:val="a0"/>
    <w:link w:val="ab"/>
    <w:uiPriority w:val="99"/>
    <w:semiHidden/>
    <w:rsid w:val="00E5312A"/>
  </w:style>
  <w:style w:type="paragraph" w:styleId="ab">
    <w:name w:val="header"/>
    <w:basedOn w:val="a"/>
    <w:link w:val="aa"/>
    <w:uiPriority w:val="99"/>
    <w:semiHidden/>
    <w:unhideWhenUsed/>
    <w:rsid w:val="00E5312A"/>
    <w:pPr>
      <w:tabs>
        <w:tab w:val="center" w:pos="4677"/>
        <w:tab w:val="right" w:pos="9355"/>
      </w:tabs>
      <w:spacing w:after="0" w:line="240" w:lineRule="auto"/>
    </w:pPr>
  </w:style>
  <w:style w:type="character" w:customStyle="1" w:styleId="12">
    <w:name w:val="Верхний колонтитул Знак1"/>
    <w:basedOn w:val="a0"/>
    <w:link w:val="ab"/>
    <w:uiPriority w:val="99"/>
    <w:semiHidden/>
    <w:rsid w:val="00E5312A"/>
  </w:style>
  <w:style w:type="character" w:customStyle="1" w:styleId="ac">
    <w:name w:val="Нижний колонтитул Знак"/>
    <w:basedOn w:val="a0"/>
    <w:link w:val="ad"/>
    <w:semiHidden/>
    <w:rsid w:val="00E5312A"/>
  </w:style>
  <w:style w:type="paragraph" w:styleId="ad">
    <w:name w:val="footer"/>
    <w:basedOn w:val="a"/>
    <w:link w:val="ac"/>
    <w:semiHidden/>
    <w:unhideWhenUsed/>
    <w:rsid w:val="00E5312A"/>
    <w:pPr>
      <w:tabs>
        <w:tab w:val="center" w:pos="4677"/>
        <w:tab w:val="right" w:pos="9355"/>
      </w:tabs>
      <w:spacing w:after="0" w:line="240" w:lineRule="auto"/>
    </w:pPr>
  </w:style>
  <w:style w:type="character" w:customStyle="1" w:styleId="13">
    <w:name w:val="Нижний колонтитул Знак1"/>
    <w:basedOn w:val="a0"/>
    <w:link w:val="ad"/>
    <w:uiPriority w:val="99"/>
    <w:semiHidden/>
    <w:rsid w:val="00E5312A"/>
  </w:style>
  <w:style w:type="paragraph" w:styleId="21">
    <w:name w:val="Body Text 2"/>
    <w:basedOn w:val="a"/>
    <w:link w:val="22"/>
    <w:semiHidden/>
    <w:unhideWhenUsed/>
    <w:rsid w:val="00E5312A"/>
    <w:pPr>
      <w:spacing w:after="0" w:line="240" w:lineRule="auto"/>
      <w:jc w:val="center"/>
    </w:pPr>
    <w:rPr>
      <w:rFonts w:ascii="Times New Roman" w:eastAsia="Times New Roman" w:hAnsi="Times New Roman" w:cs="Times New Roman"/>
      <w:b/>
      <w:sz w:val="28"/>
      <w:szCs w:val="24"/>
    </w:rPr>
  </w:style>
  <w:style w:type="character" w:customStyle="1" w:styleId="22">
    <w:name w:val="Основной текст 2 Знак"/>
    <w:basedOn w:val="a0"/>
    <w:link w:val="21"/>
    <w:semiHidden/>
    <w:rsid w:val="00E5312A"/>
    <w:rPr>
      <w:rFonts w:ascii="Times New Roman" w:eastAsia="Times New Roman" w:hAnsi="Times New Roman" w:cs="Times New Roman"/>
      <w:b/>
      <w:sz w:val="28"/>
      <w:szCs w:val="24"/>
    </w:rPr>
  </w:style>
  <w:style w:type="character" w:customStyle="1" w:styleId="23">
    <w:name w:val="Подпись к таблице (2)_"/>
    <w:basedOn w:val="a0"/>
    <w:link w:val="24"/>
    <w:locked/>
    <w:rsid w:val="00E5312A"/>
    <w:rPr>
      <w:rFonts w:ascii="Times New Roman" w:eastAsia="Times New Roman" w:hAnsi="Times New Roman" w:cs="Times New Roman"/>
      <w:b/>
      <w:bCs/>
      <w:sz w:val="11"/>
      <w:szCs w:val="11"/>
      <w:shd w:val="clear" w:color="auto" w:fill="FFFFFF"/>
    </w:rPr>
  </w:style>
  <w:style w:type="paragraph" w:customStyle="1" w:styleId="24">
    <w:name w:val="Подпись к таблице (2)"/>
    <w:basedOn w:val="a"/>
    <w:link w:val="23"/>
    <w:rsid w:val="00E5312A"/>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locked/>
    <w:rsid w:val="00E5312A"/>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E5312A"/>
    <w:pPr>
      <w:widowControl w:val="0"/>
      <w:shd w:val="clear" w:color="auto" w:fill="FFFFFF"/>
      <w:spacing w:after="0" w:line="0" w:lineRule="atLeast"/>
    </w:pPr>
    <w:rPr>
      <w:rFonts w:ascii="Calibri" w:eastAsia="Calibri" w:hAnsi="Calibri" w:cs="Calibri"/>
      <w:w w:val="80"/>
      <w:sz w:val="17"/>
      <w:szCs w:val="17"/>
    </w:rPr>
  </w:style>
  <w:style w:type="character" w:customStyle="1" w:styleId="31">
    <w:name w:val="Основной текст (3)_"/>
    <w:basedOn w:val="a0"/>
    <w:link w:val="32"/>
    <w:locked/>
    <w:rsid w:val="00E5312A"/>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E5312A"/>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14">
    <w:name w:val="Заголовок №1_"/>
    <w:basedOn w:val="a0"/>
    <w:link w:val="15"/>
    <w:locked/>
    <w:rsid w:val="00E5312A"/>
    <w:rPr>
      <w:rFonts w:ascii="Times New Roman" w:eastAsia="Times New Roman" w:hAnsi="Times New Roman" w:cs="Times New Roman"/>
      <w:i/>
      <w:iCs/>
      <w:shd w:val="clear" w:color="auto" w:fill="FFFFFF"/>
      <w:lang w:val="de-DE" w:eastAsia="de-DE" w:bidi="de-DE"/>
    </w:rPr>
  </w:style>
  <w:style w:type="paragraph" w:customStyle="1" w:styleId="15">
    <w:name w:val="Заголовок №1"/>
    <w:basedOn w:val="a"/>
    <w:link w:val="14"/>
    <w:rsid w:val="00E5312A"/>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locked/>
    <w:rsid w:val="00E5312A"/>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E5312A"/>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33">
    <w:name w:val="Заголовок №3_"/>
    <w:basedOn w:val="a0"/>
    <w:link w:val="34"/>
    <w:locked/>
    <w:rsid w:val="00E5312A"/>
    <w:rPr>
      <w:rFonts w:ascii="Times New Roman" w:eastAsia="Times New Roman" w:hAnsi="Times New Roman" w:cs="Times New Roman"/>
      <w:shd w:val="clear" w:color="auto" w:fill="FFFFFF"/>
    </w:rPr>
  </w:style>
  <w:style w:type="paragraph" w:customStyle="1" w:styleId="34">
    <w:name w:val="Заголовок №3"/>
    <w:basedOn w:val="a"/>
    <w:link w:val="33"/>
    <w:rsid w:val="00E5312A"/>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5">
    <w:name w:val="Заголовок №2_"/>
    <w:basedOn w:val="a0"/>
    <w:link w:val="26"/>
    <w:locked/>
    <w:rsid w:val="00E5312A"/>
    <w:rPr>
      <w:rFonts w:ascii="Times New Roman" w:eastAsia="Times New Roman" w:hAnsi="Times New Roman" w:cs="Times New Roman"/>
      <w:shd w:val="clear" w:color="auto" w:fill="FFFFFF"/>
    </w:rPr>
  </w:style>
  <w:style w:type="paragraph" w:customStyle="1" w:styleId="26">
    <w:name w:val="Заголовок №2"/>
    <w:basedOn w:val="a"/>
    <w:link w:val="25"/>
    <w:rsid w:val="00E5312A"/>
    <w:pPr>
      <w:widowControl w:val="0"/>
      <w:shd w:val="clear" w:color="auto" w:fill="FFFFFF"/>
      <w:spacing w:after="0" w:line="269" w:lineRule="exact"/>
      <w:jc w:val="both"/>
      <w:outlineLvl w:val="1"/>
    </w:pPr>
    <w:rPr>
      <w:rFonts w:ascii="Times New Roman" w:eastAsia="Times New Roman" w:hAnsi="Times New Roman" w:cs="Times New Roman"/>
    </w:rPr>
  </w:style>
  <w:style w:type="paragraph" w:customStyle="1" w:styleId="16">
    <w:name w:val="Стиль1"/>
    <w:basedOn w:val="1"/>
    <w:rsid w:val="00E5312A"/>
    <w:pPr>
      <w:jc w:val="center"/>
    </w:pPr>
  </w:style>
  <w:style w:type="paragraph" w:customStyle="1" w:styleId="xl85">
    <w:name w:val="xl85"/>
    <w:basedOn w:val="a"/>
    <w:rsid w:val="00E531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E531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
    <w:name w:val="cb"/>
    <w:basedOn w:val="a"/>
    <w:rsid w:val="00E5312A"/>
    <w:pPr>
      <w:spacing w:after="0" w:line="240" w:lineRule="auto"/>
      <w:jc w:val="center"/>
    </w:pPr>
    <w:rPr>
      <w:rFonts w:ascii="Times New Roman" w:eastAsia="Calibri" w:hAnsi="Times New Roman" w:cs="Times New Roman"/>
      <w:b/>
      <w:bCs/>
      <w:sz w:val="24"/>
      <w:szCs w:val="24"/>
    </w:rPr>
  </w:style>
  <w:style w:type="paragraph" w:customStyle="1" w:styleId="27">
    <w:name w:val="Абзац списка2"/>
    <w:basedOn w:val="a"/>
    <w:rsid w:val="00E5312A"/>
    <w:pPr>
      <w:ind w:left="720"/>
    </w:pPr>
    <w:rPr>
      <w:rFonts w:ascii="Calibri" w:eastAsia="Times New Roman" w:hAnsi="Calibri" w:cs="Calibri"/>
      <w:lang w:val="ro-RO" w:eastAsia="en-US"/>
    </w:rPr>
  </w:style>
  <w:style w:type="character" w:customStyle="1" w:styleId="2Exact">
    <w:name w:val="Основной текст (2) Exact"/>
    <w:basedOn w:val="a0"/>
    <w:rsid w:val="00E5312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e">
    <w:name w:val="Колонтитул + Не курсив"/>
    <w:basedOn w:val="a0"/>
    <w:rsid w:val="00E5312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8">
    <w:name w:val="Основной текст (2)"/>
    <w:basedOn w:val="a0"/>
    <w:rsid w:val="00E531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o-RO" w:eastAsia="ro-RO" w:bidi="ro-RO"/>
    </w:rPr>
  </w:style>
  <w:style w:type="character" w:customStyle="1" w:styleId="29">
    <w:name w:val="Основной текст (2) + Курсив"/>
    <w:basedOn w:val="a0"/>
    <w:rsid w:val="00E5312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260">
    <w:name w:val="Основной текст (2) + 6"/>
    <w:aliases w:val="5 pt,Полужирный,Масштаб 50%"/>
    <w:basedOn w:val="8"/>
    <w:rsid w:val="00E5312A"/>
    <w:rPr>
      <w:i/>
      <w:iCs/>
      <w:color w:val="000000"/>
      <w:spacing w:val="0"/>
      <w:w w:val="100"/>
      <w:position w:val="0"/>
      <w:sz w:val="19"/>
      <w:szCs w:val="19"/>
      <w:lang w:val="ro-RO" w:eastAsia="ro-RO" w:bidi="ro-RO"/>
    </w:rPr>
  </w:style>
  <w:style w:type="character" w:customStyle="1" w:styleId="af">
    <w:name w:val="Подпись к таблице + Не курсив"/>
    <w:basedOn w:val="a0"/>
    <w:rsid w:val="00E5312A"/>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o-RO" w:eastAsia="ro-RO" w:bidi="ro-RO"/>
    </w:rPr>
  </w:style>
  <w:style w:type="character" w:customStyle="1" w:styleId="af0">
    <w:name w:val="Подпись к таблице"/>
    <w:basedOn w:val="a0"/>
    <w:rsid w:val="00E5312A"/>
    <w:rPr>
      <w:rFonts w:ascii="Times New Roman" w:eastAsia="Times New Roman" w:hAnsi="Times New Roman" w:cs="Times New Roman" w:hint="default"/>
      <w:b w:val="0"/>
      <w:bCs w:val="0"/>
      <w:i/>
      <w:iCs/>
      <w:smallCaps w:val="0"/>
      <w:color w:val="000000"/>
      <w:spacing w:val="0"/>
      <w:w w:val="100"/>
      <w:position w:val="0"/>
      <w:sz w:val="22"/>
      <w:szCs w:val="22"/>
      <w:u w:val="single"/>
      <w:lang w:val="ro-RO" w:eastAsia="ro-RO" w:bidi="ro-RO"/>
    </w:rPr>
  </w:style>
  <w:style w:type="character" w:customStyle="1" w:styleId="2a">
    <w:name w:val="Основной текст (2)_"/>
    <w:basedOn w:val="a0"/>
    <w:rsid w:val="00E5312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1">
    <w:name w:val="Колонтитул_"/>
    <w:basedOn w:val="a0"/>
    <w:rsid w:val="00E5312A"/>
    <w:rPr>
      <w:rFonts w:ascii="Times New Roman" w:eastAsia="Times New Roman" w:hAnsi="Times New Roman" w:cs="Times New Roman" w:hint="default"/>
      <w:b w:val="0"/>
      <w:bCs w:val="0"/>
      <w:i/>
      <w:iCs/>
      <w:smallCaps w:val="0"/>
      <w:strike w:val="0"/>
      <w:dstrike w:val="0"/>
      <w:sz w:val="22"/>
      <w:szCs w:val="22"/>
      <w:u w:val="none"/>
      <w:effect w:val="none"/>
    </w:rPr>
  </w:style>
  <w:style w:type="character" w:customStyle="1" w:styleId="CenturyGothic">
    <w:name w:val="Колонтитул + Century Gothic"/>
    <w:aliases w:val="Не курсив"/>
    <w:basedOn w:val="af1"/>
    <w:rsid w:val="00E5312A"/>
    <w:rPr>
      <w:rFonts w:ascii="Century Gothic" w:eastAsia="Century Gothic" w:hAnsi="Century Gothic" w:cs="Century Gothic"/>
      <w:color w:val="000000"/>
      <w:spacing w:val="0"/>
      <w:w w:val="100"/>
      <w:position w:val="0"/>
      <w:lang w:val="ro-RO" w:eastAsia="ro-RO" w:bidi="ro-RO"/>
    </w:rPr>
  </w:style>
  <w:style w:type="character" w:customStyle="1" w:styleId="35">
    <w:name w:val="Основной текст (3) + Не курсив"/>
    <w:basedOn w:val="31"/>
    <w:rsid w:val="00E5312A"/>
    <w:rPr>
      <w:color w:val="000000"/>
      <w:spacing w:val="0"/>
      <w:w w:val="100"/>
      <w:position w:val="0"/>
      <w:lang w:val="ro-RO" w:eastAsia="ro-RO" w:bidi="ro-RO"/>
    </w:rPr>
  </w:style>
  <w:style w:type="character" w:customStyle="1" w:styleId="af2">
    <w:name w:val="Колонтитул"/>
    <w:basedOn w:val="af1"/>
    <w:rsid w:val="00E5312A"/>
    <w:rPr>
      <w:color w:val="000000"/>
      <w:spacing w:val="0"/>
      <w:w w:val="100"/>
      <w:position w:val="0"/>
      <w:lang w:val="ro-RO" w:eastAsia="ro-RO" w:bidi="ro-RO"/>
    </w:rPr>
  </w:style>
  <w:style w:type="character" w:customStyle="1" w:styleId="apple-converted-space">
    <w:name w:val="apple-converted-space"/>
    <w:basedOn w:val="a0"/>
    <w:rsid w:val="00E5312A"/>
  </w:style>
  <w:style w:type="table" w:styleId="af3">
    <w:name w:val="Table Grid"/>
    <w:basedOn w:val="a1"/>
    <w:uiPriority w:val="59"/>
    <w:rsid w:val="00E5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5312A"/>
    <w:pPr>
      <w:spacing w:after="0" w:line="240" w:lineRule="auto"/>
    </w:pPr>
    <w:rPr>
      <w:rFonts w:ascii="Segoe UI" w:eastAsiaTheme="minorHAnsi" w:hAnsi="Segoe UI" w:cs="Segoe UI"/>
      <w:sz w:val="18"/>
      <w:szCs w:val="18"/>
      <w:lang w:eastAsia="en-US"/>
    </w:rPr>
  </w:style>
  <w:style w:type="character" w:customStyle="1" w:styleId="af5">
    <w:name w:val="Текст выноски Знак"/>
    <w:basedOn w:val="a0"/>
    <w:link w:val="af4"/>
    <w:uiPriority w:val="99"/>
    <w:semiHidden/>
    <w:rsid w:val="00E5312A"/>
    <w:rPr>
      <w:rFonts w:ascii="Segoe UI" w:eastAsiaTheme="minorHAnsi" w:hAnsi="Segoe UI" w:cs="Segoe UI"/>
      <w:sz w:val="18"/>
      <w:szCs w:val="18"/>
      <w:lang w:eastAsia="en-US"/>
    </w:rPr>
  </w:style>
  <w:style w:type="paragraph" w:styleId="af6">
    <w:name w:val="TOC Heading"/>
    <w:basedOn w:val="1"/>
    <w:next w:val="a"/>
    <w:uiPriority w:val="39"/>
    <w:unhideWhenUsed/>
    <w:qFormat/>
    <w:rsid w:val="00E5312A"/>
    <w:pPr>
      <w:keepLines/>
      <w:spacing w:after="0" w:line="259" w:lineRule="auto"/>
      <w:outlineLvl w:val="9"/>
    </w:pPr>
    <w:rPr>
      <w:rFonts w:asciiTheme="majorHAnsi" w:eastAsiaTheme="majorEastAsia" w:hAnsiTheme="majorHAnsi" w:cstheme="majorBidi"/>
      <w:b w:val="0"/>
      <w:bCs w:val="0"/>
      <w:color w:val="365F91" w:themeColor="accent1" w:themeShade="BF"/>
      <w:kern w:val="0"/>
      <w:lang w:val="ro-RO" w:eastAsia="ro-RO"/>
    </w:rPr>
  </w:style>
  <w:style w:type="paragraph" w:styleId="17">
    <w:name w:val="toc 1"/>
    <w:basedOn w:val="a"/>
    <w:next w:val="a"/>
    <w:autoRedefine/>
    <w:uiPriority w:val="39"/>
    <w:semiHidden/>
    <w:unhideWhenUsed/>
    <w:rsid w:val="00E5312A"/>
    <w:pPr>
      <w:spacing w:after="100" w:line="259" w:lineRule="auto"/>
    </w:pPr>
    <w:rPr>
      <w:rFonts w:eastAsiaTheme="minorHAnsi"/>
      <w:lang w:eastAsia="en-US"/>
    </w:rPr>
  </w:style>
  <w:style w:type="paragraph" w:styleId="af7">
    <w:name w:val="No Spacing"/>
    <w:uiPriority w:val="1"/>
    <w:qFormat/>
    <w:rsid w:val="00E5312A"/>
    <w:pPr>
      <w:spacing w:after="0" w:line="240" w:lineRule="auto"/>
    </w:pPr>
    <w:rPr>
      <w:rFonts w:ascii="Calibri" w:eastAsia="Times New Roman" w:hAnsi="Calibri" w:cs="Times New Roman"/>
    </w:rPr>
  </w:style>
  <w:style w:type="paragraph" w:styleId="af8">
    <w:name w:val="Revision"/>
    <w:hidden/>
    <w:uiPriority w:val="99"/>
    <w:semiHidden/>
    <w:rsid w:val="00E5312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43</Pages>
  <Words>7620</Words>
  <Characters>43438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19</cp:revision>
  <dcterms:created xsi:type="dcterms:W3CDTF">2023-02-07T12:21:00Z</dcterms:created>
  <dcterms:modified xsi:type="dcterms:W3CDTF">2023-02-08T07:40:00Z</dcterms:modified>
</cp:coreProperties>
</file>