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AD" w:rsidRDefault="00804AAD" w:rsidP="00804AAD">
      <w:pPr>
        <w:pStyle w:val="a4"/>
        <w:spacing w:line="276" w:lineRule="auto"/>
        <w:ind w:left="426" w:right="-613"/>
        <w:jc w:val="right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PROIECT</w:t>
      </w:r>
    </w:p>
    <w:p w:rsidR="00804AAD" w:rsidRDefault="00804AAD" w:rsidP="00804AAD">
      <w:pPr>
        <w:pStyle w:val="a4"/>
        <w:spacing w:line="276" w:lineRule="auto"/>
        <w:ind w:right="-613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 xml:space="preserve">            </w:t>
      </w: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bidi="ar-SA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OLDOVA</w:t>
      </w:r>
    </w:p>
    <w:p w:rsidR="00804AAD" w:rsidRDefault="00804AAD" w:rsidP="00804AAD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804AAD" w:rsidRDefault="00804AAD" w:rsidP="00804AAD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804AAD" w:rsidRDefault="00804AAD" w:rsidP="00804AAD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DECIZIE nr.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5/_____</w:t>
      </w:r>
    </w:p>
    <w:p w:rsidR="00804AAD" w:rsidRDefault="00804AAD" w:rsidP="00804AAD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  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</w:rPr>
        <w:t>2023</w:t>
      </w:r>
    </w:p>
    <w:p w:rsidR="00804AAD" w:rsidRDefault="00804AAD" w:rsidP="00804AAD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</w:rPr>
      </w:pPr>
    </w:p>
    <w:p w:rsidR="00804AAD" w:rsidRDefault="00804AAD" w:rsidP="00804AAD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4AAD" w:rsidRDefault="00804AAD" w:rsidP="00804AAD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</w:p>
    <w:p w:rsidR="00804AAD" w:rsidRDefault="00804AAD" w:rsidP="00804AAD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804AAD" w:rsidRDefault="00804AAD" w:rsidP="00804AAD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vedere: propunerile primarului or. Căușeni la Proiectul de execuție, extinderea rețelelor de canalizare din or. Căușeni (etapa I),</w:t>
      </w:r>
    </w:p>
    <w:p w:rsidR="00804AAD" w:rsidRDefault="00804AAD" w:rsidP="00804AAD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baza art. 3, lit. a), 4, lit. c), 7 (1), lit. a), c), 8 (1), lit. a), 10 (1),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,  nr. 354-XV din 28.10.2004, </w:t>
      </w:r>
    </w:p>
    <w:p w:rsidR="00804AAD" w:rsidRDefault="00804AAD" w:rsidP="00804AAD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art. </w:t>
      </w:r>
      <w:proofErr w:type="gramStart"/>
      <w:r>
        <w:rPr>
          <w:rFonts w:ascii="Times New Roman" w:hAnsi="Times New Roman"/>
          <w:sz w:val="28"/>
          <w:szCs w:val="28"/>
        </w:rPr>
        <w:t xml:space="preserve">9 (1)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deetatizarea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121- XVI din 04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2007,</w:t>
      </w:r>
    </w:p>
    <w:p w:rsidR="00804AAD" w:rsidRDefault="00804AAD" w:rsidP="00804AAD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/>
          <w:sz w:val="28"/>
          <w:szCs w:val="28"/>
        </w:rPr>
        <w:t>3 (1), 7, 10, (1), 14 (1), (2), lit.</w:t>
      </w:r>
      <w:proofErr w:type="gramEnd"/>
      <w:r>
        <w:rPr>
          <w:rFonts w:ascii="Times New Roman" w:hAnsi="Times New Roman"/>
          <w:sz w:val="28"/>
          <w:szCs w:val="28"/>
        </w:rPr>
        <w:t xml:space="preserve"> b), c), (3), 20, (5)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, nr. 436–XVI din 28.12.2006,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DECIDE:</w:t>
      </w:r>
    </w:p>
    <w:p w:rsidR="00804AAD" w:rsidRDefault="00804AAD" w:rsidP="00804AAD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804AAD" w:rsidRDefault="00804AAD" w:rsidP="00804AAD">
      <w:pPr>
        <w:pStyle w:val="paragraph"/>
        <w:tabs>
          <w:tab w:val="left" w:pos="142"/>
        </w:tabs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Se </w:t>
      </w:r>
      <w:proofErr w:type="spellStart"/>
      <w:r>
        <w:rPr>
          <w:sz w:val="28"/>
          <w:szCs w:val="28"/>
          <w:lang w:val="en-US"/>
        </w:rPr>
        <w:t>formează</w:t>
      </w:r>
      <w:proofErr w:type="spellEnd"/>
      <w:r>
        <w:rPr>
          <w:sz w:val="28"/>
          <w:szCs w:val="28"/>
          <w:lang w:val="en-US"/>
        </w:rPr>
        <w:t xml:space="preserve">, din </w:t>
      </w:r>
      <w:proofErr w:type="spellStart"/>
      <w:r>
        <w:rPr>
          <w:sz w:val="28"/>
          <w:szCs w:val="28"/>
          <w:lang w:val="en-US"/>
        </w:rPr>
        <w:t>bunul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proprietate publică, domeniul privat al or. Căușeni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suprafața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totală</w:t>
      </w:r>
      <w:proofErr w:type="spellEnd"/>
      <w:r>
        <w:rPr>
          <w:sz w:val="28"/>
          <w:szCs w:val="28"/>
          <w:lang w:val="en-US"/>
        </w:rPr>
        <w:t xml:space="preserve"> de 10,5453 ha, </w:t>
      </w:r>
      <w:proofErr w:type="spellStart"/>
      <w:r>
        <w:rPr>
          <w:sz w:val="28"/>
          <w:szCs w:val="28"/>
          <w:lang w:val="en-US"/>
        </w:rPr>
        <w:t>înregistrat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Registrul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Imobile</w:t>
      </w:r>
      <w:proofErr w:type="spellEnd"/>
      <w:r>
        <w:rPr>
          <w:sz w:val="28"/>
          <w:szCs w:val="28"/>
          <w:lang w:val="en-US"/>
        </w:rPr>
        <w:t xml:space="preserve"> cu nr. </w:t>
      </w:r>
      <w:proofErr w:type="gramStart"/>
      <w:r>
        <w:rPr>
          <w:sz w:val="28"/>
          <w:szCs w:val="28"/>
          <w:lang w:val="en-US"/>
        </w:rPr>
        <w:t>cadastral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345A28">
        <w:rPr>
          <w:sz w:val="28"/>
          <w:szCs w:val="28"/>
          <w:lang w:val="en-US"/>
        </w:rPr>
        <w:t>xxxxxxx</w:t>
      </w:r>
      <w:proofErr w:type="spellEnd"/>
      <w:r>
        <w:rPr>
          <w:sz w:val="28"/>
          <w:szCs w:val="28"/>
          <w:lang w:val="ro-RO"/>
        </w:rPr>
        <w:t xml:space="preserve">amplasat în or. Căușeni, </w:t>
      </w:r>
      <w:r w:rsidR="00345A28">
        <w:rPr>
          <w:sz w:val="28"/>
          <w:szCs w:val="28"/>
          <w:lang w:val="ro-RO"/>
        </w:rPr>
        <w:t>xxxxxxxx</w:t>
      </w:r>
      <w:r>
        <w:rPr>
          <w:sz w:val="28"/>
          <w:szCs w:val="28"/>
          <w:lang w:val="ro-RO"/>
        </w:rPr>
        <w:t xml:space="preserve">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privat, prin separare, următoarele bunuri imobile independente, conform planului anexă;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1.1. bun imobil cu nr. cadastral </w:t>
      </w:r>
      <w:r w:rsidR="00345A28">
        <w:rPr>
          <w:sz w:val="28"/>
          <w:szCs w:val="28"/>
          <w:lang w:val="ro-RO"/>
        </w:rPr>
        <w:t>xxxxxxx</w:t>
      </w:r>
      <w:r>
        <w:rPr>
          <w:sz w:val="28"/>
          <w:szCs w:val="28"/>
          <w:lang w:val="ro-RO"/>
        </w:rPr>
        <w:t>, amplasat în or. Căușeni, șos. Tighina, f/nr.  cu suprafața de 0,4695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1.2. bun imobil cu nr. cadastral </w:t>
      </w:r>
      <w:r w:rsidR="00345A28">
        <w:rPr>
          <w:sz w:val="28"/>
          <w:szCs w:val="28"/>
          <w:lang w:val="ro-RO"/>
        </w:rPr>
        <w:t>xxxxxxx</w:t>
      </w:r>
      <w:r>
        <w:rPr>
          <w:sz w:val="28"/>
          <w:szCs w:val="28"/>
          <w:lang w:val="ro-RO"/>
        </w:rPr>
        <w:t>, amplasat în or. Căușeni, șos. Tighina, f/nr.  cu suprafața de 1,2809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1.3. bun imobil cu nr. cadastral </w:t>
      </w:r>
      <w:r w:rsidR="00345A28">
        <w:rPr>
          <w:sz w:val="28"/>
          <w:szCs w:val="28"/>
          <w:lang w:val="ro-RO"/>
        </w:rPr>
        <w:t>xxxxxx</w:t>
      </w:r>
      <w:r>
        <w:rPr>
          <w:sz w:val="28"/>
          <w:szCs w:val="28"/>
          <w:lang w:val="ro-RO"/>
        </w:rPr>
        <w:t>, amplasat în or. Căușeni, șos. Tighina, f/nr.  cu suprafața de 0,6945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1.4. bun imobil cu nr. cadastral </w:t>
      </w:r>
      <w:r w:rsidR="00345A28">
        <w:rPr>
          <w:sz w:val="28"/>
          <w:szCs w:val="28"/>
          <w:lang w:val="ro-RO"/>
        </w:rPr>
        <w:t>xxxxx</w:t>
      </w:r>
      <w:r>
        <w:rPr>
          <w:sz w:val="28"/>
          <w:szCs w:val="28"/>
          <w:lang w:val="ro-RO"/>
        </w:rPr>
        <w:t>, amplasat în or. Căușeni, șos. Tighina, f/nr.  cu suprafața de 0,9211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1.5. bun imobil cu nr. cadastral </w:t>
      </w:r>
      <w:r w:rsidR="00345A28">
        <w:rPr>
          <w:sz w:val="28"/>
          <w:szCs w:val="28"/>
          <w:lang w:val="ro-RO"/>
        </w:rPr>
        <w:t>xxxxxx</w:t>
      </w:r>
      <w:r>
        <w:rPr>
          <w:sz w:val="28"/>
          <w:szCs w:val="28"/>
          <w:lang w:val="ro-RO"/>
        </w:rPr>
        <w:t>, amplasat în or. Căușeni, șos. Tighina, f/nr.  cu suprafața de 1,5225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1.6. bun imobil cu nr. cadastral </w:t>
      </w:r>
      <w:r w:rsidR="00345A28">
        <w:rPr>
          <w:sz w:val="28"/>
          <w:szCs w:val="28"/>
          <w:lang w:val="ro-RO"/>
        </w:rPr>
        <w:t>xxxxxxx</w:t>
      </w:r>
      <w:r>
        <w:rPr>
          <w:sz w:val="28"/>
          <w:szCs w:val="28"/>
          <w:lang w:val="ro-RO"/>
        </w:rPr>
        <w:t>, amplasat în or. Căușeni, șos. Tighina, f/nr.  cu suprafața de 0,6056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1.7. bun imobil cu nr. cadastral </w:t>
      </w:r>
      <w:r w:rsidR="00345A28">
        <w:rPr>
          <w:sz w:val="28"/>
          <w:szCs w:val="28"/>
          <w:lang w:val="ro-RO"/>
        </w:rPr>
        <w:t>xxxxxxxxx</w:t>
      </w:r>
      <w:r>
        <w:rPr>
          <w:sz w:val="28"/>
          <w:szCs w:val="28"/>
          <w:lang w:val="ro-RO"/>
        </w:rPr>
        <w:t>, amplasat în or. Căușeni, șos. Tighina, f/nr.  cu suprafața de 0,1359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1.8. bun imobil cu nr. cadastral </w:t>
      </w:r>
      <w:r w:rsidR="00345A28">
        <w:rPr>
          <w:sz w:val="28"/>
          <w:szCs w:val="28"/>
          <w:lang w:val="ro-RO"/>
        </w:rPr>
        <w:t>xxxxxxxxx</w:t>
      </w:r>
      <w:r>
        <w:rPr>
          <w:sz w:val="28"/>
          <w:szCs w:val="28"/>
          <w:lang w:val="ro-RO"/>
        </w:rPr>
        <w:t>, amplasat în or. Căușeni, șos. Tighina, f/nr.  cu suprafața de 0,2784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1.9. bun imobil cu nr. cadastral </w:t>
      </w:r>
      <w:r w:rsidR="00345A28">
        <w:rPr>
          <w:sz w:val="28"/>
          <w:szCs w:val="28"/>
          <w:lang w:val="ro-RO"/>
        </w:rPr>
        <w:t>xxxxxxxx</w:t>
      </w:r>
      <w:r>
        <w:rPr>
          <w:sz w:val="28"/>
          <w:szCs w:val="28"/>
          <w:lang w:val="ro-RO"/>
        </w:rPr>
        <w:t>, amplasat în or. Căușeni, șos. Tighina, f/nr.  cu suprafața de 0,1423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1.10. bun imobil cu nr. cadastral </w:t>
      </w:r>
      <w:r w:rsidR="00345A28">
        <w:rPr>
          <w:sz w:val="28"/>
          <w:szCs w:val="28"/>
          <w:lang w:val="ro-RO"/>
        </w:rPr>
        <w:t>xxxxxxxx</w:t>
      </w:r>
      <w:r>
        <w:rPr>
          <w:sz w:val="28"/>
          <w:szCs w:val="28"/>
          <w:lang w:val="ro-RO"/>
        </w:rPr>
        <w:t>, amplasat în or. Căușeni, șos. Tighina, f/nr. cu suprafața de 1,1502 ha cu modul de folosință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1.11. bun imobil cu nr. </w:t>
      </w:r>
      <w:r w:rsidR="00345A2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adastral</w:t>
      </w:r>
      <w:r w:rsidR="00345A28">
        <w:rPr>
          <w:sz w:val="28"/>
          <w:szCs w:val="28"/>
          <w:lang w:val="ro-RO"/>
        </w:rPr>
        <w:t xml:space="preserve"> xxxxxx</w:t>
      </w:r>
      <w:r>
        <w:rPr>
          <w:sz w:val="28"/>
          <w:szCs w:val="28"/>
          <w:lang w:val="ro-RO"/>
        </w:rPr>
        <w:t>, amplasat în or. Căușeni, șos. Tighina, f/nr.  cu suprafața de 0,3742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1.12. bun imobil cu nr. cadastral </w:t>
      </w:r>
      <w:r w:rsidR="00345A28">
        <w:rPr>
          <w:sz w:val="28"/>
          <w:szCs w:val="28"/>
          <w:lang w:val="ro-RO"/>
        </w:rPr>
        <w:t>xxxxxxxx</w:t>
      </w:r>
      <w:r>
        <w:rPr>
          <w:sz w:val="28"/>
          <w:szCs w:val="28"/>
          <w:lang w:val="ro-RO"/>
        </w:rPr>
        <w:t>, amplasat în or. Căușeni, șos. Tighina, f/nr.  cu suprafața de 0,65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1.13. bun imobil cu nr. cadastral </w:t>
      </w:r>
      <w:r w:rsidR="00345A28">
        <w:rPr>
          <w:sz w:val="28"/>
          <w:szCs w:val="28"/>
          <w:lang w:val="ro-RO"/>
        </w:rPr>
        <w:t>xxxxxxx</w:t>
      </w:r>
      <w:r>
        <w:rPr>
          <w:sz w:val="28"/>
          <w:szCs w:val="28"/>
          <w:lang w:val="ro-RO"/>
        </w:rPr>
        <w:t>, amplasat în or. Căușeni, șos. Tighina, f/nr.  cu suprafața de 0,1311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1.14. bun imobil cu nr. cadastral </w:t>
      </w:r>
      <w:r w:rsidR="00345A28">
        <w:rPr>
          <w:sz w:val="28"/>
          <w:szCs w:val="28"/>
          <w:lang w:val="ro-RO"/>
        </w:rPr>
        <w:t>xxxxxxx</w:t>
      </w:r>
      <w:r>
        <w:rPr>
          <w:sz w:val="28"/>
          <w:szCs w:val="28"/>
          <w:lang w:val="ro-RO"/>
        </w:rPr>
        <w:t>, amplasat în or. Căușeni, șos. Tighina, f/nr.  cu suprafața de 0,1905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1.15. bun imobil cu nr. cadastral </w:t>
      </w:r>
      <w:r w:rsidR="00345A28">
        <w:rPr>
          <w:sz w:val="28"/>
          <w:szCs w:val="28"/>
          <w:lang w:val="ro-RO"/>
        </w:rPr>
        <w:t>xxxxxx</w:t>
      </w:r>
      <w:r>
        <w:rPr>
          <w:sz w:val="28"/>
          <w:szCs w:val="28"/>
          <w:lang w:val="ro-RO"/>
        </w:rPr>
        <w:t>, amplasat în or. Căușeni, șos. Tighina, f/nr.  cu suprafața de 0,5266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1.16. bun imobil cu nr. cadastral </w:t>
      </w:r>
      <w:r w:rsidR="00345A28">
        <w:rPr>
          <w:sz w:val="28"/>
          <w:szCs w:val="28"/>
          <w:lang w:val="ro-RO"/>
        </w:rPr>
        <w:t>xxxxxxx</w:t>
      </w:r>
      <w:r>
        <w:rPr>
          <w:sz w:val="28"/>
          <w:szCs w:val="28"/>
          <w:lang w:val="ro-RO"/>
        </w:rPr>
        <w:t>, amplasat în or. Căușeni, șos. Tighina, f/nr.  cu suprafața de 0,7904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privat;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1.17. bun imobil cu nr. cadastral </w:t>
      </w:r>
      <w:r w:rsidR="00345A28">
        <w:rPr>
          <w:sz w:val="28"/>
          <w:szCs w:val="28"/>
          <w:lang w:val="ro-RO"/>
        </w:rPr>
        <w:t>xxxxxxx</w:t>
      </w:r>
      <w:r>
        <w:rPr>
          <w:sz w:val="28"/>
          <w:szCs w:val="28"/>
          <w:lang w:val="ro-RO"/>
        </w:rPr>
        <w:t>, amplasat în or. Căușeni, șos. Tighina, f/nr.  cu suprafața de 0,6816 ha cu modul de folosință ”</w:t>
      </w:r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privat.</w:t>
      </w:r>
    </w:p>
    <w:p w:rsidR="00804AAD" w:rsidRDefault="00804AAD" w:rsidP="00804AAD">
      <w:pPr>
        <w:pStyle w:val="a4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2. Se </w:t>
      </w:r>
      <w:proofErr w:type="spellStart"/>
      <w:r>
        <w:rPr>
          <w:rFonts w:ascii="Times New Roman" w:hAnsi="Times New Roman"/>
          <w:sz w:val="28"/>
          <w:szCs w:val="28"/>
        </w:rPr>
        <w:t>instituie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aservit</w:t>
      </w:r>
      <w:proofErr w:type="spellEnd"/>
      <w:r>
        <w:rPr>
          <w:rFonts w:ascii="Times New Roman" w:hAnsi="Times New Roman"/>
          <w:sz w:val="28"/>
          <w:szCs w:val="28"/>
        </w:rPr>
        <w:t xml:space="preserve"> cu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45A28">
        <w:rPr>
          <w:rFonts w:ascii="Times New Roman" w:hAnsi="Times New Roman"/>
          <w:sz w:val="28"/>
          <w:szCs w:val="28"/>
        </w:rPr>
        <w:t>xxxxxx</w:t>
      </w:r>
      <w:r>
        <w:rPr>
          <w:rFonts w:ascii="Times New Roman" w:hAnsi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/>
          <w:sz w:val="28"/>
          <w:szCs w:val="28"/>
        </w:rPr>
        <w:t>servitute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trecere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favoarea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terenurilor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dominante</w:t>
      </w:r>
      <w:proofErr w:type="spellEnd"/>
      <w:r>
        <w:rPr>
          <w:rFonts w:ascii="Times New Roman" w:hAnsi="Times New Roman"/>
          <w:sz w:val="28"/>
          <w:szCs w:val="28"/>
        </w:rPr>
        <w:t xml:space="preserve"> cu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cadastrale</w:t>
      </w:r>
      <w:proofErr w:type="spellEnd"/>
      <w:proofErr w:type="gramEnd"/>
      <w:r w:rsidR="00345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A28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A28">
        <w:rPr>
          <w:rFonts w:ascii="Times New Roman" w:hAnsi="Times New Roman"/>
          <w:sz w:val="28"/>
          <w:szCs w:val="28"/>
        </w:rPr>
        <w:t>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="00345A28">
        <w:rPr>
          <w:rFonts w:ascii="Times New Roman" w:hAnsi="Times New Roman"/>
          <w:sz w:val="28"/>
          <w:szCs w:val="28"/>
        </w:rPr>
        <w:t>xxxxxxxx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4AAD" w:rsidRDefault="00804AAD" w:rsidP="00804AAD">
      <w:pPr>
        <w:pStyle w:val="paragraph"/>
        <w:spacing w:before="0" w:beforeAutospacing="0" w:after="0" w:afterAutospacing="0" w:line="276" w:lineRule="auto"/>
        <w:ind w:left="142" w:right="-472"/>
        <w:jc w:val="both"/>
        <w:textAlignment w:val="baseline"/>
        <w:rPr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  3.</w:t>
      </w:r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intervine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”</w:t>
      </w:r>
      <w:proofErr w:type="spellStart"/>
      <w:r>
        <w:rPr>
          <w:sz w:val="28"/>
          <w:szCs w:val="28"/>
          <w:lang w:val="en-US"/>
        </w:rPr>
        <w:t>Agenția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”, </w:t>
      </w:r>
      <w:proofErr w:type="spellStart"/>
      <w:r>
        <w:rPr>
          <w:sz w:val="28"/>
          <w:szCs w:val="28"/>
          <w:lang w:val="en-US"/>
        </w:rPr>
        <w:t>Serviciul</w:t>
      </w:r>
      <w:proofErr w:type="spellEnd"/>
      <w:r>
        <w:rPr>
          <w:sz w:val="28"/>
          <w:szCs w:val="28"/>
          <w:lang w:val="en-US"/>
        </w:rPr>
        <w:t xml:space="preserve"> Cadastral </w:t>
      </w:r>
      <w:r>
        <w:rPr>
          <w:sz w:val="28"/>
          <w:szCs w:val="28"/>
          <w:lang w:val="ro-MO"/>
        </w:rPr>
        <w:t>T</w:t>
      </w:r>
      <w:proofErr w:type="spellStart"/>
      <w:r>
        <w:rPr>
          <w:sz w:val="28"/>
          <w:szCs w:val="28"/>
          <w:lang w:val="en-US"/>
        </w:rPr>
        <w:t>eritorial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, de a </w:t>
      </w:r>
      <w:proofErr w:type="spellStart"/>
      <w:r>
        <w:rPr>
          <w:sz w:val="28"/>
          <w:szCs w:val="28"/>
          <w:lang w:val="en-US"/>
        </w:rPr>
        <w:t>efectua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înregistrarea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terenurilor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specificate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pct. 1, 2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3 al </w:t>
      </w:r>
      <w:proofErr w:type="spellStart"/>
      <w:r>
        <w:rPr>
          <w:sz w:val="28"/>
          <w:szCs w:val="28"/>
          <w:lang w:val="en-US"/>
        </w:rPr>
        <w:t>prezentei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decizii</w:t>
      </w:r>
      <w:proofErr w:type="spellEnd"/>
      <w:r>
        <w:rPr>
          <w:sz w:val="28"/>
          <w:szCs w:val="28"/>
          <w:lang w:val="en-US"/>
        </w:rPr>
        <w:t>.</w:t>
      </w:r>
    </w:p>
    <w:p w:rsidR="00804AAD" w:rsidRDefault="00804AAD" w:rsidP="00804AAD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4. Controlul executării prezentei decizii se pune în sarcina primarului or. Căușeni, Anatolie Donțu.</w:t>
      </w:r>
    </w:p>
    <w:p w:rsidR="00804AAD" w:rsidRDefault="00804AAD" w:rsidP="00804AAD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804AAD" w:rsidRDefault="00804AAD" w:rsidP="00804AAD">
      <w:pPr>
        <w:pStyle w:val="a5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804AAD" w:rsidRDefault="00804AAD" w:rsidP="00804AAD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6.  Prezenta decizie se comunică:</w:t>
      </w:r>
    </w:p>
    <w:p w:rsidR="00804AAD" w:rsidRDefault="00804AAD" w:rsidP="00804AAD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 Dlui, Anatolie Donțu, primarul  orașului Căușeni;</w:t>
      </w:r>
    </w:p>
    <w:p w:rsidR="00804AAD" w:rsidRDefault="00804AAD" w:rsidP="00345A28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- Instituției Publică ”Agenția Servicii Publice”, Serviciul Cadastral Teritorial Căușeni;</w:t>
      </w:r>
    </w:p>
    <w:p w:rsidR="00804AAD" w:rsidRDefault="00804AAD" w:rsidP="00804AAD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-  Oficiului Teritorial Căușeni al Cancelariei de Stat și se aduce la cunoștință publică prin intermediul plasării pe pagina web a Primăriei orașului Căușeni și includerii în Registrul de stat a actelor locale.</w:t>
      </w:r>
    </w:p>
    <w:p w:rsidR="00804AAD" w:rsidRDefault="00804AAD" w:rsidP="00804AAD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4AAD" w:rsidRDefault="00804AAD" w:rsidP="00804AAD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4AAD" w:rsidRDefault="00804AAD" w:rsidP="00804AAD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                    SECRETARUL CONSILIULUI                                                                              </w:t>
      </w:r>
    </w:p>
    <w:p w:rsidR="00804AAD" w:rsidRDefault="00804AAD" w:rsidP="00804AAD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                              ORĂȘENESC  </w:t>
      </w:r>
    </w:p>
    <w:p w:rsidR="00804AAD" w:rsidRDefault="00804AAD" w:rsidP="00804AAD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804AAD" w:rsidRDefault="00804AAD" w:rsidP="00804AA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AD" w:rsidRDefault="00804AAD" w:rsidP="00804AAD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Don</w:t>
      </w:r>
      <w:proofErr w:type="gramEnd"/>
      <w:r>
        <w:rPr>
          <w:rFonts w:ascii="Times New Roman" w:hAnsi="Times New Roman"/>
          <w:szCs w:val="28"/>
        </w:rPr>
        <w:t>țu</w:t>
      </w:r>
      <w:proofErr w:type="spellEnd"/>
    </w:p>
    <w:p w:rsidR="00804AAD" w:rsidRDefault="00804AAD" w:rsidP="00804AAD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Specialist  principal</w:t>
      </w:r>
      <w:proofErr w:type="gramEnd"/>
      <w:r>
        <w:rPr>
          <w:rFonts w:ascii="Times New Roman" w:hAnsi="Times New Roman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804AAD" w:rsidRDefault="00804AAD" w:rsidP="00804AAD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</w:p>
    <w:p w:rsidR="00804AAD" w:rsidRDefault="00804AAD" w:rsidP="00804AAD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804AAD" w:rsidRDefault="00804AAD" w:rsidP="00804AAD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</w:p>
    <w:p w:rsidR="00804AAD" w:rsidRDefault="00804AAD" w:rsidP="00804AAD">
      <w:pPr>
        <w:pStyle w:val="2"/>
        <w:spacing w:line="276" w:lineRule="auto"/>
        <w:ind w:left="-709" w:right="850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Foc</w:t>
      </w:r>
      <w:proofErr w:type="gramEnd"/>
      <w:r>
        <w:rPr>
          <w:rFonts w:ascii="Times New Roman" w:hAnsi="Times New Roman"/>
          <w:szCs w:val="28"/>
        </w:rPr>
        <w:t>șa</w:t>
      </w:r>
      <w:proofErr w:type="spellEnd"/>
    </w:p>
    <w:p w:rsidR="00804AAD" w:rsidRDefault="00804AAD" w:rsidP="00804AAD">
      <w:pPr>
        <w:pStyle w:val="2"/>
        <w:spacing w:line="276" w:lineRule="auto"/>
        <w:ind w:left="-709" w:right="850" w:firstLine="425"/>
        <w:rPr>
          <w:rFonts w:ascii="Times New Roman" w:hAnsi="Times New Roman"/>
          <w:szCs w:val="28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6" w:rsidRDefault="00F125B6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6" w:rsidRDefault="00F125B6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6" w:rsidRDefault="00F125B6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6" w:rsidRDefault="00F125B6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6" w:rsidRDefault="00F125B6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6" w:rsidRDefault="00F125B6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6" w:rsidRDefault="00F125B6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6" w:rsidRDefault="00F125B6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6" w:rsidRDefault="00F125B6" w:rsidP="0034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804AAD" w:rsidRDefault="00804AAD" w:rsidP="0080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pStyle w:val="a4"/>
        <w:tabs>
          <w:tab w:val="left" w:pos="573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804AAD" w:rsidRDefault="00804AAD" w:rsidP="00804AAD">
      <w:pPr>
        <w:pStyle w:val="a4"/>
        <w:tabs>
          <w:tab w:val="left" w:pos="573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 w:rsidP="006D5F41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 w:rsidP="00804AAD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</w:p>
          <w:p w:rsidR="00804AAD" w:rsidRDefault="00804AAD" w:rsidP="00804AAD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 Necesitatea de a forma bunuri imobile proprietate publică (terenuri cu construcții proprietate privată) pentru activități administrative, prin separare din terenuri proprietate publică, domeniul privat al or. Căușeni cu suprafața totală de </w:t>
            </w:r>
            <w:r>
              <w:rPr>
                <w:sz w:val="28"/>
                <w:szCs w:val="28"/>
                <w:lang w:val="en-US"/>
              </w:rPr>
              <w:t xml:space="preserve">10,5453 ha, </w:t>
            </w:r>
            <w:proofErr w:type="spellStart"/>
            <w:r>
              <w:rPr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 w:rsidR="00F125B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amplasat în or. Căușeni,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”.</w:t>
            </w:r>
          </w:p>
          <w:p w:rsidR="00804AAD" w:rsidRDefault="00804AAD" w:rsidP="00804AAD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AD" w:rsidRDefault="00804AAD" w:rsidP="00804AAD">
            <w:pPr>
              <w:pStyle w:val="paragraph"/>
              <w:spacing w:before="0" w:beforeAutospacing="0" w:after="0" w:afterAutospacing="0" w:line="276" w:lineRule="auto"/>
              <w:ind w:right="33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</w:p>
          <w:p w:rsidR="00804AAD" w:rsidRDefault="00804AAD" w:rsidP="00804AAD">
            <w:pPr>
              <w:pStyle w:val="paragraph"/>
              <w:spacing w:before="0" w:beforeAutospacing="0" w:after="0" w:afterAutospacing="0" w:line="276" w:lineRule="auto"/>
              <w:ind w:right="3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    1. De format, din </w:t>
            </w:r>
            <w:proofErr w:type="spellStart"/>
            <w:r>
              <w:rPr>
                <w:sz w:val="28"/>
                <w:szCs w:val="28"/>
                <w:lang w:val="en-US"/>
              </w:rPr>
              <w:t>bunul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proprietate publică, domeniul privat al or. Căușeni</w:t>
            </w:r>
            <w:r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en-US"/>
              </w:rPr>
              <w:t>suprafața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totală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10,5453 ha, </w:t>
            </w:r>
            <w:proofErr w:type="spellStart"/>
            <w:r>
              <w:rPr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amplasat în or. Căușeni, șos. Tighina, nr. 17,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”, </w:t>
            </w:r>
            <w:r>
              <w:rPr>
                <w:sz w:val="28"/>
                <w:szCs w:val="28"/>
                <w:lang w:val="ro-RO"/>
              </w:rPr>
              <w:t>proprietate publică a UAT or. Căușeni, domeniul privat, prin separare, următoarele bunuri imobile independente, conform planului anexă;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, amplasat în or. Căușeni, șos. Tighina, f-nr.  cu suprafața de 0,4695 ha; 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1,2809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0,6945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amplasat în or. Căușeni, șos. Tighina, f-nr.  cu suprafața de 0,9211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1,5225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0,6056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0,1359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0,2784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</w:t>
            </w:r>
            <w:r w:rsidR="00F125B6">
              <w:rPr>
                <w:sz w:val="28"/>
                <w:szCs w:val="28"/>
                <w:lang w:val="ro-RO"/>
              </w:rPr>
              <w:t xml:space="preserve"> cu nr. cadastral </w:t>
            </w:r>
            <w:r w:rsidR="00F125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0,1423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</w:t>
            </w:r>
            <w:r w:rsidR="00F125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cu suprafața de 0,1,1502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0,3742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0,65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0,1311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0,1905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0,5266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0,7904 ha;</w:t>
            </w:r>
          </w:p>
          <w:p w:rsidR="00804AAD" w:rsidRDefault="00804AAD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</w:t>
            </w:r>
            <w:r w:rsidR="00F125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>, amplasat în or. Căușeni, șos. Tighina, f-nr.  cu suprafața de 0,6816 ha.</w:t>
            </w:r>
          </w:p>
          <w:p w:rsidR="00804AAD" w:rsidRDefault="00804AAD">
            <w:pPr>
              <w:spacing w:after="0"/>
              <w:ind w:left="284" w:right="-4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Să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instituie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terenul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aservit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cadastral</w:t>
            </w:r>
            <w:proofErr w:type="gram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servitute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trecere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favoarea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dominante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proofErr w:type="gram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>cadastrale</w:t>
            </w:r>
            <w:proofErr w:type="spellEnd"/>
            <w:r w:rsidRPr="00F125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25B6">
              <w:rPr>
                <w:sz w:val="28"/>
                <w:szCs w:val="28"/>
                <w:lang w:val="en-US"/>
              </w:rPr>
              <w:t>xxxxxxxx</w:t>
            </w:r>
            <w:proofErr w:type="spellEnd"/>
            <w:r w:rsidR="00F125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804AAD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Fundamentarea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economico-financiară</w:t>
            </w:r>
            <w:proofErr w:type="spellEnd"/>
          </w:p>
        </w:tc>
      </w:tr>
      <w:tr w:rsidR="00804AAD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-------------------------------------------------------------</w:t>
            </w:r>
          </w:p>
        </w:tc>
      </w:tr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pStyle w:val="a4"/>
              <w:spacing w:line="276" w:lineRule="auto"/>
              <w:ind w:right="33"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804AAD" w:rsidRDefault="00804AAD">
            <w:pPr>
              <w:pStyle w:val="a4"/>
              <w:spacing w:line="276" w:lineRule="auto"/>
              <w:ind w:right="3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baza art. 3, lit. a), 4, lit. a), 7 (1), lit. a), c), 8 (1), lit. a), 10 (1) 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bunurilor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immobile, nr. 354-XV din 28.10.2004, art. 9 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deetatizarea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proprietății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nr. 121- XVI din 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2007, art. 3 (1), 7, 10, (1), 14 (1), (2), lit. b), d), (3), 20,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nr. 436–XVI din 28.12.2006.</w:t>
            </w:r>
          </w:p>
          <w:p w:rsidR="00804AAD" w:rsidRDefault="00804AAD">
            <w:pPr>
              <w:pStyle w:val="a4"/>
              <w:spacing w:line="276" w:lineRule="auto"/>
              <w:ind w:right="3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AAD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804AAD" w:rsidRPr="00345A28" w:rsidTr="00804AAD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04AAD" w:rsidRPr="00345A28" w:rsidTr="00804A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pagina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804AAD" w:rsidRDefault="00804AAD" w:rsidP="00804AAD">
      <w:pPr>
        <w:rPr>
          <w:rFonts w:ascii="Times New Roman" w:hAnsi="Times New Roman"/>
          <w:sz w:val="28"/>
          <w:szCs w:val="28"/>
          <w:lang w:val="ro-RO"/>
        </w:rPr>
      </w:pPr>
    </w:p>
    <w:p w:rsidR="00804AAD" w:rsidRDefault="00804AAD" w:rsidP="00804AAD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804AAD" w:rsidRDefault="00804AAD" w:rsidP="00804AAD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principal                                                       Valentina  Gîrjeu</w:t>
      </w: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4AAD" w:rsidRDefault="00804AAD" w:rsidP="00804AAD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AD" w:rsidRDefault="00804AAD" w:rsidP="00804AAD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AD" w:rsidRDefault="00804AAD" w:rsidP="00804AAD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AD" w:rsidRDefault="00804AAD" w:rsidP="00804AAD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AD" w:rsidRDefault="00804AAD" w:rsidP="00804AAD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AD" w:rsidRDefault="00804AAD" w:rsidP="00804AAD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AD" w:rsidRDefault="00804AAD" w:rsidP="00804AAD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AD" w:rsidRDefault="00804AAD" w:rsidP="00804AAD">
      <w:pPr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 I S T A</w:t>
      </w:r>
    </w:p>
    <w:p w:rsidR="00804AAD" w:rsidRDefault="00804AAD" w:rsidP="00804AAD">
      <w:pPr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separare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aferent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obiectivului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commercial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prestări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Tighina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17,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2701226002</w:t>
      </w:r>
    </w:p>
    <w:tbl>
      <w:tblPr>
        <w:tblW w:w="918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715"/>
        <w:gridCol w:w="2655"/>
        <w:gridCol w:w="3018"/>
      </w:tblGrid>
      <w:tr w:rsidR="00804AAD" w:rsidTr="00804AAD">
        <w:trPr>
          <w:trHeight w:val="56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</w:p>
          <w:p w:rsidR="00804AAD" w:rsidRDefault="00804AAD">
            <w:pPr>
              <w:ind w:right="-4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lotului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Suprafața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(ha)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cadastral</w:t>
            </w:r>
          </w:p>
        </w:tc>
      </w:tr>
      <w:tr w:rsidR="00804AAD" w:rsidTr="00804AAD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0,4695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27012260204</w:t>
            </w:r>
          </w:p>
        </w:tc>
      </w:tr>
      <w:tr w:rsidR="00804AAD" w:rsidTr="00804AAD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1,2809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27012260205</w:t>
            </w:r>
          </w:p>
        </w:tc>
      </w:tr>
      <w:tr w:rsidR="00804AAD" w:rsidTr="00804AAD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0,6945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27012260206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0,9211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27012260207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1,5225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27012260208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0,6056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27012260209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0,1359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27012260210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0,2784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27012260211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0,1423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27012260212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1,1502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27012260213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0,3742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27012260214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27012260215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0,1311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27012260216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27012260217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0,5266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27012260218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0,7904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27012260002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0,6816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AD" w:rsidRDefault="00804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27012260219</w:t>
            </w:r>
          </w:p>
        </w:tc>
      </w:tr>
      <w:tr w:rsidR="00804AAD" w:rsidTr="00804AAD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 O T A L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04AAD" w:rsidRDefault="00804AAD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10,5453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AD" w:rsidRDefault="0080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04AAD" w:rsidRDefault="00804AAD" w:rsidP="00804AAD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/>
        <w:ind w:left="284" w:right="-47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/>
        <w:ind w:left="284" w:right="-47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AD" w:rsidRDefault="00804AAD" w:rsidP="00804AAD">
      <w:pPr>
        <w:spacing w:after="0"/>
        <w:ind w:left="284" w:right="-47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Specialist  principal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sectPr w:rsidR="00804AAD" w:rsidSect="00804AA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0C29"/>
    <w:multiLevelType w:val="multilevel"/>
    <w:tmpl w:val="72A244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4AAD"/>
    <w:rsid w:val="00345A28"/>
    <w:rsid w:val="00804AAD"/>
    <w:rsid w:val="00C971EC"/>
    <w:rsid w:val="00DB2901"/>
    <w:rsid w:val="00F1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04AAD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804AAD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804A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804A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804AAD"/>
    <w:pPr>
      <w:ind w:left="720"/>
      <w:contextualSpacing/>
    </w:pPr>
  </w:style>
  <w:style w:type="paragraph" w:customStyle="1" w:styleId="paragraph">
    <w:name w:val="paragraph"/>
    <w:basedOn w:val="a"/>
    <w:rsid w:val="0080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804AAD"/>
  </w:style>
  <w:style w:type="character" w:customStyle="1" w:styleId="normaltextrun">
    <w:name w:val="normaltextrun"/>
    <w:basedOn w:val="a0"/>
    <w:rsid w:val="00804AAD"/>
  </w:style>
  <w:style w:type="paragraph" w:styleId="a6">
    <w:name w:val="Balloon Text"/>
    <w:basedOn w:val="a"/>
    <w:link w:val="a7"/>
    <w:uiPriority w:val="99"/>
    <w:semiHidden/>
    <w:unhideWhenUsed/>
    <w:rsid w:val="0080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701E-9A62-4DD8-B7ED-23DE49C2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4</cp:revision>
  <cp:lastPrinted>2023-04-04T04:52:00Z</cp:lastPrinted>
  <dcterms:created xsi:type="dcterms:W3CDTF">2023-04-04T04:39:00Z</dcterms:created>
  <dcterms:modified xsi:type="dcterms:W3CDTF">2023-04-05T10:56:00Z</dcterms:modified>
</cp:coreProperties>
</file>