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A2" w:rsidRDefault="008951A2" w:rsidP="003D411E">
      <w:pPr>
        <w:spacing w:after="0" w:line="240" w:lineRule="auto"/>
        <w:ind w:left="284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951A2" w:rsidRDefault="008951A2" w:rsidP="003D411E">
      <w:pPr>
        <w:spacing w:after="0" w:line="240" w:lineRule="auto"/>
        <w:ind w:left="284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951A2" w:rsidRDefault="008951A2" w:rsidP="003D411E">
      <w:pPr>
        <w:spacing w:after="0" w:line="240" w:lineRule="auto"/>
        <w:ind w:left="284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D411E" w:rsidRDefault="003D411E" w:rsidP="003D411E">
      <w:pPr>
        <w:spacing w:after="0" w:line="240" w:lineRule="auto"/>
        <w:ind w:left="284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3D411E" w:rsidRDefault="003D411E" w:rsidP="003D411E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0092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0.5pt" o:ole="" fillcolor="window">
            <v:imagedata r:id="rId5" o:title=""/>
          </v:shape>
          <o:OLEObject Type="Embed" ProgID="Word.Picture.8" ShapeID="_x0000_i1025" DrawAspect="Content" ObjectID="_1751951372" r:id="rId6"/>
        </w:object>
      </w:r>
    </w:p>
    <w:p w:rsidR="003D411E" w:rsidRDefault="003D411E" w:rsidP="003D411E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3D411E" w:rsidRDefault="003D411E" w:rsidP="003D411E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3D411E" w:rsidRDefault="003D411E" w:rsidP="003D411E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3D411E" w:rsidRDefault="003D411E" w:rsidP="003D411E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</w:p>
    <w:p w:rsidR="003D411E" w:rsidRDefault="003D411E" w:rsidP="003D411E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DECIZIA nr. 8/_____</w:t>
      </w:r>
    </w:p>
    <w:p w:rsidR="003D411E" w:rsidRDefault="003D411E" w:rsidP="003D411E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2023</w:t>
      </w:r>
    </w:p>
    <w:p w:rsidR="003D411E" w:rsidRDefault="003D411E" w:rsidP="003D411E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D411E" w:rsidRDefault="003D411E" w:rsidP="003D411E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693A" w:rsidRDefault="003D411E" w:rsidP="003D411E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rectificarea înscrierilor  din Registrul</w:t>
      </w:r>
    </w:p>
    <w:p w:rsidR="0048693A" w:rsidRDefault="003D411E" w:rsidP="003D411E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Bunurilor Imobile</w:t>
      </w:r>
      <w:r w:rsidR="0048693A">
        <w:rPr>
          <w:rFonts w:ascii="Times New Roman" w:hAnsi="Times New Roman" w:cs="Times New Roman"/>
          <w:sz w:val="28"/>
          <w:szCs w:val="28"/>
          <w:lang w:val="ro-RO"/>
        </w:rPr>
        <w:t xml:space="preserve">  cu anularea planului geometric</w:t>
      </w:r>
    </w:p>
    <w:p w:rsidR="003D411E" w:rsidRDefault="0048693A" w:rsidP="003D411E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a terenului proprietate publică a UAT Căușeni</w:t>
      </w:r>
    </w:p>
    <w:p w:rsidR="003D411E" w:rsidRDefault="003D411E" w:rsidP="003D411E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D411E" w:rsidRDefault="003D411E" w:rsidP="003D411E">
      <w:pPr>
        <w:pStyle w:val="2"/>
        <w:spacing w:after="0" w:line="276" w:lineRule="auto"/>
        <w:ind w:left="284" w:right="-472" w:firstLine="708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rectificării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înscrierilor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Hotărârii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951A2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egii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judecătoriei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din 06.08.2014,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dosarul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 3-253/14,</w:t>
      </w:r>
    </w:p>
    <w:p w:rsidR="003D411E" w:rsidRDefault="003D411E" w:rsidP="003D411E">
      <w:pPr>
        <w:spacing w:after="0"/>
        <w:ind w:left="284"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D411E" w:rsidRDefault="003D411E" w:rsidP="003D411E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nr.121-XVI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3D411E" w:rsidRDefault="003D411E" w:rsidP="003D411E">
      <w:pPr>
        <w:spacing w:after="0"/>
        <w:ind w:left="284"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-38 (1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  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1543-XIII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1998, </w:t>
      </w:r>
    </w:p>
    <w:p w:rsidR="003D411E" w:rsidRDefault="003D411E" w:rsidP="003D411E">
      <w:pPr>
        <w:spacing w:after="0"/>
        <w:ind w:left="284"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pct.118,121, alin.1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Instrucțiunea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immobile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Relații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Cadastru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nr.112 din 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2005,</w:t>
      </w:r>
    </w:p>
    <w:p w:rsidR="003D411E" w:rsidRDefault="003D411E" w:rsidP="003D411E">
      <w:pPr>
        <w:spacing w:after="0"/>
        <w:ind w:left="284"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439 (1)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dinCodul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civil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nr.1107- XV din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2002,</w:t>
      </w:r>
    </w:p>
    <w:p w:rsidR="003D411E" w:rsidRDefault="003D411E" w:rsidP="003D411E">
      <w:pPr>
        <w:spacing w:after="0"/>
        <w:ind w:left="284"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art.5 – 8, 16 (1), 21, 53 (1), 68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R.M. nr.116 din 19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2018, </w:t>
      </w:r>
    </w:p>
    <w:p w:rsidR="003D411E" w:rsidRDefault="003D411E" w:rsidP="003D411E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b),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3D411E" w:rsidRDefault="003D411E" w:rsidP="003D411E">
      <w:pPr>
        <w:pStyle w:val="a6"/>
        <w:spacing w:line="276" w:lineRule="auto"/>
        <w:ind w:left="284" w:right="-472"/>
        <w:jc w:val="both"/>
        <w:rPr>
          <w:rFonts w:ascii="Times New Roman" w:eastAsiaTheme="minorEastAsia" w:hAnsi="Times New Roman" w:cstheme="minorBidi"/>
          <w:b/>
          <w:sz w:val="28"/>
          <w:szCs w:val="28"/>
          <w:lang w:val="en-US"/>
        </w:rPr>
      </w:pPr>
    </w:p>
    <w:p w:rsidR="003D411E" w:rsidRDefault="003D411E" w:rsidP="003D411E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1. </w:t>
      </w:r>
      <w:r w:rsidRPr="00C908E4">
        <w:rPr>
          <w:rFonts w:ascii="Times New Roman" w:hAnsi="Times New Roman" w:cs="Times New Roman"/>
          <w:sz w:val="28"/>
          <w:szCs w:val="28"/>
          <w:lang w:val="ro-RO"/>
        </w:rPr>
        <w:t xml:space="preserve">Se intervine către Instituția Publică ”Agenția Servicii Publice”, Serviciul Cadastral Teritorial Căușeni, de a efectua rectificarea înregistrărilor din Registrul Bunurilor Imobile </w:t>
      </w:r>
      <w:r w:rsidR="0048693A">
        <w:rPr>
          <w:rFonts w:ascii="Times New Roman" w:hAnsi="Times New Roman" w:cs="Times New Roman"/>
          <w:sz w:val="28"/>
          <w:szCs w:val="28"/>
          <w:lang w:val="ro-RO"/>
        </w:rPr>
        <w:t xml:space="preserve">și anularea planului geometric </w:t>
      </w:r>
      <w:r w:rsidRPr="00C908E4">
        <w:rPr>
          <w:rFonts w:ascii="Times New Roman" w:hAnsi="Times New Roman" w:cs="Times New Roman"/>
          <w:sz w:val="28"/>
          <w:szCs w:val="28"/>
          <w:lang w:val="ro-RO"/>
        </w:rPr>
        <w:t>a terenu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lui </w:t>
      </w:r>
      <w:r w:rsidRPr="00C908E4">
        <w:rPr>
          <w:rFonts w:ascii="Times New Roman" w:hAnsi="Times New Roman" w:cs="Times New Roman"/>
          <w:sz w:val="28"/>
          <w:szCs w:val="28"/>
          <w:lang w:val="ro-RO"/>
        </w:rPr>
        <w:t>cu suprafața de 0,0</w:t>
      </w:r>
      <w:r>
        <w:rPr>
          <w:rFonts w:ascii="Times New Roman" w:hAnsi="Times New Roman" w:cs="Times New Roman"/>
          <w:sz w:val="28"/>
          <w:szCs w:val="28"/>
          <w:lang w:val="ro-RO"/>
        </w:rPr>
        <w:t>003</w:t>
      </w:r>
      <w:r w:rsidRPr="00C908E4">
        <w:rPr>
          <w:rFonts w:ascii="Times New Roman" w:hAnsi="Times New Roman" w:cs="Times New Roman"/>
          <w:sz w:val="28"/>
          <w:szCs w:val="28"/>
          <w:lang w:val="ro-RO"/>
        </w:rPr>
        <w:t xml:space="preserve"> ha, nr. cadastral 270121</w:t>
      </w:r>
      <w:r>
        <w:rPr>
          <w:rFonts w:ascii="Times New Roman" w:hAnsi="Times New Roman" w:cs="Times New Roman"/>
          <w:sz w:val="28"/>
          <w:szCs w:val="28"/>
          <w:lang w:val="ro-RO"/>
        </w:rPr>
        <w:t>0278</w:t>
      </w:r>
      <w:r w:rsidRPr="00C908E4">
        <w:rPr>
          <w:rFonts w:ascii="Times New Roman" w:hAnsi="Times New Roman" w:cs="Times New Roman"/>
          <w:sz w:val="28"/>
          <w:szCs w:val="28"/>
          <w:lang w:val="ro-RO"/>
        </w:rPr>
        <w:t>, amplasat în or.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908E4">
        <w:rPr>
          <w:rFonts w:ascii="Times New Roman" w:hAnsi="Times New Roman" w:cs="Times New Roman"/>
          <w:sz w:val="28"/>
          <w:szCs w:val="28"/>
          <w:lang w:val="ro-RO"/>
        </w:rPr>
        <w:t xml:space="preserve">Căușeni, str. </w:t>
      </w:r>
      <w:r>
        <w:rPr>
          <w:rFonts w:ascii="Times New Roman" w:hAnsi="Times New Roman" w:cs="Times New Roman"/>
          <w:sz w:val="28"/>
          <w:szCs w:val="28"/>
          <w:lang w:val="ro-RO"/>
        </w:rPr>
        <w:t>Dimitrie Cantemir, f/nr.</w:t>
      </w:r>
    </w:p>
    <w:p w:rsidR="008951A2" w:rsidRDefault="008951A2" w:rsidP="003D411E">
      <w:pPr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51A2" w:rsidRDefault="008951A2" w:rsidP="003D411E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51A2" w:rsidRDefault="008951A2" w:rsidP="003D411E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951A2" w:rsidRDefault="003D411E" w:rsidP="003D411E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1C82">
        <w:rPr>
          <w:rFonts w:ascii="Times New Roman" w:hAnsi="Times New Roman" w:cs="Times New Roman"/>
          <w:sz w:val="28"/>
          <w:szCs w:val="28"/>
          <w:lang w:val="ro-RO"/>
        </w:rPr>
        <w:t xml:space="preserve">         2. Prezenta decizie poate fi contestată, conform prevederilor  art. 19, 164 (1), 165 (1), 166 din Codul Administrativ al Republicii Moldova, cu cerere </w:t>
      </w:r>
    </w:p>
    <w:p w:rsidR="008951A2" w:rsidRDefault="008951A2" w:rsidP="003D411E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D411E" w:rsidRPr="00531C82" w:rsidRDefault="003D411E" w:rsidP="003D411E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31C82">
        <w:rPr>
          <w:rFonts w:ascii="Times New Roman" w:hAnsi="Times New Roman" w:cs="Times New Roman"/>
          <w:sz w:val="28"/>
          <w:szCs w:val="28"/>
          <w:lang w:val="ro-RO"/>
        </w:rPr>
        <w:t>prealabilă, în termen de 30 zile de la data comunicării, la Consiliul orășenesc Căușeni, cu sediul pe adresa:  or. Căușeni, str. Meșterul Radu, nr. 3.</w:t>
      </w:r>
    </w:p>
    <w:p w:rsidR="003D411E" w:rsidRDefault="003D411E" w:rsidP="003D411E">
      <w:pPr>
        <w:pStyle w:val="a7"/>
        <w:tabs>
          <w:tab w:val="left" w:pos="0"/>
        </w:tabs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1C82">
        <w:rPr>
          <w:rFonts w:ascii="Times New Roman" w:hAnsi="Times New Roman" w:cs="Times New Roman"/>
          <w:sz w:val="28"/>
          <w:szCs w:val="28"/>
          <w:lang w:val="ro-RO"/>
        </w:rPr>
        <w:t xml:space="preserve">           În cazul dezacordului cu răspunsul la cererea prealabilă, poate fi contestată, î</w:t>
      </w:r>
      <w:r w:rsidRPr="003D411E">
        <w:rPr>
          <w:rFonts w:ascii="Times New Roman" w:hAnsi="Times New Roman" w:cs="Times New Roman"/>
          <w:sz w:val="28"/>
          <w:szCs w:val="28"/>
          <w:lang w:val="ro-RO"/>
        </w:rPr>
        <w:t xml:space="preserve">n termen de 30 zile de la data comunicării, la Judecătoria Căușeni cu sediul pe adresa: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3D411E" w:rsidRDefault="003D411E" w:rsidP="003D411E">
      <w:pPr>
        <w:tabs>
          <w:tab w:val="left" w:pos="0"/>
        </w:tabs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3. Prezenta Decizie se comunică:</w:t>
      </w:r>
    </w:p>
    <w:p w:rsidR="003D411E" w:rsidRDefault="003D411E" w:rsidP="003D411E">
      <w:pPr>
        <w:tabs>
          <w:tab w:val="left" w:pos="0"/>
        </w:tabs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D-lui Anatolie Donțu, primarul orașului Căușeni;</w:t>
      </w:r>
    </w:p>
    <w:p w:rsidR="003D411E" w:rsidRDefault="003D411E" w:rsidP="003D411E">
      <w:pPr>
        <w:tabs>
          <w:tab w:val="left" w:pos="0"/>
        </w:tabs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- Instituției Publică ”Agenția Servicii Publice”, Serviciul Cadastral Teritorial Căușeni;</w:t>
      </w:r>
    </w:p>
    <w:p w:rsidR="003D411E" w:rsidRDefault="003D411E" w:rsidP="003D411E">
      <w:pPr>
        <w:tabs>
          <w:tab w:val="left" w:pos="0"/>
        </w:tabs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publică prin intermediul plasării pe pagina web a primăriei or.Căușeni și includerii în Registrul de Stat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actelor locale. </w:t>
      </w:r>
    </w:p>
    <w:p w:rsidR="003D411E" w:rsidRDefault="003D411E" w:rsidP="003D411E">
      <w:pPr>
        <w:spacing w:after="0"/>
        <w:ind w:right="-33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D411E" w:rsidRDefault="003D411E" w:rsidP="003D411E">
      <w:pPr>
        <w:spacing w:after="0" w:line="240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D411E" w:rsidRDefault="003D411E" w:rsidP="003D411E">
      <w:pPr>
        <w:pStyle w:val="a6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                    SECRETARUL CONSILIULUI                                                                              </w:t>
      </w:r>
    </w:p>
    <w:p w:rsidR="003D411E" w:rsidRDefault="003D411E" w:rsidP="003D411E">
      <w:pPr>
        <w:pStyle w:val="a6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                                        ORĂȘENESC  </w:t>
      </w:r>
    </w:p>
    <w:p w:rsidR="003D411E" w:rsidRDefault="003D411E" w:rsidP="003D411E">
      <w:pPr>
        <w:pStyle w:val="a6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3D411E" w:rsidRDefault="003D411E" w:rsidP="003D411E">
      <w:pPr>
        <w:spacing w:after="0" w:line="240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11E" w:rsidRDefault="003D411E" w:rsidP="003D411E">
      <w:pPr>
        <w:spacing w:after="0" w:line="240" w:lineRule="auto"/>
        <w:ind w:right="-33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11E" w:rsidRDefault="003D411E" w:rsidP="003D411E">
      <w:pPr>
        <w:spacing w:after="0" w:line="240" w:lineRule="auto"/>
        <w:ind w:right="-330"/>
        <w:rPr>
          <w:rFonts w:ascii="Times New Roman" w:hAnsi="Times New Roman" w:cs="Times New Roman"/>
          <w:sz w:val="28"/>
          <w:szCs w:val="28"/>
          <w:lang w:val="ro-RO"/>
        </w:rPr>
      </w:pPr>
    </w:p>
    <w:p w:rsidR="003D411E" w:rsidRDefault="003D411E" w:rsidP="003D411E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</w:t>
      </w:r>
      <w:r w:rsidR="00CD181A">
        <w:rPr>
          <w:rFonts w:ascii="Times New Roman" w:hAnsi="Times New Roman"/>
          <w:sz w:val="28"/>
          <w:szCs w:val="28"/>
          <w:lang w:val="en-US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3D411E" w:rsidRDefault="003D411E" w:rsidP="003D411E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</w:p>
    <w:p w:rsidR="003D411E" w:rsidRDefault="00CD181A" w:rsidP="003D411E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Specialist principal</w:t>
      </w:r>
      <w:r w:rsidR="003D411E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proofErr w:type="spellStart"/>
      <w:r w:rsidR="003D411E"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 w:rsidR="003D411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D411E"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3D411E" w:rsidRDefault="003D411E" w:rsidP="003D411E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</w:p>
    <w:p w:rsidR="003D411E" w:rsidRDefault="003D411E" w:rsidP="003D411E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D411E" w:rsidRDefault="003D411E" w:rsidP="003D411E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</w:t>
      </w:r>
      <w:r w:rsidR="00CD181A">
        <w:rPr>
          <w:rFonts w:ascii="Times New Roman" w:hAnsi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/>
          <w:sz w:val="28"/>
          <w:szCs w:val="28"/>
          <w:lang w:val="en-US"/>
        </w:rPr>
        <w:t xml:space="preserve">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3D411E" w:rsidRDefault="003D411E" w:rsidP="003D411E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</w:p>
    <w:p w:rsidR="003D411E" w:rsidRDefault="003D411E" w:rsidP="003D411E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</w:p>
    <w:p w:rsidR="003D411E" w:rsidRDefault="003D411E" w:rsidP="003D411E">
      <w:pPr>
        <w:pStyle w:val="2"/>
        <w:spacing w:after="0" w:line="240" w:lineRule="auto"/>
        <w:ind w:right="-330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</w:t>
      </w:r>
      <w:r w:rsidR="00CD181A"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r w:rsidR="009109A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3D411E" w:rsidRDefault="003D411E" w:rsidP="003D411E">
      <w:pPr>
        <w:spacing w:after="0" w:line="240" w:lineRule="auto"/>
        <w:ind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411E" w:rsidRDefault="003D411E" w:rsidP="003D411E">
      <w:pPr>
        <w:spacing w:after="0" w:line="240" w:lineRule="auto"/>
        <w:ind w:left="-567"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411E" w:rsidRDefault="003D411E" w:rsidP="003D411E">
      <w:pPr>
        <w:spacing w:line="240" w:lineRule="auto"/>
        <w:ind w:left="-567" w:right="-3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D411E" w:rsidRDefault="003D411E" w:rsidP="003D411E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p w:rsidR="00B36FCA" w:rsidRDefault="00B36FCA" w:rsidP="003D411E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p w:rsidR="008951A2" w:rsidRDefault="008951A2" w:rsidP="003D411E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p w:rsidR="008951A2" w:rsidRDefault="008951A2" w:rsidP="003D411E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p w:rsidR="008951A2" w:rsidRDefault="008951A2" w:rsidP="003D411E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p w:rsidR="008951A2" w:rsidRDefault="008951A2" w:rsidP="008951A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NOTĂ INFORMATIVĂ</w:t>
      </w:r>
    </w:p>
    <w:p w:rsidR="008951A2" w:rsidRDefault="008951A2" w:rsidP="008951A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8951A2" w:rsidRDefault="008951A2" w:rsidP="008951A2">
      <w:pPr>
        <w:spacing w:after="0" w:line="240" w:lineRule="auto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privire la rectificarea înscrierilor  din Registrul Bunurilor Imobile  cu anularea planului geometric a terenului proprietate publică a UAT Căușeni”</w:t>
      </w:r>
    </w:p>
    <w:p w:rsidR="008951A2" w:rsidRDefault="008951A2" w:rsidP="008951A2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9"/>
      </w:tblGrid>
      <w:tr w:rsidR="008951A2" w:rsidRPr="00923BBA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3D6A9E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951A2" w:rsidRPr="00923BBA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8951A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principal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8951A2" w:rsidRPr="00923BBA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3D6A9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8951A2" w:rsidRPr="008951A2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Pr="00531C82" w:rsidRDefault="008951A2" w:rsidP="00CD181A">
            <w:pPr>
              <w:pStyle w:val="a7"/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Hotărârii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numele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judecătoriei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06.08.2014,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dosarul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3-253/14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ecesitatea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delimitării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terenului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aferent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blocului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locative de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str. Dm. </w:t>
            </w:r>
            <w:proofErr w:type="spell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Cantemir</w:t>
            </w:r>
            <w:proofErr w:type="spellEnd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nr. </w:t>
            </w:r>
            <w:proofErr w:type="gramStart"/>
            <w:r w:rsidR="00CD181A">
              <w:rPr>
                <w:rFonts w:ascii="Times New Roman" w:hAnsi="Times New Roman"/>
                <w:sz w:val="28"/>
                <w:szCs w:val="28"/>
                <w:lang w:val="en-US"/>
              </w:rPr>
              <w:t>36 .</w:t>
            </w:r>
            <w:proofErr w:type="gramEnd"/>
          </w:p>
        </w:tc>
      </w:tr>
      <w:tr w:rsidR="008951A2" w:rsidRPr="00923BBA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8951A2">
            <w:pPr>
              <w:tabs>
                <w:tab w:val="left" w:pos="884"/>
                <w:tab w:val="left" w:pos="1196"/>
              </w:tabs>
              <w:spacing w:after="0"/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8951A2" w:rsidRPr="008951A2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Pr="00531C82" w:rsidRDefault="008951A2" w:rsidP="00CD181A">
            <w:pPr>
              <w:spacing w:after="0" w:line="240" w:lineRule="auto"/>
              <w:ind w:left="142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Efectuarea rectificării înregistrărilor din Registrul Bunurilor Imobile </w:t>
            </w:r>
            <w:r w:rsidR="00CD1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anularea planului geometric </w:t>
            </w:r>
            <w:r w:rsidRPr="00C908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terenu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lui proprietate publică a UAT Căușeni</w:t>
            </w:r>
            <w:r w:rsidR="00CD18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908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 suprafața de 0,0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003</w:t>
            </w:r>
            <w:r w:rsidRPr="00C908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ha, nr. cadastral 270121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0278</w:t>
            </w:r>
            <w:r w:rsidRPr="00C908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amplasat în or.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C908E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Căușeni, str.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Dimitrie Cantemir, f/nr.</w:t>
            </w:r>
          </w:p>
        </w:tc>
      </w:tr>
      <w:tr w:rsidR="008951A2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3D6A9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8951A2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3D6A9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----------------------------------------------</w:t>
            </w:r>
          </w:p>
        </w:tc>
      </w:tr>
      <w:tr w:rsidR="008951A2" w:rsidRPr="00923BBA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3D6A9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</w:tc>
      </w:tr>
      <w:tr w:rsidR="008951A2" w:rsidRPr="00923BBA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CD181A">
            <w:pPr>
              <w:spacing w:after="0"/>
              <w:ind w:left="14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="00CD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CD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="00CD18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rt. 9 (1)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nr.121-XVI din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2007, 38 (1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 din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immobile, nr. 1543-XIII din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februarie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1998,  pct.118,121, alin.1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Instrucțiunea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immobile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Relații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Funciare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nr.112 din 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2005, art. 439 (1),(2)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dinCodul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civil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nr.1107- XV din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2002,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art.5 – 8, 16 (1), 21, 53 (1), 68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R.M. nr.116 din 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(1), (2), lit. b),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nr. 436-XVI din 28.12.2006.</w:t>
            </w:r>
          </w:p>
        </w:tc>
      </w:tr>
      <w:tr w:rsidR="008951A2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3D6A9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8951A2" w:rsidRPr="00923BBA" w:rsidTr="003D6A9E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3D6A9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8951A2" w:rsidRPr="00923BBA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3D6A9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8951A2" w:rsidRPr="00923BBA" w:rsidTr="003D6A9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1A2" w:rsidRDefault="008951A2" w:rsidP="003D6A9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8951A2" w:rsidRDefault="008951A2" w:rsidP="008951A2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8951A2" w:rsidRDefault="008951A2" w:rsidP="008951A2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principal                                                         Valentina  Gîrjeu</w:t>
      </w:r>
    </w:p>
    <w:p w:rsidR="00B36FCA" w:rsidRDefault="00B36FCA" w:rsidP="003D411E">
      <w:pPr>
        <w:spacing w:line="240" w:lineRule="auto"/>
        <w:ind w:right="-330"/>
        <w:rPr>
          <w:rFonts w:ascii="Times New Roman" w:hAnsi="Times New Roman"/>
          <w:b/>
          <w:sz w:val="28"/>
          <w:szCs w:val="28"/>
          <w:lang w:val="en-US"/>
        </w:rPr>
      </w:pPr>
    </w:p>
    <w:sectPr w:rsidR="00B36FCA" w:rsidSect="008951A2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415"/>
    <w:multiLevelType w:val="hybridMultilevel"/>
    <w:tmpl w:val="4BC8B5B2"/>
    <w:lvl w:ilvl="0" w:tplc="0862FE6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11E"/>
    <w:rsid w:val="002A3475"/>
    <w:rsid w:val="00312AAF"/>
    <w:rsid w:val="00384023"/>
    <w:rsid w:val="00391368"/>
    <w:rsid w:val="003D411E"/>
    <w:rsid w:val="00433EB6"/>
    <w:rsid w:val="0048693A"/>
    <w:rsid w:val="004A2CD6"/>
    <w:rsid w:val="0051037F"/>
    <w:rsid w:val="00527803"/>
    <w:rsid w:val="00527969"/>
    <w:rsid w:val="00605277"/>
    <w:rsid w:val="008951A2"/>
    <w:rsid w:val="009109AB"/>
    <w:rsid w:val="00923BBA"/>
    <w:rsid w:val="009B7506"/>
    <w:rsid w:val="00B36FCA"/>
    <w:rsid w:val="00BC69E3"/>
    <w:rsid w:val="00C76809"/>
    <w:rsid w:val="00CD181A"/>
    <w:rsid w:val="00D269E4"/>
    <w:rsid w:val="00E54C86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411E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3D411E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3D411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3D411E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3D411E"/>
    <w:rPr>
      <w:rFonts w:ascii="Calibri" w:eastAsiaTheme="minorHAnsi" w:hAnsi="Calibri" w:cs="Calibri"/>
      <w:lang w:eastAsia="en-US"/>
    </w:rPr>
  </w:style>
  <w:style w:type="paragraph" w:styleId="a6">
    <w:name w:val="No Spacing"/>
    <w:link w:val="a5"/>
    <w:uiPriority w:val="1"/>
    <w:qFormat/>
    <w:rsid w:val="003D411E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7">
    <w:name w:val="List Paragraph"/>
    <w:basedOn w:val="a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11</cp:revision>
  <cp:lastPrinted>2023-07-26T13:50:00Z</cp:lastPrinted>
  <dcterms:created xsi:type="dcterms:W3CDTF">2023-07-20T11:29:00Z</dcterms:created>
  <dcterms:modified xsi:type="dcterms:W3CDTF">2023-07-27T05:23:00Z</dcterms:modified>
</cp:coreProperties>
</file>