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1E345E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625323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19DC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0B4D">
        <w:rPr>
          <w:rFonts w:ascii="Times New Roman" w:hAnsi="Times New Roman" w:cs="Times New Roman"/>
          <w:sz w:val="28"/>
          <w:szCs w:val="28"/>
          <w:lang w:val="en-US"/>
        </w:rPr>
        <w:t>2023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851C2" w:rsidRPr="00361EB0" w:rsidRDefault="00EA3B80" w:rsidP="00EA3B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modificarea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7B4D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E47B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7B4D">
        <w:rPr>
          <w:rFonts w:ascii="Times New Roman" w:hAnsi="Times New Roman" w:cs="Times New Roman"/>
          <w:sz w:val="28"/>
          <w:szCs w:val="28"/>
          <w:lang w:val="en-US"/>
        </w:rPr>
        <w:t>completarea</w:t>
      </w:r>
      <w:proofErr w:type="spellEnd"/>
      <w:r w:rsidR="00E47B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</w:p>
    <w:p w:rsidR="00EA3B80" w:rsidRPr="00361EB0" w:rsidRDefault="00EA3B80" w:rsidP="00EA3B8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 w:rsidRPr="00361EB0"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gram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</w:p>
    <w:p w:rsidR="00EA3B80" w:rsidRPr="00361EB0" w:rsidRDefault="00EA3B80" w:rsidP="00EA3B8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61EB0"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proofErr w:type="gram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bugetului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</w:p>
    <w:p w:rsidR="00EA3B80" w:rsidRPr="00361EB0" w:rsidRDefault="00EA3B80" w:rsidP="00EA3B8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61EB0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proofErr w:type="gramEnd"/>
      <w:r w:rsidR="001E345E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2023” nr. 3/1 din 16.02.2023</w:t>
      </w:r>
    </w:p>
    <w:p w:rsidR="00EA3B80" w:rsidRPr="00361EB0" w:rsidRDefault="00B851C2" w:rsidP="00B851C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1EB0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1E345E" w:rsidRPr="00361EB0" w:rsidRDefault="001E345E" w:rsidP="001E34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1EB0">
        <w:rPr>
          <w:rFonts w:ascii="Times New Roman" w:hAnsi="Times New Roman" w:cs="Times New Roman"/>
          <w:sz w:val="28"/>
          <w:szCs w:val="28"/>
          <w:lang w:val="ro-RO"/>
        </w:rPr>
        <w:t>Având în vedere:</w:t>
      </w:r>
    </w:p>
    <w:p w:rsidR="001E345E" w:rsidRPr="00361EB0" w:rsidRDefault="00600B4D" w:rsidP="001E34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1EB0">
        <w:rPr>
          <w:rFonts w:ascii="Times New Roman" w:hAnsi="Times New Roman" w:cs="Times New Roman"/>
          <w:sz w:val="28"/>
          <w:szCs w:val="28"/>
          <w:lang w:val="ro-RO"/>
        </w:rPr>
        <w:t>- a</w:t>
      </w:r>
      <w:r w:rsidR="001E345E" w:rsidRPr="00361EB0">
        <w:rPr>
          <w:rFonts w:ascii="Times New Roman" w:hAnsi="Times New Roman" w:cs="Times New Roman"/>
          <w:sz w:val="28"/>
          <w:szCs w:val="28"/>
          <w:lang w:val="ro-RO"/>
        </w:rPr>
        <w:t>vizele comisiilor consultative de specialitate a Consiliului orășenesc Căușeni;</w:t>
      </w:r>
    </w:p>
    <w:p w:rsidR="00EC0269" w:rsidRPr="00361EB0" w:rsidRDefault="00EC0269" w:rsidP="001E34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00756E"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00B4D" w:rsidRPr="00361EB0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361EB0">
        <w:rPr>
          <w:rFonts w:ascii="Times New Roman" w:hAnsi="Times New Roman" w:cs="Times New Roman"/>
          <w:sz w:val="28"/>
          <w:szCs w:val="28"/>
          <w:lang w:val="ro-RO"/>
        </w:rPr>
        <w:t>vizul secretarului Consiliului orășenesc Căușeni;</w:t>
      </w:r>
    </w:p>
    <w:p w:rsidR="00D310CE" w:rsidRPr="00361EB0" w:rsidRDefault="00EC0269" w:rsidP="00A742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1EB0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D310CE"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n conformitate cu art. </w:t>
      </w:r>
      <w:r w:rsidR="00267E79"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6, lit. h), </w:t>
      </w:r>
      <w:r w:rsidR="00D310CE" w:rsidRPr="00361EB0">
        <w:rPr>
          <w:rFonts w:ascii="Times New Roman" w:hAnsi="Times New Roman" w:cs="Times New Roman"/>
          <w:sz w:val="28"/>
          <w:szCs w:val="28"/>
          <w:lang w:val="ro-RO"/>
        </w:rPr>
        <w:t>62</w:t>
      </w:r>
      <w:r w:rsidR="00012786"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 (1)</w:t>
      </w:r>
      <w:r w:rsidR="004F2C06" w:rsidRPr="00361EB0">
        <w:rPr>
          <w:rFonts w:ascii="Times New Roman" w:hAnsi="Times New Roman" w:cs="Times New Roman"/>
          <w:sz w:val="28"/>
          <w:szCs w:val="28"/>
          <w:lang w:val="ro-RO"/>
        </w:rPr>
        <w:t>, 64</w:t>
      </w:r>
      <w:r w:rsidR="00D310CE"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 din Legea privind actele normative nr. 100 din 22.12.2017,</w:t>
      </w:r>
    </w:p>
    <w:p w:rsidR="007F6128" w:rsidRPr="00361EB0" w:rsidRDefault="003B77DF" w:rsidP="003B77DF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1EB0">
        <w:rPr>
          <w:rFonts w:ascii="Times New Roman" w:hAnsi="Times New Roman" w:cs="Times New Roman"/>
          <w:sz w:val="28"/>
          <w:szCs w:val="28"/>
          <w:lang w:val="ro-RO"/>
        </w:rPr>
        <w:tab/>
        <w:t xml:space="preserve">art. 8 (1), </w:t>
      </w:r>
      <w:r w:rsidR="00E72AFE"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9, 28 (1), (2), lit. </w:t>
      </w:r>
      <w:r w:rsidR="007F6128" w:rsidRPr="00361EB0">
        <w:rPr>
          <w:rFonts w:ascii="Times New Roman" w:hAnsi="Times New Roman" w:cs="Times New Roman"/>
          <w:sz w:val="28"/>
          <w:szCs w:val="28"/>
          <w:lang w:val="ro-RO"/>
        </w:rPr>
        <w:t>a), (3), (4), 32, lit. a) din Legea privind finanțele publice locale nr. 397 – XV din 16 octombrie 2003,</w:t>
      </w:r>
    </w:p>
    <w:p w:rsidR="00F92CB6" w:rsidRPr="00361EB0" w:rsidRDefault="007F6128" w:rsidP="003B77DF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1EB0">
        <w:rPr>
          <w:rFonts w:ascii="Times New Roman" w:hAnsi="Times New Roman" w:cs="Times New Roman"/>
          <w:sz w:val="28"/>
          <w:szCs w:val="28"/>
          <w:lang w:val="ro-RO"/>
        </w:rPr>
        <w:tab/>
        <w:t xml:space="preserve">în baza </w:t>
      </w:r>
      <w:r w:rsidR="00F92CB6"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art. 3, lit. a), </w:t>
      </w:r>
      <w:r w:rsidR="00A7450A">
        <w:rPr>
          <w:rFonts w:ascii="Times New Roman" w:hAnsi="Times New Roman" w:cs="Times New Roman"/>
          <w:sz w:val="28"/>
          <w:szCs w:val="28"/>
          <w:lang w:val="ro-RO"/>
        </w:rPr>
        <w:t>4 (1), lit. a</w:t>
      </w:r>
      <w:r w:rsidR="004F2C06"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), </w:t>
      </w:r>
      <w:r w:rsidR="001C6BA9"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12 (1), (2) din Legea privind descentralizarea administrativă nr. 435 – XVI din 28.12.2006, </w:t>
      </w:r>
    </w:p>
    <w:p w:rsidR="003B77DF" w:rsidRPr="00361EB0" w:rsidRDefault="00F92CB6" w:rsidP="003B77DF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1EB0">
        <w:rPr>
          <w:rFonts w:ascii="Times New Roman" w:hAnsi="Times New Roman" w:cs="Times New Roman"/>
          <w:sz w:val="28"/>
          <w:szCs w:val="28"/>
          <w:lang w:val="ro-RO"/>
        </w:rPr>
        <w:tab/>
        <w:t>în temeiul art. 3, 9, 10 (1), (2), 14 (1) (2), lit.</w:t>
      </w:r>
      <w:r w:rsidR="00261828"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n), 19 (4), 20 (1), (5), </w:t>
      </w:r>
      <w:r w:rsidR="003B42AA"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81 (1) din Legea privind administrația publică locală nr. 436 – XVI din 28.12.2006, Consiliul Orășenesc Căușeni, </w:t>
      </w:r>
      <w:r w:rsidR="00806205" w:rsidRPr="00361EB0"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 w:rsidR="00806205" w:rsidRPr="00361EB0">
        <w:rPr>
          <w:rFonts w:ascii="Times New Roman" w:hAnsi="Times New Roman" w:cs="Times New Roman"/>
          <w:sz w:val="28"/>
          <w:szCs w:val="28"/>
          <w:lang w:val="ro-RO"/>
        </w:rPr>
        <w:t>:</w:t>
      </w:r>
      <w:r w:rsidR="001C6BA9"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F6128"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3B77DF"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806205" w:rsidRPr="00361EB0" w:rsidRDefault="00806205" w:rsidP="003B77DF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7164D" w:rsidRPr="00361EB0" w:rsidRDefault="00806205" w:rsidP="00C7164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Decizia Consiliului Orășenesc Căușeni </w:t>
      </w:r>
      <w:r w:rsidR="0000756E" w:rsidRPr="00361EB0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Pr="00361EB0">
        <w:rPr>
          <w:rFonts w:ascii="Times New Roman" w:hAnsi="Times New Roman" w:cs="Times New Roman"/>
          <w:sz w:val="28"/>
          <w:szCs w:val="28"/>
          <w:lang w:val="ro-RO"/>
        </w:rPr>
        <w:t>Cu privire la aprobarea bugetului or</w:t>
      </w:r>
      <w:r w:rsidR="00BC5859" w:rsidRPr="00361EB0">
        <w:rPr>
          <w:rFonts w:ascii="Times New Roman" w:hAnsi="Times New Roman" w:cs="Times New Roman"/>
          <w:sz w:val="28"/>
          <w:szCs w:val="28"/>
          <w:lang w:val="ro-RO"/>
        </w:rPr>
        <w:t>așului Căușeni pentru  anul 2023” nr. 3/1 din 16.02.2023</w:t>
      </w:r>
      <w:r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52893" w:rsidRPr="00361EB0">
        <w:rPr>
          <w:rFonts w:ascii="Times New Roman" w:hAnsi="Times New Roman" w:cs="Times New Roman"/>
          <w:sz w:val="28"/>
          <w:szCs w:val="28"/>
          <w:lang w:val="ro-RO"/>
        </w:rPr>
        <w:t>se modifică</w:t>
      </w:r>
      <w:r w:rsidR="00BC5859"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36CD8">
        <w:rPr>
          <w:rFonts w:ascii="Times New Roman" w:hAnsi="Times New Roman" w:cs="Times New Roman"/>
          <w:sz w:val="28"/>
          <w:szCs w:val="28"/>
          <w:lang w:val="ro-RO"/>
        </w:rPr>
        <w:t xml:space="preserve">și completează </w:t>
      </w:r>
      <w:r w:rsidRPr="00361EB0">
        <w:rPr>
          <w:rFonts w:ascii="Times New Roman" w:hAnsi="Times New Roman" w:cs="Times New Roman"/>
          <w:sz w:val="28"/>
          <w:szCs w:val="28"/>
          <w:lang w:val="ro-RO"/>
        </w:rPr>
        <w:t>după cum urmează:</w:t>
      </w:r>
    </w:p>
    <w:p w:rsidR="00580A46" w:rsidRPr="00361EB0" w:rsidRDefault="00C7164D" w:rsidP="00580A46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1EB0">
        <w:rPr>
          <w:rFonts w:ascii="Times New Roman" w:hAnsi="Times New Roman" w:cs="Times New Roman"/>
          <w:sz w:val="28"/>
          <w:szCs w:val="28"/>
          <w:lang w:val="ro-RO"/>
        </w:rPr>
        <w:t>În pct. 1 suma aprobată a bugetului o</w:t>
      </w:r>
      <w:r w:rsidR="00F2399B" w:rsidRPr="00361EB0">
        <w:rPr>
          <w:rFonts w:ascii="Times New Roman" w:hAnsi="Times New Roman" w:cs="Times New Roman"/>
          <w:sz w:val="28"/>
          <w:szCs w:val="28"/>
          <w:lang w:val="ro-RO"/>
        </w:rPr>
        <w:t>rașului Căușeni pentru anul 2023</w:t>
      </w:r>
      <w:r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 se modifică la venituri și cheltuieli și se majorează cu</w:t>
      </w:r>
      <w:r w:rsidR="00C803E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4</w:t>
      </w:r>
      <w:r w:rsidR="00036DC3">
        <w:rPr>
          <w:rFonts w:ascii="Times New Roman" w:hAnsi="Times New Roman" w:cs="Times New Roman"/>
          <w:b/>
          <w:sz w:val="28"/>
          <w:szCs w:val="28"/>
          <w:lang w:val="ro-RO"/>
        </w:rPr>
        <w:t>0</w:t>
      </w:r>
      <w:r w:rsidR="00C803E7"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 w:rsidR="00DF609F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DF609F" w:rsidRPr="00DF609F">
        <w:rPr>
          <w:rFonts w:ascii="Times New Roman" w:hAnsi="Times New Roman" w:cs="Times New Roman"/>
          <w:b/>
          <w:sz w:val="28"/>
          <w:szCs w:val="28"/>
          <w:lang w:val="ro-RO"/>
        </w:rPr>
        <w:t>0</w:t>
      </w:r>
      <w:r w:rsidR="00036DC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2399B" w:rsidRPr="00361EB0">
        <w:rPr>
          <w:rFonts w:ascii="Times New Roman" w:hAnsi="Times New Roman" w:cs="Times New Roman"/>
          <w:sz w:val="28"/>
          <w:szCs w:val="28"/>
          <w:lang w:val="ro-RO"/>
        </w:rPr>
        <w:t>lei</w:t>
      </w:r>
      <w:r w:rsidRPr="00361EB0">
        <w:rPr>
          <w:rFonts w:ascii="Times New Roman" w:hAnsi="Times New Roman" w:cs="Times New Roman"/>
          <w:sz w:val="28"/>
          <w:szCs w:val="28"/>
          <w:lang w:val="ro-RO"/>
        </w:rPr>
        <w:t>, inclusiv:</w:t>
      </w:r>
    </w:p>
    <w:p w:rsidR="00F2399B" w:rsidRPr="00361EB0" w:rsidRDefault="00F2399B" w:rsidP="00F2399B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Anexa nr. 1 ”Indicatorii generali și sursele de finanțare a bugetului orășenesc Căușeni pentru anul 2023”, se </w:t>
      </w:r>
      <w:r w:rsidR="00F42072">
        <w:rPr>
          <w:rFonts w:ascii="Times New Roman" w:hAnsi="Times New Roman" w:cs="Times New Roman"/>
          <w:sz w:val="28"/>
          <w:szCs w:val="28"/>
          <w:lang w:val="ro-RO"/>
        </w:rPr>
        <w:t>completează</w:t>
      </w:r>
      <w:r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 după cum urmează:</w:t>
      </w:r>
    </w:p>
    <w:p w:rsidR="00F42072" w:rsidRPr="002B547E" w:rsidRDefault="00F2399B" w:rsidP="00F4207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1EB0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C803E7">
        <w:rPr>
          <w:rFonts w:ascii="Times New Roman" w:hAnsi="Times New Roman" w:cs="Times New Roman"/>
          <w:sz w:val="28"/>
          <w:szCs w:val="28"/>
          <w:lang w:val="ro-RO"/>
        </w:rPr>
        <w:t>a Capitolul</w:t>
      </w:r>
      <w:r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 ”</w:t>
      </w:r>
      <w:r w:rsidRPr="00361EB0">
        <w:rPr>
          <w:rFonts w:ascii="Times New Roman" w:hAnsi="Times New Roman" w:cs="Times New Roman"/>
          <w:b/>
          <w:sz w:val="28"/>
          <w:szCs w:val="28"/>
          <w:lang w:val="ro-RO"/>
        </w:rPr>
        <w:t>I</w:t>
      </w:r>
      <w:r w:rsidR="00C803E7">
        <w:rPr>
          <w:rFonts w:ascii="Times New Roman" w:hAnsi="Times New Roman" w:cs="Times New Roman"/>
          <w:b/>
          <w:sz w:val="28"/>
          <w:szCs w:val="28"/>
          <w:lang w:val="ro-RO"/>
        </w:rPr>
        <w:t>V</w:t>
      </w:r>
      <w:r w:rsidRPr="00361EB0">
        <w:rPr>
          <w:rFonts w:ascii="Times New Roman" w:hAnsi="Times New Roman" w:cs="Times New Roman"/>
          <w:b/>
          <w:sz w:val="28"/>
          <w:szCs w:val="28"/>
          <w:lang w:val="ro-RO"/>
        </w:rPr>
        <w:t xml:space="preserve">. </w:t>
      </w:r>
      <w:r w:rsidR="00C803E7">
        <w:rPr>
          <w:rFonts w:ascii="Times New Roman" w:hAnsi="Times New Roman" w:cs="Times New Roman"/>
          <w:b/>
          <w:sz w:val="28"/>
          <w:szCs w:val="28"/>
          <w:lang w:val="ro-RO"/>
        </w:rPr>
        <w:t>Sursele de finanțare, total (</w:t>
      </w:r>
      <w:r w:rsidR="00C803E7" w:rsidRPr="00836CD8">
        <w:rPr>
          <w:rFonts w:ascii="Times New Roman" w:hAnsi="Times New Roman" w:cs="Times New Roman"/>
          <w:b/>
          <w:sz w:val="28"/>
          <w:szCs w:val="28"/>
          <w:lang w:val="ro-RO"/>
        </w:rPr>
        <w:t>active financiare + datorii + modificarea soldului de mijloace bănești)</w:t>
      </w:r>
      <w:r w:rsidR="00C803E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CD57A5"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42072">
        <w:rPr>
          <w:rFonts w:ascii="Times New Roman" w:hAnsi="Times New Roman" w:cs="Times New Roman"/>
          <w:sz w:val="28"/>
          <w:szCs w:val="28"/>
          <w:lang w:val="ro-RO"/>
        </w:rPr>
        <w:t>se întroduce o</w:t>
      </w:r>
      <w:r w:rsidR="00F42072" w:rsidRPr="002B547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42072">
        <w:rPr>
          <w:rFonts w:ascii="Times New Roman" w:hAnsi="Times New Roman" w:cs="Times New Roman"/>
          <w:sz w:val="28"/>
          <w:szCs w:val="28"/>
          <w:lang w:val="ro-RO"/>
        </w:rPr>
        <w:t>nouă</w:t>
      </w:r>
      <w:r w:rsidR="00F42072" w:rsidRPr="002B547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42072">
        <w:rPr>
          <w:rFonts w:ascii="Times New Roman" w:hAnsi="Times New Roman" w:cs="Times New Roman"/>
          <w:sz w:val="28"/>
          <w:szCs w:val="28"/>
          <w:lang w:val="ro-RO"/>
        </w:rPr>
        <w:t>poziție</w:t>
      </w:r>
      <w:r w:rsidR="00F42072" w:rsidRPr="002B547E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F42072">
        <w:rPr>
          <w:rFonts w:ascii="Times New Roman" w:hAnsi="Times New Roman" w:cs="Times New Roman"/>
          <w:sz w:val="28"/>
          <w:szCs w:val="28"/>
          <w:lang w:val="ro-RO"/>
        </w:rPr>
        <w:t>cu următorul conținut:</w:t>
      </w:r>
    </w:p>
    <w:tbl>
      <w:tblPr>
        <w:tblStyle w:val="a7"/>
        <w:tblW w:w="0" w:type="auto"/>
        <w:tblInd w:w="1260" w:type="dxa"/>
        <w:tblLook w:val="04A0"/>
      </w:tblPr>
      <w:tblGrid>
        <w:gridCol w:w="5879"/>
        <w:gridCol w:w="1056"/>
        <w:gridCol w:w="1376"/>
      </w:tblGrid>
      <w:tr w:rsidR="00F42072" w:rsidTr="001F43C8">
        <w:tc>
          <w:tcPr>
            <w:tcW w:w="5936" w:type="dxa"/>
          </w:tcPr>
          <w:p w:rsidR="00F42072" w:rsidRPr="00E47B4D" w:rsidRDefault="003851B4" w:rsidP="001F43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Realizarea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terenurilor</w:t>
            </w:r>
            <w:proofErr w:type="spellEnd"/>
          </w:p>
        </w:tc>
        <w:tc>
          <w:tcPr>
            <w:tcW w:w="992" w:type="dxa"/>
          </w:tcPr>
          <w:p w:rsidR="00F42072" w:rsidRPr="003851B4" w:rsidRDefault="003851B4" w:rsidP="001F43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371210</w:t>
            </w:r>
          </w:p>
        </w:tc>
        <w:tc>
          <w:tcPr>
            <w:tcW w:w="1383" w:type="dxa"/>
          </w:tcPr>
          <w:p w:rsidR="00F42072" w:rsidRPr="00E47B4D" w:rsidRDefault="003851B4" w:rsidP="001F43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  <w:r w:rsidR="00F4207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  <w:r w:rsidR="00F4207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,0</w:t>
            </w:r>
          </w:p>
        </w:tc>
      </w:tr>
    </w:tbl>
    <w:p w:rsidR="00E47B4D" w:rsidRPr="00361EB0" w:rsidRDefault="00E47B4D" w:rsidP="00E47B4D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C4518" w:rsidRPr="00361EB0" w:rsidRDefault="00957684" w:rsidP="00426201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  <w:r w:rsidR="00F3383B">
        <w:rPr>
          <w:rFonts w:ascii="Times New Roman" w:hAnsi="Times New Roman" w:cs="Times New Roman"/>
          <w:sz w:val="28"/>
          <w:szCs w:val="28"/>
          <w:lang w:val="ro-RO"/>
        </w:rPr>
        <w:t>1.3</w:t>
      </w:r>
      <w:r w:rsidR="00426201"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F4E10"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       </w:t>
      </w:r>
      <w:r w:rsidRPr="00361EB0">
        <w:rPr>
          <w:rFonts w:ascii="Times New Roman" w:hAnsi="Times New Roman" w:cs="Times New Roman"/>
          <w:sz w:val="28"/>
          <w:szCs w:val="28"/>
          <w:lang w:val="ro-RO"/>
        </w:rPr>
        <w:t>Anexa nr. 3 ”Resursele și cheltuielile bugetului orășenesc Căușeni conform clasificației funcționale și pe programe pentru anul 2023” se modifică după cum urmează:</w:t>
      </w:r>
    </w:p>
    <w:p w:rsidR="00957684" w:rsidRPr="00361EB0" w:rsidRDefault="00957684" w:rsidP="0095768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361EB0"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 la Capitolul ”</w:t>
      </w:r>
      <w:r w:rsidRPr="00361EB0">
        <w:rPr>
          <w:rFonts w:ascii="Times New Roman" w:hAnsi="Times New Roman" w:cs="Times New Roman"/>
          <w:b/>
          <w:sz w:val="28"/>
          <w:szCs w:val="28"/>
          <w:lang w:val="ro-RO"/>
        </w:rPr>
        <w:t>Denumirea</w:t>
      </w:r>
      <w:r w:rsidRPr="00361EB0">
        <w:rPr>
          <w:rFonts w:ascii="Times New Roman" w:hAnsi="Times New Roman" w:cs="Times New Roman"/>
          <w:sz w:val="28"/>
          <w:szCs w:val="28"/>
          <w:lang w:val="ro-RO"/>
        </w:rPr>
        <w:t>”:</w:t>
      </w:r>
    </w:p>
    <w:p w:rsidR="00CA31A4" w:rsidRPr="00AA5A6C" w:rsidRDefault="0032051D" w:rsidP="00F3383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1EB0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-  </w:t>
      </w:r>
      <w:r w:rsidR="00AA5A6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61EB0">
        <w:rPr>
          <w:rFonts w:ascii="Times New Roman" w:hAnsi="Times New Roman" w:cs="Times New Roman"/>
          <w:sz w:val="28"/>
          <w:szCs w:val="28"/>
          <w:lang w:val="ro-RO"/>
        </w:rPr>
        <w:t>poziți</w:t>
      </w:r>
      <w:r w:rsidR="00F3383B">
        <w:rPr>
          <w:rFonts w:ascii="Times New Roman" w:hAnsi="Times New Roman" w:cs="Times New Roman"/>
          <w:sz w:val="28"/>
          <w:szCs w:val="28"/>
          <w:lang w:val="ro-RO"/>
        </w:rPr>
        <w:t>ile ”</w:t>
      </w:r>
      <w:r w:rsidR="00F3383B" w:rsidRPr="00F3383B">
        <w:rPr>
          <w:rFonts w:ascii="Times New Roman" w:hAnsi="Times New Roman" w:cs="Times New Roman"/>
          <w:b/>
          <w:sz w:val="28"/>
          <w:szCs w:val="28"/>
          <w:lang w:val="ro-RO"/>
        </w:rPr>
        <w:t>Gospodăria de locuințe și gospodăria serviciilor comunale</w:t>
      </w:r>
      <w:r w:rsidR="00F3383B">
        <w:rPr>
          <w:rFonts w:ascii="Times New Roman" w:hAnsi="Times New Roman" w:cs="Times New Roman"/>
          <w:sz w:val="28"/>
          <w:szCs w:val="28"/>
          <w:lang w:val="ro-RO"/>
        </w:rPr>
        <w:t>” și ”</w:t>
      </w:r>
      <w:r w:rsidR="00F3383B" w:rsidRPr="00F3383B">
        <w:rPr>
          <w:rFonts w:ascii="Times New Roman" w:hAnsi="Times New Roman" w:cs="Times New Roman"/>
          <w:b/>
          <w:sz w:val="28"/>
          <w:szCs w:val="28"/>
          <w:lang w:val="ro-RO"/>
        </w:rPr>
        <w:t>Resurse</w:t>
      </w:r>
      <w:r w:rsidR="00F3383B">
        <w:rPr>
          <w:rFonts w:ascii="Times New Roman" w:hAnsi="Times New Roman" w:cs="Times New Roman"/>
          <w:b/>
          <w:sz w:val="28"/>
          <w:szCs w:val="28"/>
          <w:lang w:val="ro-RO"/>
        </w:rPr>
        <w:t>,</w:t>
      </w:r>
      <w:r w:rsidR="00F3383B" w:rsidRPr="00F3383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total</w:t>
      </w:r>
      <w:r w:rsidR="00F3383B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36437E">
        <w:rPr>
          <w:rFonts w:ascii="Times New Roman" w:hAnsi="Times New Roman" w:cs="Times New Roman"/>
          <w:sz w:val="28"/>
          <w:szCs w:val="28"/>
          <w:lang w:val="ro-RO"/>
        </w:rPr>
        <w:t xml:space="preserve"> subpoziția</w:t>
      </w:r>
      <w:r w:rsidR="00361EB0"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6437E">
        <w:rPr>
          <w:rFonts w:ascii="Times New Roman" w:hAnsi="Times New Roman" w:cs="Times New Roman"/>
          <w:b/>
          <w:sz w:val="28"/>
          <w:szCs w:val="28"/>
          <w:lang w:val="ro-RO"/>
        </w:rPr>
        <w:t>”</w:t>
      </w:r>
      <w:r w:rsidR="00F3383B">
        <w:rPr>
          <w:rFonts w:ascii="Times New Roman" w:hAnsi="Times New Roman" w:cs="Times New Roman"/>
          <w:b/>
          <w:sz w:val="28"/>
          <w:szCs w:val="28"/>
          <w:lang w:val="ro-RO"/>
        </w:rPr>
        <w:t>Resurse generale</w:t>
      </w:r>
      <w:r w:rsidR="00361EB0"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”, </w:t>
      </w:r>
      <w:r w:rsidR="00F3383B">
        <w:rPr>
          <w:rFonts w:ascii="Times New Roman" w:hAnsi="Times New Roman" w:cs="Times New Roman"/>
          <w:sz w:val="28"/>
          <w:szCs w:val="28"/>
          <w:lang w:val="ro-RO"/>
        </w:rPr>
        <w:t>poziția ”</w:t>
      </w:r>
      <w:r w:rsidR="00F3383B" w:rsidRPr="00F3383B">
        <w:rPr>
          <w:rFonts w:ascii="Times New Roman" w:hAnsi="Times New Roman" w:cs="Times New Roman"/>
          <w:b/>
          <w:sz w:val="28"/>
          <w:szCs w:val="28"/>
          <w:lang w:val="ro-RO"/>
        </w:rPr>
        <w:t>Cheltuieli, total</w:t>
      </w:r>
      <w:r w:rsidR="00F3383B">
        <w:rPr>
          <w:rFonts w:ascii="Times New Roman" w:hAnsi="Times New Roman" w:cs="Times New Roman"/>
          <w:sz w:val="28"/>
          <w:szCs w:val="28"/>
          <w:lang w:val="ro-RO"/>
        </w:rPr>
        <w:t>”, subpoziția ”</w:t>
      </w:r>
      <w:r w:rsidR="00F3383B" w:rsidRPr="00F3383B">
        <w:rPr>
          <w:rFonts w:ascii="Times New Roman" w:hAnsi="Times New Roman" w:cs="Times New Roman"/>
          <w:b/>
          <w:sz w:val="28"/>
          <w:szCs w:val="28"/>
          <w:lang w:val="ro-RO"/>
        </w:rPr>
        <w:t>Dezvoltarea gospodăriei de locuințe și serviciilor comunale</w:t>
      </w:r>
      <w:r w:rsidR="00F3383B">
        <w:rPr>
          <w:rFonts w:ascii="Times New Roman" w:hAnsi="Times New Roman" w:cs="Times New Roman"/>
          <w:sz w:val="28"/>
          <w:szCs w:val="28"/>
          <w:lang w:val="ro-RO"/>
        </w:rPr>
        <w:t xml:space="preserve">” </w:t>
      </w:r>
      <w:r w:rsidR="00957684" w:rsidRPr="00361EB0">
        <w:rPr>
          <w:rFonts w:ascii="Times New Roman" w:hAnsi="Times New Roman" w:cs="Times New Roman"/>
          <w:sz w:val="28"/>
          <w:szCs w:val="28"/>
          <w:lang w:val="ro-RO"/>
        </w:rPr>
        <w:t>în colonița ”suma, mii lei”, sumele se majorează cu ”</w:t>
      </w:r>
      <w:r w:rsidR="00F3383B"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 w:rsidR="00036DC3">
        <w:rPr>
          <w:rFonts w:ascii="Times New Roman" w:hAnsi="Times New Roman" w:cs="Times New Roman"/>
          <w:b/>
          <w:sz w:val="28"/>
          <w:szCs w:val="28"/>
          <w:lang w:val="ro-RO"/>
        </w:rPr>
        <w:t>0</w:t>
      </w:r>
      <w:r w:rsidR="00F3383B"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 w:rsidR="00036DC3">
        <w:rPr>
          <w:rFonts w:ascii="Times New Roman" w:hAnsi="Times New Roman" w:cs="Times New Roman"/>
          <w:b/>
          <w:sz w:val="28"/>
          <w:szCs w:val="28"/>
          <w:lang w:val="ro-RO"/>
        </w:rPr>
        <w:t>,0</w:t>
      </w:r>
      <w:r w:rsidR="00321AB8"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” </w:t>
      </w:r>
      <w:r w:rsidR="00036DC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21AB8" w:rsidRPr="00361EB0">
        <w:rPr>
          <w:rFonts w:ascii="Times New Roman" w:hAnsi="Times New Roman" w:cs="Times New Roman"/>
          <w:sz w:val="28"/>
          <w:szCs w:val="28"/>
          <w:lang w:val="ro-RO"/>
        </w:rPr>
        <w:t>lei</w:t>
      </w:r>
      <w:r w:rsidR="0036437E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</w:p>
    <w:p w:rsidR="0092217F" w:rsidRPr="00836CD8" w:rsidRDefault="00836CD8" w:rsidP="0092217F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6CD8">
        <w:rPr>
          <w:rFonts w:ascii="Times New Roman" w:hAnsi="Times New Roman" w:cs="Times New Roman"/>
          <w:sz w:val="28"/>
          <w:szCs w:val="28"/>
          <w:lang w:val="en-US"/>
        </w:rPr>
        <w:t>2.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3383B" w:rsidRPr="00836CD8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F3383B" w:rsidRPr="00836C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383B" w:rsidRPr="00836CD8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F3383B" w:rsidRPr="00836C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383B" w:rsidRPr="00836CD8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F3383B" w:rsidRPr="00836C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383B" w:rsidRPr="00836CD8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F3383B" w:rsidRPr="00836C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383B" w:rsidRPr="00836CD8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F3383B" w:rsidRPr="00836CD8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="00F3383B" w:rsidRPr="00836CD8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="00405967" w:rsidRPr="00836CD8">
        <w:rPr>
          <w:rFonts w:ascii="Times New Roman" w:hAnsi="Times New Roman" w:cs="Times New Roman"/>
          <w:sz w:val="28"/>
          <w:szCs w:val="28"/>
          <w:lang w:val="en-US"/>
        </w:rPr>
        <w:t xml:space="preserve"> art.</w:t>
      </w:r>
      <w:r w:rsidR="0092217F" w:rsidRPr="00836CD8">
        <w:rPr>
          <w:rFonts w:ascii="Times New Roman" w:hAnsi="Times New Roman" w:cs="Times New Roman"/>
          <w:sz w:val="28"/>
          <w:szCs w:val="28"/>
          <w:lang w:val="en-US"/>
        </w:rPr>
        <w:t xml:space="preserve"> 164 (1), 165 (1), 166 din </w:t>
      </w:r>
      <w:proofErr w:type="spellStart"/>
      <w:r w:rsidR="0092217F" w:rsidRPr="00836CD8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92217F" w:rsidRPr="00836C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836CD8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92217F" w:rsidRPr="00836CD8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92217F" w:rsidRPr="00836CD8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92217F" w:rsidRPr="00836CD8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="0092217F" w:rsidRPr="00836CD8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="0092217F" w:rsidRPr="00836C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836CD8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92217F" w:rsidRPr="00836CD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2217F" w:rsidRPr="00836CD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92217F" w:rsidRPr="00836C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836CD8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92217F" w:rsidRPr="00836CD8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="0092217F" w:rsidRPr="00836CD8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92217F" w:rsidRPr="00836CD8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92217F" w:rsidRPr="00836CD8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92217F" w:rsidRPr="00836CD8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="0092217F" w:rsidRPr="00836CD8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92217F" w:rsidRPr="00836C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836CD8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92217F" w:rsidRPr="00836C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836CD8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92217F" w:rsidRPr="00836CD8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92217F" w:rsidRPr="00836CD8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92217F" w:rsidRPr="00836C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836CD8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92217F" w:rsidRPr="00836C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836CD8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92217F" w:rsidRPr="00836CD8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="0092217F" w:rsidRPr="00836CD8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92217F" w:rsidRPr="00836CD8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="0092217F" w:rsidRPr="00836CD8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="0092217F" w:rsidRPr="00836CD8">
        <w:rPr>
          <w:rFonts w:ascii="Times New Roman" w:hAnsi="Times New Roman" w:cs="Times New Roman"/>
          <w:sz w:val="28"/>
          <w:szCs w:val="28"/>
          <w:lang w:val="en-US"/>
        </w:rPr>
        <w:t>, 3.</w:t>
      </w:r>
      <w:proofErr w:type="gramEnd"/>
    </w:p>
    <w:p w:rsidR="00F2399B" w:rsidRPr="00361EB0" w:rsidRDefault="00B769EE" w:rsidP="0092217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EE48AD" w:rsidRPr="00361EB0" w:rsidRDefault="00446717" w:rsidP="0092217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E48AD" w:rsidRPr="00361EB0">
        <w:rPr>
          <w:rFonts w:ascii="Times New Roman" w:hAnsi="Times New Roman" w:cs="Times New Roman"/>
          <w:sz w:val="28"/>
          <w:szCs w:val="28"/>
          <w:lang w:val="ro-RO"/>
        </w:rPr>
        <w:t>Prezenta decizie se comunică:</w:t>
      </w:r>
    </w:p>
    <w:p w:rsidR="00EE48AD" w:rsidRPr="00361EB0" w:rsidRDefault="00EE48AD" w:rsidP="00EE48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1EB0">
        <w:rPr>
          <w:rFonts w:ascii="Times New Roman" w:hAnsi="Times New Roman" w:cs="Times New Roman"/>
          <w:sz w:val="28"/>
          <w:szCs w:val="28"/>
          <w:lang w:val="ro-RO"/>
        </w:rPr>
        <w:t>Dlui Anatolie Donțu, primarul orașului Căușeni;</w:t>
      </w:r>
    </w:p>
    <w:p w:rsidR="00EE48AD" w:rsidRPr="00361EB0" w:rsidRDefault="00EE48AD" w:rsidP="00EE48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1EB0">
        <w:rPr>
          <w:rFonts w:ascii="Times New Roman" w:hAnsi="Times New Roman" w:cs="Times New Roman"/>
          <w:sz w:val="28"/>
          <w:szCs w:val="28"/>
          <w:lang w:val="ro-RO"/>
        </w:rPr>
        <w:t>Oficiului Teritorial Căușe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de stat a</w:t>
      </w:r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EE48AD" w:rsidRPr="00361EB0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48AD" w:rsidRPr="00361EB0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7D90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EE48AD" w:rsidRPr="00361EB0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48AD" w:rsidRPr="00361EB0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446717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607D90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p w:rsidR="00EE48AD" w:rsidRPr="00361EB0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48AD" w:rsidRPr="00361EB0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="00446717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Specialist                               </w:t>
      </w:r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607D90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CA31A4">
        <w:rPr>
          <w:rFonts w:ascii="Times New Roman" w:hAnsi="Times New Roman" w:cs="Times New Roman"/>
          <w:sz w:val="28"/>
          <w:szCs w:val="28"/>
          <w:lang w:val="en-US"/>
        </w:rPr>
        <w:t xml:space="preserve">Natalia </w:t>
      </w:r>
      <w:proofErr w:type="spellStart"/>
      <w:r w:rsidR="00CA31A4">
        <w:rPr>
          <w:rFonts w:ascii="Times New Roman" w:hAnsi="Times New Roman" w:cs="Times New Roman"/>
          <w:sz w:val="28"/>
          <w:szCs w:val="28"/>
          <w:lang w:val="en-US"/>
        </w:rPr>
        <w:t>Carpovici</w:t>
      </w:r>
      <w:proofErr w:type="spellEnd"/>
    </w:p>
    <w:p w:rsidR="0092217F" w:rsidRPr="00361EB0" w:rsidRDefault="0092217F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61EB0" w:rsidRDefault="0092217F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1EB0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Contabil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</w:t>
      </w:r>
      <w:r w:rsidR="00607D90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Olesea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Procopenco</w:t>
      </w:r>
      <w:proofErr w:type="spellEnd"/>
    </w:p>
    <w:p w:rsidR="004A57B3" w:rsidRPr="00361EB0" w:rsidRDefault="004A57B3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07D90" w:rsidRDefault="00361EB0" w:rsidP="00EE48A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proofErr w:type="spellStart"/>
      <w:r w:rsidR="00607D90">
        <w:rPr>
          <w:rFonts w:ascii="Times New Roman" w:hAnsi="Times New Roman" w:cs="Times New Roman"/>
          <w:sz w:val="24"/>
          <w:szCs w:val="24"/>
          <w:lang w:val="en-US"/>
        </w:rPr>
        <w:t>Avizat</w:t>
      </w:r>
      <w:proofErr w:type="spellEnd"/>
      <w:r w:rsidR="00607D90">
        <w:rPr>
          <w:rFonts w:ascii="Times New Roman" w:hAnsi="Times New Roman" w:cs="Times New Roman"/>
          <w:sz w:val="24"/>
          <w:szCs w:val="24"/>
          <w:lang w:val="en-US"/>
        </w:rPr>
        <w:t>: __________</w:t>
      </w:r>
      <w:r w:rsidRPr="00361EB0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607D90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p w:rsidR="00361EB0" w:rsidRPr="00361EB0" w:rsidRDefault="00607D90" w:rsidP="00EE48A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="00361EB0" w:rsidRPr="00361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1EB0" w:rsidRPr="00361EB0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 w:rsidR="00361EB0" w:rsidRPr="00361EB0">
        <w:rPr>
          <w:rFonts w:ascii="Times New Roman" w:hAnsi="Times New Roman" w:cs="Times New Roman"/>
          <w:sz w:val="24"/>
          <w:szCs w:val="24"/>
          <w:lang w:val="en-US"/>
        </w:rPr>
        <w:t>Focșa</w:t>
      </w:r>
      <w:proofErr w:type="spellEnd"/>
    </w:p>
    <w:p w:rsidR="00E96FB1" w:rsidRPr="0092217F" w:rsidRDefault="00607D90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sectPr w:rsidR="00E96FB1" w:rsidRPr="0092217F" w:rsidSect="004A57B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6D11"/>
    <w:multiLevelType w:val="hybridMultilevel"/>
    <w:tmpl w:val="2D5ED59E"/>
    <w:lvl w:ilvl="0" w:tplc="27D8F8AA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1400D0"/>
    <w:multiLevelType w:val="hybridMultilevel"/>
    <w:tmpl w:val="A77252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>
    <w:nsid w:val="31913D66"/>
    <w:multiLevelType w:val="hybridMultilevel"/>
    <w:tmpl w:val="1CAE8D5E"/>
    <w:lvl w:ilvl="0" w:tplc="89307C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D92252C"/>
    <w:multiLevelType w:val="hybridMultilevel"/>
    <w:tmpl w:val="A79EC7E2"/>
    <w:lvl w:ilvl="0" w:tplc="C444F662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712A2557"/>
    <w:multiLevelType w:val="multilevel"/>
    <w:tmpl w:val="A3045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BC1707B"/>
    <w:multiLevelType w:val="hybridMultilevel"/>
    <w:tmpl w:val="9D1E2D5C"/>
    <w:lvl w:ilvl="0" w:tplc="B5561824">
      <w:start w:val="1"/>
      <w:numFmt w:val="bullet"/>
      <w:lvlText w:val="-"/>
      <w:lvlJc w:val="left"/>
      <w:pPr>
        <w:ind w:left="12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5"/>
  </w:num>
  <w:num w:numId="9">
    <w:abstractNumId w:val="10"/>
  </w:num>
  <w:num w:numId="10">
    <w:abstractNumId w:val="0"/>
  </w:num>
  <w:num w:numId="11">
    <w:abstractNumId w:val="8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0756E"/>
    <w:rsid w:val="000111B0"/>
    <w:rsid w:val="00012786"/>
    <w:rsid w:val="00034922"/>
    <w:rsid w:val="00036DC3"/>
    <w:rsid w:val="00056A04"/>
    <w:rsid w:val="00063C64"/>
    <w:rsid w:val="0006783A"/>
    <w:rsid w:val="00085AEB"/>
    <w:rsid w:val="00092854"/>
    <w:rsid w:val="00097516"/>
    <w:rsid w:val="000B3C2E"/>
    <w:rsid w:val="000E6116"/>
    <w:rsid w:val="000F4384"/>
    <w:rsid w:val="001036BD"/>
    <w:rsid w:val="0013337A"/>
    <w:rsid w:val="00157488"/>
    <w:rsid w:val="001808F0"/>
    <w:rsid w:val="001C30C2"/>
    <w:rsid w:val="001C3311"/>
    <w:rsid w:val="001C53FF"/>
    <w:rsid w:val="001C5CFF"/>
    <w:rsid w:val="001C6BA9"/>
    <w:rsid w:val="001D1CCA"/>
    <w:rsid w:val="001D3616"/>
    <w:rsid w:val="001E0CF4"/>
    <w:rsid w:val="001E345E"/>
    <w:rsid w:val="001F4B6B"/>
    <w:rsid w:val="0021011D"/>
    <w:rsid w:val="0023470B"/>
    <w:rsid w:val="0024726D"/>
    <w:rsid w:val="00250871"/>
    <w:rsid w:val="0025159D"/>
    <w:rsid w:val="00261828"/>
    <w:rsid w:val="002670A0"/>
    <w:rsid w:val="00267E79"/>
    <w:rsid w:val="00297715"/>
    <w:rsid w:val="002A6F84"/>
    <w:rsid w:val="002B547E"/>
    <w:rsid w:val="002C64DE"/>
    <w:rsid w:val="002D3491"/>
    <w:rsid w:val="002E64F1"/>
    <w:rsid w:val="002F22A6"/>
    <w:rsid w:val="003148D2"/>
    <w:rsid w:val="0032051D"/>
    <w:rsid w:val="00321AB8"/>
    <w:rsid w:val="00361EB0"/>
    <w:rsid w:val="0036437E"/>
    <w:rsid w:val="00364F33"/>
    <w:rsid w:val="00370A2B"/>
    <w:rsid w:val="003851B2"/>
    <w:rsid w:val="003851B4"/>
    <w:rsid w:val="00391E87"/>
    <w:rsid w:val="00397D09"/>
    <w:rsid w:val="003A45D8"/>
    <w:rsid w:val="003B42AA"/>
    <w:rsid w:val="003B77DF"/>
    <w:rsid w:val="00403A33"/>
    <w:rsid w:val="00405967"/>
    <w:rsid w:val="00426201"/>
    <w:rsid w:val="00436464"/>
    <w:rsid w:val="00440869"/>
    <w:rsid w:val="0044275F"/>
    <w:rsid w:val="00446717"/>
    <w:rsid w:val="00455928"/>
    <w:rsid w:val="00462770"/>
    <w:rsid w:val="00462B68"/>
    <w:rsid w:val="00463F0D"/>
    <w:rsid w:val="00480EF2"/>
    <w:rsid w:val="00483CC3"/>
    <w:rsid w:val="00484E45"/>
    <w:rsid w:val="004A57B3"/>
    <w:rsid w:val="004D35AA"/>
    <w:rsid w:val="004E03CE"/>
    <w:rsid w:val="004F2C06"/>
    <w:rsid w:val="004F36EC"/>
    <w:rsid w:val="005019DC"/>
    <w:rsid w:val="005338B1"/>
    <w:rsid w:val="00542D39"/>
    <w:rsid w:val="00550E4A"/>
    <w:rsid w:val="005563B6"/>
    <w:rsid w:val="005639F1"/>
    <w:rsid w:val="00570E97"/>
    <w:rsid w:val="00580A46"/>
    <w:rsid w:val="005A2A2C"/>
    <w:rsid w:val="005B1439"/>
    <w:rsid w:val="005B1ED6"/>
    <w:rsid w:val="005D24C9"/>
    <w:rsid w:val="005D7779"/>
    <w:rsid w:val="005E6636"/>
    <w:rsid w:val="00600B4D"/>
    <w:rsid w:val="00607D90"/>
    <w:rsid w:val="00625323"/>
    <w:rsid w:val="00633B13"/>
    <w:rsid w:val="006522DC"/>
    <w:rsid w:val="006654DF"/>
    <w:rsid w:val="00671DA4"/>
    <w:rsid w:val="006766DC"/>
    <w:rsid w:val="00686383"/>
    <w:rsid w:val="00691648"/>
    <w:rsid w:val="006A3708"/>
    <w:rsid w:val="006A4B89"/>
    <w:rsid w:val="007056FF"/>
    <w:rsid w:val="00705C46"/>
    <w:rsid w:val="007063CD"/>
    <w:rsid w:val="00720618"/>
    <w:rsid w:val="00721E19"/>
    <w:rsid w:val="00725CA1"/>
    <w:rsid w:val="00737B4C"/>
    <w:rsid w:val="0075627A"/>
    <w:rsid w:val="007653A7"/>
    <w:rsid w:val="00782BC4"/>
    <w:rsid w:val="007A0023"/>
    <w:rsid w:val="007A532D"/>
    <w:rsid w:val="007B0F96"/>
    <w:rsid w:val="007C4518"/>
    <w:rsid w:val="007D11BB"/>
    <w:rsid w:val="007E5A3D"/>
    <w:rsid w:val="007E6739"/>
    <w:rsid w:val="007F4567"/>
    <w:rsid w:val="007F6128"/>
    <w:rsid w:val="00800122"/>
    <w:rsid w:val="00806205"/>
    <w:rsid w:val="00806C3E"/>
    <w:rsid w:val="0081257B"/>
    <w:rsid w:val="008152AF"/>
    <w:rsid w:val="00830978"/>
    <w:rsid w:val="008360E0"/>
    <w:rsid w:val="00836CD8"/>
    <w:rsid w:val="00840A90"/>
    <w:rsid w:val="008470A2"/>
    <w:rsid w:val="00852E18"/>
    <w:rsid w:val="00890C36"/>
    <w:rsid w:val="008960C8"/>
    <w:rsid w:val="008A115A"/>
    <w:rsid w:val="008C14B4"/>
    <w:rsid w:val="008C710F"/>
    <w:rsid w:val="008D69D6"/>
    <w:rsid w:val="008E3C70"/>
    <w:rsid w:val="008F129F"/>
    <w:rsid w:val="00916BF5"/>
    <w:rsid w:val="009213C5"/>
    <w:rsid w:val="0092217F"/>
    <w:rsid w:val="00925AB8"/>
    <w:rsid w:val="0094085F"/>
    <w:rsid w:val="0095020C"/>
    <w:rsid w:val="00952893"/>
    <w:rsid w:val="0095673B"/>
    <w:rsid w:val="00957684"/>
    <w:rsid w:val="00965778"/>
    <w:rsid w:val="00967E1E"/>
    <w:rsid w:val="00973120"/>
    <w:rsid w:val="009852C1"/>
    <w:rsid w:val="00996F34"/>
    <w:rsid w:val="009C2E42"/>
    <w:rsid w:val="00A17D02"/>
    <w:rsid w:val="00A70790"/>
    <w:rsid w:val="00A742D5"/>
    <w:rsid w:val="00A7450A"/>
    <w:rsid w:val="00A82B87"/>
    <w:rsid w:val="00AA5A6C"/>
    <w:rsid w:val="00AB30E3"/>
    <w:rsid w:val="00B14CAC"/>
    <w:rsid w:val="00B266CB"/>
    <w:rsid w:val="00B27521"/>
    <w:rsid w:val="00B53968"/>
    <w:rsid w:val="00B73E89"/>
    <w:rsid w:val="00B769EE"/>
    <w:rsid w:val="00B851C2"/>
    <w:rsid w:val="00B97619"/>
    <w:rsid w:val="00BA2E2E"/>
    <w:rsid w:val="00BC5859"/>
    <w:rsid w:val="00BD03EE"/>
    <w:rsid w:val="00BF4E10"/>
    <w:rsid w:val="00C11BAF"/>
    <w:rsid w:val="00C12773"/>
    <w:rsid w:val="00C24D49"/>
    <w:rsid w:val="00C56E0B"/>
    <w:rsid w:val="00C615BE"/>
    <w:rsid w:val="00C643B7"/>
    <w:rsid w:val="00C66A33"/>
    <w:rsid w:val="00C7164D"/>
    <w:rsid w:val="00C80177"/>
    <w:rsid w:val="00C803E7"/>
    <w:rsid w:val="00CA31A4"/>
    <w:rsid w:val="00CB1659"/>
    <w:rsid w:val="00CD57A5"/>
    <w:rsid w:val="00CE4AAE"/>
    <w:rsid w:val="00CE691F"/>
    <w:rsid w:val="00CF7833"/>
    <w:rsid w:val="00D04A83"/>
    <w:rsid w:val="00D071EF"/>
    <w:rsid w:val="00D255FB"/>
    <w:rsid w:val="00D310CE"/>
    <w:rsid w:val="00D36A67"/>
    <w:rsid w:val="00D454D0"/>
    <w:rsid w:val="00D52FAE"/>
    <w:rsid w:val="00D63DF5"/>
    <w:rsid w:val="00D73F4A"/>
    <w:rsid w:val="00D80D84"/>
    <w:rsid w:val="00DA31BC"/>
    <w:rsid w:val="00DA404B"/>
    <w:rsid w:val="00DB37FD"/>
    <w:rsid w:val="00DC7D16"/>
    <w:rsid w:val="00DD2B5F"/>
    <w:rsid w:val="00DF609F"/>
    <w:rsid w:val="00E04E4A"/>
    <w:rsid w:val="00E2181E"/>
    <w:rsid w:val="00E27194"/>
    <w:rsid w:val="00E36AD9"/>
    <w:rsid w:val="00E47B4D"/>
    <w:rsid w:val="00E55809"/>
    <w:rsid w:val="00E6017C"/>
    <w:rsid w:val="00E65A63"/>
    <w:rsid w:val="00E72AFE"/>
    <w:rsid w:val="00E855C7"/>
    <w:rsid w:val="00E85E67"/>
    <w:rsid w:val="00E96FB1"/>
    <w:rsid w:val="00EA3B80"/>
    <w:rsid w:val="00EC0269"/>
    <w:rsid w:val="00ED0E70"/>
    <w:rsid w:val="00ED31C2"/>
    <w:rsid w:val="00EE42CA"/>
    <w:rsid w:val="00EE48AD"/>
    <w:rsid w:val="00EF3CFB"/>
    <w:rsid w:val="00F016E6"/>
    <w:rsid w:val="00F045F3"/>
    <w:rsid w:val="00F0693D"/>
    <w:rsid w:val="00F2399B"/>
    <w:rsid w:val="00F30FCA"/>
    <w:rsid w:val="00F3383B"/>
    <w:rsid w:val="00F34A00"/>
    <w:rsid w:val="00F42072"/>
    <w:rsid w:val="00F50E3F"/>
    <w:rsid w:val="00F54FA4"/>
    <w:rsid w:val="00F86502"/>
    <w:rsid w:val="00F90221"/>
    <w:rsid w:val="00F92CB6"/>
    <w:rsid w:val="00FC01D4"/>
    <w:rsid w:val="00FC241F"/>
    <w:rsid w:val="00FE3D7E"/>
    <w:rsid w:val="00FF34A2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26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5F123-6838-4592-B040-E59223D14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8</cp:revision>
  <cp:lastPrinted>2023-08-11T07:19:00Z</cp:lastPrinted>
  <dcterms:created xsi:type="dcterms:W3CDTF">2023-08-15T05:33:00Z</dcterms:created>
  <dcterms:modified xsi:type="dcterms:W3CDTF">2023-08-15T05:57:00Z</dcterms:modified>
</cp:coreProperties>
</file>