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5C7" w:rsidRDefault="00E855C7" w:rsidP="00E855C7">
      <w:pPr>
        <w:pStyle w:val="a3"/>
        <w:jc w:val="right"/>
        <w:rPr>
          <w:rFonts w:ascii="Times New Roman" w:hAnsi="Times New Roman"/>
          <w:lang w:val="en-US" w:eastAsia="ro-RO"/>
        </w:rPr>
      </w:pPr>
      <w:r>
        <w:rPr>
          <w:rFonts w:ascii="Times New Roman" w:hAnsi="Times New Roman"/>
          <w:lang w:val="en-US" w:eastAsia="ro-RO"/>
        </w:rPr>
        <w:t>Proiect</w:t>
      </w:r>
    </w:p>
    <w:p w:rsidR="00BD03EE" w:rsidRDefault="00BD03EE" w:rsidP="00BD03EE">
      <w:pPr>
        <w:pStyle w:val="a3"/>
        <w:jc w:val="center"/>
        <w:rPr>
          <w:rFonts w:ascii="Times New Roman" w:hAnsi="Times New Roman"/>
          <w:lang w:val="en-US" w:eastAsia="ro-RO"/>
        </w:rPr>
      </w:pPr>
      <w:r>
        <w:rPr>
          <w:rFonts w:ascii="Times New Roman" w:hAnsi="Times New Roman"/>
          <w:noProof/>
        </w:rPr>
        <w:drawing>
          <wp:inline distT="0" distB="0" distL="0" distR="0">
            <wp:extent cx="447675" cy="552450"/>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7675" cy="552450"/>
                    </a:xfrm>
                    <a:prstGeom prst="rect">
                      <a:avLst/>
                    </a:prstGeom>
                    <a:noFill/>
                    <a:ln>
                      <a:noFill/>
                    </a:ln>
                  </pic:spPr>
                </pic:pic>
              </a:graphicData>
            </a:graphic>
          </wp:inline>
        </w:drawing>
      </w:r>
    </w:p>
    <w:p w:rsidR="00BD03EE" w:rsidRDefault="00BD03EE" w:rsidP="00BD03EE">
      <w:pPr>
        <w:pStyle w:val="a3"/>
        <w:jc w:val="center"/>
        <w:rPr>
          <w:rFonts w:ascii="Times New Roman" w:hAnsi="Times New Roman"/>
          <w:sz w:val="28"/>
          <w:szCs w:val="28"/>
          <w:lang w:val="en-US" w:eastAsia="ro-RO"/>
        </w:rPr>
      </w:pPr>
      <w:r>
        <w:rPr>
          <w:rFonts w:ascii="Times New Roman" w:hAnsi="Times New Roman"/>
          <w:sz w:val="28"/>
          <w:szCs w:val="28"/>
          <w:lang w:val="en-US" w:eastAsia="ro-RO"/>
        </w:rPr>
        <w:t>REPUBLICA MOLDOVA</w:t>
      </w:r>
    </w:p>
    <w:p w:rsidR="00BD03EE" w:rsidRPr="00747ED6" w:rsidRDefault="00BD03EE" w:rsidP="00BD03EE">
      <w:pPr>
        <w:pStyle w:val="a3"/>
        <w:jc w:val="center"/>
        <w:rPr>
          <w:rFonts w:ascii="Times New Roman" w:hAnsi="Times New Roman"/>
          <w:sz w:val="28"/>
          <w:szCs w:val="28"/>
          <w:lang w:val="en-US" w:eastAsia="ro-RO"/>
        </w:rPr>
      </w:pPr>
      <w:r>
        <w:rPr>
          <w:rFonts w:ascii="Times New Roman" w:hAnsi="Times New Roman"/>
          <w:sz w:val="28"/>
          <w:szCs w:val="28"/>
          <w:lang w:val="en-US" w:eastAsia="ro-RO"/>
        </w:rPr>
        <w:t>RAIONUL CĂUŞENI</w:t>
      </w:r>
    </w:p>
    <w:p w:rsidR="00BD03EE" w:rsidRDefault="00BD03EE" w:rsidP="00BD03EE">
      <w:pPr>
        <w:pStyle w:val="a3"/>
        <w:jc w:val="center"/>
        <w:rPr>
          <w:rFonts w:ascii="Times New Roman" w:hAnsi="Times New Roman"/>
          <w:sz w:val="28"/>
          <w:szCs w:val="28"/>
          <w:lang w:val="en-US" w:eastAsia="ro-RO"/>
        </w:rPr>
      </w:pPr>
      <w:r>
        <w:rPr>
          <w:rFonts w:ascii="Times New Roman" w:hAnsi="Times New Roman"/>
          <w:sz w:val="28"/>
          <w:szCs w:val="28"/>
          <w:lang w:val="en-US" w:eastAsia="ro-RO"/>
        </w:rPr>
        <w:t>CONSILIUL ORĂȘENESC CĂUŞENI</w:t>
      </w:r>
    </w:p>
    <w:p w:rsidR="00E855C7" w:rsidRDefault="00E855C7" w:rsidP="00D80D84">
      <w:pPr>
        <w:pStyle w:val="a3"/>
        <w:jc w:val="center"/>
        <w:rPr>
          <w:rFonts w:ascii="Times New Roman" w:hAnsi="Times New Roman" w:cs="Times New Roman"/>
          <w:sz w:val="28"/>
          <w:szCs w:val="28"/>
          <w:lang w:val="en-US"/>
        </w:rPr>
      </w:pPr>
    </w:p>
    <w:p w:rsidR="00D80D84" w:rsidRDefault="00F600F7" w:rsidP="00D80D84">
      <w:pPr>
        <w:pStyle w:val="a3"/>
        <w:jc w:val="center"/>
        <w:rPr>
          <w:rFonts w:ascii="Times New Roman" w:hAnsi="Times New Roman" w:cs="Times New Roman"/>
          <w:sz w:val="28"/>
          <w:szCs w:val="28"/>
          <w:lang w:val="en-US"/>
        </w:rPr>
      </w:pPr>
      <w:r>
        <w:rPr>
          <w:rFonts w:ascii="Times New Roman" w:hAnsi="Times New Roman" w:cs="Times New Roman"/>
          <w:sz w:val="28"/>
          <w:szCs w:val="28"/>
          <w:lang w:val="en-US"/>
        </w:rPr>
        <w:t>Decizie nr.___</w:t>
      </w:r>
      <w:r w:rsidR="00F045F3">
        <w:rPr>
          <w:rFonts w:ascii="Times New Roman" w:hAnsi="Times New Roman" w:cs="Times New Roman"/>
          <w:sz w:val="28"/>
          <w:szCs w:val="28"/>
          <w:lang w:val="en-US"/>
        </w:rPr>
        <w:t>/__</w:t>
      </w:r>
    </w:p>
    <w:p w:rsidR="00D80D84" w:rsidRDefault="00C6480C" w:rsidP="00D80D84">
      <w:pPr>
        <w:pStyle w:val="a3"/>
        <w:jc w:val="center"/>
        <w:rPr>
          <w:rFonts w:ascii="Times New Roman" w:hAnsi="Times New Roman" w:cs="Times New Roman"/>
          <w:sz w:val="28"/>
          <w:szCs w:val="28"/>
          <w:lang w:val="en-US"/>
        </w:rPr>
      </w:pPr>
      <w:r>
        <w:rPr>
          <w:rFonts w:ascii="Times New Roman" w:hAnsi="Times New Roman" w:cs="Times New Roman"/>
          <w:sz w:val="28"/>
          <w:szCs w:val="28"/>
          <w:lang w:val="en-US"/>
        </w:rPr>
        <w:t>d</w:t>
      </w:r>
      <w:r w:rsidR="009B4EAE">
        <w:rPr>
          <w:rFonts w:ascii="Times New Roman" w:hAnsi="Times New Roman" w:cs="Times New Roman"/>
          <w:sz w:val="28"/>
          <w:szCs w:val="28"/>
          <w:lang w:val="en-US"/>
        </w:rPr>
        <w:t>in</w:t>
      </w:r>
      <w:r>
        <w:rPr>
          <w:rFonts w:ascii="Times New Roman" w:hAnsi="Times New Roman" w:cs="Times New Roman"/>
          <w:sz w:val="28"/>
          <w:szCs w:val="28"/>
          <w:lang w:val="en-US"/>
        </w:rPr>
        <w:t xml:space="preserve"> ______</w:t>
      </w:r>
      <w:r w:rsidR="00F045F3">
        <w:rPr>
          <w:rFonts w:ascii="Times New Roman" w:hAnsi="Times New Roman" w:cs="Times New Roman"/>
          <w:sz w:val="28"/>
          <w:szCs w:val="28"/>
          <w:lang w:val="en-US"/>
        </w:rPr>
        <w:t xml:space="preserve"> </w:t>
      </w:r>
      <w:r w:rsidR="00AC326C">
        <w:rPr>
          <w:rFonts w:ascii="Times New Roman" w:hAnsi="Times New Roman" w:cs="Times New Roman"/>
          <w:sz w:val="28"/>
          <w:szCs w:val="28"/>
          <w:lang w:val="en-US"/>
        </w:rPr>
        <w:t>2024</w:t>
      </w:r>
    </w:p>
    <w:p w:rsidR="00B17C21" w:rsidRDefault="00B17C21" w:rsidP="00D80D84">
      <w:pPr>
        <w:pStyle w:val="a3"/>
        <w:jc w:val="center"/>
        <w:rPr>
          <w:rFonts w:ascii="Times New Roman" w:hAnsi="Times New Roman" w:cs="Times New Roman"/>
          <w:sz w:val="28"/>
          <w:szCs w:val="28"/>
          <w:lang w:val="en-US"/>
        </w:rPr>
      </w:pPr>
    </w:p>
    <w:p w:rsidR="00AC326C" w:rsidRPr="0091427E" w:rsidRDefault="00AC326C" w:rsidP="00AC326C">
      <w:pPr>
        <w:pStyle w:val="a3"/>
        <w:tabs>
          <w:tab w:val="left" w:pos="9427"/>
          <w:tab w:val="center" w:pos="13085"/>
        </w:tabs>
        <w:rPr>
          <w:rFonts w:ascii="Times New Roman" w:hAnsi="Times New Roman" w:cs="Times New Roman"/>
          <w:sz w:val="24"/>
          <w:szCs w:val="24"/>
          <w:lang w:val="en-US"/>
        </w:rPr>
      </w:pPr>
      <w:r w:rsidRPr="0091427E">
        <w:rPr>
          <w:rFonts w:ascii="Times New Roman" w:hAnsi="Times New Roman" w:cs="Times New Roman"/>
          <w:sz w:val="24"/>
          <w:szCs w:val="24"/>
          <w:lang w:val="en-US"/>
        </w:rPr>
        <w:t xml:space="preserve">           </w:t>
      </w:r>
      <w:r w:rsidR="00D80D84" w:rsidRPr="0091427E">
        <w:rPr>
          <w:rFonts w:ascii="Times New Roman" w:hAnsi="Times New Roman" w:cs="Times New Roman"/>
          <w:sz w:val="24"/>
          <w:szCs w:val="24"/>
          <w:lang w:val="en-US"/>
        </w:rPr>
        <w:t>Cu privire la</w:t>
      </w:r>
      <w:r w:rsidR="008A04C7" w:rsidRPr="0091427E">
        <w:rPr>
          <w:rFonts w:ascii="Times New Roman" w:hAnsi="Times New Roman" w:cs="Times New Roman"/>
          <w:sz w:val="24"/>
          <w:szCs w:val="24"/>
          <w:lang w:val="en-US"/>
        </w:rPr>
        <w:t xml:space="preserve"> aprobarea </w:t>
      </w:r>
      <w:r w:rsidRPr="0091427E">
        <w:rPr>
          <w:rFonts w:ascii="Times New Roman" w:hAnsi="Times New Roman" w:cs="Times New Roman"/>
          <w:sz w:val="24"/>
          <w:szCs w:val="24"/>
          <w:lang w:val="en-US"/>
        </w:rPr>
        <w:t xml:space="preserve">Regulamentului pentru </w:t>
      </w:r>
    </w:p>
    <w:p w:rsidR="00AC326C" w:rsidRPr="0091427E" w:rsidRDefault="00AC326C" w:rsidP="00AC326C">
      <w:pPr>
        <w:pStyle w:val="a3"/>
        <w:tabs>
          <w:tab w:val="left" w:pos="9427"/>
          <w:tab w:val="center" w:pos="13085"/>
        </w:tabs>
        <w:rPr>
          <w:rFonts w:ascii="Times New Roman" w:hAnsi="Times New Roman" w:cs="Times New Roman"/>
          <w:sz w:val="24"/>
          <w:szCs w:val="24"/>
          <w:lang w:val="en-US"/>
        </w:rPr>
      </w:pPr>
      <w:r w:rsidRPr="0091427E">
        <w:rPr>
          <w:rFonts w:ascii="Times New Roman" w:hAnsi="Times New Roman" w:cs="Times New Roman"/>
          <w:sz w:val="24"/>
          <w:szCs w:val="24"/>
          <w:lang w:val="en-US"/>
        </w:rPr>
        <w:t xml:space="preserve">operarea </w:t>
      </w:r>
      <w:r w:rsidR="006D3805" w:rsidRPr="0091427E">
        <w:rPr>
          <w:rFonts w:ascii="Times New Roman" w:hAnsi="Times New Roman" w:cs="Times New Roman"/>
          <w:sz w:val="24"/>
          <w:szCs w:val="24"/>
          <w:lang w:val="en-US"/>
        </w:rPr>
        <w:t>remorcii pentru marfă (</w:t>
      </w:r>
      <w:r w:rsidRPr="0091427E">
        <w:rPr>
          <w:rFonts w:ascii="Times New Roman" w:hAnsi="Times New Roman" w:cs="Times New Roman"/>
          <w:sz w:val="24"/>
          <w:szCs w:val="24"/>
          <w:lang w:val="en-US"/>
        </w:rPr>
        <w:t>liniei pentru suc din fructe proaspete</w:t>
      </w:r>
      <w:r w:rsidR="006D3805" w:rsidRPr="0091427E">
        <w:rPr>
          <w:rFonts w:ascii="Times New Roman" w:hAnsi="Times New Roman" w:cs="Times New Roman"/>
          <w:sz w:val="24"/>
          <w:szCs w:val="24"/>
          <w:lang w:val="en-US"/>
        </w:rPr>
        <w:t>),</w:t>
      </w:r>
    </w:p>
    <w:p w:rsidR="006D3805" w:rsidRPr="0091427E" w:rsidRDefault="006D3805" w:rsidP="00AC326C">
      <w:pPr>
        <w:pStyle w:val="a3"/>
        <w:tabs>
          <w:tab w:val="left" w:pos="9427"/>
          <w:tab w:val="center" w:pos="13085"/>
        </w:tabs>
        <w:rPr>
          <w:rFonts w:ascii="Times New Roman" w:hAnsi="Times New Roman" w:cs="Times New Roman"/>
          <w:sz w:val="24"/>
          <w:szCs w:val="24"/>
          <w:lang w:val="en-US"/>
        </w:rPr>
      </w:pPr>
      <w:r w:rsidRPr="0091427E">
        <w:rPr>
          <w:rFonts w:ascii="Times New Roman" w:hAnsi="Times New Roman" w:cs="Times New Roman"/>
          <w:sz w:val="24"/>
          <w:szCs w:val="24"/>
          <w:lang w:val="en-US"/>
        </w:rPr>
        <w:t>aparatelor industriale pentru prelucrarea legumelor și fructelor și accesoriilor</w:t>
      </w:r>
    </w:p>
    <w:p w:rsidR="00D47B1A" w:rsidRPr="0091427E" w:rsidRDefault="00D47B1A" w:rsidP="006D3A80">
      <w:pPr>
        <w:pStyle w:val="a3"/>
        <w:jc w:val="both"/>
        <w:rPr>
          <w:rFonts w:ascii="Times New Roman" w:hAnsi="Times New Roman" w:cs="Times New Roman"/>
          <w:sz w:val="24"/>
          <w:szCs w:val="24"/>
          <w:lang w:val="en-US"/>
        </w:rPr>
      </w:pPr>
    </w:p>
    <w:p w:rsidR="003C307B" w:rsidRPr="0091427E" w:rsidRDefault="006C79AD" w:rsidP="00AC326C">
      <w:pPr>
        <w:pStyle w:val="a3"/>
        <w:jc w:val="both"/>
        <w:rPr>
          <w:rFonts w:ascii="Times New Roman" w:hAnsi="Times New Roman" w:cs="Times New Roman"/>
          <w:sz w:val="24"/>
          <w:szCs w:val="24"/>
          <w:lang w:val="en-US"/>
        </w:rPr>
      </w:pPr>
      <w:r w:rsidRPr="0091427E">
        <w:rPr>
          <w:rFonts w:ascii="Times New Roman" w:hAnsi="Times New Roman" w:cs="Times New Roman"/>
          <w:sz w:val="24"/>
          <w:szCs w:val="24"/>
          <w:lang w:val="en-US"/>
        </w:rPr>
        <w:tab/>
      </w:r>
      <w:r w:rsidR="00AC326C" w:rsidRPr="0091427E">
        <w:rPr>
          <w:rFonts w:ascii="Times New Roman" w:hAnsi="Times New Roman" w:cs="Times New Roman"/>
          <w:sz w:val="24"/>
          <w:szCs w:val="24"/>
          <w:lang w:val="en-US"/>
        </w:rPr>
        <w:t>Având în vedere</w:t>
      </w:r>
      <w:r w:rsidR="003C307B" w:rsidRPr="0091427E">
        <w:rPr>
          <w:rFonts w:ascii="Times New Roman" w:hAnsi="Times New Roman" w:cs="Times New Roman"/>
          <w:sz w:val="24"/>
          <w:szCs w:val="24"/>
          <w:lang w:val="en-US"/>
        </w:rPr>
        <w:t>:</w:t>
      </w:r>
    </w:p>
    <w:p w:rsidR="0021768F" w:rsidRPr="0091427E" w:rsidRDefault="003C307B" w:rsidP="003C307B">
      <w:pPr>
        <w:pStyle w:val="a3"/>
        <w:ind w:firstLine="708"/>
        <w:jc w:val="both"/>
        <w:rPr>
          <w:rFonts w:ascii="Times New Roman" w:hAnsi="Times New Roman" w:cs="Times New Roman"/>
          <w:sz w:val="24"/>
          <w:szCs w:val="24"/>
          <w:lang w:val="en-US"/>
        </w:rPr>
      </w:pPr>
      <w:r w:rsidRPr="0091427E">
        <w:rPr>
          <w:rFonts w:ascii="Times New Roman" w:hAnsi="Times New Roman" w:cs="Times New Roman"/>
          <w:sz w:val="24"/>
          <w:szCs w:val="24"/>
          <w:lang w:val="en-US"/>
        </w:rPr>
        <w:t xml:space="preserve">- </w:t>
      </w:r>
      <w:r w:rsidR="00AC326C" w:rsidRPr="0091427E">
        <w:rPr>
          <w:rFonts w:ascii="Times New Roman" w:hAnsi="Times New Roman" w:cs="Times New Roman"/>
          <w:sz w:val="24"/>
          <w:szCs w:val="24"/>
          <w:lang w:val="en-US"/>
        </w:rPr>
        <w:t xml:space="preserve"> acceptarea de către Consiliul orășenesc Căușeni a donației din partea Peipsi Center for Transboundary Cooperation, prin intermediul Gmina Tarczyn din Polonia, sub foma unei remorci pentru marfă (linia pentru suc din fructe proaspete) pentru toate vehicolele, marca 02 WNP SUSKI SH 2 01 H 1500 WX, anul producerii 2022, nr. de înmatriculare L319MM</w:t>
      </w:r>
      <w:r w:rsidR="006D3805" w:rsidRPr="0091427E">
        <w:rPr>
          <w:rFonts w:ascii="Times New Roman" w:hAnsi="Times New Roman" w:cs="Times New Roman"/>
          <w:sz w:val="24"/>
          <w:szCs w:val="24"/>
          <w:lang w:val="en-US"/>
        </w:rPr>
        <w:t>, aparatelor industriale pentru prelucrarea legumelor și fructelor și accesoriilor</w:t>
      </w:r>
      <w:r w:rsidR="00AC326C" w:rsidRPr="0091427E">
        <w:rPr>
          <w:rFonts w:ascii="Times New Roman" w:hAnsi="Times New Roman" w:cs="Times New Roman"/>
          <w:sz w:val="24"/>
          <w:szCs w:val="24"/>
          <w:lang w:val="en-US"/>
        </w:rPr>
        <w:t>,</w:t>
      </w:r>
    </w:p>
    <w:p w:rsidR="003C307B" w:rsidRPr="0091427E" w:rsidRDefault="003C307B" w:rsidP="003C307B">
      <w:pPr>
        <w:pStyle w:val="a3"/>
        <w:ind w:firstLine="708"/>
        <w:jc w:val="both"/>
        <w:rPr>
          <w:rFonts w:ascii="Times New Roman" w:hAnsi="Times New Roman" w:cs="Times New Roman"/>
          <w:sz w:val="24"/>
          <w:szCs w:val="24"/>
          <w:lang w:val="en-US"/>
        </w:rPr>
      </w:pPr>
      <w:r w:rsidRPr="0091427E">
        <w:rPr>
          <w:rFonts w:ascii="Times New Roman" w:hAnsi="Times New Roman" w:cs="Times New Roman"/>
          <w:sz w:val="24"/>
          <w:szCs w:val="24"/>
          <w:lang w:val="en-US"/>
        </w:rPr>
        <w:t>-   raportul prezentat și propunerile primarului interimar al or. Căușeni,</w:t>
      </w:r>
    </w:p>
    <w:p w:rsidR="003C307B" w:rsidRPr="0091427E" w:rsidRDefault="003C307B" w:rsidP="003C307B">
      <w:pPr>
        <w:pStyle w:val="a3"/>
        <w:ind w:firstLine="708"/>
        <w:jc w:val="both"/>
        <w:rPr>
          <w:rFonts w:ascii="Times New Roman" w:hAnsi="Times New Roman" w:cs="Times New Roman"/>
          <w:sz w:val="24"/>
          <w:szCs w:val="24"/>
          <w:lang w:val="en-US"/>
        </w:rPr>
      </w:pPr>
      <w:r w:rsidRPr="0091427E">
        <w:rPr>
          <w:rFonts w:ascii="Times New Roman" w:hAnsi="Times New Roman" w:cs="Times New Roman"/>
          <w:sz w:val="24"/>
          <w:szCs w:val="24"/>
          <w:lang w:val="en-US"/>
        </w:rPr>
        <w:t>-</w:t>
      </w:r>
      <w:r w:rsidR="00702BCF">
        <w:rPr>
          <w:rFonts w:ascii="Times New Roman" w:hAnsi="Times New Roman" w:cs="Times New Roman"/>
          <w:sz w:val="24"/>
          <w:szCs w:val="24"/>
          <w:lang w:val="en-US"/>
        </w:rPr>
        <w:t xml:space="preserve">  </w:t>
      </w:r>
      <w:r w:rsidRPr="0091427E">
        <w:rPr>
          <w:rFonts w:ascii="Times New Roman" w:hAnsi="Times New Roman" w:cs="Times New Roman"/>
          <w:sz w:val="24"/>
          <w:szCs w:val="24"/>
          <w:lang w:val="en-US"/>
        </w:rPr>
        <w:t xml:space="preserve"> avizele comisiilor consultative de specialitate a Consiliului orășenesc Căușeni,</w:t>
      </w:r>
    </w:p>
    <w:p w:rsidR="003C307B" w:rsidRPr="0091427E" w:rsidRDefault="006D3805" w:rsidP="002E571C">
      <w:pPr>
        <w:pStyle w:val="a3"/>
        <w:ind w:firstLine="708"/>
        <w:jc w:val="both"/>
        <w:rPr>
          <w:rFonts w:ascii="Times New Roman" w:hAnsi="Times New Roman" w:cs="Times New Roman"/>
          <w:sz w:val="24"/>
          <w:szCs w:val="24"/>
          <w:lang w:val="en-US"/>
        </w:rPr>
      </w:pPr>
      <w:r w:rsidRPr="0091427E">
        <w:rPr>
          <w:rFonts w:ascii="Times New Roman" w:hAnsi="Times New Roman" w:cs="Times New Roman"/>
          <w:sz w:val="24"/>
          <w:szCs w:val="24"/>
          <w:lang w:val="en-US"/>
        </w:rPr>
        <w:t>î</w:t>
      </w:r>
      <w:r w:rsidR="003368A2" w:rsidRPr="0091427E">
        <w:rPr>
          <w:rFonts w:ascii="Times New Roman" w:hAnsi="Times New Roman" w:cs="Times New Roman"/>
          <w:sz w:val="24"/>
          <w:szCs w:val="24"/>
          <w:lang w:val="en-US"/>
        </w:rPr>
        <w:t>n conformitate cu art. 1, (2)</w:t>
      </w:r>
      <w:r w:rsidR="00840F1C" w:rsidRPr="0091427E">
        <w:rPr>
          <w:rFonts w:ascii="Times New Roman" w:hAnsi="Times New Roman" w:cs="Times New Roman"/>
          <w:sz w:val="24"/>
          <w:szCs w:val="24"/>
          <w:lang w:val="en-US"/>
        </w:rPr>
        <w:t>, 10 (4)</w:t>
      </w:r>
      <w:r w:rsidR="003368A2" w:rsidRPr="0091427E">
        <w:rPr>
          <w:rFonts w:ascii="Times New Roman" w:hAnsi="Times New Roman" w:cs="Times New Roman"/>
          <w:sz w:val="24"/>
          <w:szCs w:val="24"/>
          <w:lang w:val="en-US"/>
        </w:rPr>
        <w:t xml:space="preserve"> din Legea cu privire la proprietatea publică a unităţilor </w:t>
      </w:r>
      <w:r w:rsidR="00840F1C" w:rsidRPr="0091427E">
        <w:rPr>
          <w:rFonts w:ascii="Times New Roman" w:hAnsi="Times New Roman" w:cs="Times New Roman"/>
          <w:sz w:val="24"/>
          <w:szCs w:val="24"/>
          <w:lang w:val="en-US"/>
        </w:rPr>
        <w:t xml:space="preserve">administrative </w:t>
      </w:r>
      <w:r w:rsidR="003368A2" w:rsidRPr="0091427E">
        <w:rPr>
          <w:rFonts w:ascii="Times New Roman" w:hAnsi="Times New Roman" w:cs="Times New Roman"/>
          <w:sz w:val="24"/>
          <w:szCs w:val="24"/>
          <w:lang w:val="en-US"/>
        </w:rPr>
        <w:t>-</w:t>
      </w:r>
      <w:r w:rsidR="00840F1C" w:rsidRPr="0091427E">
        <w:rPr>
          <w:rFonts w:ascii="Times New Roman" w:hAnsi="Times New Roman" w:cs="Times New Roman"/>
          <w:sz w:val="24"/>
          <w:szCs w:val="24"/>
          <w:lang w:val="en-US"/>
        </w:rPr>
        <w:t xml:space="preserve"> </w:t>
      </w:r>
      <w:r w:rsidR="003368A2" w:rsidRPr="0091427E">
        <w:rPr>
          <w:rFonts w:ascii="Times New Roman" w:hAnsi="Times New Roman" w:cs="Times New Roman"/>
          <w:sz w:val="24"/>
          <w:szCs w:val="24"/>
          <w:lang w:val="en-US"/>
        </w:rPr>
        <w:t>teritoriale, nr. 523 din 16.07.1999,</w:t>
      </w:r>
    </w:p>
    <w:p w:rsidR="004F36EC" w:rsidRPr="0091427E" w:rsidRDefault="00EF14B2" w:rsidP="00483CC3">
      <w:pPr>
        <w:pStyle w:val="a3"/>
        <w:jc w:val="both"/>
        <w:rPr>
          <w:rFonts w:ascii="Times New Roman" w:hAnsi="Times New Roman" w:cs="Times New Roman"/>
          <w:b/>
          <w:sz w:val="24"/>
          <w:szCs w:val="24"/>
          <w:lang w:val="en-US"/>
        </w:rPr>
      </w:pPr>
      <w:r w:rsidRPr="0091427E">
        <w:rPr>
          <w:rFonts w:ascii="Times New Roman" w:hAnsi="Times New Roman" w:cs="Times New Roman"/>
          <w:sz w:val="24"/>
          <w:szCs w:val="24"/>
          <w:lang w:val="en-US"/>
        </w:rPr>
        <w:tab/>
        <w:t>î</w:t>
      </w:r>
      <w:r w:rsidR="007E6739" w:rsidRPr="0091427E">
        <w:rPr>
          <w:rFonts w:ascii="Times New Roman" w:hAnsi="Times New Roman" w:cs="Times New Roman"/>
          <w:sz w:val="24"/>
          <w:szCs w:val="24"/>
          <w:lang w:val="en-US"/>
        </w:rPr>
        <w:t xml:space="preserve">n temeiul art. </w:t>
      </w:r>
      <w:r w:rsidR="008870FB" w:rsidRPr="0091427E">
        <w:rPr>
          <w:rFonts w:ascii="Times New Roman" w:hAnsi="Times New Roman" w:cs="Times New Roman"/>
          <w:sz w:val="24"/>
          <w:szCs w:val="24"/>
          <w:lang w:val="en-US"/>
        </w:rPr>
        <w:t xml:space="preserve">3 (1), 7, 10 (1), </w:t>
      </w:r>
      <w:r w:rsidR="007E6739" w:rsidRPr="0091427E">
        <w:rPr>
          <w:rFonts w:ascii="Times New Roman" w:hAnsi="Times New Roman" w:cs="Times New Roman"/>
          <w:sz w:val="24"/>
          <w:szCs w:val="24"/>
          <w:lang w:val="en-US"/>
        </w:rPr>
        <w:t>14</w:t>
      </w:r>
      <w:r w:rsidR="00365A0E" w:rsidRPr="0091427E">
        <w:rPr>
          <w:rFonts w:ascii="Times New Roman" w:hAnsi="Times New Roman" w:cs="Times New Roman"/>
          <w:sz w:val="24"/>
          <w:szCs w:val="24"/>
          <w:lang w:val="en-US"/>
        </w:rPr>
        <w:t xml:space="preserve"> (1),</w:t>
      </w:r>
      <w:r w:rsidR="00AB1B03" w:rsidRPr="0091427E">
        <w:rPr>
          <w:rFonts w:ascii="Times New Roman" w:hAnsi="Times New Roman" w:cs="Times New Roman"/>
          <w:sz w:val="24"/>
          <w:szCs w:val="24"/>
          <w:lang w:val="en-US"/>
        </w:rPr>
        <w:t xml:space="preserve"> </w:t>
      </w:r>
      <w:r w:rsidR="00A609F1" w:rsidRPr="0091427E">
        <w:rPr>
          <w:rFonts w:ascii="Times New Roman" w:hAnsi="Times New Roman" w:cs="Times New Roman"/>
          <w:sz w:val="24"/>
          <w:szCs w:val="24"/>
          <w:lang w:val="en-US"/>
        </w:rPr>
        <w:t>(2</w:t>
      </w:r>
      <w:r w:rsidR="00B27521" w:rsidRPr="0091427E">
        <w:rPr>
          <w:rFonts w:ascii="Times New Roman" w:hAnsi="Times New Roman" w:cs="Times New Roman"/>
          <w:sz w:val="24"/>
          <w:szCs w:val="24"/>
          <w:lang w:val="en-US"/>
        </w:rPr>
        <w:t xml:space="preserve">), </w:t>
      </w:r>
      <w:r w:rsidR="00711D1E" w:rsidRPr="0091427E">
        <w:rPr>
          <w:rFonts w:ascii="Times New Roman" w:hAnsi="Times New Roman" w:cs="Times New Roman"/>
          <w:sz w:val="24"/>
          <w:szCs w:val="24"/>
          <w:lang w:val="en-US"/>
        </w:rPr>
        <w:t xml:space="preserve">lit. m), </w:t>
      </w:r>
      <w:r w:rsidR="006F4BD4" w:rsidRPr="0091427E">
        <w:rPr>
          <w:rFonts w:ascii="Times New Roman" w:hAnsi="Times New Roman" w:cs="Times New Roman"/>
          <w:sz w:val="24"/>
          <w:szCs w:val="24"/>
          <w:lang w:val="en-US"/>
        </w:rPr>
        <w:t>20 (5</w:t>
      </w:r>
      <w:r w:rsidR="004F36EC" w:rsidRPr="0091427E">
        <w:rPr>
          <w:rFonts w:ascii="Times New Roman" w:hAnsi="Times New Roman" w:cs="Times New Roman"/>
          <w:sz w:val="24"/>
          <w:szCs w:val="24"/>
          <w:lang w:val="en-US"/>
        </w:rPr>
        <w:t>)</w:t>
      </w:r>
      <w:r w:rsidR="002E571C" w:rsidRPr="0091427E">
        <w:rPr>
          <w:rFonts w:ascii="Times New Roman" w:hAnsi="Times New Roman" w:cs="Times New Roman"/>
          <w:sz w:val="24"/>
          <w:szCs w:val="24"/>
          <w:lang w:val="en-US"/>
        </w:rPr>
        <w:t xml:space="preserve">, </w:t>
      </w:r>
      <w:r w:rsidR="004F36EC" w:rsidRPr="0091427E">
        <w:rPr>
          <w:rFonts w:ascii="Times New Roman" w:hAnsi="Times New Roman" w:cs="Times New Roman"/>
          <w:sz w:val="24"/>
          <w:szCs w:val="24"/>
          <w:lang w:val="en-US"/>
        </w:rPr>
        <w:t xml:space="preserve">din Legea privind administrația publică locală nr. 436 </w:t>
      </w:r>
      <w:r w:rsidR="008152AF" w:rsidRPr="0091427E">
        <w:rPr>
          <w:rFonts w:ascii="Times New Roman" w:hAnsi="Times New Roman" w:cs="Times New Roman"/>
          <w:sz w:val="24"/>
          <w:szCs w:val="24"/>
          <w:lang w:val="en-US"/>
        </w:rPr>
        <w:t>–</w:t>
      </w:r>
      <w:r w:rsidR="004F36EC" w:rsidRPr="0091427E">
        <w:rPr>
          <w:rFonts w:ascii="Times New Roman" w:hAnsi="Times New Roman" w:cs="Times New Roman"/>
          <w:sz w:val="24"/>
          <w:szCs w:val="24"/>
          <w:lang w:val="en-US"/>
        </w:rPr>
        <w:t xml:space="preserve"> </w:t>
      </w:r>
      <w:r w:rsidR="008152AF" w:rsidRPr="0091427E">
        <w:rPr>
          <w:rFonts w:ascii="Times New Roman" w:hAnsi="Times New Roman" w:cs="Times New Roman"/>
          <w:sz w:val="24"/>
          <w:szCs w:val="24"/>
          <w:lang w:val="en-US"/>
        </w:rPr>
        <w:t xml:space="preserve">XVI din 28.12.2006, Consiliul </w:t>
      </w:r>
      <w:r w:rsidR="006C14A7" w:rsidRPr="0091427E">
        <w:rPr>
          <w:rFonts w:ascii="Times New Roman" w:hAnsi="Times New Roman" w:cs="Times New Roman"/>
          <w:sz w:val="24"/>
          <w:szCs w:val="24"/>
          <w:lang w:val="en-US"/>
        </w:rPr>
        <w:t xml:space="preserve">orășenesc </w:t>
      </w:r>
      <w:r w:rsidR="008152AF" w:rsidRPr="0091427E">
        <w:rPr>
          <w:rFonts w:ascii="Times New Roman" w:hAnsi="Times New Roman" w:cs="Times New Roman"/>
          <w:sz w:val="24"/>
          <w:szCs w:val="24"/>
          <w:lang w:val="en-US"/>
        </w:rPr>
        <w:t xml:space="preserve">Căușeni, </w:t>
      </w:r>
      <w:r w:rsidR="008152AF" w:rsidRPr="0091427E">
        <w:rPr>
          <w:rFonts w:ascii="Times New Roman" w:hAnsi="Times New Roman" w:cs="Times New Roman"/>
          <w:b/>
          <w:sz w:val="24"/>
          <w:szCs w:val="24"/>
          <w:lang w:val="en-US"/>
        </w:rPr>
        <w:t>DECIDE:</w:t>
      </w:r>
    </w:p>
    <w:p w:rsidR="00F045F3" w:rsidRPr="0091427E" w:rsidRDefault="00F045F3" w:rsidP="00483CC3">
      <w:pPr>
        <w:pStyle w:val="a3"/>
        <w:jc w:val="both"/>
        <w:rPr>
          <w:rFonts w:ascii="Times New Roman" w:hAnsi="Times New Roman" w:cs="Times New Roman"/>
          <w:b/>
          <w:sz w:val="24"/>
          <w:szCs w:val="24"/>
          <w:lang w:val="en-US"/>
        </w:rPr>
      </w:pPr>
    </w:p>
    <w:p w:rsidR="006D3805" w:rsidRPr="0091427E" w:rsidRDefault="002E571C" w:rsidP="006D3805">
      <w:pPr>
        <w:pStyle w:val="a3"/>
        <w:tabs>
          <w:tab w:val="left" w:pos="9427"/>
          <w:tab w:val="center" w:pos="13085"/>
        </w:tabs>
        <w:jc w:val="both"/>
        <w:rPr>
          <w:rFonts w:ascii="Times New Roman" w:hAnsi="Times New Roman" w:cs="Times New Roman"/>
          <w:sz w:val="24"/>
          <w:szCs w:val="24"/>
          <w:lang w:val="en-US"/>
        </w:rPr>
      </w:pPr>
      <w:r w:rsidRPr="0091427E">
        <w:rPr>
          <w:rFonts w:ascii="Times New Roman" w:hAnsi="Times New Roman" w:cs="Times New Roman"/>
          <w:sz w:val="24"/>
          <w:szCs w:val="24"/>
          <w:lang w:val="en-US"/>
        </w:rPr>
        <w:t xml:space="preserve">             </w:t>
      </w:r>
      <w:r w:rsidR="008E6F9E" w:rsidRPr="0091427E">
        <w:rPr>
          <w:rFonts w:ascii="Times New Roman" w:hAnsi="Times New Roman" w:cs="Times New Roman"/>
          <w:sz w:val="24"/>
          <w:szCs w:val="24"/>
          <w:lang w:val="en-US"/>
        </w:rPr>
        <w:t xml:space="preserve">1. </w:t>
      </w:r>
      <w:r w:rsidR="00357707" w:rsidRPr="0091427E">
        <w:rPr>
          <w:rFonts w:ascii="Times New Roman" w:hAnsi="Times New Roman" w:cs="Times New Roman"/>
          <w:sz w:val="24"/>
          <w:szCs w:val="24"/>
          <w:lang w:val="en-US"/>
        </w:rPr>
        <w:t xml:space="preserve">Se aprobă </w:t>
      </w:r>
      <w:r w:rsidRPr="0091427E">
        <w:rPr>
          <w:rFonts w:ascii="Times New Roman" w:hAnsi="Times New Roman" w:cs="Times New Roman"/>
          <w:sz w:val="24"/>
          <w:szCs w:val="24"/>
          <w:lang w:val="en-US"/>
        </w:rPr>
        <w:t xml:space="preserve">Regulamentul </w:t>
      </w:r>
      <w:r w:rsidR="006D3805" w:rsidRPr="0091427E">
        <w:rPr>
          <w:rFonts w:ascii="Times New Roman" w:hAnsi="Times New Roman" w:cs="Times New Roman"/>
          <w:sz w:val="24"/>
          <w:szCs w:val="24"/>
          <w:lang w:val="en-US"/>
        </w:rPr>
        <w:t>pentru operarea remorcii pentru marfă (liniei pentru suc din fructe proaspete), aparatelor industriale pentru prelucrarea legumelor și fructelor și a accesoriilor.</w:t>
      </w:r>
    </w:p>
    <w:p w:rsidR="00711D1E" w:rsidRPr="0091427E" w:rsidRDefault="00613AC7" w:rsidP="00711D1E">
      <w:pPr>
        <w:pStyle w:val="a3"/>
        <w:ind w:firstLine="540"/>
        <w:jc w:val="both"/>
        <w:rPr>
          <w:rFonts w:ascii="Times New Roman" w:hAnsi="Times New Roman" w:cs="Times New Roman"/>
          <w:sz w:val="24"/>
          <w:szCs w:val="24"/>
          <w:lang w:val="en-US"/>
        </w:rPr>
      </w:pPr>
      <w:r w:rsidRPr="0091427E">
        <w:rPr>
          <w:rFonts w:ascii="Times New Roman" w:hAnsi="Times New Roman" w:cs="Times New Roman"/>
          <w:sz w:val="24"/>
          <w:szCs w:val="24"/>
          <w:lang w:val="en-US"/>
        </w:rPr>
        <w:t xml:space="preserve"> </w:t>
      </w:r>
      <w:r w:rsidR="002E571C" w:rsidRPr="0091427E">
        <w:rPr>
          <w:rFonts w:ascii="Times New Roman" w:hAnsi="Times New Roman" w:cs="Times New Roman"/>
          <w:sz w:val="24"/>
          <w:szCs w:val="24"/>
          <w:lang w:val="en-US"/>
        </w:rPr>
        <w:t xml:space="preserve">   </w:t>
      </w:r>
      <w:r w:rsidRPr="0091427E">
        <w:rPr>
          <w:rFonts w:ascii="Times New Roman" w:hAnsi="Times New Roman" w:cs="Times New Roman"/>
          <w:sz w:val="24"/>
          <w:szCs w:val="24"/>
          <w:lang w:val="en-US"/>
        </w:rPr>
        <w:t xml:space="preserve"> </w:t>
      </w:r>
      <w:r w:rsidR="008A04C7" w:rsidRPr="0091427E">
        <w:rPr>
          <w:rFonts w:ascii="Times New Roman" w:hAnsi="Times New Roman" w:cs="Times New Roman"/>
          <w:sz w:val="24"/>
          <w:szCs w:val="24"/>
          <w:lang w:val="en-US"/>
        </w:rPr>
        <w:t xml:space="preserve">2. </w:t>
      </w:r>
      <w:r w:rsidR="00711D1E" w:rsidRPr="0091427E">
        <w:rPr>
          <w:rFonts w:ascii="Times New Roman" w:hAnsi="Times New Roman" w:cs="Times New Roman"/>
          <w:sz w:val="24"/>
          <w:szCs w:val="24"/>
          <w:lang w:val="en-US"/>
        </w:rPr>
        <w:t>Prezenta decizie poate fi contestată, conform prevederilor art. 19, 164 (1), 165 (1), 166 din Codul administrativ al Republicii Moldova cu cerere prealabilă, în termen de 30 de zile de la data comunicării, la Consiliul orășenesc Căușeni cu sediul pe adresa: or. Căușeni, str. M. Radu, 3</w:t>
      </w:r>
    </w:p>
    <w:p w:rsidR="00DF5EA8" w:rsidRPr="0091427E" w:rsidRDefault="00702BCF" w:rsidP="00711D1E">
      <w:pPr>
        <w:pStyle w:val="a3"/>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11D1E" w:rsidRPr="0091427E">
        <w:rPr>
          <w:rFonts w:ascii="Times New Roman" w:hAnsi="Times New Roman" w:cs="Times New Roman"/>
          <w:sz w:val="24"/>
          <w:szCs w:val="24"/>
          <w:lang w:val="en-US"/>
        </w:rPr>
        <w:t xml:space="preserve">În cazul dezacordului cu răspunsul la cererea prealabilă poate fi contestată, în termen de 30 zile de la data comunicării, în judecătoria Căușeni, sediul central, pe adresa: or. Căușeni, str. Ștefan cel Mare și Sfânt, nr. 86.  </w:t>
      </w:r>
    </w:p>
    <w:p w:rsidR="004E03CE" w:rsidRPr="0091427E" w:rsidRDefault="002E571C" w:rsidP="00AB7DB3">
      <w:pPr>
        <w:pStyle w:val="a3"/>
        <w:ind w:firstLine="708"/>
        <w:jc w:val="both"/>
        <w:rPr>
          <w:rFonts w:ascii="Times New Roman" w:hAnsi="Times New Roman" w:cs="Times New Roman"/>
          <w:sz w:val="24"/>
          <w:szCs w:val="24"/>
          <w:lang w:val="en-US"/>
        </w:rPr>
      </w:pPr>
      <w:r w:rsidRPr="0091427E">
        <w:rPr>
          <w:rFonts w:ascii="Times New Roman" w:hAnsi="Times New Roman" w:cs="Times New Roman"/>
          <w:sz w:val="24"/>
          <w:szCs w:val="24"/>
          <w:lang w:val="en-US"/>
        </w:rPr>
        <w:t xml:space="preserve">  </w:t>
      </w:r>
      <w:r w:rsidR="00711D1E" w:rsidRPr="0091427E">
        <w:rPr>
          <w:rFonts w:ascii="Times New Roman" w:hAnsi="Times New Roman" w:cs="Times New Roman"/>
          <w:sz w:val="24"/>
          <w:szCs w:val="24"/>
          <w:lang w:val="en-US"/>
        </w:rPr>
        <w:t>3</w:t>
      </w:r>
      <w:r w:rsidR="006C79AD" w:rsidRPr="0091427E">
        <w:rPr>
          <w:rFonts w:ascii="Times New Roman" w:hAnsi="Times New Roman" w:cs="Times New Roman"/>
          <w:sz w:val="24"/>
          <w:szCs w:val="24"/>
          <w:lang w:val="en-US"/>
        </w:rPr>
        <w:t xml:space="preserve">. </w:t>
      </w:r>
      <w:r w:rsidR="00800936" w:rsidRPr="0091427E">
        <w:rPr>
          <w:rFonts w:ascii="Times New Roman" w:hAnsi="Times New Roman" w:cs="Times New Roman"/>
          <w:sz w:val="24"/>
          <w:szCs w:val="24"/>
          <w:lang w:val="en-US"/>
        </w:rPr>
        <w:t xml:space="preserve"> </w:t>
      </w:r>
      <w:r w:rsidR="005063AC" w:rsidRPr="0091427E">
        <w:rPr>
          <w:rFonts w:ascii="Times New Roman" w:hAnsi="Times New Roman" w:cs="Times New Roman"/>
          <w:sz w:val="24"/>
          <w:szCs w:val="24"/>
          <w:lang w:val="en-US"/>
        </w:rPr>
        <w:t xml:space="preserve"> </w:t>
      </w:r>
      <w:r w:rsidR="008152AF" w:rsidRPr="0091427E">
        <w:rPr>
          <w:rFonts w:ascii="Times New Roman" w:hAnsi="Times New Roman" w:cs="Times New Roman"/>
          <w:sz w:val="24"/>
          <w:szCs w:val="24"/>
          <w:lang w:val="en-US"/>
        </w:rPr>
        <w:t>Prezenta decizie se comunică:</w:t>
      </w:r>
    </w:p>
    <w:p w:rsidR="004E03CE" w:rsidRPr="0091427E" w:rsidRDefault="00702BCF" w:rsidP="00702BCF">
      <w:pPr>
        <w:pStyle w:val="a3"/>
        <w:ind w:left="708"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E03CE" w:rsidRPr="0091427E">
        <w:rPr>
          <w:rFonts w:ascii="Times New Roman" w:hAnsi="Times New Roman" w:cs="Times New Roman"/>
          <w:sz w:val="24"/>
          <w:szCs w:val="24"/>
          <w:lang w:val="en-US"/>
        </w:rPr>
        <w:t xml:space="preserve">Dlui </w:t>
      </w:r>
      <w:r w:rsidR="002E571C" w:rsidRPr="0091427E">
        <w:rPr>
          <w:rFonts w:ascii="Times New Roman" w:hAnsi="Times New Roman" w:cs="Times New Roman"/>
          <w:sz w:val="24"/>
          <w:szCs w:val="24"/>
          <w:lang w:val="en-US"/>
        </w:rPr>
        <w:t>Valentin Capațina, primar interimar al</w:t>
      </w:r>
      <w:r w:rsidR="004E03CE" w:rsidRPr="0091427E">
        <w:rPr>
          <w:rFonts w:ascii="Times New Roman" w:hAnsi="Times New Roman" w:cs="Times New Roman"/>
          <w:sz w:val="24"/>
          <w:szCs w:val="24"/>
          <w:lang w:val="en-US"/>
        </w:rPr>
        <w:t xml:space="preserve"> orașului Căușeni;</w:t>
      </w:r>
    </w:p>
    <w:p w:rsidR="00E96FB1" w:rsidRPr="0091427E" w:rsidRDefault="00B7376F" w:rsidP="00B7376F">
      <w:pPr>
        <w:pStyle w:val="a3"/>
        <w:ind w:left="708" w:firstLine="708"/>
        <w:jc w:val="both"/>
        <w:rPr>
          <w:rFonts w:ascii="Times New Roman" w:hAnsi="Times New Roman" w:cs="Times New Roman"/>
          <w:sz w:val="24"/>
          <w:szCs w:val="24"/>
          <w:lang w:val="en-US"/>
        </w:rPr>
      </w:pPr>
      <w:r w:rsidRPr="0091427E">
        <w:rPr>
          <w:rFonts w:ascii="Times New Roman" w:hAnsi="Times New Roman" w:cs="Times New Roman"/>
          <w:sz w:val="24"/>
          <w:szCs w:val="24"/>
          <w:lang w:val="en-US"/>
        </w:rPr>
        <w:t xml:space="preserve">-  </w:t>
      </w:r>
      <w:r w:rsidR="008152AF" w:rsidRPr="0091427E">
        <w:rPr>
          <w:rFonts w:ascii="Times New Roman" w:hAnsi="Times New Roman" w:cs="Times New Roman"/>
          <w:sz w:val="24"/>
          <w:szCs w:val="24"/>
          <w:lang w:val="en-US"/>
        </w:rPr>
        <w:t xml:space="preserve">Oficiului Teritorial Căușeni al Cancelariei de Stat și se aduce la cunoștință publică prin intermediul plasării pe pagina web a </w:t>
      </w:r>
      <w:r w:rsidR="004E03CE" w:rsidRPr="0091427E">
        <w:rPr>
          <w:rFonts w:ascii="Times New Roman" w:hAnsi="Times New Roman" w:cs="Times New Roman"/>
          <w:sz w:val="24"/>
          <w:szCs w:val="24"/>
          <w:lang w:val="en-US"/>
        </w:rPr>
        <w:t>Primăriei orașului</w:t>
      </w:r>
      <w:r w:rsidR="008152AF" w:rsidRPr="0091427E">
        <w:rPr>
          <w:rFonts w:ascii="Times New Roman" w:hAnsi="Times New Roman" w:cs="Times New Roman"/>
          <w:sz w:val="24"/>
          <w:szCs w:val="24"/>
          <w:lang w:val="en-US"/>
        </w:rPr>
        <w:t xml:space="preserve"> Căușeni</w:t>
      </w:r>
      <w:r w:rsidR="00483CC3" w:rsidRPr="0091427E">
        <w:rPr>
          <w:rFonts w:ascii="Times New Roman" w:hAnsi="Times New Roman" w:cs="Times New Roman"/>
          <w:sz w:val="24"/>
          <w:szCs w:val="24"/>
          <w:lang w:val="en-US"/>
        </w:rPr>
        <w:t xml:space="preserve"> </w:t>
      </w:r>
      <w:r w:rsidR="008152AF" w:rsidRPr="0091427E">
        <w:rPr>
          <w:rFonts w:ascii="Times New Roman" w:hAnsi="Times New Roman" w:cs="Times New Roman"/>
          <w:sz w:val="24"/>
          <w:szCs w:val="24"/>
          <w:lang w:val="en-US"/>
        </w:rPr>
        <w:t xml:space="preserve">și </w:t>
      </w:r>
      <w:r w:rsidRPr="0091427E">
        <w:rPr>
          <w:rFonts w:ascii="Times New Roman" w:hAnsi="Times New Roman" w:cs="Times New Roman"/>
          <w:sz w:val="24"/>
          <w:szCs w:val="24"/>
          <w:lang w:val="en-US"/>
        </w:rPr>
        <w:t>includerii în</w:t>
      </w:r>
      <w:r w:rsidR="00711D1E" w:rsidRPr="0091427E">
        <w:rPr>
          <w:rFonts w:ascii="Times New Roman" w:hAnsi="Times New Roman" w:cs="Times New Roman"/>
          <w:sz w:val="24"/>
          <w:szCs w:val="24"/>
          <w:lang w:val="en-US"/>
        </w:rPr>
        <w:t xml:space="preserve"> Registrul</w:t>
      </w:r>
      <w:r w:rsidR="008152AF" w:rsidRPr="0091427E">
        <w:rPr>
          <w:rFonts w:ascii="Times New Roman" w:hAnsi="Times New Roman" w:cs="Times New Roman"/>
          <w:sz w:val="24"/>
          <w:szCs w:val="24"/>
          <w:lang w:val="en-US"/>
        </w:rPr>
        <w:t xml:space="preserve"> de stat a</w:t>
      </w:r>
      <w:r w:rsidRPr="0091427E">
        <w:rPr>
          <w:rFonts w:ascii="Times New Roman" w:hAnsi="Times New Roman" w:cs="Times New Roman"/>
          <w:sz w:val="24"/>
          <w:szCs w:val="24"/>
          <w:lang w:val="en-US"/>
        </w:rPr>
        <w:t>l</w:t>
      </w:r>
      <w:r w:rsidR="008152AF" w:rsidRPr="0091427E">
        <w:rPr>
          <w:rFonts w:ascii="Times New Roman" w:hAnsi="Times New Roman" w:cs="Times New Roman"/>
          <w:sz w:val="24"/>
          <w:szCs w:val="24"/>
          <w:lang w:val="en-US"/>
        </w:rPr>
        <w:t xml:space="preserve"> actelor locale.</w:t>
      </w:r>
    </w:p>
    <w:p w:rsidR="00FE3AE3" w:rsidRPr="0091427E" w:rsidRDefault="00FE3AE3" w:rsidP="00FE3AE3">
      <w:pPr>
        <w:pStyle w:val="a3"/>
        <w:jc w:val="both"/>
        <w:rPr>
          <w:rFonts w:ascii="Times New Roman" w:hAnsi="Times New Roman" w:cs="Times New Roman"/>
          <w:sz w:val="24"/>
          <w:szCs w:val="24"/>
          <w:lang w:val="en-US"/>
        </w:rPr>
      </w:pPr>
    </w:p>
    <w:p w:rsidR="00FE3AE3" w:rsidRPr="0091427E" w:rsidRDefault="00FE3AE3" w:rsidP="00FE3AE3">
      <w:pPr>
        <w:pStyle w:val="a3"/>
        <w:ind w:left="1425"/>
        <w:jc w:val="both"/>
        <w:rPr>
          <w:rFonts w:ascii="Times New Roman" w:hAnsi="Times New Roman" w:cs="Times New Roman"/>
          <w:sz w:val="24"/>
          <w:szCs w:val="24"/>
          <w:lang w:val="en-US"/>
        </w:rPr>
      </w:pPr>
      <w:r w:rsidRPr="0091427E">
        <w:rPr>
          <w:rFonts w:ascii="Times New Roman" w:hAnsi="Times New Roman" w:cs="Times New Roman"/>
          <w:sz w:val="24"/>
          <w:szCs w:val="24"/>
          <w:lang w:val="en-US"/>
        </w:rPr>
        <w:t xml:space="preserve">PREȘEDINTELE              SECRETARUL CONSILIULUI                                                                              </w:t>
      </w:r>
    </w:p>
    <w:p w:rsidR="00FE3AE3" w:rsidRPr="0091427E" w:rsidRDefault="00FE3AE3" w:rsidP="00FE3AE3">
      <w:pPr>
        <w:pStyle w:val="a3"/>
        <w:ind w:left="1785"/>
        <w:jc w:val="both"/>
        <w:rPr>
          <w:rFonts w:ascii="Times New Roman" w:hAnsi="Times New Roman" w:cs="Times New Roman"/>
          <w:sz w:val="24"/>
          <w:szCs w:val="24"/>
          <w:lang w:val="en-US"/>
        </w:rPr>
      </w:pPr>
      <w:r w:rsidRPr="0091427E">
        <w:rPr>
          <w:rFonts w:ascii="Times New Roman" w:hAnsi="Times New Roman" w:cs="Times New Roman"/>
          <w:sz w:val="24"/>
          <w:szCs w:val="24"/>
          <w:lang w:val="en-US"/>
        </w:rPr>
        <w:t xml:space="preserve">ȘEDINȚEI                                          ORĂȘENESC  </w:t>
      </w:r>
    </w:p>
    <w:p w:rsidR="00FE3AE3" w:rsidRPr="0091427E" w:rsidRDefault="00FE3AE3" w:rsidP="00613AC7">
      <w:pPr>
        <w:pStyle w:val="a3"/>
        <w:ind w:left="1785"/>
        <w:jc w:val="both"/>
        <w:rPr>
          <w:rFonts w:ascii="Times New Roman" w:hAnsi="Times New Roman" w:cs="Times New Roman"/>
          <w:sz w:val="24"/>
          <w:szCs w:val="24"/>
          <w:lang w:val="en-US"/>
        </w:rPr>
      </w:pPr>
      <w:r w:rsidRPr="0091427E">
        <w:rPr>
          <w:rFonts w:ascii="Times New Roman" w:hAnsi="Times New Roman" w:cs="Times New Roman"/>
          <w:sz w:val="24"/>
          <w:szCs w:val="24"/>
          <w:lang w:val="en-US"/>
        </w:rPr>
        <w:t xml:space="preserve">                                                 Ala Cucoș -Chiseliță</w:t>
      </w:r>
    </w:p>
    <w:p w:rsidR="00C11BAF" w:rsidRPr="0091427E" w:rsidRDefault="00C11BAF" w:rsidP="00C11BAF">
      <w:pPr>
        <w:pStyle w:val="a3"/>
        <w:jc w:val="both"/>
        <w:rPr>
          <w:rFonts w:ascii="Times New Roman" w:hAnsi="Times New Roman" w:cs="Times New Roman"/>
          <w:sz w:val="24"/>
          <w:szCs w:val="24"/>
          <w:lang w:val="en-US"/>
        </w:rPr>
      </w:pPr>
    </w:p>
    <w:p w:rsidR="00DE008A" w:rsidRPr="0091427E" w:rsidRDefault="00AB30E3" w:rsidP="00C11BAF">
      <w:pPr>
        <w:pStyle w:val="a3"/>
        <w:jc w:val="both"/>
        <w:rPr>
          <w:rFonts w:ascii="Times New Roman" w:hAnsi="Times New Roman" w:cs="Times New Roman"/>
          <w:sz w:val="24"/>
          <w:szCs w:val="24"/>
          <w:lang w:val="en-US"/>
        </w:rPr>
      </w:pPr>
      <w:r w:rsidRPr="0091427E">
        <w:rPr>
          <w:rFonts w:ascii="Times New Roman" w:hAnsi="Times New Roman" w:cs="Times New Roman"/>
          <w:sz w:val="24"/>
          <w:szCs w:val="24"/>
          <w:lang w:val="en-US"/>
        </w:rPr>
        <w:t xml:space="preserve">     </w:t>
      </w:r>
      <w:r w:rsidR="0018565F" w:rsidRPr="0091427E">
        <w:rPr>
          <w:rFonts w:ascii="Times New Roman" w:hAnsi="Times New Roman" w:cs="Times New Roman"/>
          <w:sz w:val="24"/>
          <w:szCs w:val="24"/>
          <w:lang w:val="en-US"/>
        </w:rPr>
        <w:tab/>
      </w:r>
      <w:r w:rsidR="00F045F3" w:rsidRPr="0091427E">
        <w:rPr>
          <w:rFonts w:ascii="Times New Roman" w:hAnsi="Times New Roman" w:cs="Times New Roman"/>
          <w:sz w:val="24"/>
          <w:szCs w:val="24"/>
          <w:lang w:val="en-US"/>
        </w:rPr>
        <w:t xml:space="preserve">Primar </w:t>
      </w:r>
      <w:r w:rsidR="007C3C15" w:rsidRPr="0091427E">
        <w:rPr>
          <w:rFonts w:ascii="Times New Roman" w:hAnsi="Times New Roman" w:cs="Times New Roman"/>
          <w:sz w:val="24"/>
          <w:szCs w:val="24"/>
          <w:lang w:val="en-US"/>
        </w:rPr>
        <w:t>interimar</w:t>
      </w:r>
      <w:r w:rsidR="00F045F3" w:rsidRPr="0091427E">
        <w:rPr>
          <w:rFonts w:ascii="Times New Roman" w:hAnsi="Times New Roman" w:cs="Times New Roman"/>
          <w:sz w:val="24"/>
          <w:szCs w:val="24"/>
          <w:lang w:val="en-US"/>
        </w:rPr>
        <w:t xml:space="preserve">                                 </w:t>
      </w:r>
      <w:r w:rsidR="007C3C15" w:rsidRPr="0091427E">
        <w:rPr>
          <w:rFonts w:ascii="Times New Roman" w:hAnsi="Times New Roman" w:cs="Times New Roman"/>
          <w:sz w:val="24"/>
          <w:szCs w:val="24"/>
          <w:lang w:val="en-US"/>
        </w:rPr>
        <w:t xml:space="preserve">                  Valentin Capațina</w:t>
      </w:r>
    </w:p>
    <w:p w:rsidR="00F045F3" w:rsidRPr="0091427E" w:rsidRDefault="00DE008A" w:rsidP="00C11BAF">
      <w:pPr>
        <w:pStyle w:val="a3"/>
        <w:jc w:val="both"/>
        <w:rPr>
          <w:rFonts w:ascii="Times New Roman" w:hAnsi="Times New Roman" w:cs="Times New Roman"/>
          <w:sz w:val="24"/>
          <w:szCs w:val="24"/>
          <w:lang w:val="en-US"/>
        </w:rPr>
      </w:pPr>
      <w:r w:rsidRPr="0091427E">
        <w:rPr>
          <w:rFonts w:ascii="Times New Roman" w:hAnsi="Times New Roman" w:cs="Times New Roman"/>
          <w:sz w:val="24"/>
          <w:szCs w:val="24"/>
          <w:lang w:val="en-US"/>
        </w:rPr>
        <w:t xml:space="preserve">    </w:t>
      </w:r>
      <w:r w:rsidR="0018565F" w:rsidRPr="0091427E">
        <w:rPr>
          <w:rFonts w:ascii="Times New Roman" w:hAnsi="Times New Roman" w:cs="Times New Roman"/>
          <w:sz w:val="24"/>
          <w:szCs w:val="24"/>
          <w:lang w:val="en-US"/>
        </w:rPr>
        <w:tab/>
      </w:r>
    </w:p>
    <w:p w:rsidR="00E96FB1" w:rsidRPr="0091427E" w:rsidRDefault="00F045F3" w:rsidP="006A3708">
      <w:pPr>
        <w:pStyle w:val="a3"/>
        <w:jc w:val="both"/>
        <w:rPr>
          <w:rFonts w:ascii="Times New Roman" w:hAnsi="Times New Roman" w:cs="Times New Roman"/>
          <w:sz w:val="24"/>
          <w:szCs w:val="24"/>
          <w:lang w:val="en-US"/>
        </w:rPr>
      </w:pPr>
      <w:r w:rsidRPr="0091427E">
        <w:rPr>
          <w:rFonts w:ascii="Times New Roman" w:hAnsi="Times New Roman" w:cs="Times New Roman"/>
          <w:sz w:val="24"/>
          <w:szCs w:val="24"/>
          <w:lang w:val="en-US"/>
        </w:rPr>
        <w:t xml:space="preserve">   </w:t>
      </w:r>
      <w:r w:rsidR="000F4384" w:rsidRPr="0091427E">
        <w:rPr>
          <w:rFonts w:ascii="Times New Roman" w:hAnsi="Times New Roman" w:cs="Times New Roman"/>
          <w:sz w:val="24"/>
          <w:szCs w:val="24"/>
          <w:lang w:val="en-US"/>
        </w:rPr>
        <w:t xml:space="preserve"> </w:t>
      </w:r>
      <w:r w:rsidR="00C11BAF" w:rsidRPr="0091427E">
        <w:rPr>
          <w:rFonts w:ascii="Times New Roman" w:hAnsi="Times New Roman" w:cs="Times New Roman"/>
          <w:sz w:val="24"/>
          <w:szCs w:val="24"/>
          <w:lang w:val="en-US"/>
        </w:rPr>
        <w:t xml:space="preserve"> </w:t>
      </w:r>
      <w:r w:rsidR="0018565F" w:rsidRPr="0091427E">
        <w:rPr>
          <w:rFonts w:ascii="Times New Roman" w:hAnsi="Times New Roman" w:cs="Times New Roman"/>
          <w:sz w:val="24"/>
          <w:szCs w:val="24"/>
          <w:lang w:val="en-US"/>
        </w:rPr>
        <w:tab/>
      </w:r>
      <w:r w:rsidR="00C11BAF" w:rsidRPr="0091427E">
        <w:rPr>
          <w:rFonts w:ascii="Times New Roman" w:hAnsi="Times New Roman" w:cs="Times New Roman"/>
          <w:sz w:val="24"/>
          <w:szCs w:val="24"/>
          <w:lang w:val="en-US"/>
        </w:rPr>
        <w:t xml:space="preserve">Secretarul Consiliului </w:t>
      </w:r>
      <w:r w:rsidR="000F4384" w:rsidRPr="0091427E">
        <w:rPr>
          <w:rFonts w:ascii="Times New Roman" w:hAnsi="Times New Roman" w:cs="Times New Roman"/>
          <w:sz w:val="24"/>
          <w:szCs w:val="24"/>
          <w:lang w:val="en-US"/>
        </w:rPr>
        <w:t xml:space="preserve">Orășenesc </w:t>
      </w:r>
      <w:r w:rsidRPr="0091427E">
        <w:rPr>
          <w:rFonts w:ascii="Times New Roman" w:hAnsi="Times New Roman" w:cs="Times New Roman"/>
          <w:sz w:val="24"/>
          <w:szCs w:val="24"/>
          <w:lang w:val="en-US"/>
        </w:rPr>
        <w:t xml:space="preserve">                        </w:t>
      </w:r>
      <w:r w:rsidR="00085611" w:rsidRPr="0091427E">
        <w:rPr>
          <w:rFonts w:ascii="Times New Roman" w:hAnsi="Times New Roman" w:cs="Times New Roman"/>
          <w:sz w:val="24"/>
          <w:szCs w:val="24"/>
          <w:lang w:val="en-US"/>
        </w:rPr>
        <w:t xml:space="preserve"> </w:t>
      </w:r>
      <w:r w:rsidRPr="0091427E">
        <w:rPr>
          <w:rFonts w:ascii="Times New Roman" w:hAnsi="Times New Roman" w:cs="Times New Roman"/>
          <w:sz w:val="24"/>
          <w:szCs w:val="24"/>
          <w:lang w:val="en-US"/>
        </w:rPr>
        <w:t>Cucoș - Chiseliță Ala</w:t>
      </w:r>
    </w:p>
    <w:p w:rsidR="005063AC" w:rsidRPr="0091427E" w:rsidRDefault="005063AC" w:rsidP="006A3708">
      <w:pPr>
        <w:pStyle w:val="a3"/>
        <w:jc w:val="both"/>
        <w:rPr>
          <w:rFonts w:ascii="Times New Roman" w:hAnsi="Times New Roman" w:cs="Times New Roman"/>
          <w:sz w:val="24"/>
          <w:szCs w:val="24"/>
          <w:lang w:val="en-US"/>
        </w:rPr>
      </w:pPr>
    </w:p>
    <w:p w:rsidR="0091427E" w:rsidRPr="0091427E" w:rsidRDefault="007C3C15" w:rsidP="0091427E">
      <w:pPr>
        <w:pStyle w:val="a3"/>
        <w:jc w:val="both"/>
        <w:rPr>
          <w:rFonts w:ascii="Times New Roman" w:hAnsi="Times New Roman" w:cs="Times New Roman"/>
          <w:sz w:val="16"/>
          <w:szCs w:val="16"/>
          <w:lang w:val="en-US"/>
        </w:rPr>
      </w:pPr>
      <w:r w:rsidRPr="0091427E">
        <w:rPr>
          <w:rFonts w:ascii="Times New Roman" w:hAnsi="Times New Roman" w:cs="Times New Roman"/>
          <w:sz w:val="24"/>
          <w:szCs w:val="24"/>
          <w:lang w:val="en-US"/>
        </w:rPr>
        <w:tab/>
      </w:r>
      <w:r w:rsidR="0091427E" w:rsidRPr="0091427E">
        <w:rPr>
          <w:rFonts w:ascii="Times New Roman" w:hAnsi="Times New Roman" w:cs="Times New Roman"/>
          <w:sz w:val="16"/>
          <w:szCs w:val="16"/>
          <w:lang w:val="en-US"/>
        </w:rPr>
        <w:t>Avizat: ________A. Focșa</w:t>
      </w:r>
    </w:p>
    <w:p w:rsidR="0091427E" w:rsidRDefault="0091427E" w:rsidP="00C60F96">
      <w:pPr>
        <w:pStyle w:val="a3"/>
        <w:jc w:val="right"/>
        <w:rPr>
          <w:rFonts w:ascii="Times New Roman" w:hAnsi="Times New Roman" w:cs="Times New Roman"/>
          <w:sz w:val="28"/>
          <w:szCs w:val="28"/>
          <w:lang w:val="en-US"/>
        </w:rPr>
      </w:pPr>
    </w:p>
    <w:p w:rsidR="00C60F96" w:rsidRPr="00147E89" w:rsidRDefault="00C60F96" w:rsidP="00C60F96">
      <w:pPr>
        <w:pStyle w:val="a3"/>
        <w:jc w:val="right"/>
        <w:rPr>
          <w:rFonts w:ascii="Times New Roman" w:hAnsi="Times New Roman" w:cs="Times New Roman"/>
          <w:sz w:val="28"/>
          <w:szCs w:val="28"/>
          <w:lang w:val="en-US"/>
        </w:rPr>
      </w:pPr>
      <w:r w:rsidRPr="00147E89">
        <w:rPr>
          <w:rFonts w:ascii="Times New Roman" w:hAnsi="Times New Roman" w:cs="Times New Roman"/>
          <w:sz w:val="28"/>
          <w:szCs w:val="28"/>
          <w:lang w:val="en-US"/>
        </w:rPr>
        <w:lastRenderedPageBreak/>
        <w:t>Anexă</w:t>
      </w:r>
    </w:p>
    <w:p w:rsidR="00C60F96" w:rsidRPr="00147E89" w:rsidRDefault="00C60F96" w:rsidP="00C60F96">
      <w:pPr>
        <w:pStyle w:val="a3"/>
        <w:jc w:val="right"/>
        <w:rPr>
          <w:rFonts w:ascii="Times New Roman" w:hAnsi="Times New Roman" w:cs="Times New Roman"/>
          <w:sz w:val="28"/>
          <w:szCs w:val="28"/>
          <w:lang w:val="en-US"/>
        </w:rPr>
      </w:pPr>
      <w:r w:rsidRPr="00147E89">
        <w:rPr>
          <w:rFonts w:ascii="Times New Roman" w:hAnsi="Times New Roman" w:cs="Times New Roman"/>
          <w:sz w:val="28"/>
          <w:szCs w:val="28"/>
          <w:lang w:val="en-US"/>
        </w:rPr>
        <w:t>la decizia Consiliului Orășenesc Căușeni</w:t>
      </w:r>
    </w:p>
    <w:p w:rsidR="00C60F96" w:rsidRPr="00147E89" w:rsidRDefault="00EE39FF" w:rsidP="00C60F96">
      <w:pPr>
        <w:pStyle w:val="a3"/>
        <w:jc w:val="right"/>
        <w:rPr>
          <w:rFonts w:ascii="Times New Roman" w:hAnsi="Times New Roman" w:cs="Times New Roman"/>
          <w:sz w:val="28"/>
          <w:szCs w:val="28"/>
          <w:lang w:val="en-US"/>
        </w:rPr>
      </w:pPr>
      <w:r>
        <w:rPr>
          <w:rFonts w:ascii="Times New Roman" w:hAnsi="Times New Roman" w:cs="Times New Roman"/>
          <w:sz w:val="28"/>
          <w:szCs w:val="28"/>
          <w:lang w:val="en-US"/>
        </w:rPr>
        <w:t>nr. ___ din ____________2024</w:t>
      </w:r>
    </w:p>
    <w:p w:rsidR="004F1585" w:rsidRPr="006D70EC" w:rsidRDefault="004F1585" w:rsidP="004F1585">
      <w:pPr>
        <w:pStyle w:val="a3"/>
        <w:tabs>
          <w:tab w:val="left" w:pos="9427"/>
          <w:tab w:val="center" w:pos="13085"/>
        </w:tabs>
        <w:rPr>
          <w:rFonts w:ascii="Times New Roman" w:hAnsi="Times New Roman" w:cs="Times New Roman"/>
          <w:sz w:val="28"/>
          <w:szCs w:val="28"/>
          <w:lang w:val="en-US"/>
        </w:rPr>
      </w:pPr>
    </w:p>
    <w:p w:rsidR="006D3805" w:rsidRDefault="004F1585" w:rsidP="006D3805">
      <w:pPr>
        <w:pStyle w:val="a3"/>
        <w:tabs>
          <w:tab w:val="left" w:pos="9427"/>
          <w:tab w:val="center" w:pos="13085"/>
        </w:tabs>
        <w:jc w:val="center"/>
        <w:rPr>
          <w:rFonts w:ascii="Times New Roman" w:hAnsi="Times New Roman" w:cs="Times New Roman"/>
          <w:sz w:val="28"/>
          <w:szCs w:val="28"/>
          <w:lang w:val="en-US"/>
        </w:rPr>
      </w:pPr>
      <w:r w:rsidRPr="00F42DEF">
        <w:rPr>
          <w:rFonts w:ascii="Times New Roman" w:hAnsi="Times New Roman" w:cs="Times New Roman"/>
          <w:sz w:val="28"/>
          <w:szCs w:val="28"/>
          <w:lang w:val="en-US"/>
        </w:rPr>
        <w:t>REGULAMENT</w:t>
      </w:r>
    </w:p>
    <w:p w:rsidR="006D3805" w:rsidRDefault="006D3805" w:rsidP="006D3805">
      <w:pPr>
        <w:pStyle w:val="a3"/>
        <w:tabs>
          <w:tab w:val="left" w:pos="9427"/>
          <w:tab w:val="center" w:pos="13085"/>
        </w:tabs>
        <w:jc w:val="center"/>
        <w:rPr>
          <w:rFonts w:ascii="Times New Roman" w:hAnsi="Times New Roman" w:cs="Times New Roman"/>
          <w:sz w:val="27"/>
          <w:szCs w:val="27"/>
          <w:lang w:val="en-US"/>
        </w:rPr>
      </w:pPr>
      <w:r>
        <w:rPr>
          <w:rFonts w:ascii="Times New Roman" w:hAnsi="Times New Roman" w:cs="Times New Roman"/>
          <w:sz w:val="27"/>
          <w:szCs w:val="27"/>
          <w:lang w:val="en-US"/>
        </w:rPr>
        <w:t>pentru operarea remorcii pentru marfă (liniei pentru suc din fructe proaspete),</w:t>
      </w:r>
    </w:p>
    <w:p w:rsidR="006D3805" w:rsidRPr="006D70EC" w:rsidRDefault="006D3805" w:rsidP="006D3805">
      <w:pPr>
        <w:pStyle w:val="a3"/>
        <w:tabs>
          <w:tab w:val="left" w:pos="9427"/>
          <w:tab w:val="center" w:pos="13085"/>
        </w:tabs>
        <w:jc w:val="center"/>
        <w:rPr>
          <w:rFonts w:ascii="Times New Roman" w:hAnsi="Times New Roman" w:cs="Times New Roman"/>
          <w:sz w:val="28"/>
          <w:szCs w:val="28"/>
          <w:lang w:val="en-US"/>
        </w:rPr>
      </w:pPr>
      <w:r>
        <w:rPr>
          <w:rFonts w:ascii="Times New Roman" w:hAnsi="Times New Roman" w:cs="Times New Roman"/>
          <w:sz w:val="27"/>
          <w:szCs w:val="27"/>
          <w:lang w:val="en-US"/>
        </w:rPr>
        <w:t>aparatelor industriale pentru prelucrarea legumelor și fructelor și accesoriilor</w:t>
      </w:r>
    </w:p>
    <w:p w:rsidR="006D3805" w:rsidRDefault="006D3805" w:rsidP="006D3805">
      <w:pPr>
        <w:pStyle w:val="a3"/>
        <w:tabs>
          <w:tab w:val="left" w:pos="9427"/>
          <w:tab w:val="center" w:pos="13085"/>
        </w:tabs>
        <w:rPr>
          <w:rFonts w:ascii="Times New Roman" w:hAnsi="Times New Roman" w:cs="Times New Roman"/>
          <w:sz w:val="28"/>
          <w:szCs w:val="28"/>
          <w:lang w:val="en-US"/>
        </w:rPr>
      </w:pPr>
    </w:p>
    <w:p w:rsidR="004F1585" w:rsidRDefault="004F1585" w:rsidP="006E5765">
      <w:pPr>
        <w:pStyle w:val="a3"/>
        <w:tabs>
          <w:tab w:val="left" w:pos="9427"/>
          <w:tab w:val="center" w:pos="13085"/>
        </w:tabs>
        <w:jc w:val="center"/>
        <w:rPr>
          <w:rFonts w:ascii="Times New Roman" w:hAnsi="Times New Roman" w:cs="Times New Roman"/>
          <w:sz w:val="28"/>
          <w:szCs w:val="28"/>
          <w:lang w:val="en-US"/>
        </w:rPr>
      </w:pPr>
      <w:r w:rsidRPr="00F42DEF">
        <w:rPr>
          <w:rFonts w:ascii="Times New Roman" w:hAnsi="Times New Roman" w:cs="Times New Roman"/>
          <w:sz w:val="28"/>
          <w:szCs w:val="28"/>
          <w:lang w:val="en-US"/>
        </w:rPr>
        <w:t xml:space="preserve"> </w:t>
      </w:r>
      <w:r w:rsidR="006E5765">
        <w:rPr>
          <w:rFonts w:ascii="Times New Roman" w:hAnsi="Times New Roman" w:cs="Times New Roman"/>
          <w:sz w:val="28"/>
          <w:szCs w:val="28"/>
          <w:lang w:val="en-US"/>
        </w:rPr>
        <w:t xml:space="preserve">LINIEI PENTRU SUC DIN FRUCTE PROASPETE </w:t>
      </w:r>
    </w:p>
    <w:p w:rsidR="006E5765" w:rsidRPr="00F42DEF" w:rsidRDefault="006E5765" w:rsidP="006E5765">
      <w:pPr>
        <w:pStyle w:val="a3"/>
        <w:tabs>
          <w:tab w:val="left" w:pos="9427"/>
          <w:tab w:val="center" w:pos="13085"/>
        </w:tabs>
        <w:jc w:val="center"/>
        <w:rPr>
          <w:rFonts w:ascii="Times New Roman" w:hAnsi="Times New Roman" w:cs="Times New Roman"/>
          <w:sz w:val="28"/>
          <w:szCs w:val="28"/>
          <w:lang w:val="en-US"/>
        </w:rPr>
      </w:pPr>
    </w:p>
    <w:p w:rsidR="004F1585" w:rsidRDefault="00EE39FF" w:rsidP="00367A64">
      <w:pPr>
        <w:pStyle w:val="a3"/>
        <w:numPr>
          <w:ilvl w:val="0"/>
          <w:numId w:val="14"/>
        </w:numPr>
        <w:jc w:val="center"/>
        <w:rPr>
          <w:rFonts w:ascii="Times New Roman" w:hAnsi="Times New Roman" w:cs="Times New Roman"/>
          <w:sz w:val="28"/>
          <w:szCs w:val="28"/>
          <w:lang w:val="en-US"/>
        </w:rPr>
      </w:pPr>
      <w:r>
        <w:rPr>
          <w:rFonts w:ascii="Times New Roman" w:hAnsi="Times New Roman" w:cs="Times New Roman"/>
          <w:sz w:val="28"/>
          <w:szCs w:val="28"/>
          <w:lang w:val="en-US"/>
        </w:rPr>
        <w:t>Î</w:t>
      </w:r>
      <w:r w:rsidR="004F1585" w:rsidRPr="00F42DEF">
        <w:rPr>
          <w:rFonts w:ascii="Times New Roman" w:hAnsi="Times New Roman" w:cs="Times New Roman"/>
          <w:sz w:val="28"/>
          <w:szCs w:val="28"/>
          <w:lang w:val="en-US"/>
        </w:rPr>
        <w:t>NTRODUCERE</w:t>
      </w:r>
    </w:p>
    <w:p w:rsidR="007B763E" w:rsidRDefault="007B763E" w:rsidP="007B763E">
      <w:pPr>
        <w:pStyle w:val="a3"/>
        <w:jc w:val="both"/>
        <w:rPr>
          <w:rFonts w:ascii="Times New Roman" w:hAnsi="Times New Roman" w:cs="Times New Roman"/>
          <w:sz w:val="28"/>
          <w:szCs w:val="28"/>
          <w:lang w:val="en-US"/>
        </w:rPr>
      </w:pPr>
    </w:p>
    <w:p w:rsidR="002540C2" w:rsidRPr="006D3805" w:rsidRDefault="006D3805" w:rsidP="006D3805">
      <w:pPr>
        <w:pStyle w:val="a3"/>
        <w:tabs>
          <w:tab w:val="left" w:pos="9427"/>
          <w:tab w:val="center" w:pos="13085"/>
        </w:tabs>
        <w:jc w:val="both"/>
        <w:rPr>
          <w:rFonts w:ascii="Times New Roman" w:hAnsi="Times New Roman" w:cs="Times New Roman"/>
          <w:sz w:val="27"/>
          <w:szCs w:val="27"/>
          <w:lang w:val="en-US"/>
        </w:rPr>
      </w:pPr>
      <w:r>
        <w:rPr>
          <w:rFonts w:ascii="Times New Roman" w:hAnsi="Times New Roman" w:cs="Times New Roman"/>
          <w:sz w:val="28"/>
          <w:szCs w:val="28"/>
          <w:shd w:val="clear" w:color="auto" w:fill="FFFFFF"/>
          <w:lang w:val="en-US"/>
        </w:rPr>
        <w:t xml:space="preserve">          </w:t>
      </w:r>
      <w:r w:rsidR="002540C2">
        <w:rPr>
          <w:rFonts w:ascii="Times New Roman" w:hAnsi="Times New Roman" w:cs="Times New Roman"/>
          <w:sz w:val="28"/>
          <w:szCs w:val="28"/>
          <w:shd w:val="clear" w:color="auto" w:fill="FFFFFF"/>
          <w:lang w:val="en-US"/>
        </w:rPr>
        <w:t xml:space="preserve">1. </w:t>
      </w:r>
      <w:r w:rsidR="000D238E" w:rsidRPr="000D238E">
        <w:rPr>
          <w:rFonts w:ascii="Times New Roman" w:hAnsi="Times New Roman" w:cs="Times New Roman"/>
          <w:sz w:val="28"/>
          <w:szCs w:val="28"/>
          <w:shd w:val="clear" w:color="auto" w:fill="FFFFFF"/>
          <w:lang w:val="en-US"/>
        </w:rPr>
        <w:t xml:space="preserve">Regulamentul este </w:t>
      </w:r>
      <w:r w:rsidR="000D238E">
        <w:rPr>
          <w:rFonts w:ascii="Times New Roman" w:hAnsi="Times New Roman" w:cs="Times New Roman"/>
          <w:sz w:val="28"/>
          <w:szCs w:val="28"/>
          <w:shd w:val="clear" w:color="auto" w:fill="FFFFFF"/>
          <w:lang w:val="en-US"/>
        </w:rPr>
        <w:t>elaborat</w:t>
      </w:r>
      <w:r w:rsidR="000D238E" w:rsidRPr="000D238E">
        <w:rPr>
          <w:rFonts w:ascii="Times New Roman" w:hAnsi="Times New Roman" w:cs="Times New Roman"/>
          <w:sz w:val="28"/>
          <w:szCs w:val="28"/>
          <w:shd w:val="clear" w:color="auto" w:fill="FFFFFF"/>
          <w:lang w:val="en-US"/>
        </w:rPr>
        <w:t xml:space="preserve"> în scopul asigurării funcționării optime </w:t>
      </w:r>
      <w:r w:rsidR="000D238E">
        <w:rPr>
          <w:rFonts w:ascii="Times New Roman" w:hAnsi="Times New Roman" w:cs="Times New Roman"/>
          <w:sz w:val="28"/>
          <w:szCs w:val="28"/>
          <w:shd w:val="clear" w:color="auto" w:fill="FFFFFF"/>
          <w:lang w:val="en-US"/>
        </w:rPr>
        <w:t xml:space="preserve">a </w:t>
      </w:r>
      <w:r>
        <w:rPr>
          <w:rFonts w:ascii="Times New Roman" w:hAnsi="Times New Roman" w:cs="Times New Roman"/>
          <w:sz w:val="27"/>
          <w:szCs w:val="27"/>
          <w:lang w:val="en-US"/>
        </w:rPr>
        <w:t>remorcii pentru marfă (liniei pentru suc din fructe proaspete), aparatelor industriale pentru prelucrarea legumelor și fructelor și accesoriilor</w:t>
      </w:r>
      <w:r w:rsidR="00232FB4">
        <w:rPr>
          <w:rFonts w:ascii="Times New Roman" w:hAnsi="Times New Roman" w:cs="Times New Roman"/>
          <w:sz w:val="27"/>
          <w:szCs w:val="27"/>
          <w:lang w:val="en-US"/>
        </w:rPr>
        <w:t xml:space="preserve"> (în continuare, utilaj)</w:t>
      </w:r>
      <w:r w:rsidR="006E5765">
        <w:rPr>
          <w:rFonts w:ascii="Times New Roman" w:hAnsi="Times New Roman" w:cs="Times New Roman"/>
          <w:sz w:val="28"/>
          <w:szCs w:val="28"/>
          <w:lang w:val="en-US"/>
        </w:rPr>
        <w:t xml:space="preserve"> </w:t>
      </w:r>
      <w:r w:rsidR="006E5765">
        <w:rPr>
          <w:rFonts w:ascii="Times New Roman" w:hAnsi="Times New Roman" w:cs="Times New Roman"/>
          <w:sz w:val="28"/>
          <w:szCs w:val="28"/>
          <w:shd w:val="clear" w:color="auto" w:fill="FFFFFF"/>
          <w:lang w:val="en-US"/>
        </w:rPr>
        <w:t xml:space="preserve">primit cu statut de </w:t>
      </w:r>
      <w:r w:rsidR="006E5765">
        <w:rPr>
          <w:rFonts w:ascii="Times New Roman" w:hAnsi="Times New Roman" w:cs="Times New Roman"/>
          <w:sz w:val="28"/>
          <w:szCs w:val="28"/>
          <w:lang w:val="en-US"/>
        </w:rPr>
        <w:t>donație</w:t>
      </w:r>
      <w:r w:rsidR="006E5765" w:rsidRPr="00AF0D9C">
        <w:rPr>
          <w:rFonts w:ascii="Times New Roman" w:hAnsi="Times New Roman" w:cs="Times New Roman"/>
          <w:sz w:val="28"/>
          <w:szCs w:val="28"/>
          <w:lang w:val="en-US"/>
        </w:rPr>
        <w:t xml:space="preserve"> din partea </w:t>
      </w:r>
      <w:r w:rsidR="006E5765">
        <w:rPr>
          <w:rFonts w:ascii="Times New Roman" w:hAnsi="Times New Roman" w:cs="Times New Roman"/>
          <w:sz w:val="28"/>
          <w:szCs w:val="28"/>
          <w:lang w:val="en-US"/>
        </w:rPr>
        <w:t>Peipsi Center for Transboundary Cooperation, prin intermediul Gmina Tarczyn din Polonia,</w:t>
      </w:r>
      <w:r w:rsidR="006E5765" w:rsidRPr="00AF0D9C">
        <w:rPr>
          <w:rFonts w:ascii="Times New Roman" w:hAnsi="Times New Roman" w:cs="Times New Roman"/>
          <w:sz w:val="28"/>
          <w:szCs w:val="28"/>
          <w:lang w:val="en-US"/>
        </w:rPr>
        <w:t xml:space="preserve"> sub </w:t>
      </w:r>
      <w:r w:rsidR="006E5765" w:rsidRPr="00367A64">
        <w:rPr>
          <w:rFonts w:ascii="Times New Roman" w:hAnsi="Times New Roman" w:cs="Times New Roman"/>
          <w:sz w:val="28"/>
          <w:szCs w:val="28"/>
          <w:lang w:val="en-US"/>
        </w:rPr>
        <w:t>foma unei remorci pentru marfă (linia pentru suc din fructe proaspete) pentru toate</w:t>
      </w:r>
      <w:r w:rsidR="006E5765">
        <w:rPr>
          <w:rFonts w:ascii="Times New Roman" w:hAnsi="Times New Roman" w:cs="Times New Roman"/>
          <w:sz w:val="28"/>
          <w:szCs w:val="28"/>
          <w:lang w:val="en-US"/>
        </w:rPr>
        <w:t xml:space="preserve"> vehicolele, marca 02 WNP SUSKI SH 2 01 H 1500 WX, anul producerii 2022, nr. de înmatriculare L319MM</w:t>
      </w:r>
      <w:r w:rsidR="006D70EC">
        <w:rPr>
          <w:rFonts w:ascii="Times New Roman" w:hAnsi="Times New Roman" w:cs="Times New Roman"/>
          <w:sz w:val="28"/>
          <w:szCs w:val="28"/>
          <w:lang w:val="en-US"/>
        </w:rPr>
        <w:t xml:space="preserve"> </w:t>
      </w:r>
      <w:r w:rsidR="006D70EC" w:rsidRPr="006D70EC">
        <w:rPr>
          <w:rFonts w:ascii="Times New Roman" w:hAnsi="Times New Roman" w:cs="Times New Roman"/>
          <w:sz w:val="28"/>
          <w:szCs w:val="28"/>
          <w:lang w:val="en-US"/>
        </w:rPr>
        <w:t>și reglementează modul de valorificare a acestei linii</w:t>
      </w:r>
      <w:r w:rsidR="006D70EC">
        <w:rPr>
          <w:rFonts w:ascii="Times New Roman" w:hAnsi="Times New Roman" w:cs="Times New Roman"/>
          <w:sz w:val="28"/>
          <w:szCs w:val="28"/>
          <w:lang w:val="ro-MO"/>
        </w:rPr>
        <w:t>, proprietate publică a UAT orașul Căușeni</w:t>
      </w:r>
      <w:r w:rsidR="006E5765" w:rsidRPr="006D70EC">
        <w:rPr>
          <w:rFonts w:ascii="Times New Roman" w:hAnsi="Times New Roman" w:cs="Times New Roman"/>
          <w:sz w:val="28"/>
          <w:szCs w:val="28"/>
          <w:lang w:val="en-US"/>
        </w:rPr>
        <w:t>.</w:t>
      </w:r>
    </w:p>
    <w:p w:rsidR="002540C2" w:rsidRDefault="002540C2" w:rsidP="002540C2">
      <w:pPr>
        <w:pStyle w:val="a3"/>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Pr="002540C2">
        <w:rPr>
          <w:rFonts w:ascii="Times New Roman" w:hAnsi="Times New Roman" w:cs="Times New Roman"/>
          <w:sz w:val="28"/>
          <w:szCs w:val="28"/>
          <w:lang w:val="en-US"/>
        </w:rPr>
        <w:t xml:space="preserve">Cuantumul minim al chiriei anuale a </w:t>
      </w:r>
      <w:r w:rsidR="006D3805">
        <w:rPr>
          <w:rFonts w:ascii="Times New Roman" w:hAnsi="Times New Roman" w:cs="Times New Roman"/>
          <w:sz w:val="28"/>
          <w:szCs w:val="28"/>
          <w:lang w:val="en-US"/>
        </w:rPr>
        <w:t>utilajului</w:t>
      </w:r>
      <w:r w:rsidRPr="002540C2">
        <w:rPr>
          <w:rFonts w:ascii="Times New Roman" w:hAnsi="Times New Roman" w:cs="Times New Roman"/>
          <w:sz w:val="28"/>
          <w:szCs w:val="28"/>
          <w:lang w:val="en-US"/>
        </w:rPr>
        <w:t xml:space="preserve"> se calculează conform pct. 2 din anexa nr. 9 la Legea bugetului de stat, aprobată anual.</w:t>
      </w:r>
    </w:p>
    <w:p w:rsidR="006D70EC" w:rsidRDefault="002B19B3" w:rsidP="00B91B0F">
      <w:pPr>
        <w:pStyle w:val="a3"/>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00B91B0F" w:rsidRPr="00B91B0F">
        <w:rPr>
          <w:rFonts w:ascii="Times New Roman" w:hAnsi="Times New Roman" w:cs="Times New Roman"/>
          <w:sz w:val="28"/>
          <w:szCs w:val="28"/>
          <w:lang w:val="en-US"/>
        </w:rPr>
        <w:t>Mijloacele financiare obținute conform pct. 2 se varsă în bugetul  orășenesc Căușeni.</w:t>
      </w:r>
    </w:p>
    <w:p w:rsidR="00B91B0F" w:rsidRPr="00455D37" w:rsidRDefault="00B91B0F" w:rsidP="00B91B0F">
      <w:pPr>
        <w:pStyle w:val="a3"/>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 </w:t>
      </w:r>
      <w:r w:rsidR="006D3805">
        <w:rPr>
          <w:rFonts w:ascii="Times New Roman" w:hAnsi="Times New Roman" w:cs="Times New Roman"/>
          <w:sz w:val="28"/>
          <w:szCs w:val="28"/>
          <w:lang w:val="en-US"/>
        </w:rPr>
        <w:t>Utilajul</w:t>
      </w:r>
      <w:r w:rsidR="002B19B3">
        <w:rPr>
          <w:rFonts w:ascii="Times New Roman" w:hAnsi="Times New Roman" w:cs="Times New Roman"/>
          <w:sz w:val="28"/>
          <w:szCs w:val="28"/>
          <w:lang w:val="en-US"/>
        </w:rPr>
        <w:t xml:space="preserve"> </w:t>
      </w:r>
      <w:r w:rsidR="001C2863">
        <w:rPr>
          <w:rFonts w:ascii="Times New Roman" w:hAnsi="Times New Roman" w:cs="Times New Roman"/>
          <w:sz w:val="28"/>
          <w:szCs w:val="28"/>
          <w:lang w:val="en-US"/>
        </w:rPr>
        <w:t xml:space="preserve">se atribuie în </w:t>
      </w:r>
      <w:r w:rsidR="00367A64">
        <w:rPr>
          <w:rFonts w:ascii="Times New Roman" w:hAnsi="Times New Roman" w:cs="Times New Roman"/>
          <w:sz w:val="28"/>
          <w:szCs w:val="28"/>
          <w:lang w:val="en-US"/>
        </w:rPr>
        <w:t>locațiune</w:t>
      </w:r>
      <w:r w:rsidR="001C2863">
        <w:rPr>
          <w:rFonts w:ascii="Times New Roman" w:hAnsi="Times New Roman" w:cs="Times New Roman"/>
          <w:sz w:val="28"/>
          <w:szCs w:val="28"/>
          <w:lang w:val="en-US"/>
        </w:rPr>
        <w:t xml:space="preserve"> ca un bun </w:t>
      </w:r>
      <w:r w:rsidR="00367A64">
        <w:rPr>
          <w:rFonts w:ascii="Times New Roman" w:hAnsi="Times New Roman" w:cs="Times New Roman"/>
          <w:sz w:val="28"/>
          <w:szCs w:val="28"/>
          <w:lang w:val="en-US"/>
        </w:rPr>
        <w:t>indivizibil</w:t>
      </w:r>
      <w:r w:rsidR="001C2863">
        <w:rPr>
          <w:rFonts w:ascii="Times New Roman" w:hAnsi="Times New Roman" w:cs="Times New Roman"/>
          <w:sz w:val="28"/>
          <w:szCs w:val="28"/>
          <w:lang w:val="en-US"/>
        </w:rPr>
        <w:t xml:space="preserve"> în temeiul legislației ce regelemtnează administrarea și deetatizarea </w:t>
      </w:r>
      <w:r w:rsidR="001C2863" w:rsidRPr="00455D37">
        <w:rPr>
          <w:rFonts w:ascii="Times New Roman" w:hAnsi="Times New Roman" w:cs="Times New Roman"/>
          <w:sz w:val="28"/>
          <w:szCs w:val="28"/>
          <w:lang w:val="en-US"/>
        </w:rPr>
        <w:t>proprietății publice și conform legislației civile.</w:t>
      </w:r>
    </w:p>
    <w:p w:rsidR="003302C6" w:rsidRDefault="003302C6" w:rsidP="003302C6">
      <w:pPr>
        <w:pStyle w:val="a3"/>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 </w:t>
      </w:r>
      <w:r w:rsidRPr="003302C6">
        <w:rPr>
          <w:rFonts w:ascii="Times New Roman" w:hAnsi="Times New Roman" w:cs="Times New Roman"/>
          <w:sz w:val="28"/>
          <w:szCs w:val="28"/>
          <w:lang w:val="en-US"/>
        </w:rPr>
        <w:t xml:space="preserve">Plata pentru chirie se efectuează </w:t>
      </w:r>
      <w:r w:rsidR="00844DBD">
        <w:rPr>
          <w:rFonts w:ascii="Times New Roman" w:hAnsi="Times New Roman" w:cs="Times New Roman"/>
          <w:sz w:val="28"/>
          <w:szCs w:val="28"/>
          <w:lang w:val="en-US"/>
        </w:rPr>
        <w:t xml:space="preserve">lunar </w:t>
      </w:r>
      <w:r w:rsidRPr="003302C6">
        <w:rPr>
          <w:rFonts w:ascii="Times New Roman" w:hAnsi="Times New Roman" w:cs="Times New Roman"/>
          <w:sz w:val="28"/>
          <w:szCs w:val="28"/>
          <w:lang w:val="en-US"/>
        </w:rPr>
        <w:t>la data expirării fiecărei perioade de achitare stabilită.</w:t>
      </w:r>
    </w:p>
    <w:p w:rsidR="003302C6" w:rsidRDefault="003302C6" w:rsidP="003302C6">
      <w:pPr>
        <w:pStyle w:val="a3"/>
        <w:ind w:firstLine="708"/>
        <w:jc w:val="both"/>
        <w:rPr>
          <w:rFonts w:ascii="Times New Roman" w:hAnsi="Times New Roman" w:cs="Times New Roman"/>
          <w:sz w:val="28"/>
          <w:szCs w:val="28"/>
          <w:lang w:val="en-US"/>
        </w:rPr>
      </w:pPr>
    </w:p>
    <w:p w:rsidR="00367A64" w:rsidRDefault="00367A64" w:rsidP="00367A64">
      <w:pPr>
        <w:pStyle w:val="a3"/>
        <w:jc w:val="center"/>
        <w:rPr>
          <w:rFonts w:ascii="Times New Roman" w:hAnsi="Times New Roman" w:cs="Times New Roman"/>
          <w:sz w:val="28"/>
          <w:szCs w:val="28"/>
          <w:lang w:val="en-US"/>
        </w:rPr>
      </w:pPr>
      <w:r>
        <w:rPr>
          <w:rFonts w:ascii="Times New Roman" w:hAnsi="Times New Roman" w:cs="Times New Roman"/>
          <w:sz w:val="28"/>
          <w:szCs w:val="28"/>
          <w:lang w:val="ro-MO"/>
        </w:rPr>
        <w:t xml:space="preserve">II. </w:t>
      </w:r>
      <w:r w:rsidRPr="00367A64">
        <w:rPr>
          <w:rFonts w:ascii="Times New Roman" w:hAnsi="Times New Roman" w:cs="Times New Roman"/>
          <w:sz w:val="28"/>
          <w:szCs w:val="28"/>
          <w:lang w:val="en-US"/>
        </w:rPr>
        <w:t xml:space="preserve">MODUL DE TRANSMITERE ÎN </w:t>
      </w:r>
      <w:r w:rsidR="00DC2C4D">
        <w:rPr>
          <w:rFonts w:ascii="Times New Roman" w:hAnsi="Times New Roman" w:cs="Times New Roman"/>
          <w:sz w:val="28"/>
          <w:szCs w:val="28"/>
          <w:lang w:val="en-US"/>
        </w:rPr>
        <w:t>LOCAȚIUNE</w:t>
      </w:r>
    </w:p>
    <w:p w:rsidR="00367A64" w:rsidRDefault="00367A64" w:rsidP="00367A64">
      <w:pPr>
        <w:pStyle w:val="a3"/>
        <w:jc w:val="both"/>
        <w:rPr>
          <w:rFonts w:ascii="Times New Roman" w:hAnsi="Times New Roman" w:cs="Times New Roman"/>
          <w:sz w:val="28"/>
          <w:szCs w:val="28"/>
          <w:lang w:val="en-US"/>
        </w:rPr>
      </w:pPr>
    </w:p>
    <w:p w:rsidR="006D70EC" w:rsidRDefault="00367A64" w:rsidP="00367A64">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6.  </w:t>
      </w:r>
      <w:r w:rsidR="006D3805">
        <w:rPr>
          <w:rFonts w:ascii="Times New Roman" w:hAnsi="Times New Roman" w:cs="Times New Roman"/>
          <w:sz w:val="28"/>
          <w:szCs w:val="28"/>
          <w:lang w:val="en-US"/>
        </w:rPr>
        <w:t>Utilajul</w:t>
      </w:r>
      <w:r>
        <w:rPr>
          <w:rFonts w:ascii="Times New Roman" w:hAnsi="Times New Roman" w:cs="Times New Roman"/>
          <w:sz w:val="28"/>
          <w:szCs w:val="28"/>
          <w:lang w:val="en-US"/>
        </w:rPr>
        <w:t xml:space="preserve"> se atribuie în locațiune în scopurile destinate conform caracteristicilor tehnice a utilajului.</w:t>
      </w:r>
    </w:p>
    <w:p w:rsidR="00367A64" w:rsidRDefault="00367A64" w:rsidP="00367A64">
      <w:pPr>
        <w:pStyle w:val="a3"/>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7.  Dreptul de obținere în locațiune, cu titlu oneros, a </w:t>
      </w:r>
      <w:r w:rsidR="006D3805">
        <w:rPr>
          <w:rFonts w:ascii="Times New Roman" w:hAnsi="Times New Roman" w:cs="Times New Roman"/>
          <w:sz w:val="28"/>
          <w:szCs w:val="28"/>
          <w:lang w:val="en-US"/>
        </w:rPr>
        <w:t xml:space="preserve">utilajului </w:t>
      </w:r>
      <w:r>
        <w:rPr>
          <w:rFonts w:ascii="Times New Roman" w:hAnsi="Times New Roman" w:cs="Times New Roman"/>
          <w:sz w:val="28"/>
          <w:szCs w:val="28"/>
          <w:lang w:val="en-US"/>
        </w:rPr>
        <w:t>se atribuie în baza licitației organizate în baza deciziei Consiliului orășenesc Căușeni.</w:t>
      </w:r>
    </w:p>
    <w:p w:rsidR="00354CC5" w:rsidRDefault="00354CC5" w:rsidP="00367A64">
      <w:pPr>
        <w:pStyle w:val="a3"/>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8. </w:t>
      </w:r>
      <w:r w:rsidR="006D3805">
        <w:rPr>
          <w:rFonts w:ascii="Times New Roman" w:hAnsi="Times New Roman" w:cs="Times New Roman"/>
          <w:sz w:val="28"/>
          <w:szCs w:val="28"/>
          <w:lang w:val="en-US"/>
        </w:rPr>
        <w:t>Utilajul</w:t>
      </w:r>
      <w:r>
        <w:rPr>
          <w:rFonts w:ascii="Times New Roman" w:hAnsi="Times New Roman" w:cs="Times New Roman"/>
          <w:sz w:val="28"/>
          <w:szCs w:val="28"/>
          <w:lang w:val="en-US"/>
        </w:rPr>
        <w:t xml:space="preserve"> se transmite pentru utilizare în condiții contractuale, de către primarul or. Căușeni.</w:t>
      </w:r>
    </w:p>
    <w:p w:rsidR="007F6274" w:rsidRDefault="007F6274" w:rsidP="00367A64">
      <w:pPr>
        <w:pStyle w:val="a3"/>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9.  Transmiterea pentru utilizare, cu titlu oneros, a</w:t>
      </w:r>
      <w:r w:rsidR="006D3805">
        <w:rPr>
          <w:rFonts w:ascii="Times New Roman" w:hAnsi="Times New Roman" w:cs="Times New Roman"/>
          <w:sz w:val="28"/>
          <w:szCs w:val="28"/>
          <w:lang w:val="en-US"/>
        </w:rPr>
        <w:t xml:space="preserve"> utilajului </w:t>
      </w:r>
      <w:r>
        <w:rPr>
          <w:rFonts w:ascii="Times New Roman" w:hAnsi="Times New Roman" w:cs="Times New Roman"/>
          <w:sz w:val="28"/>
          <w:szCs w:val="28"/>
          <w:lang w:val="en-US"/>
        </w:rPr>
        <w:t>se realizează cu condiția existenței obligatorii a actelor permissive ce atestă statutul de producător de fructe și legume</w:t>
      </w:r>
      <w:r w:rsidR="00455D37">
        <w:rPr>
          <w:rFonts w:ascii="Times New Roman" w:hAnsi="Times New Roman" w:cs="Times New Roman"/>
          <w:sz w:val="28"/>
          <w:szCs w:val="28"/>
          <w:lang w:val="en-US"/>
        </w:rPr>
        <w:t>.</w:t>
      </w:r>
    </w:p>
    <w:p w:rsidR="00C535E8" w:rsidRDefault="00455D37" w:rsidP="00455D37">
      <w:pPr>
        <w:pStyle w:val="a3"/>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10. </w:t>
      </w:r>
      <w:r w:rsidRPr="00455D37">
        <w:rPr>
          <w:rFonts w:ascii="Times New Roman" w:hAnsi="Times New Roman" w:cs="Times New Roman"/>
          <w:sz w:val="28"/>
          <w:szCs w:val="28"/>
          <w:lang w:val="en-US"/>
        </w:rPr>
        <w:t xml:space="preserve">Utilizarea contrar prevederilor cadrului legal </w:t>
      </w:r>
      <w:r>
        <w:rPr>
          <w:rFonts w:ascii="Times New Roman" w:hAnsi="Times New Roman" w:cs="Times New Roman"/>
          <w:sz w:val="28"/>
          <w:szCs w:val="28"/>
          <w:lang w:val="en-US"/>
        </w:rPr>
        <w:t xml:space="preserve">a </w:t>
      </w:r>
      <w:r w:rsidR="006D3805">
        <w:rPr>
          <w:rFonts w:ascii="Times New Roman" w:hAnsi="Times New Roman" w:cs="Times New Roman"/>
          <w:sz w:val="28"/>
          <w:szCs w:val="28"/>
          <w:lang w:val="en-US"/>
        </w:rPr>
        <w:t>utilajului</w:t>
      </w:r>
      <w:r>
        <w:rPr>
          <w:rFonts w:ascii="Times New Roman" w:hAnsi="Times New Roman" w:cs="Times New Roman"/>
          <w:sz w:val="28"/>
          <w:szCs w:val="28"/>
          <w:lang w:val="en-US"/>
        </w:rPr>
        <w:t xml:space="preserve"> </w:t>
      </w:r>
      <w:r w:rsidR="006D3805">
        <w:rPr>
          <w:rFonts w:ascii="Times New Roman" w:hAnsi="Times New Roman" w:cs="Times New Roman"/>
          <w:sz w:val="28"/>
          <w:szCs w:val="28"/>
          <w:lang w:val="en-US"/>
        </w:rPr>
        <w:t>transmis</w:t>
      </w:r>
      <w:r>
        <w:rPr>
          <w:rFonts w:ascii="Times New Roman" w:hAnsi="Times New Roman" w:cs="Times New Roman"/>
          <w:sz w:val="28"/>
          <w:szCs w:val="28"/>
          <w:lang w:val="en-US"/>
        </w:rPr>
        <w:t xml:space="preserve"> în locațiune sau neachitare</w:t>
      </w:r>
      <w:r w:rsidR="006D3805">
        <w:rPr>
          <w:rFonts w:ascii="Times New Roman" w:hAnsi="Times New Roman" w:cs="Times New Roman"/>
          <w:sz w:val="28"/>
          <w:szCs w:val="28"/>
          <w:lang w:val="en-US"/>
        </w:rPr>
        <w:t>a</w:t>
      </w:r>
      <w:r>
        <w:rPr>
          <w:rFonts w:ascii="Times New Roman" w:hAnsi="Times New Roman" w:cs="Times New Roman"/>
          <w:sz w:val="28"/>
          <w:szCs w:val="28"/>
          <w:lang w:val="en-US"/>
        </w:rPr>
        <w:t xml:space="preserve"> în termen a chiriei constituie </w:t>
      </w:r>
      <w:r w:rsidRPr="00455D37">
        <w:rPr>
          <w:rFonts w:ascii="Times New Roman" w:hAnsi="Times New Roman" w:cs="Times New Roman"/>
          <w:sz w:val="28"/>
          <w:szCs w:val="28"/>
          <w:lang w:val="en-US"/>
        </w:rPr>
        <w:t>motiv pentru rezoluțiunea contractului de locațiune pentru locatar</w:t>
      </w:r>
      <w:r>
        <w:rPr>
          <w:rFonts w:ascii="Times New Roman" w:hAnsi="Times New Roman" w:cs="Times New Roman"/>
          <w:sz w:val="28"/>
          <w:szCs w:val="28"/>
          <w:lang w:val="en-US"/>
        </w:rPr>
        <w:t>, în persoana Consiliului orășenesc Căușeni reprezentat de primarul or. Căușeni.</w:t>
      </w:r>
    </w:p>
    <w:p w:rsidR="00C535E8" w:rsidRDefault="00C535E8" w:rsidP="00C535E8">
      <w:pPr>
        <w:pStyle w:val="a3"/>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11. </w:t>
      </w:r>
      <w:r w:rsidRPr="00C535E8">
        <w:rPr>
          <w:rFonts w:ascii="Times New Roman" w:hAnsi="Times New Roman" w:cs="Times New Roman"/>
          <w:sz w:val="28"/>
          <w:szCs w:val="28"/>
          <w:lang w:val="en-US"/>
        </w:rPr>
        <w:t xml:space="preserve">Condițiile de utilizare a </w:t>
      </w:r>
      <w:r w:rsidR="006D3805">
        <w:rPr>
          <w:rFonts w:ascii="Times New Roman" w:hAnsi="Times New Roman" w:cs="Times New Roman"/>
          <w:sz w:val="28"/>
          <w:szCs w:val="28"/>
          <w:lang w:val="en-US"/>
        </w:rPr>
        <w:t>utilajului</w:t>
      </w:r>
      <w:r>
        <w:rPr>
          <w:rFonts w:ascii="Times New Roman" w:hAnsi="Times New Roman" w:cs="Times New Roman"/>
          <w:sz w:val="28"/>
          <w:szCs w:val="28"/>
          <w:lang w:val="en-US"/>
        </w:rPr>
        <w:t>,</w:t>
      </w:r>
      <w:r w:rsidRPr="00C535E8">
        <w:rPr>
          <w:rFonts w:ascii="Times New Roman" w:hAnsi="Times New Roman" w:cs="Times New Roman"/>
          <w:sz w:val="28"/>
          <w:szCs w:val="28"/>
          <w:lang w:val="en-US"/>
        </w:rPr>
        <w:t xml:space="preserve"> cuantumul redevenței și termenul de locațiune sunt definite în contract, conform prevederilor legislației civile</w:t>
      </w:r>
      <w:r>
        <w:rPr>
          <w:rFonts w:ascii="Times New Roman" w:hAnsi="Times New Roman" w:cs="Times New Roman"/>
          <w:sz w:val="28"/>
          <w:szCs w:val="28"/>
          <w:lang w:val="en-US"/>
        </w:rPr>
        <w:t>.</w:t>
      </w:r>
    </w:p>
    <w:p w:rsidR="00455D37" w:rsidRDefault="00C535E8" w:rsidP="00C535E8">
      <w:pPr>
        <w:pStyle w:val="a3"/>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12. </w:t>
      </w:r>
      <w:r w:rsidR="00455D37" w:rsidRPr="00C535E8">
        <w:rPr>
          <w:rFonts w:ascii="Times New Roman" w:hAnsi="Times New Roman" w:cs="Times New Roman"/>
          <w:sz w:val="28"/>
          <w:szCs w:val="28"/>
          <w:lang w:val="en-US"/>
        </w:rPr>
        <w:t xml:space="preserve"> </w:t>
      </w:r>
      <w:r>
        <w:rPr>
          <w:rFonts w:ascii="Times New Roman" w:hAnsi="Times New Roman" w:cs="Times New Roman"/>
          <w:sz w:val="28"/>
          <w:szCs w:val="28"/>
          <w:lang w:val="en-US"/>
        </w:rPr>
        <w:t>T</w:t>
      </w:r>
      <w:r w:rsidRPr="00C535E8">
        <w:rPr>
          <w:rFonts w:ascii="Times New Roman" w:hAnsi="Times New Roman" w:cs="Times New Roman"/>
          <w:sz w:val="28"/>
          <w:szCs w:val="28"/>
          <w:lang w:val="en-US"/>
        </w:rPr>
        <w:t>ermenul de locațiune</w:t>
      </w:r>
      <w:r>
        <w:rPr>
          <w:rFonts w:ascii="Times New Roman" w:hAnsi="Times New Roman" w:cs="Times New Roman"/>
          <w:sz w:val="28"/>
          <w:szCs w:val="28"/>
          <w:lang w:val="en-US"/>
        </w:rPr>
        <w:t xml:space="preserve"> </w:t>
      </w:r>
      <w:r w:rsidR="006D3805">
        <w:rPr>
          <w:rFonts w:ascii="Times New Roman" w:hAnsi="Times New Roman" w:cs="Times New Roman"/>
          <w:sz w:val="28"/>
          <w:szCs w:val="28"/>
          <w:lang w:val="en-US"/>
        </w:rPr>
        <w:t xml:space="preserve">utilajului </w:t>
      </w:r>
      <w:r>
        <w:rPr>
          <w:rFonts w:ascii="Times New Roman" w:hAnsi="Times New Roman" w:cs="Times New Roman"/>
          <w:sz w:val="28"/>
          <w:szCs w:val="28"/>
          <w:lang w:val="en-US"/>
        </w:rPr>
        <w:t>nu poate depăși 3 ani.</w:t>
      </w:r>
    </w:p>
    <w:p w:rsidR="00C535E8" w:rsidRDefault="00C535E8" w:rsidP="00AB038F">
      <w:pPr>
        <w:pStyle w:val="a3"/>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13. </w:t>
      </w:r>
      <w:r w:rsidR="008C268F">
        <w:rPr>
          <w:rFonts w:ascii="Times New Roman" w:hAnsi="Times New Roman" w:cs="Times New Roman"/>
          <w:sz w:val="28"/>
          <w:szCs w:val="28"/>
          <w:lang w:val="en-US"/>
        </w:rPr>
        <w:t>Contractul de locațiune a</w:t>
      </w:r>
      <w:r w:rsidR="00AB038F" w:rsidRPr="00C535E8">
        <w:rPr>
          <w:rFonts w:ascii="Times New Roman" w:hAnsi="Times New Roman" w:cs="Times New Roman"/>
          <w:sz w:val="28"/>
          <w:szCs w:val="28"/>
          <w:lang w:val="en-US"/>
        </w:rPr>
        <w:t xml:space="preserve"> </w:t>
      </w:r>
      <w:r w:rsidR="006D3805">
        <w:rPr>
          <w:rFonts w:ascii="Times New Roman" w:hAnsi="Times New Roman" w:cs="Times New Roman"/>
          <w:sz w:val="28"/>
          <w:szCs w:val="28"/>
          <w:lang w:val="en-US"/>
        </w:rPr>
        <w:t>utilajului</w:t>
      </w:r>
      <w:r w:rsidR="006D3805" w:rsidRPr="00AB038F">
        <w:rPr>
          <w:rFonts w:ascii="Times New Roman" w:hAnsi="Times New Roman" w:cs="Times New Roman"/>
          <w:sz w:val="28"/>
          <w:szCs w:val="28"/>
          <w:lang w:val="en-US"/>
        </w:rPr>
        <w:t xml:space="preserve"> </w:t>
      </w:r>
      <w:r w:rsidR="00AB038F" w:rsidRPr="00AB038F">
        <w:rPr>
          <w:rFonts w:ascii="Times New Roman" w:hAnsi="Times New Roman" w:cs="Times New Roman"/>
          <w:sz w:val="28"/>
          <w:szCs w:val="28"/>
          <w:lang w:val="en-US"/>
        </w:rPr>
        <w:t xml:space="preserve">poate defini inclusiv și obligațiile privind implementarea măsurilor de protecție și îmbunătățire a </w:t>
      </w:r>
      <w:r w:rsidR="00AB038F">
        <w:rPr>
          <w:rFonts w:ascii="Times New Roman" w:hAnsi="Times New Roman" w:cs="Times New Roman"/>
          <w:sz w:val="28"/>
          <w:szCs w:val="28"/>
          <w:lang w:val="en-US"/>
        </w:rPr>
        <w:t>utilajului</w:t>
      </w:r>
      <w:r w:rsidR="00AB038F" w:rsidRPr="00AB038F">
        <w:rPr>
          <w:rFonts w:ascii="Times New Roman" w:hAnsi="Times New Roman" w:cs="Times New Roman"/>
          <w:sz w:val="28"/>
          <w:szCs w:val="28"/>
          <w:lang w:val="en-US"/>
        </w:rPr>
        <w:t>, în conformitate cu regulile de funcț</w:t>
      </w:r>
      <w:r w:rsidR="00AB038F">
        <w:rPr>
          <w:rFonts w:ascii="Times New Roman" w:hAnsi="Times New Roman" w:cs="Times New Roman"/>
          <w:sz w:val="28"/>
          <w:szCs w:val="28"/>
          <w:lang w:val="en-US"/>
        </w:rPr>
        <w:t>ionare stabilite pentru acesta.</w:t>
      </w:r>
    </w:p>
    <w:p w:rsidR="00673F90" w:rsidRDefault="008C268F" w:rsidP="008C268F">
      <w:pPr>
        <w:pStyle w:val="a3"/>
        <w:tabs>
          <w:tab w:val="center" w:pos="5031"/>
        </w:tabs>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14</w:t>
      </w:r>
      <w:r w:rsidRPr="008C268F">
        <w:rPr>
          <w:rFonts w:ascii="Times New Roman" w:hAnsi="Times New Roman" w:cs="Times New Roman"/>
          <w:sz w:val="28"/>
          <w:szCs w:val="28"/>
          <w:lang w:val="en-US"/>
        </w:rPr>
        <w:t>. Transmiterea în sublocațiune</w:t>
      </w:r>
      <w:r>
        <w:rPr>
          <w:rFonts w:ascii="Times New Roman" w:hAnsi="Times New Roman" w:cs="Times New Roman"/>
          <w:sz w:val="28"/>
          <w:szCs w:val="28"/>
          <w:lang w:val="ro-MO"/>
        </w:rPr>
        <w:t xml:space="preserve"> </w:t>
      </w:r>
      <w:r>
        <w:rPr>
          <w:rFonts w:ascii="Times New Roman" w:hAnsi="Times New Roman" w:cs="Times New Roman"/>
          <w:sz w:val="28"/>
          <w:szCs w:val="28"/>
          <w:lang w:val="en-US"/>
        </w:rPr>
        <w:t>a</w:t>
      </w:r>
      <w:r w:rsidRPr="00C535E8">
        <w:rPr>
          <w:rFonts w:ascii="Times New Roman" w:hAnsi="Times New Roman" w:cs="Times New Roman"/>
          <w:sz w:val="28"/>
          <w:szCs w:val="28"/>
          <w:lang w:val="en-US"/>
        </w:rPr>
        <w:t xml:space="preserve"> </w:t>
      </w:r>
      <w:r w:rsidR="006D3805">
        <w:rPr>
          <w:rFonts w:ascii="Times New Roman" w:hAnsi="Times New Roman" w:cs="Times New Roman"/>
          <w:sz w:val="28"/>
          <w:szCs w:val="28"/>
          <w:lang w:val="en-US"/>
        </w:rPr>
        <w:t xml:space="preserve">utilajului </w:t>
      </w:r>
      <w:r>
        <w:rPr>
          <w:rFonts w:ascii="Times New Roman" w:hAnsi="Times New Roman" w:cs="Times New Roman"/>
          <w:sz w:val="28"/>
          <w:szCs w:val="28"/>
          <w:lang w:val="en-US"/>
        </w:rPr>
        <w:t>este interzisă.</w:t>
      </w:r>
    </w:p>
    <w:p w:rsidR="00E7460D" w:rsidRDefault="00673F90" w:rsidP="008C268F">
      <w:pPr>
        <w:pStyle w:val="a3"/>
        <w:tabs>
          <w:tab w:val="center" w:pos="5031"/>
        </w:tabs>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15. Locatarii</w:t>
      </w:r>
      <w:r w:rsidRPr="00673F90">
        <w:rPr>
          <w:rFonts w:ascii="Times New Roman" w:hAnsi="Times New Roman" w:cs="Times New Roman"/>
          <w:sz w:val="28"/>
          <w:szCs w:val="28"/>
          <w:lang w:val="en-US"/>
        </w:rPr>
        <w:t xml:space="preserve">, ce dețin în folosință </w:t>
      </w:r>
      <w:r w:rsidR="006D3805">
        <w:rPr>
          <w:rFonts w:ascii="Times New Roman" w:hAnsi="Times New Roman" w:cs="Times New Roman"/>
          <w:sz w:val="28"/>
          <w:szCs w:val="28"/>
          <w:lang w:val="en-US"/>
        </w:rPr>
        <w:t>utilajul</w:t>
      </w:r>
      <w:r>
        <w:rPr>
          <w:rFonts w:ascii="Times New Roman" w:hAnsi="Times New Roman" w:cs="Times New Roman"/>
          <w:sz w:val="28"/>
          <w:szCs w:val="28"/>
          <w:lang w:val="en-US"/>
        </w:rPr>
        <w:t xml:space="preserve">, </w:t>
      </w:r>
      <w:r w:rsidRPr="00673F90">
        <w:rPr>
          <w:rFonts w:ascii="Times New Roman" w:hAnsi="Times New Roman" w:cs="Times New Roman"/>
          <w:sz w:val="28"/>
          <w:szCs w:val="28"/>
          <w:lang w:val="en-US"/>
        </w:rPr>
        <w:t>sunt obligați să întreprindă măsuri pentru asigurarea protejării și îmbunătățirii permanente a stării</w:t>
      </w:r>
      <w:r>
        <w:rPr>
          <w:rFonts w:ascii="Times New Roman" w:hAnsi="Times New Roman" w:cs="Times New Roman"/>
          <w:sz w:val="28"/>
          <w:szCs w:val="28"/>
          <w:lang w:val="en-US"/>
        </w:rPr>
        <w:t xml:space="preserve"> tehnice a utilajului.</w:t>
      </w:r>
    </w:p>
    <w:p w:rsidR="008C268F" w:rsidRDefault="00E7460D" w:rsidP="00E7460D">
      <w:pPr>
        <w:pStyle w:val="a3"/>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16. </w:t>
      </w:r>
      <w:r w:rsidRPr="00E7460D">
        <w:rPr>
          <w:rFonts w:ascii="Times New Roman" w:hAnsi="Times New Roman" w:cs="Times New Roman"/>
          <w:sz w:val="28"/>
          <w:szCs w:val="28"/>
          <w:lang w:val="en-US"/>
        </w:rPr>
        <w:t>Selectarea locatarilor se efectuează prin adjudecare la licitații cu strigare, desfășurate în modul și condițiile stabilite de Regulamentul privind licitaţiile cu strigare şi cu reducere aprobat prin Hotărârea Guvernului nr. 136/2009.</w:t>
      </w:r>
      <w:r w:rsidR="008C268F" w:rsidRPr="00E7460D">
        <w:rPr>
          <w:rFonts w:ascii="Times New Roman" w:hAnsi="Times New Roman" w:cs="Times New Roman"/>
          <w:sz w:val="28"/>
          <w:szCs w:val="28"/>
          <w:lang w:val="en-US"/>
        </w:rPr>
        <w:tab/>
      </w:r>
    </w:p>
    <w:p w:rsidR="00DA64E3" w:rsidRDefault="00DA64E3" w:rsidP="00E7460D">
      <w:pPr>
        <w:pStyle w:val="a3"/>
        <w:ind w:firstLine="708"/>
        <w:jc w:val="both"/>
        <w:rPr>
          <w:rFonts w:ascii="Times New Roman" w:hAnsi="Times New Roman" w:cs="Times New Roman"/>
          <w:sz w:val="28"/>
          <w:szCs w:val="28"/>
          <w:lang w:val="ro-MO"/>
        </w:rPr>
      </w:pPr>
      <w:r>
        <w:rPr>
          <w:rFonts w:ascii="Times New Roman" w:hAnsi="Times New Roman" w:cs="Times New Roman"/>
          <w:sz w:val="28"/>
          <w:szCs w:val="28"/>
          <w:lang w:val="en-US"/>
        </w:rPr>
        <w:t xml:space="preserve">17. </w:t>
      </w:r>
      <w:r w:rsidR="00D11CF3" w:rsidRPr="00D11CF3">
        <w:rPr>
          <w:rFonts w:ascii="Times New Roman" w:hAnsi="Times New Roman" w:cs="Times New Roman"/>
          <w:sz w:val="28"/>
          <w:szCs w:val="28"/>
          <w:lang w:val="en-US"/>
        </w:rPr>
        <w:t xml:space="preserve">Licitația pentru selectarea locatarului </w:t>
      </w:r>
      <w:r w:rsidR="00D11CF3" w:rsidRPr="00FC0B18">
        <w:rPr>
          <w:rFonts w:ascii="Times New Roman" w:hAnsi="Times New Roman" w:cs="Times New Roman"/>
          <w:sz w:val="28"/>
          <w:szCs w:val="28"/>
          <w:lang w:val="en-US"/>
        </w:rPr>
        <w:t>se organizează de către comisia de licitație care se constituie prin decizia Consiliului orășenesc Căușeni.</w:t>
      </w:r>
    </w:p>
    <w:p w:rsidR="00FC0B18" w:rsidRDefault="00FC0B18" w:rsidP="00FC0B18">
      <w:pPr>
        <w:pStyle w:val="a3"/>
        <w:ind w:firstLine="708"/>
        <w:jc w:val="both"/>
        <w:rPr>
          <w:rFonts w:ascii="Times New Roman" w:hAnsi="Times New Roman" w:cs="Times New Roman"/>
          <w:sz w:val="28"/>
          <w:szCs w:val="28"/>
          <w:lang w:val="en-US"/>
        </w:rPr>
      </w:pPr>
      <w:r>
        <w:rPr>
          <w:rFonts w:ascii="Times New Roman" w:hAnsi="Times New Roman" w:cs="Times New Roman"/>
          <w:sz w:val="28"/>
          <w:szCs w:val="28"/>
          <w:lang w:val="ro-MO"/>
        </w:rPr>
        <w:t>18.</w:t>
      </w:r>
      <w:r w:rsidRPr="00FC0B18">
        <w:rPr>
          <w:lang w:val="en-US"/>
        </w:rPr>
        <w:t xml:space="preserve"> </w:t>
      </w:r>
      <w:r w:rsidRPr="00FC0B18">
        <w:rPr>
          <w:rFonts w:ascii="Times New Roman" w:hAnsi="Times New Roman" w:cs="Times New Roman"/>
          <w:sz w:val="28"/>
          <w:szCs w:val="28"/>
          <w:lang w:val="en-US"/>
        </w:rPr>
        <w:t xml:space="preserve">Cel puţin cu 15 zile înainte de începerea licitaţiei, </w:t>
      </w:r>
      <w:r w:rsidR="00497942">
        <w:rPr>
          <w:rFonts w:ascii="Times New Roman" w:hAnsi="Times New Roman" w:cs="Times New Roman"/>
          <w:sz w:val="28"/>
          <w:szCs w:val="28"/>
          <w:lang w:val="en-US"/>
        </w:rPr>
        <w:t xml:space="preserve">comisia de licitație, prin intermediul </w:t>
      </w:r>
      <w:r>
        <w:rPr>
          <w:rFonts w:ascii="Times New Roman" w:hAnsi="Times New Roman" w:cs="Times New Roman"/>
          <w:sz w:val="28"/>
          <w:szCs w:val="28"/>
          <w:lang w:val="en-US"/>
        </w:rPr>
        <w:t>primarul or. Căușeni asigură publicarea</w:t>
      </w:r>
      <w:r w:rsidRPr="00FC0B18">
        <w:rPr>
          <w:rFonts w:ascii="Times New Roman" w:hAnsi="Times New Roman" w:cs="Times New Roman"/>
          <w:sz w:val="28"/>
          <w:szCs w:val="28"/>
          <w:lang w:val="en-US"/>
        </w:rPr>
        <w:t xml:space="preserve"> în Monitorul Oficial al Republicii Moldova </w:t>
      </w:r>
      <w:r>
        <w:rPr>
          <w:rFonts w:ascii="Times New Roman" w:hAnsi="Times New Roman" w:cs="Times New Roman"/>
          <w:sz w:val="28"/>
          <w:szCs w:val="28"/>
          <w:lang w:val="en-US"/>
        </w:rPr>
        <w:t xml:space="preserve">a </w:t>
      </w:r>
      <w:r w:rsidRPr="00FC0B18">
        <w:rPr>
          <w:rFonts w:ascii="Times New Roman" w:hAnsi="Times New Roman" w:cs="Times New Roman"/>
          <w:sz w:val="28"/>
          <w:szCs w:val="28"/>
          <w:lang w:val="en-US"/>
        </w:rPr>
        <w:t>comunicatul</w:t>
      </w:r>
      <w:r>
        <w:rPr>
          <w:rFonts w:ascii="Times New Roman" w:hAnsi="Times New Roman" w:cs="Times New Roman"/>
          <w:sz w:val="28"/>
          <w:szCs w:val="28"/>
          <w:lang w:val="en-US"/>
        </w:rPr>
        <w:t>ui</w:t>
      </w:r>
      <w:r w:rsidRPr="00FC0B18">
        <w:rPr>
          <w:rFonts w:ascii="Times New Roman" w:hAnsi="Times New Roman" w:cs="Times New Roman"/>
          <w:sz w:val="28"/>
          <w:szCs w:val="28"/>
          <w:lang w:val="en-US"/>
        </w:rPr>
        <w:t xml:space="preserve"> informativ privind desfăşurarea licitaţiei.</w:t>
      </w:r>
    </w:p>
    <w:p w:rsidR="00497942" w:rsidRDefault="00497942" w:rsidP="00497942">
      <w:pPr>
        <w:pStyle w:val="a3"/>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19. </w:t>
      </w:r>
      <w:r w:rsidRPr="00497942">
        <w:rPr>
          <w:rFonts w:ascii="Times New Roman" w:hAnsi="Times New Roman" w:cs="Times New Roman"/>
          <w:sz w:val="28"/>
          <w:szCs w:val="28"/>
          <w:lang w:val="en-US"/>
        </w:rPr>
        <w:t xml:space="preserve">Pe parcursul a 20 de zile de la semnarea procesului-verbal al rezultatelor licitaţiei cu strigare, câştigătorul licitaţiei, pentru obţinerea dreptului de locaţiune, achită la bugetul </w:t>
      </w:r>
      <w:r>
        <w:rPr>
          <w:rFonts w:ascii="Times New Roman" w:hAnsi="Times New Roman" w:cs="Times New Roman"/>
          <w:sz w:val="28"/>
          <w:szCs w:val="28"/>
          <w:lang w:val="en-US"/>
        </w:rPr>
        <w:t>orașului</w:t>
      </w:r>
      <w:r w:rsidRPr="00497942">
        <w:rPr>
          <w:rFonts w:ascii="Times New Roman" w:hAnsi="Times New Roman" w:cs="Times New Roman"/>
          <w:sz w:val="28"/>
          <w:szCs w:val="28"/>
          <w:lang w:val="en-US"/>
        </w:rPr>
        <w:t xml:space="preserve"> </w:t>
      </w:r>
      <w:r>
        <w:rPr>
          <w:rFonts w:ascii="Times New Roman" w:hAnsi="Times New Roman" w:cs="Times New Roman"/>
          <w:sz w:val="28"/>
          <w:szCs w:val="28"/>
          <w:lang w:val="en-US"/>
        </w:rPr>
        <w:t>chiria în avans</w:t>
      </w:r>
      <w:r w:rsidRPr="00497942">
        <w:rPr>
          <w:rFonts w:ascii="Times New Roman" w:hAnsi="Times New Roman" w:cs="Times New Roman"/>
          <w:sz w:val="28"/>
          <w:szCs w:val="28"/>
          <w:lang w:val="en-US"/>
        </w:rPr>
        <w:t xml:space="preserve"> </w:t>
      </w:r>
      <w:r>
        <w:rPr>
          <w:rFonts w:ascii="Times New Roman" w:hAnsi="Times New Roman" w:cs="Times New Roman"/>
          <w:sz w:val="28"/>
          <w:szCs w:val="28"/>
          <w:lang w:val="en-US"/>
        </w:rPr>
        <w:t>în avans, pentru cel puțin 6 luni</w:t>
      </w:r>
      <w:r w:rsidRPr="00497942">
        <w:rPr>
          <w:rFonts w:ascii="Times New Roman" w:hAnsi="Times New Roman" w:cs="Times New Roman"/>
          <w:sz w:val="28"/>
          <w:szCs w:val="28"/>
          <w:lang w:val="en-US"/>
        </w:rPr>
        <w:t>.</w:t>
      </w:r>
    </w:p>
    <w:p w:rsidR="001C53E9" w:rsidRDefault="001C53E9" w:rsidP="001C53E9">
      <w:pPr>
        <w:pStyle w:val="a3"/>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20. </w:t>
      </w:r>
      <w:r w:rsidRPr="001C53E9">
        <w:rPr>
          <w:rFonts w:ascii="Times New Roman" w:hAnsi="Times New Roman" w:cs="Times New Roman"/>
          <w:sz w:val="28"/>
          <w:szCs w:val="28"/>
          <w:lang w:val="en-US"/>
        </w:rPr>
        <w:t xml:space="preserve">Pe parcursul a 7 zile lucrătoare de la achitarea </w:t>
      </w:r>
      <w:r>
        <w:rPr>
          <w:rFonts w:ascii="Times New Roman" w:hAnsi="Times New Roman" w:cs="Times New Roman"/>
          <w:sz w:val="28"/>
          <w:szCs w:val="28"/>
          <w:lang w:val="en-US"/>
        </w:rPr>
        <w:t>chiriei</w:t>
      </w:r>
      <w:r w:rsidRPr="001C53E9">
        <w:rPr>
          <w:rFonts w:ascii="Times New Roman" w:hAnsi="Times New Roman" w:cs="Times New Roman"/>
          <w:sz w:val="28"/>
          <w:szCs w:val="28"/>
          <w:lang w:val="en-US"/>
        </w:rPr>
        <w:t xml:space="preserve">: </w:t>
      </w:r>
    </w:p>
    <w:p w:rsidR="001C53E9" w:rsidRDefault="001C53E9" w:rsidP="001C53E9">
      <w:pPr>
        <w:pStyle w:val="a3"/>
        <w:ind w:firstLine="708"/>
        <w:jc w:val="both"/>
        <w:rPr>
          <w:rFonts w:ascii="Times New Roman" w:hAnsi="Times New Roman" w:cs="Times New Roman"/>
          <w:sz w:val="28"/>
          <w:szCs w:val="28"/>
          <w:lang w:val="en-US"/>
        </w:rPr>
      </w:pPr>
      <w:r w:rsidRPr="001C53E9">
        <w:rPr>
          <w:rFonts w:ascii="Times New Roman" w:hAnsi="Times New Roman" w:cs="Times New Roman"/>
          <w:sz w:val="28"/>
          <w:szCs w:val="28"/>
          <w:lang w:val="en-US"/>
        </w:rPr>
        <w:t xml:space="preserve">1) părțile încheie contractul de locaţiune; </w:t>
      </w:r>
    </w:p>
    <w:p w:rsidR="001C53E9" w:rsidRDefault="001C53E9" w:rsidP="001C53E9">
      <w:pPr>
        <w:pStyle w:val="a3"/>
        <w:ind w:firstLine="708"/>
        <w:jc w:val="both"/>
        <w:rPr>
          <w:rFonts w:ascii="Times New Roman" w:hAnsi="Times New Roman" w:cs="Times New Roman"/>
          <w:sz w:val="28"/>
          <w:szCs w:val="28"/>
          <w:lang w:val="en-US"/>
        </w:rPr>
      </w:pPr>
      <w:r w:rsidRPr="001C53E9">
        <w:rPr>
          <w:rFonts w:ascii="Times New Roman" w:hAnsi="Times New Roman" w:cs="Times New Roman"/>
          <w:sz w:val="28"/>
          <w:szCs w:val="28"/>
          <w:lang w:val="en-US"/>
        </w:rPr>
        <w:t>2) părţile asigură transmiterea bunului imobil în locaţiune</w:t>
      </w:r>
      <w:r>
        <w:rPr>
          <w:rFonts w:ascii="Times New Roman" w:hAnsi="Times New Roman" w:cs="Times New Roman"/>
          <w:sz w:val="28"/>
          <w:szCs w:val="28"/>
          <w:lang w:val="en-US"/>
        </w:rPr>
        <w:t>.</w:t>
      </w:r>
    </w:p>
    <w:p w:rsidR="00594018" w:rsidRDefault="00163E56" w:rsidP="00163E56">
      <w:pPr>
        <w:pStyle w:val="a3"/>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21.</w:t>
      </w:r>
      <w:r w:rsidRPr="00163E56">
        <w:rPr>
          <w:lang w:val="en-US"/>
        </w:rPr>
        <w:t xml:space="preserve"> </w:t>
      </w:r>
      <w:r w:rsidRPr="00163E56">
        <w:rPr>
          <w:rFonts w:ascii="Times New Roman" w:hAnsi="Times New Roman" w:cs="Times New Roman"/>
          <w:sz w:val="28"/>
          <w:szCs w:val="28"/>
          <w:lang w:val="en-US"/>
        </w:rPr>
        <w:t xml:space="preserve">În cazul în care atribuirea în locațiune nu a fost solicitată la o licitație, iar cheltuielile de organizare a licitației nu sânt justificate (nu sânt acoperite de suma </w:t>
      </w:r>
      <w:r>
        <w:rPr>
          <w:rFonts w:ascii="Times New Roman" w:hAnsi="Times New Roman" w:cs="Times New Roman"/>
          <w:sz w:val="28"/>
          <w:szCs w:val="28"/>
          <w:lang w:val="en-US"/>
        </w:rPr>
        <w:t>chiriei</w:t>
      </w:r>
      <w:r w:rsidRPr="00163E56">
        <w:rPr>
          <w:rFonts w:ascii="Times New Roman" w:hAnsi="Times New Roman" w:cs="Times New Roman"/>
          <w:sz w:val="28"/>
          <w:szCs w:val="28"/>
          <w:lang w:val="en-US"/>
        </w:rPr>
        <w:t xml:space="preserve"> pentru 6 luni)</w:t>
      </w:r>
      <w:r>
        <w:rPr>
          <w:rFonts w:ascii="Times New Roman" w:hAnsi="Times New Roman" w:cs="Times New Roman"/>
          <w:sz w:val="28"/>
          <w:szCs w:val="28"/>
          <w:lang w:val="en-US"/>
        </w:rPr>
        <w:t xml:space="preserve"> Consiliul orășenesc Căușeni poate atribui utilajul </w:t>
      </w:r>
      <w:r w:rsidRPr="00163E56">
        <w:rPr>
          <w:rFonts w:ascii="Times New Roman" w:hAnsi="Times New Roman" w:cs="Times New Roman"/>
          <w:sz w:val="28"/>
          <w:szCs w:val="28"/>
          <w:lang w:val="en-US"/>
        </w:rPr>
        <w:t>în locațiune prin negocieri directe</w:t>
      </w:r>
      <w:r>
        <w:rPr>
          <w:rFonts w:ascii="Times New Roman" w:hAnsi="Times New Roman" w:cs="Times New Roman"/>
          <w:sz w:val="28"/>
          <w:szCs w:val="28"/>
          <w:lang w:val="en-US"/>
        </w:rPr>
        <w:t>.</w:t>
      </w:r>
    </w:p>
    <w:p w:rsidR="00594018" w:rsidRDefault="00594018" w:rsidP="00594018">
      <w:pPr>
        <w:pStyle w:val="a3"/>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22. </w:t>
      </w:r>
      <w:r w:rsidRPr="00594018">
        <w:rPr>
          <w:rFonts w:ascii="Times New Roman" w:hAnsi="Times New Roman" w:cs="Times New Roman"/>
          <w:sz w:val="28"/>
          <w:szCs w:val="28"/>
          <w:lang w:val="en-US"/>
        </w:rPr>
        <w:t>Negocierile directe</w:t>
      </w:r>
      <w:r>
        <w:rPr>
          <w:rFonts w:ascii="Times New Roman" w:hAnsi="Times New Roman" w:cs="Times New Roman"/>
          <w:sz w:val="28"/>
          <w:szCs w:val="28"/>
          <w:lang w:val="en-US"/>
        </w:rPr>
        <w:t xml:space="preserve"> pentru selectarea locatarilor</w:t>
      </w:r>
      <w:r w:rsidRPr="00594018">
        <w:rPr>
          <w:rFonts w:ascii="Times New Roman" w:hAnsi="Times New Roman" w:cs="Times New Roman"/>
          <w:sz w:val="28"/>
          <w:szCs w:val="28"/>
          <w:lang w:val="en-US"/>
        </w:rPr>
        <w:t xml:space="preserve"> se organizează de </w:t>
      </w:r>
      <w:r>
        <w:rPr>
          <w:rFonts w:ascii="Times New Roman" w:hAnsi="Times New Roman" w:cs="Times New Roman"/>
          <w:sz w:val="28"/>
          <w:szCs w:val="28"/>
          <w:lang w:val="en-US"/>
        </w:rPr>
        <w:t>Consiliul orășenesc Căușeni</w:t>
      </w:r>
      <w:r w:rsidRPr="00594018">
        <w:rPr>
          <w:rFonts w:ascii="Times New Roman" w:hAnsi="Times New Roman" w:cs="Times New Roman"/>
          <w:sz w:val="28"/>
          <w:szCs w:val="28"/>
          <w:lang w:val="en-US"/>
        </w:rPr>
        <w:t xml:space="preserve">, la solicitarea potențialilor locatari. </w:t>
      </w:r>
    </w:p>
    <w:p w:rsidR="001C53E9" w:rsidRDefault="00594018" w:rsidP="00594018">
      <w:pPr>
        <w:pStyle w:val="a3"/>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2</w:t>
      </w:r>
      <w:r w:rsidRPr="00594018">
        <w:rPr>
          <w:rFonts w:ascii="Times New Roman" w:hAnsi="Times New Roman" w:cs="Times New Roman"/>
          <w:sz w:val="28"/>
          <w:szCs w:val="28"/>
          <w:lang w:val="en-US"/>
        </w:rPr>
        <w:t>3. Negocierile directe se desfășoară de către comisia</w:t>
      </w:r>
      <w:r>
        <w:rPr>
          <w:rFonts w:ascii="Times New Roman" w:hAnsi="Times New Roman" w:cs="Times New Roman"/>
          <w:sz w:val="28"/>
          <w:szCs w:val="28"/>
          <w:lang w:val="en-US"/>
        </w:rPr>
        <w:t xml:space="preserve"> instituită conform punctului 17</w:t>
      </w:r>
      <w:r w:rsidRPr="00594018">
        <w:rPr>
          <w:rFonts w:ascii="Times New Roman" w:hAnsi="Times New Roman" w:cs="Times New Roman"/>
          <w:sz w:val="28"/>
          <w:szCs w:val="28"/>
          <w:lang w:val="en-US"/>
        </w:rPr>
        <w:t>.</w:t>
      </w:r>
      <w:r w:rsidR="00163E56" w:rsidRPr="00594018">
        <w:rPr>
          <w:rFonts w:ascii="Times New Roman" w:hAnsi="Times New Roman" w:cs="Times New Roman"/>
          <w:sz w:val="28"/>
          <w:szCs w:val="28"/>
          <w:lang w:val="en-US"/>
        </w:rPr>
        <w:t xml:space="preserve"> </w:t>
      </w:r>
    </w:p>
    <w:p w:rsidR="00B66F64" w:rsidRDefault="00B66F64" w:rsidP="00B66F64">
      <w:pPr>
        <w:pStyle w:val="a3"/>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24. </w:t>
      </w:r>
      <w:r w:rsidRPr="00B66F64">
        <w:rPr>
          <w:rFonts w:ascii="Times New Roman" w:hAnsi="Times New Roman" w:cs="Times New Roman"/>
          <w:sz w:val="28"/>
          <w:szCs w:val="28"/>
          <w:lang w:val="en-US"/>
        </w:rPr>
        <w:t xml:space="preserve">Comisia negociază și stabilește cuantumul plății pentru folosința </w:t>
      </w:r>
      <w:r>
        <w:rPr>
          <w:rFonts w:ascii="Times New Roman" w:hAnsi="Times New Roman" w:cs="Times New Roman"/>
          <w:sz w:val="28"/>
          <w:szCs w:val="28"/>
          <w:lang w:val="en-US"/>
        </w:rPr>
        <w:t>utilajului</w:t>
      </w:r>
      <w:r w:rsidRPr="00B66F64">
        <w:rPr>
          <w:rFonts w:ascii="Times New Roman" w:hAnsi="Times New Roman" w:cs="Times New Roman"/>
          <w:sz w:val="28"/>
          <w:szCs w:val="28"/>
          <w:lang w:val="en-US"/>
        </w:rPr>
        <w:t xml:space="preserve"> şi alte clauze ale contractului de locațiune, ținând cont de mărimea plății pentru locațiune enunțată în comunicatul informativ, de oferta solicitantului şi de alte condiții și aspecte ce se fixează în procesul-verbal al comisiei de negocieri.</w:t>
      </w:r>
    </w:p>
    <w:p w:rsidR="002F7798" w:rsidRDefault="00F41E53" w:rsidP="00F41E53">
      <w:pPr>
        <w:pStyle w:val="a3"/>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25. </w:t>
      </w:r>
      <w:r w:rsidRPr="00F41E53">
        <w:rPr>
          <w:rFonts w:ascii="Times New Roman" w:hAnsi="Times New Roman" w:cs="Times New Roman"/>
          <w:sz w:val="28"/>
          <w:szCs w:val="28"/>
          <w:lang w:val="en-US"/>
        </w:rPr>
        <w:t xml:space="preserve">Contractul de locațiune a </w:t>
      </w:r>
      <w:r w:rsidR="006D3805">
        <w:rPr>
          <w:rFonts w:ascii="Times New Roman" w:hAnsi="Times New Roman" w:cs="Times New Roman"/>
          <w:sz w:val="28"/>
          <w:szCs w:val="28"/>
          <w:lang w:val="en-US"/>
        </w:rPr>
        <w:t>utilajului</w:t>
      </w:r>
      <w:r w:rsidR="006D3805" w:rsidRPr="00F41E53">
        <w:rPr>
          <w:rFonts w:ascii="Times New Roman" w:hAnsi="Times New Roman" w:cs="Times New Roman"/>
          <w:sz w:val="28"/>
          <w:szCs w:val="28"/>
          <w:lang w:val="en-US"/>
        </w:rPr>
        <w:t xml:space="preserve"> </w:t>
      </w:r>
      <w:r w:rsidRPr="00F41E53">
        <w:rPr>
          <w:rFonts w:ascii="Times New Roman" w:hAnsi="Times New Roman" w:cs="Times New Roman"/>
          <w:sz w:val="28"/>
          <w:szCs w:val="28"/>
          <w:lang w:val="en-US"/>
        </w:rPr>
        <w:t>se încheie în condițiile prevăzute de legislația civilă.</w:t>
      </w:r>
    </w:p>
    <w:p w:rsidR="00B11C81" w:rsidRDefault="00F41E53" w:rsidP="00B11C81">
      <w:pPr>
        <w:pStyle w:val="a3"/>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26. </w:t>
      </w:r>
      <w:r w:rsidR="00B11C81" w:rsidRPr="00B11C81">
        <w:rPr>
          <w:rFonts w:ascii="Times New Roman" w:hAnsi="Times New Roman" w:cs="Times New Roman"/>
          <w:sz w:val="28"/>
          <w:szCs w:val="28"/>
          <w:lang w:val="en-US"/>
        </w:rPr>
        <w:t xml:space="preserve">Transmiterea </w:t>
      </w:r>
      <w:r w:rsidR="00B11C81">
        <w:rPr>
          <w:rFonts w:ascii="Times New Roman" w:hAnsi="Times New Roman" w:cs="Times New Roman"/>
          <w:sz w:val="28"/>
          <w:szCs w:val="28"/>
          <w:lang w:val="en-US"/>
        </w:rPr>
        <w:t>utilajului</w:t>
      </w:r>
      <w:r w:rsidR="00B11C81" w:rsidRPr="00B11C81">
        <w:rPr>
          <w:rFonts w:ascii="Times New Roman" w:hAnsi="Times New Roman" w:cs="Times New Roman"/>
          <w:sz w:val="28"/>
          <w:szCs w:val="28"/>
          <w:lang w:val="en-US"/>
        </w:rPr>
        <w:t xml:space="preserve"> se efectuează prin act de transmitere în</w:t>
      </w:r>
      <w:r w:rsidR="00B11C81">
        <w:rPr>
          <w:rFonts w:ascii="Times New Roman" w:hAnsi="Times New Roman" w:cs="Times New Roman"/>
          <w:sz w:val="28"/>
          <w:szCs w:val="28"/>
          <w:lang w:val="en-US"/>
        </w:rPr>
        <w:t xml:space="preserve"> locațiune, </w:t>
      </w:r>
      <w:r w:rsidR="00B11C81" w:rsidRPr="00B11C81">
        <w:rPr>
          <w:rFonts w:ascii="Times New Roman" w:hAnsi="Times New Roman" w:cs="Times New Roman"/>
          <w:sz w:val="28"/>
          <w:szCs w:val="28"/>
          <w:lang w:val="en-US"/>
        </w:rPr>
        <w:t xml:space="preserve">în care se indică locul şi data întocmirii actului, bunurile ce se transmit, starea lor, numărul şi data încheierii contractului de locațiune conform căruia se efectuează transmiterea, termenul locațiunii. </w:t>
      </w:r>
    </w:p>
    <w:p w:rsidR="00B11C81" w:rsidRDefault="00B11C81" w:rsidP="00B11C81">
      <w:pPr>
        <w:pStyle w:val="a3"/>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27</w:t>
      </w:r>
      <w:r w:rsidRPr="00B11C81">
        <w:rPr>
          <w:rFonts w:ascii="Times New Roman" w:hAnsi="Times New Roman" w:cs="Times New Roman"/>
          <w:sz w:val="28"/>
          <w:szCs w:val="28"/>
          <w:lang w:val="en-US"/>
        </w:rPr>
        <w:t xml:space="preserve">. Rezoluțiunea și încetarea contractului de locațiune are loc în modul și condițiile reglementate de Codul civil. </w:t>
      </w:r>
    </w:p>
    <w:p w:rsidR="00F26D3F" w:rsidRPr="0021375A" w:rsidRDefault="00B11C81" w:rsidP="005069EA">
      <w:pPr>
        <w:pStyle w:val="a3"/>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28</w:t>
      </w:r>
      <w:r w:rsidRPr="00B11C81">
        <w:rPr>
          <w:rFonts w:ascii="Times New Roman" w:hAnsi="Times New Roman" w:cs="Times New Roman"/>
          <w:sz w:val="28"/>
          <w:szCs w:val="28"/>
          <w:lang w:val="en-US"/>
        </w:rPr>
        <w:t>. Litigiile apărute între părți se soluţionează pe cale amiabilă sau în instanţele judecătorești ale Republicii Moldova.</w:t>
      </w:r>
    </w:p>
    <w:sectPr w:rsidR="00F26D3F" w:rsidRPr="0021375A" w:rsidSect="00382313">
      <w:pgSz w:w="11906" w:h="16838"/>
      <w:pgMar w:top="1134"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4925" w:rsidRDefault="00AB4925" w:rsidP="008062B5">
      <w:pPr>
        <w:spacing w:after="0" w:line="240" w:lineRule="auto"/>
      </w:pPr>
      <w:r>
        <w:separator/>
      </w:r>
    </w:p>
  </w:endnote>
  <w:endnote w:type="continuationSeparator" w:id="1">
    <w:p w:rsidR="00AB4925" w:rsidRDefault="00AB4925" w:rsidP="008062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4925" w:rsidRDefault="00AB4925" w:rsidP="008062B5">
      <w:pPr>
        <w:spacing w:after="0" w:line="240" w:lineRule="auto"/>
      </w:pPr>
      <w:r>
        <w:separator/>
      </w:r>
    </w:p>
  </w:footnote>
  <w:footnote w:type="continuationSeparator" w:id="1">
    <w:p w:rsidR="00AB4925" w:rsidRDefault="00AB4925" w:rsidP="008062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D3C1F"/>
    <w:multiLevelType w:val="hybridMultilevel"/>
    <w:tmpl w:val="0FF4764C"/>
    <w:lvl w:ilvl="0" w:tplc="6E90FAFA">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D062CC1"/>
    <w:multiLevelType w:val="hybridMultilevel"/>
    <w:tmpl w:val="BC465CBE"/>
    <w:lvl w:ilvl="0" w:tplc="EC2855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12664AA"/>
    <w:multiLevelType w:val="hybridMultilevel"/>
    <w:tmpl w:val="E6BEAA6A"/>
    <w:lvl w:ilvl="0" w:tplc="0352C0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3676127"/>
    <w:multiLevelType w:val="hybridMultilevel"/>
    <w:tmpl w:val="FEB2BB6A"/>
    <w:lvl w:ilvl="0" w:tplc="F4FAA240">
      <w:start w:val="1"/>
      <w:numFmt w:val="bullet"/>
      <w:lvlText w:val="-"/>
      <w:lvlJc w:val="left"/>
      <w:pPr>
        <w:ind w:left="1785" w:hanging="360"/>
      </w:pPr>
      <w:rPr>
        <w:rFonts w:ascii="Times New Roman" w:eastAsiaTheme="minorEastAsia" w:hAnsi="Times New Roman" w:cs="Times New Roman"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4">
    <w:nsid w:val="347356F9"/>
    <w:multiLevelType w:val="hybridMultilevel"/>
    <w:tmpl w:val="CF3CCAC2"/>
    <w:lvl w:ilvl="0" w:tplc="3F2A95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B3718B"/>
    <w:multiLevelType w:val="hybridMultilevel"/>
    <w:tmpl w:val="E1AE8F80"/>
    <w:lvl w:ilvl="0" w:tplc="8F9A7460">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3E015E6E"/>
    <w:multiLevelType w:val="hybridMultilevel"/>
    <w:tmpl w:val="19FA10D0"/>
    <w:lvl w:ilvl="0" w:tplc="B024DED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745FCD"/>
    <w:multiLevelType w:val="hybridMultilevel"/>
    <w:tmpl w:val="7EDC3844"/>
    <w:lvl w:ilvl="0" w:tplc="F3EAF034">
      <w:numFmt w:val="bullet"/>
      <w:lvlText w:val="-"/>
      <w:lvlJc w:val="left"/>
      <w:pPr>
        <w:ind w:left="1428" w:hanging="360"/>
      </w:pPr>
      <w:rPr>
        <w:rFonts w:ascii="Times New Roman" w:eastAsiaTheme="minorHAns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4C3B25CB"/>
    <w:multiLevelType w:val="hybridMultilevel"/>
    <w:tmpl w:val="52C240B4"/>
    <w:lvl w:ilvl="0" w:tplc="8FDA12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F4F42F8"/>
    <w:multiLevelType w:val="hybridMultilevel"/>
    <w:tmpl w:val="C484A854"/>
    <w:lvl w:ilvl="0" w:tplc="636C850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0">
    <w:nsid w:val="6A9053EB"/>
    <w:multiLevelType w:val="hybridMultilevel"/>
    <w:tmpl w:val="989E943C"/>
    <w:lvl w:ilvl="0" w:tplc="1FA6ACC6">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75D11FF8"/>
    <w:multiLevelType w:val="hybridMultilevel"/>
    <w:tmpl w:val="9DF42490"/>
    <w:lvl w:ilvl="0" w:tplc="73D2DE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75D82728"/>
    <w:multiLevelType w:val="hybridMultilevel"/>
    <w:tmpl w:val="E300F618"/>
    <w:lvl w:ilvl="0" w:tplc="8E82B484">
      <w:start w:val="1"/>
      <w:numFmt w:val="upperRoman"/>
      <w:lvlText w:val="%1."/>
      <w:lvlJc w:val="left"/>
      <w:pPr>
        <w:ind w:left="1288"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8181447"/>
    <w:multiLevelType w:val="hybridMultilevel"/>
    <w:tmpl w:val="1AC8EF38"/>
    <w:lvl w:ilvl="0" w:tplc="06B46E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1"/>
  </w:num>
  <w:num w:numId="2">
    <w:abstractNumId w:val="7"/>
  </w:num>
  <w:num w:numId="3">
    <w:abstractNumId w:val="1"/>
  </w:num>
  <w:num w:numId="4">
    <w:abstractNumId w:val="5"/>
  </w:num>
  <w:num w:numId="5">
    <w:abstractNumId w:val="9"/>
  </w:num>
  <w:num w:numId="6">
    <w:abstractNumId w:val="3"/>
  </w:num>
  <w:num w:numId="7">
    <w:abstractNumId w:val="0"/>
  </w:num>
  <w:num w:numId="8">
    <w:abstractNumId w:val="8"/>
  </w:num>
  <w:num w:numId="9">
    <w:abstractNumId w:val="13"/>
  </w:num>
  <w:num w:numId="10">
    <w:abstractNumId w:val="12"/>
  </w:num>
  <w:num w:numId="11">
    <w:abstractNumId w:val="4"/>
  </w:num>
  <w:num w:numId="12">
    <w:abstractNumId w:val="2"/>
  </w:num>
  <w:num w:numId="13">
    <w:abstractNumId w:val="10"/>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useFELayout/>
  </w:compat>
  <w:rsids>
    <w:rsidRoot w:val="00E96FB1"/>
    <w:rsid w:val="0000017E"/>
    <w:rsid w:val="00001DA6"/>
    <w:rsid w:val="00007B73"/>
    <w:rsid w:val="00010C86"/>
    <w:rsid w:val="00034922"/>
    <w:rsid w:val="0004644C"/>
    <w:rsid w:val="00051F23"/>
    <w:rsid w:val="00054FB0"/>
    <w:rsid w:val="00056A04"/>
    <w:rsid w:val="00060DAA"/>
    <w:rsid w:val="00061556"/>
    <w:rsid w:val="00063C64"/>
    <w:rsid w:val="00081252"/>
    <w:rsid w:val="00085611"/>
    <w:rsid w:val="00085AEB"/>
    <w:rsid w:val="00091E78"/>
    <w:rsid w:val="00097516"/>
    <w:rsid w:val="000A2192"/>
    <w:rsid w:val="000A594F"/>
    <w:rsid w:val="000A6337"/>
    <w:rsid w:val="000B4B51"/>
    <w:rsid w:val="000D238E"/>
    <w:rsid w:val="000D2430"/>
    <w:rsid w:val="000E0894"/>
    <w:rsid w:val="000E0B41"/>
    <w:rsid w:val="000E1BA9"/>
    <w:rsid w:val="000F4384"/>
    <w:rsid w:val="00101C65"/>
    <w:rsid w:val="001036BD"/>
    <w:rsid w:val="0010503B"/>
    <w:rsid w:val="00122C92"/>
    <w:rsid w:val="0013337A"/>
    <w:rsid w:val="00135627"/>
    <w:rsid w:val="00135E09"/>
    <w:rsid w:val="00142376"/>
    <w:rsid w:val="00147E89"/>
    <w:rsid w:val="001504F3"/>
    <w:rsid w:val="00157488"/>
    <w:rsid w:val="00163D6C"/>
    <w:rsid w:val="00163E56"/>
    <w:rsid w:val="00173556"/>
    <w:rsid w:val="0018565F"/>
    <w:rsid w:val="00196CAC"/>
    <w:rsid w:val="001A400A"/>
    <w:rsid w:val="001B5BB2"/>
    <w:rsid w:val="001B5F84"/>
    <w:rsid w:val="001C2560"/>
    <w:rsid w:val="001C2863"/>
    <w:rsid w:val="001C53E9"/>
    <w:rsid w:val="001C5CFF"/>
    <w:rsid w:val="001C6DFA"/>
    <w:rsid w:val="001D1CCA"/>
    <w:rsid w:val="001D3616"/>
    <w:rsid w:val="001E3E81"/>
    <w:rsid w:val="001F4B6B"/>
    <w:rsid w:val="00211C7D"/>
    <w:rsid w:val="0021375A"/>
    <w:rsid w:val="0021768F"/>
    <w:rsid w:val="00232FB4"/>
    <w:rsid w:val="0023470B"/>
    <w:rsid w:val="00246599"/>
    <w:rsid w:val="0025159D"/>
    <w:rsid w:val="002540C2"/>
    <w:rsid w:val="00261054"/>
    <w:rsid w:val="002670A0"/>
    <w:rsid w:val="00287577"/>
    <w:rsid w:val="00297C19"/>
    <w:rsid w:val="002A55CE"/>
    <w:rsid w:val="002A68AF"/>
    <w:rsid w:val="002B19B3"/>
    <w:rsid w:val="002B6F5D"/>
    <w:rsid w:val="002C20D9"/>
    <w:rsid w:val="002C64A7"/>
    <w:rsid w:val="002D13BD"/>
    <w:rsid w:val="002D1BEA"/>
    <w:rsid w:val="002D3491"/>
    <w:rsid w:val="002E571C"/>
    <w:rsid w:val="002E64F1"/>
    <w:rsid w:val="002F7798"/>
    <w:rsid w:val="00303E87"/>
    <w:rsid w:val="0031180D"/>
    <w:rsid w:val="00312A26"/>
    <w:rsid w:val="003259C7"/>
    <w:rsid w:val="003302C6"/>
    <w:rsid w:val="003368A2"/>
    <w:rsid w:val="00354CC5"/>
    <w:rsid w:val="00357707"/>
    <w:rsid w:val="00361730"/>
    <w:rsid w:val="00364F33"/>
    <w:rsid w:val="00365A0E"/>
    <w:rsid w:val="00367A64"/>
    <w:rsid w:val="0037798A"/>
    <w:rsid w:val="00382313"/>
    <w:rsid w:val="003851B2"/>
    <w:rsid w:val="0038541B"/>
    <w:rsid w:val="0038652F"/>
    <w:rsid w:val="003A45D8"/>
    <w:rsid w:val="003A68F4"/>
    <w:rsid w:val="003B3FE4"/>
    <w:rsid w:val="003C27F3"/>
    <w:rsid w:val="003C307B"/>
    <w:rsid w:val="003C6629"/>
    <w:rsid w:val="003E76B7"/>
    <w:rsid w:val="00403A33"/>
    <w:rsid w:val="00404C85"/>
    <w:rsid w:val="00416A05"/>
    <w:rsid w:val="00417E7D"/>
    <w:rsid w:val="00420E9A"/>
    <w:rsid w:val="00435063"/>
    <w:rsid w:val="00440869"/>
    <w:rsid w:val="00455928"/>
    <w:rsid w:val="00455D37"/>
    <w:rsid w:val="00462581"/>
    <w:rsid w:val="00462770"/>
    <w:rsid w:val="00462B68"/>
    <w:rsid w:val="00463DA0"/>
    <w:rsid w:val="00463F0D"/>
    <w:rsid w:val="00480EF2"/>
    <w:rsid w:val="00483CC3"/>
    <w:rsid w:val="00484E45"/>
    <w:rsid w:val="00497942"/>
    <w:rsid w:val="004A47AD"/>
    <w:rsid w:val="004B15D6"/>
    <w:rsid w:val="004C43DA"/>
    <w:rsid w:val="004C4D18"/>
    <w:rsid w:val="004D0DB2"/>
    <w:rsid w:val="004D35AA"/>
    <w:rsid w:val="004D5C03"/>
    <w:rsid w:val="004E03CE"/>
    <w:rsid w:val="004F1585"/>
    <w:rsid w:val="004F36EC"/>
    <w:rsid w:val="004F5860"/>
    <w:rsid w:val="005063AC"/>
    <w:rsid w:val="005068B0"/>
    <w:rsid w:val="005069EA"/>
    <w:rsid w:val="005241D5"/>
    <w:rsid w:val="005338B1"/>
    <w:rsid w:val="0054206E"/>
    <w:rsid w:val="00542D39"/>
    <w:rsid w:val="00550E4A"/>
    <w:rsid w:val="00551713"/>
    <w:rsid w:val="005563B6"/>
    <w:rsid w:val="005610B0"/>
    <w:rsid w:val="00562E1D"/>
    <w:rsid w:val="005639F1"/>
    <w:rsid w:val="0057491C"/>
    <w:rsid w:val="00575912"/>
    <w:rsid w:val="00594018"/>
    <w:rsid w:val="00595009"/>
    <w:rsid w:val="005A2A2C"/>
    <w:rsid w:val="005B1273"/>
    <w:rsid w:val="005B1439"/>
    <w:rsid w:val="005B15CC"/>
    <w:rsid w:val="005B1ED6"/>
    <w:rsid w:val="005B6BBF"/>
    <w:rsid w:val="005D7779"/>
    <w:rsid w:val="005E628A"/>
    <w:rsid w:val="005F3074"/>
    <w:rsid w:val="006066A1"/>
    <w:rsid w:val="00610219"/>
    <w:rsid w:val="00613AC7"/>
    <w:rsid w:val="00617566"/>
    <w:rsid w:val="00625323"/>
    <w:rsid w:val="00633B13"/>
    <w:rsid w:val="00637CA6"/>
    <w:rsid w:val="00642000"/>
    <w:rsid w:val="0064396A"/>
    <w:rsid w:val="006522DC"/>
    <w:rsid w:val="006654DF"/>
    <w:rsid w:val="00666761"/>
    <w:rsid w:val="00671719"/>
    <w:rsid w:val="00673F90"/>
    <w:rsid w:val="00674D25"/>
    <w:rsid w:val="00686383"/>
    <w:rsid w:val="006A3708"/>
    <w:rsid w:val="006A43D5"/>
    <w:rsid w:val="006B3D63"/>
    <w:rsid w:val="006B49F0"/>
    <w:rsid w:val="006B6AA7"/>
    <w:rsid w:val="006C14A7"/>
    <w:rsid w:val="006C76EA"/>
    <w:rsid w:val="006C79AD"/>
    <w:rsid w:val="006D3805"/>
    <w:rsid w:val="006D3A80"/>
    <w:rsid w:val="006D70EC"/>
    <w:rsid w:val="006E461B"/>
    <w:rsid w:val="006E5765"/>
    <w:rsid w:val="006F4BD4"/>
    <w:rsid w:val="00702BCF"/>
    <w:rsid w:val="007056FF"/>
    <w:rsid w:val="00711D1E"/>
    <w:rsid w:val="00737B4C"/>
    <w:rsid w:val="00741EC3"/>
    <w:rsid w:val="007456E4"/>
    <w:rsid w:val="00754257"/>
    <w:rsid w:val="007542DB"/>
    <w:rsid w:val="0075627A"/>
    <w:rsid w:val="007653A7"/>
    <w:rsid w:val="00775F61"/>
    <w:rsid w:val="00782BC4"/>
    <w:rsid w:val="007872BA"/>
    <w:rsid w:val="007950CE"/>
    <w:rsid w:val="007A0023"/>
    <w:rsid w:val="007A532D"/>
    <w:rsid w:val="007B0F96"/>
    <w:rsid w:val="007B193B"/>
    <w:rsid w:val="007B763E"/>
    <w:rsid w:val="007C3C15"/>
    <w:rsid w:val="007C4325"/>
    <w:rsid w:val="007D11BB"/>
    <w:rsid w:val="007E205A"/>
    <w:rsid w:val="007E327C"/>
    <w:rsid w:val="007E5A3D"/>
    <w:rsid w:val="007E6739"/>
    <w:rsid w:val="007F25AE"/>
    <w:rsid w:val="007F6274"/>
    <w:rsid w:val="00800122"/>
    <w:rsid w:val="00800936"/>
    <w:rsid w:val="00800C3E"/>
    <w:rsid w:val="008062B5"/>
    <w:rsid w:val="00806C3E"/>
    <w:rsid w:val="00814C00"/>
    <w:rsid w:val="008152AF"/>
    <w:rsid w:val="008360E0"/>
    <w:rsid w:val="00840A90"/>
    <w:rsid w:val="00840F1C"/>
    <w:rsid w:val="00844DBD"/>
    <w:rsid w:val="00847168"/>
    <w:rsid w:val="00850E68"/>
    <w:rsid w:val="00852E18"/>
    <w:rsid w:val="00854E6F"/>
    <w:rsid w:val="00867BB1"/>
    <w:rsid w:val="0087399A"/>
    <w:rsid w:val="008758AE"/>
    <w:rsid w:val="008805B8"/>
    <w:rsid w:val="00886917"/>
    <w:rsid w:val="008870FB"/>
    <w:rsid w:val="008960C8"/>
    <w:rsid w:val="008A04C7"/>
    <w:rsid w:val="008A7DED"/>
    <w:rsid w:val="008C19CA"/>
    <w:rsid w:val="008C268F"/>
    <w:rsid w:val="008C4722"/>
    <w:rsid w:val="008D1BFF"/>
    <w:rsid w:val="008D69D6"/>
    <w:rsid w:val="008E3C70"/>
    <w:rsid w:val="008E41B6"/>
    <w:rsid w:val="008E6F9E"/>
    <w:rsid w:val="008F129F"/>
    <w:rsid w:val="008F4357"/>
    <w:rsid w:val="008F791F"/>
    <w:rsid w:val="00904198"/>
    <w:rsid w:val="009076DA"/>
    <w:rsid w:val="0091427E"/>
    <w:rsid w:val="00916BF5"/>
    <w:rsid w:val="009213C5"/>
    <w:rsid w:val="00925AB8"/>
    <w:rsid w:val="00930604"/>
    <w:rsid w:val="0094085F"/>
    <w:rsid w:val="00944DBA"/>
    <w:rsid w:val="0095020C"/>
    <w:rsid w:val="00951CDA"/>
    <w:rsid w:val="0095673B"/>
    <w:rsid w:val="009634DB"/>
    <w:rsid w:val="00965778"/>
    <w:rsid w:val="00971E88"/>
    <w:rsid w:val="00972554"/>
    <w:rsid w:val="00975D5E"/>
    <w:rsid w:val="009852C1"/>
    <w:rsid w:val="00996F34"/>
    <w:rsid w:val="009A1825"/>
    <w:rsid w:val="009A467A"/>
    <w:rsid w:val="009A6987"/>
    <w:rsid w:val="009B4EAE"/>
    <w:rsid w:val="009D4A5A"/>
    <w:rsid w:val="009E11D2"/>
    <w:rsid w:val="009E3549"/>
    <w:rsid w:val="009E744E"/>
    <w:rsid w:val="00A157F3"/>
    <w:rsid w:val="00A159FE"/>
    <w:rsid w:val="00A17D02"/>
    <w:rsid w:val="00A3078F"/>
    <w:rsid w:val="00A416E3"/>
    <w:rsid w:val="00A609F1"/>
    <w:rsid w:val="00A62437"/>
    <w:rsid w:val="00A63DD1"/>
    <w:rsid w:val="00A71783"/>
    <w:rsid w:val="00A71A66"/>
    <w:rsid w:val="00A72F45"/>
    <w:rsid w:val="00A818BE"/>
    <w:rsid w:val="00A82B87"/>
    <w:rsid w:val="00A8630C"/>
    <w:rsid w:val="00A87A7B"/>
    <w:rsid w:val="00A9415F"/>
    <w:rsid w:val="00AA5488"/>
    <w:rsid w:val="00AB038F"/>
    <w:rsid w:val="00AB1B03"/>
    <w:rsid w:val="00AB30E3"/>
    <w:rsid w:val="00AB4925"/>
    <w:rsid w:val="00AB6F48"/>
    <w:rsid w:val="00AB7DB3"/>
    <w:rsid w:val="00AC326C"/>
    <w:rsid w:val="00AD2B1B"/>
    <w:rsid w:val="00AE4321"/>
    <w:rsid w:val="00B02EBC"/>
    <w:rsid w:val="00B11814"/>
    <w:rsid w:val="00B11C81"/>
    <w:rsid w:val="00B14CAC"/>
    <w:rsid w:val="00B17C21"/>
    <w:rsid w:val="00B20D02"/>
    <w:rsid w:val="00B21E0D"/>
    <w:rsid w:val="00B27521"/>
    <w:rsid w:val="00B572DE"/>
    <w:rsid w:val="00B66F64"/>
    <w:rsid w:val="00B71FE2"/>
    <w:rsid w:val="00B7376F"/>
    <w:rsid w:val="00B91B0F"/>
    <w:rsid w:val="00B97619"/>
    <w:rsid w:val="00BA2314"/>
    <w:rsid w:val="00BA2E2E"/>
    <w:rsid w:val="00BB0639"/>
    <w:rsid w:val="00BB4F62"/>
    <w:rsid w:val="00BD03EE"/>
    <w:rsid w:val="00BE2FF2"/>
    <w:rsid w:val="00BE7550"/>
    <w:rsid w:val="00C11BAF"/>
    <w:rsid w:val="00C17132"/>
    <w:rsid w:val="00C21B4D"/>
    <w:rsid w:val="00C345A4"/>
    <w:rsid w:val="00C4610E"/>
    <w:rsid w:val="00C535E8"/>
    <w:rsid w:val="00C60F96"/>
    <w:rsid w:val="00C643B7"/>
    <w:rsid w:val="00C6480C"/>
    <w:rsid w:val="00C70D01"/>
    <w:rsid w:val="00C80177"/>
    <w:rsid w:val="00C8640B"/>
    <w:rsid w:val="00C87CC3"/>
    <w:rsid w:val="00C939FB"/>
    <w:rsid w:val="00CB3B24"/>
    <w:rsid w:val="00CD2CD1"/>
    <w:rsid w:val="00CE691F"/>
    <w:rsid w:val="00CF2BEF"/>
    <w:rsid w:val="00CF5DD7"/>
    <w:rsid w:val="00CF7833"/>
    <w:rsid w:val="00D04A83"/>
    <w:rsid w:val="00D06D56"/>
    <w:rsid w:val="00D11CF3"/>
    <w:rsid w:val="00D315D5"/>
    <w:rsid w:val="00D36A67"/>
    <w:rsid w:val="00D45F8B"/>
    <w:rsid w:val="00D47B1A"/>
    <w:rsid w:val="00D47FA2"/>
    <w:rsid w:val="00D57A66"/>
    <w:rsid w:val="00D62635"/>
    <w:rsid w:val="00D63DF5"/>
    <w:rsid w:val="00D73F4A"/>
    <w:rsid w:val="00D746AD"/>
    <w:rsid w:val="00D75F1A"/>
    <w:rsid w:val="00D80D84"/>
    <w:rsid w:val="00D822C2"/>
    <w:rsid w:val="00D90977"/>
    <w:rsid w:val="00DA1D99"/>
    <w:rsid w:val="00DA391C"/>
    <w:rsid w:val="00DA404B"/>
    <w:rsid w:val="00DA64E3"/>
    <w:rsid w:val="00DA7AD1"/>
    <w:rsid w:val="00DB074B"/>
    <w:rsid w:val="00DB37FD"/>
    <w:rsid w:val="00DC2C4D"/>
    <w:rsid w:val="00DC7D16"/>
    <w:rsid w:val="00DD2B5F"/>
    <w:rsid w:val="00DE008A"/>
    <w:rsid w:val="00DF15AE"/>
    <w:rsid w:val="00DF29E9"/>
    <w:rsid w:val="00DF5EA8"/>
    <w:rsid w:val="00E002E1"/>
    <w:rsid w:val="00E0089E"/>
    <w:rsid w:val="00E04E4A"/>
    <w:rsid w:val="00E205B7"/>
    <w:rsid w:val="00E3239B"/>
    <w:rsid w:val="00E42D8F"/>
    <w:rsid w:val="00E55809"/>
    <w:rsid w:val="00E63167"/>
    <w:rsid w:val="00E6497E"/>
    <w:rsid w:val="00E7460D"/>
    <w:rsid w:val="00E75E61"/>
    <w:rsid w:val="00E764B0"/>
    <w:rsid w:val="00E855C7"/>
    <w:rsid w:val="00E85E67"/>
    <w:rsid w:val="00E96BFA"/>
    <w:rsid w:val="00E96FB1"/>
    <w:rsid w:val="00E9710C"/>
    <w:rsid w:val="00EA002A"/>
    <w:rsid w:val="00EB110B"/>
    <w:rsid w:val="00EC31BA"/>
    <w:rsid w:val="00EC5B2C"/>
    <w:rsid w:val="00EC7D05"/>
    <w:rsid w:val="00ED0E70"/>
    <w:rsid w:val="00ED31C2"/>
    <w:rsid w:val="00ED3451"/>
    <w:rsid w:val="00ED38F0"/>
    <w:rsid w:val="00EE39FF"/>
    <w:rsid w:val="00EE42CA"/>
    <w:rsid w:val="00EE5BD8"/>
    <w:rsid w:val="00EF14B2"/>
    <w:rsid w:val="00EF1D22"/>
    <w:rsid w:val="00EF2137"/>
    <w:rsid w:val="00F016E6"/>
    <w:rsid w:val="00F02DD7"/>
    <w:rsid w:val="00F045F3"/>
    <w:rsid w:val="00F045FF"/>
    <w:rsid w:val="00F05656"/>
    <w:rsid w:val="00F0693D"/>
    <w:rsid w:val="00F10242"/>
    <w:rsid w:val="00F11CF8"/>
    <w:rsid w:val="00F12E5C"/>
    <w:rsid w:val="00F211F5"/>
    <w:rsid w:val="00F23BB2"/>
    <w:rsid w:val="00F26D3F"/>
    <w:rsid w:val="00F27AC0"/>
    <w:rsid w:val="00F30FCA"/>
    <w:rsid w:val="00F34A00"/>
    <w:rsid w:val="00F41E53"/>
    <w:rsid w:val="00F52743"/>
    <w:rsid w:val="00F600F7"/>
    <w:rsid w:val="00F6163B"/>
    <w:rsid w:val="00F61787"/>
    <w:rsid w:val="00F73245"/>
    <w:rsid w:val="00F90221"/>
    <w:rsid w:val="00FA1B26"/>
    <w:rsid w:val="00FA3E8B"/>
    <w:rsid w:val="00FA466B"/>
    <w:rsid w:val="00FA4A85"/>
    <w:rsid w:val="00FA5BF4"/>
    <w:rsid w:val="00FC0B18"/>
    <w:rsid w:val="00FC3966"/>
    <w:rsid w:val="00FC7003"/>
    <w:rsid w:val="00FE3AE3"/>
    <w:rsid w:val="00FE5611"/>
    <w:rsid w:val="00FF51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833"/>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96FB1"/>
    <w:pPr>
      <w:spacing w:after="0" w:line="240" w:lineRule="auto"/>
    </w:pPr>
  </w:style>
  <w:style w:type="character" w:customStyle="1" w:styleId="a4">
    <w:name w:val="Без интервала Знак"/>
    <w:basedOn w:val="a0"/>
    <w:link w:val="a3"/>
    <w:uiPriority w:val="1"/>
    <w:locked/>
    <w:rsid w:val="00C80177"/>
  </w:style>
  <w:style w:type="paragraph" w:styleId="a5">
    <w:name w:val="Balloon Text"/>
    <w:basedOn w:val="a"/>
    <w:link w:val="a6"/>
    <w:uiPriority w:val="99"/>
    <w:semiHidden/>
    <w:unhideWhenUsed/>
    <w:rsid w:val="00BD03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D03EE"/>
    <w:rPr>
      <w:rFonts w:ascii="Tahoma" w:hAnsi="Tahoma" w:cs="Tahoma"/>
      <w:sz w:val="16"/>
      <w:szCs w:val="16"/>
    </w:rPr>
  </w:style>
  <w:style w:type="paragraph" w:styleId="a7">
    <w:name w:val="header"/>
    <w:basedOn w:val="a"/>
    <w:link w:val="a8"/>
    <w:uiPriority w:val="99"/>
    <w:semiHidden/>
    <w:unhideWhenUsed/>
    <w:rsid w:val="008062B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062B5"/>
  </w:style>
  <w:style w:type="paragraph" w:styleId="a9">
    <w:name w:val="footer"/>
    <w:basedOn w:val="a"/>
    <w:link w:val="aa"/>
    <w:uiPriority w:val="99"/>
    <w:semiHidden/>
    <w:unhideWhenUsed/>
    <w:rsid w:val="008062B5"/>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8062B5"/>
  </w:style>
  <w:style w:type="table" w:styleId="ab">
    <w:name w:val="Table Grid"/>
    <w:basedOn w:val="a1"/>
    <w:uiPriority w:val="59"/>
    <w:rsid w:val="00EC7D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Normal (Web)"/>
    <w:basedOn w:val="a"/>
    <w:uiPriority w:val="99"/>
    <w:semiHidden/>
    <w:unhideWhenUsed/>
    <w:rsid w:val="00E764B0"/>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E764B0"/>
    <w:rPr>
      <w:b/>
      <w:bCs/>
    </w:rPr>
  </w:style>
  <w:style w:type="character" w:styleId="ae">
    <w:name w:val="Emphasis"/>
    <w:basedOn w:val="a0"/>
    <w:uiPriority w:val="20"/>
    <w:qFormat/>
    <w:rsid w:val="00E764B0"/>
    <w:rPr>
      <w:i/>
      <w:iCs/>
    </w:rPr>
  </w:style>
</w:styles>
</file>

<file path=word/webSettings.xml><?xml version="1.0" encoding="utf-8"?>
<w:webSettings xmlns:r="http://schemas.openxmlformats.org/officeDocument/2006/relationships" xmlns:w="http://schemas.openxmlformats.org/wordprocessingml/2006/main">
  <w:divs>
    <w:div w:id="164630611">
      <w:bodyDiv w:val="1"/>
      <w:marLeft w:val="0"/>
      <w:marRight w:val="0"/>
      <w:marTop w:val="0"/>
      <w:marBottom w:val="0"/>
      <w:divBdr>
        <w:top w:val="none" w:sz="0" w:space="0" w:color="auto"/>
        <w:left w:val="none" w:sz="0" w:space="0" w:color="auto"/>
        <w:bottom w:val="none" w:sz="0" w:space="0" w:color="auto"/>
        <w:right w:val="none" w:sz="0" w:space="0" w:color="auto"/>
      </w:divBdr>
    </w:div>
    <w:div w:id="75224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370E2-104C-4AB1-9D55-75CD60D24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1396</TotalTime>
  <Pages>3</Pages>
  <Words>1242</Words>
  <Characters>7085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Jurist</cp:lastModifiedBy>
  <cp:revision>105</cp:revision>
  <cp:lastPrinted>2024-09-06T08:22:00Z</cp:lastPrinted>
  <dcterms:created xsi:type="dcterms:W3CDTF">2024-09-04T13:51:00Z</dcterms:created>
  <dcterms:modified xsi:type="dcterms:W3CDTF">2024-09-06T08:49:00Z</dcterms:modified>
</cp:coreProperties>
</file>