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CD" w:rsidRPr="00C73917" w:rsidRDefault="00F402CD" w:rsidP="00F402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C73917">
        <w:rPr>
          <w:rFonts w:ascii="Times New Roman" w:hAnsi="Times New Roman"/>
          <w:b/>
          <w:sz w:val="28"/>
          <w:szCs w:val="28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5pt;height:41.45pt" o:ole="" fillcolor="window">
            <v:imagedata r:id="rId4" o:title=""/>
          </v:shape>
          <o:OLEObject Type="Embed" ProgID="Word.Picture.8" ShapeID="_x0000_i1025" DrawAspect="Content" ObjectID="_1791965442" r:id="rId5"/>
        </w:objec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PROIECT</w:t>
      </w:r>
    </w:p>
    <w:p w:rsidR="00F402CD" w:rsidRPr="00426DC7" w:rsidRDefault="00F402CD" w:rsidP="00F402C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26DC7">
        <w:rPr>
          <w:rFonts w:ascii="Times New Roman" w:hAnsi="Times New Roman"/>
          <w:b/>
          <w:sz w:val="28"/>
          <w:szCs w:val="28"/>
          <w:lang w:val="en-US"/>
        </w:rPr>
        <w:t xml:space="preserve">  REPUBLICA MOLDOVA</w:t>
      </w:r>
    </w:p>
    <w:p w:rsidR="00F402CD" w:rsidRPr="00426DC7" w:rsidRDefault="00F402CD" w:rsidP="00F402C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26DC7">
        <w:rPr>
          <w:rFonts w:ascii="Times New Roman" w:hAnsi="Times New Roman"/>
          <w:b/>
          <w:sz w:val="28"/>
          <w:szCs w:val="28"/>
          <w:lang w:val="en-US"/>
        </w:rPr>
        <w:t>RAIONUL CĂUŞENI</w:t>
      </w:r>
    </w:p>
    <w:p w:rsidR="00F402CD" w:rsidRDefault="00F402CD" w:rsidP="00F402C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26DC7">
        <w:rPr>
          <w:rFonts w:ascii="Times New Roman" w:hAnsi="Times New Roman"/>
          <w:b/>
          <w:sz w:val="28"/>
          <w:szCs w:val="28"/>
          <w:lang w:val="en-US"/>
        </w:rPr>
        <w:t>CONSILIUL ORĂŞENESC CĂUŞENI</w:t>
      </w:r>
    </w:p>
    <w:p w:rsidR="00F402CD" w:rsidRPr="00426DC7" w:rsidRDefault="00F402CD" w:rsidP="00F402C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402CD" w:rsidRPr="00426DC7" w:rsidRDefault="00F402CD" w:rsidP="00F402CD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DECIZIA nr.</w:t>
      </w:r>
      <w:r w:rsidR="00EF50D8">
        <w:rPr>
          <w:rFonts w:ascii="Times New Roman" w:hAnsi="Times New Roman"/>
          <w:b/>
          <w:sz w:val="28"/>
          <w:szCs w:val="28"/>
          <w:lang w:val="it-IT"/>
        </w:rPr>
        <w:t>11</w:t>
      </w:r>
      <w:r>
        <w:rPr>
          <w:rFonts w:ascii="Times New Roman" w:hAnsi="Times New Roman"/>
          <w:b/>
          <w:sz w:val="28"/>
          <w:szCs w:val="28"/>
          <w:lang w:val="it-IT"/>
        </w:rPr>
        <w:t>/____</w:t>
      </w:r>
    </w:p>
    <w:p w:rsidR="00F402CD" w:rsidRPr="00F27500" w:rsidRDefault="00F402CD" w:rsidP="00F402CD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d</w:t>
      </w:r>
      <w:r w:rsidRPr="00F27500">
        <w:rPr>
          <w:rFonts w:ascii="Times New Roman" w:hAnsi="Times New Roman"/>
          <w:sz w:val="28"/>
          <w:szCs w:val="28"/>
          <w:lang w:val="it-IT"/>
        </w:rPr>
        <w:t>in</w:t>
      </w:r>
      <w:r w:rsidR="00ED30AF">
        <w:rPr>
          <w:rFonts w:ascii="Times New Roman" w:hAnsi="Times New Roman"/>
          <w:sz w:val="28"/>
          <w:szCs w:val="28"/>
          <w:lang w:val="it-IT"/>
        </w:rPr>
        <w:t xml:space="preserve">  ___________</w:t>
      </w:r>
      <w:r>
        <w:rPr>
          <w:rFonts w:ascii="Times New Roman" w:hAnsi="Times New Roman"/>
          <w:sz w:val="28"/>
          <w:szCs w:val="28"/>
          <w:lang w:val="it-IT"/>
        </w:rPr>
        <w:t>2024</w:t>
      </w:r>
    </w:p>
    <w:p w:rsidR="00F402CD" w:rsidRPr="00426DC7" w:rsidRDefault="00F402CD" w:rsidP="00F402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402CD" w:rsidRPr="00426DC7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426DC7">
        <w:rPr>
          <w:rFonts w:ascii="Times New Roman" w:hAnsi="Times New Roman"/>
          <w:sz w:val="28"/>
          <w:szCs w:val="28"/>
          <w:lang w:val="ro-RO"/>
        </w:rPr>
        <w:t>Cu privire la scutirea</w:t>
      </w:r>
      <w:r>
        <w:rPr>
          <w:rFonts w:ascii="Times New Roman" w:hAnsi="Times New Roman"/>
          <w:sz w:val="28"/>
          <w:szCs w:val="28"/>
          <w:lang w:val="ro-RO"/>
        </w:rPr>
        <w:t xml:space="preserve"> parțială</w:t>
      </w:r>
      <w:r w:rsidRPr="00426DC7">
        <w:rPr>
          <w:rFonts w:ascii="Times New Roman" w:hAnsi="Times New Roman"/>
          <w:sz w:val="28"/>
          <w:szCs w:val="28"/>
          <w:lang w:val="ro-RO"/>
        </w:rPr>
        <w:t xml:space="preserve"> de plată</w:t>
      </w:r>
    </w:p>
    <w:p w:rsidR="00F402CD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426DC7">
        <w:rPr>
          <w:rFonts w:ascii="Times New Roman" w:hAnsi="Times New Roman"/>
          <w:sz w:val="28"/>
          <w:szCs w:val="28"/>
          <w:lang w:val="ro-RO"/>
        </w:rPr>
        <w:t xml:space="preserve">pentru </w:t>
      </w:r>
      <w:r>
        <w:rPr>
          <w:rFonts w:ascii="Times New Roman" w:hAnsi="Times New Roman"/>
          <w:sz w:val="28"/>
          <w:szCs w:val="28"/>
          <w:lang w:val="ro-RO"/>
        </w:rPr>
        <w:t>întreținerea copiilor în instituțiile</w:t>
      </w:r>
    </w:p>
    <w:p w:rsidR="00F402CD" w:rsidRPr="00426DC7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426DC7">
        <w:rPr>
          <w:rFonts w:ascii="Times New Roman" w:hAnsi="Times New Roman"/>
          <w:sz w:val="28"/>
          <w:szCs w:val="28"/>
          <w:lang w:val="ro-RO"/>
        </w:rPr>
        <w:t>preșcolare</w:t>
      </w:r>
      <w:r>
        <w:rPr>
          <w:rFonts w:ascii="Times New Roman" w:hAnsi="Times New Roman"/>
          <w:sz w:val="28"/>
          <w:szCs w:val="28"/>
          <w:lang w:val="ro-RO"/>
        </w:rPr>
        <w:t xml:space="preserve"> din or. Căușeni în anul 2024</w:t>
      </w:r>
    </w:p>
    <w:p w:rsidR="00F402CD" w:rsidRDefault="00F402CD" w:rsidP="00F402C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F790C" w:rsidRDefault="004F790C" w:rsidP="00F402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02CD" w:rsidRPr="00A32309" w:rsidRDefault="00F402CD" w:rsidP="00F402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A32309">
        <w:rPr>
          <w:rFonts w:ascii="Times New Roman" w:hAnsi="Times New Roman" w:cs="Times New Roman"/>
          <w:sz w:val="28"/>
          <w:szCs w:val="28"/>
          <w:lang w:val="ro-RO"/>
        </w:rPr>
        <w:t>Având în vedere:</w:t>
      </w:r>
    </w:p>
    <w:p w:rsidR="007E32A0" w:rsidRDefault="00F402CD" w:rsidP="007E32A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Cererile  depuse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cet</w:t>
      </w:r>
      <w:bookmarkStart w:id="1" w:name="_Hlk77151007"/>
      <w:r>
        <w:rPr>
          <w:rFonts w:ascii="Times New Roman" w:hAnsi="Times New Roman" w:cs="Times New Roman"/>
          <w:sz w:val="28"/>
          <w:szCs w:val="28"/>
          <w:lang w:val="ro-RO"/>
        </w:rPr>
        <w:t>ățe</w:t>
      </w:r>
      <w:bookmarkEnd w:id="1"/>
      <w:r>
        <w:rPr>
          <w:rFonts w:ascii="Times New Roman" w:hAnsi="Times New Roman" w:cs="Times New Roman"/>
          <w:sz w:val="28"/>
          <w:szCs w:val="28"/>
          <w:lang w:val="ro-RO"/>
        </w:rPr>
        <w:t>nii</w:t>
      </w:r>
      <w:bookmarkStart w:id="2" w:name="_Hlk174349607"/>
      <w:r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nr. de înregistrare </w:t>
      </w:r>
      <w:r>
        <w:rPr>
          <w:rFonts w:ascii="Times New Roman" w:hAnsi="Times New Roman" w:cs="Times New Roman"/>
          <w:sz w:val="28"/>
          <w:szCs w:val="28"/>
          <w:lang w:val="ro-RO"/>
        </w:rPr>
        <w:t>02/1-25-1174 din 05.09.2024,</w:t>
      </w:r>
      <w:bookmarkEnd w:id="2"/>
      <w:r w:rsidR="007E32A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nr. de înregistrare </w:t>
      </w:r>
      <w:r w:rsidR="007E32A0">
        <w:rPr>
          <w:rFonts w:ascii="Times New Roman" w:hAnsi="Times New Roman" w:cs="Times New Roman"/>
          <w:sz w:val="28"/>
          <w:szCs w:val="28"/>
          <w:lang w:val="ro-RO"/>
        </w:rPr>
        <w:t xml:space="preserve">02/1-25-1256 din 17.09.2024, </w:t>
      </w:r>
      <w:r w:rsidR="007E32A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nr. de înregistrare </w:t>
      </w:r>
      <w:r w:rsidR="007E32A0">
        <w:rPr>
          <w:rFonts w:ascii="Times New Roman" w:hAnsi="Times New Roman" w:cs="Times New Roman"/>
          <w:sz w:val="28"/>
          <w:szCs w:val="28"/>
          <w:lang w:val="ro-RO"/>
        </w:rPr>
        <w:t xml:space="preserve">02/1-25-1268 din 18.09.2024, </w:t>
      </w:r>
      <w:r w:rsidR="009A4D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nr. de înregistrare </w:t>
      </w:r>
      <w:r w:rsidR="009A4DB5">
        <w:rPr>
          <w:rFonts w:ascii="Times New Roman" w:hAnsi="Times New Roman" w:cs="Times New Roman"/>
          <w:sz w:val="28"/>
          <w:szCs w:val="28"/>
          <w:lang w:val="ro-RO"/>
        </w:rPr>
        <w:t>02/1-25-1399 din 02.10.2024,</w:t>
      </w:r>
      <w:r w:rsidR="009A4D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nr. de înregistrare </w:t>
      </w:r>
      <w:r w:rsidR="009A4DB5">
        <w:rPr>
          <w:rFonts w:ascii="Times New Roman" w:hAnsi="Times New Roman" w:cs="Times New Roman"/>
          <w:sz w:val="28"/>
          <w:szCs w:val="28"/>
          <w:lang w:val="ro-RO"/>
        </w:rPr>
        <w:t>02/1-25-1402 din 03.10.2024,</w:t>
      </w:r>
      <w:r w:rsidR="009A4D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nr. de înregistrare </w:t>
      </w:r>
      <w:r w:rsidR="009A4DB5">
        <w:rPr>
          <w:rFonts w:ascii="Times New Roman" w:hAnsi="Times New Roman" w:cs="Times New Roman"/>
          <w:sz w:val="28"/>
          <w:szCs w:val="28"/>
          <w:lang w:val="ro-RO"/>
        </w:rPr>
        <w:t>02/1-25-1424 din 07.10.2024,</w:t>
      </w:r>
      <w:r w:rsidR="009A4DB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nr. de înregistrare </w:t>
      </w:r>
      <w:r w:rsidR="009A4DB5">
        <w:rPr>
          <w:rFonts w:ascii="Times New Roman" w:hAnsi="Times New Roman" w:cs="Times New Roman"/>
          <w:sz w:val="28"/>
          <w:szCs w:val="28"/>
          <w:lang w:val="ro-RO"/>
        </w:rPr>
        <w:t>02/1-25-1425 din 07.10.2024</w:t>
      </w:r>
      <w:r w:rsidR="005E57C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F790C" w:rsidRDefault="00F402CD" w:rsidP="004F790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32309">
        <w:rPr>
          <w:rFonts w:ascii="Times New Roman" w:hAnsi="Times New Roman" w:cs="Times New Roman"/>
          <w:sz w:val="28"/>
          <w:szCs w:val="28"/>
          <w:lang w:val="en-US"/>
        </w:rPr>
        <w:t>Înconformitate</w:t>
      </w:r>
      <w:proofErr w:type="spellEnd"/>
      <w:r w:rsidRPr="00A32309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pct. 5, lit. b) din Hotărîrea Guvernului Republicii Moldova „Cu privire la protecţia copiilor şi familiilor socialmente vulnerabile”, nr. 198 din 16.04.1993,</w:t>
      </w:r>
    </w:p>
    <w:p w:rsidR="00F402CD" w:rsidRPr="004F790C" w:rsidRDefault="00F402CD" w:rsidP="004F7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în temeiul art. 14 (1),(2), lit. y), 19(3), (4), 20(5), (7) din Legea privind administraţia publică locală nr. 436-XV I din 28.12.2006, Consiliului orăşenesc Căuşeni, </w:t>
      </w:r>
      <w:r w:rsidRPr="00A32309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F402CD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02CD" w:rsidRPr="00A32309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>1. Se scuteşte în mărime de ____% de plata lunară pentru întreţinerea în instituţi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educaţie preşcolară </w:t>
      </w:r>
      <w:r w:rsidRPr="00A32309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or.Căuşeni, cet.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D30AF">
        <w:rPr>
          <w:rFonts w:ascii="Times New Roman" w:hAnsi="Times New Roman" w:cs="Times New Roman"/>
          <w:b/>
          <w:bCs/>
          <w:sz w:val="28"/>
          <w:szCs w:val="28"/>
          <w:lang w:val="ro-RO"/>
        </w:rPr>
        <w:t>xxxxxxxxx</w:t>
      </w:r>
      <w:r>
        <w:rPr>
          <w:rFonts w:ascii="Times New Roman" w:hAnsi="Times New Roman" w:cs="Times New Roman"/>
          <w:sz w:val="28"/>
          <w:szCs w:val="28"/>
          <w:lang w:val="ro-RO"/>
        </w:rPr>
        <w:t>, domiciliat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în or. Căușeni str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copiii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F402CD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3" w:name="_Hlk176956679"/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xxxxxxxxxxxxxxxx</w:t>
      </w:r>
    </w:p>
    <w:bookmarkEnd w:id="3"/>
    <w:p w:rsidR="00F402CD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xxxxxxxxxxxxxxx</w:t>
      </w:r>
    </w:p>
    <w:p w:rsidR="00C04D30" w:rsidRPr="00A32309" w:rsidRDefault="00C04D30" w:rsidP="00C04D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Se scuteşte în mărime de ____% de plata lunară pentru întreţinerea în instituţi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educaţie preşcolară </w:t>
      </w:r>
      <w:r w:rsidRPr="00A32309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or.Căuşeni, cet.</w:t>
      </w:r>
      <w:r w:rsidR="00ED30AF">
        <w:rPr>
          <w:rFonts w:ascii="Times New Roman" w:hAnsi="Times New Roman" w:cs="Times New Roman"/>
          <w:b/>
          <w:bCs/>
          <w:sz w:val="28"/>
          <w:szCs w:val="28"/>
          <w:lang w:val="ro-RO"/>
        </w:rPr>
        <w:t>xxxxxxxxxxx</w:t>
      </w:r>
      <w:r>
        <w:rPr>
          <w:rFonts w:ascii="Times New Roman" w:hAnsi="Times New Roman" w:cs="Times New Roman"/>
          <w:sz w:val="28"/>
          <w:szCs w:val="28"/>
          <w:lang w:val="ro-RO"/>
        </w:rPr>
        <w:t>, domiciliat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în or. Căușeni str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copilul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C04D30" w:rsidRDefault="00C04D30" w:rsidP="00C04D3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</w:t>
      </w:r>
    </w:p>
    <w:p w:rsidR="003B5E16" w:rsidRPr="00A32309" w:rsidRDefault="003B5E16" w:rsidP="003B5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Se scuteşte în mărime de ____% de plata lunară pentru întreţinerea în instituţi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educaţie preşcolară </w:t>
      </w:r>
      <w:r w:rsidRPr="00A32309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or.Căuşeni, cet.</w:t>
      </w:r>
      <w:r w:rsidR="00ED30AF">
        <w:rPr>
          <w:rFonts w:ascii="Times New Roman" w:hAnsi="Times New Roman" w:cs="Times New Roman"/>
          <w:b/>
          <w:bCs/>
          <w:sz w:val="28"/>
          <w:szCs w:val="28"/>
          <w:lang w:val="ro-RO"/>
        </w:rPr>
        <w:t>xxxxxxxxxxxx</w:t>
      </w:r>
      <w:r>
        <w:rPr>
          <w:rFonts w:ascii="Times New Roman" w:hAnsi="Times New Roman" w:cs="Times New Roman"/>
          <w:sz w:val="28"/>
          <w:szCs w:val="28"/>
          <w:lang w:val="ro-RO"/>
        </w:rPr>
        <w:t>, domiciliat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în or. Căușeni str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pentru copilul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3B5E16" w:rsidRDefault="003B5E16" w:rsidP="003B5E1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</w:t>
      </w:r>
    </w:p>
    <w:p w:rsidR="00DA2749" w:rsidRPr="00A32309" w:rsidRDefault="009F6D80" w:rsidP="00DA27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4</w:t>
      </w:r>
      <w:r w:rsidR="00DA274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DA2749" w:rsidRPr="00A32309">
        <w:rPr>
          <w:rFonts w:ascii="Times New Roman" w:hAnsi="Times New Roman" w:cs="Times New Roman"/>
          <w:sz w:val="28"/>
          <w:szCs w:val="28"/>
          <w:lang w:val="ro-RO"/>
        </w:rPr>
        <w:t>Se scuteşte în mărime de ____% de plata lunară pentru întreţinerea în instituţi</w:t>
      </w:r>
      <w:r w:rsidR="00DA2749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DA2749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educaţie preşcolară </w:t>
      </w:r>
      <w:r w:rsidR="00DA2749" w:rsidRPr="00A32309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DA2749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DA2749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DA2749" w:rsidRPr="00A32309">
        <w:rPr>
          <w:rFonts w:ascii="Times New Roman" w:hAnsi="Times New Roman" w:cs="Times New Roman"/>
          <w:sz w:val="28"/>
          <w:szCs w:val="28"/>
          <w:lang w:val="ro-RO"/>
        </w:rPr>
        <w:t>or.Căuşeni, cet.</w:t>
      </w:r>
      <w:r w:rsidR="00ED30AF">
        <w:rPr>
          <w:rFonts w:ascii="Times New Roman" w:hAnsi="Times New Roman" w:cs="Times New Roman"/>
          <w:b/>
          <w:bCs/>
          <w:sz w:val="28"/>
          <w:szCs w:val="28"/>
          <w:lang w:val="ro-RO"/>
        </w:rPr>
        <w:t>xxxxxxxxxxxx</w:t>
      </w:r>
      <w:r w:rsidR="00DA2749">
        <w:rPr>
          <w:rFonts w:ascii="Times New Roman" w:hAnsi="Times New Roman" w:cs="Times New Roman"/>
          <w:sz w:val="28"/>
          <w:szCs w:val="28"/>
          <w:lang w:val="ro-RO"/>
        </w:rPr>
        <w:t>, domiciliat</w:t>
      </w:r>
      <w:r w:rsidR="00DA2749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în or. Căușeni str</w:t>
      </w:r>
      <w:r w:rsidR="00DA2749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</w:t>
      </w:r>
      <w:r w:rsidR="00DA2749">
        <w:rPr>
          <w:rFonts w:ascii="Times New Roman" w:hAnsi="Times New Roman" w:cs="Times New Roman"/>
          <w:sz w:val="28"/>
          <w:szCs w:val="28"/>
          <w:lang w:val="ro-RO"/>
        </w:rPr>
        <w:t xml:space="preserve">  pentru copilul</w:t>
      </w:r>
      <w:r w:rsidR="00DA2749"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DA2749" w:rsidRDefault="00DA2749" w:rsidP="00DA2749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</w:t>
      </w:r>
    </w:p>
    <w:p w:rsidR="00207E68" w:rsidRPr="00A32309" w:rsidRDefault="009F6D80" w:rsidP="00207E6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4" w:name="_Hlk179204283"/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207E6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07E68" w:rsidRPr="00A32309">
        <w:rPr>
          <w:rFonts w:ascii="Times New Roman" w:hAnsi="Times New Roman" w:cs="Times New Roman"/>
          <w:sz w:val="28"/>
          <w:szCs w:val="28"/>
          <w:lang w:val="ro-RO"/>
        </w:rPr>
        <w:t>Se scuteşte în mărime de ____% de plata lunară pentru întreţinerea în instituţi</w:t>
      </w:r>
      <w:r w:rsidR="00207E68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207E68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educaţie preşcolară </w:t>
      </w:r>
      <w:r w:rsidR="00207E68" w:rsidRPr="00A32309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207E68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207E68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207E68" w:rsidRPr="00A32309">
        <w:rPr>
          <w:rFonts w:ascii="Times New Roman" w:hAnsi="Times New Roman" w:cs="Times New Roman"/>
          <w:sz w:val="28"/>
          <w:szCs w:val="28"/>
          <w:lang w:val="ro-RO"/>
        </w:rPr>
        <w:t>or.Căuşeni, cet.</w:t>
      </w:r>
      <w:r w:rsidR="00ED30AF">
        <w:rPr>
          <w:rFonts w:ascii="Times New Roman" w:hAnsi="Times New Roman" w:cs="Times New Roman"/>
          <w:b/>
          <w:bCs/>
          <w:sz w:val="28"/>
          <w:szCs w:val="28"/>
          <w:lang w:val="ro-RO"/>
        </w:rPr>
        <w:t>xxxxxxxxxxx</w:t>
      </w:r>
      <w:r w:rsidR="00207E68">
        <w:rPr>
          <w:rFonts w:ascii="Times New Roman" w:hAnsi="Times New Roman" w:cs="Times New Roman"/>
          <w:sz w:val="28"/>
          <w:szCs w:val="28"/>
          <w:lang w:val="ro-RO"/>
        </w:rPr>
        <w:t>, domiciliat</w:t>
      </w:r>
      <w:r w:rsidR="00207E68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în or. Căușeni str</w:t>
      </w:r>
      <w:r w:rsidR="00207E6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</w:t>
      </w:r>
      <w:r w:rsidR="00207E68">
        <w:rPr>
          <w:rFonts w:ascii="Times New Roman" w:hAnsi="Times New Roman" w:cs="Times New Roman"/>
          <w:sz w:val="28"/>
          <w:szCs w:val="28"/>
          <w:lang w:val="ro-RO"/>
        </w:rPr>
        <w:t xml:space="preserve">  pentru copiii</w:t>
      </w:r>
      <w:r w:rsidR="00207E68"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207E68" w:rsidRDefault="00207E68" w:rsidP="00207E6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</w:t>
      </w:r>
    </w:p>
    <w:p w:rsidR="00207E68" w:rsidRDefault="00207E68" w:rsidP="00207E6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xxxxxxxxxxxx</w:t>
      </w:r>
    </w:p>
    <w:p w:rsidR="009A4DB5" w:rsidRPr="00A32309" w:rsidRDefault="009A4DB5" w:rsidP="009A4DB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6.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Se scuteşte în mărime de ____% de plata lunară pentru întreţinerea în instituţi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educaţie preşcolară </w:t>
      </w:r>
      <w:r w:rsidRPr="00A32309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or.Căuşeni, cet.</w:t>
      </w:r>
      <w:r w:rsidR="00ED30AF">
        <w:rPr>
          <w:rFonts w:ascii="Times New Roman" w:hAnsi="Times New Roman" w:cs="Times New Roman"/>
          <w:b/>
          <w:bCs/>
          <w:sz w:val="28"/>
          <w:szCs w:val="28"/>
          <w:lang w:val="ro-RO"/>
        </w:rPr>
        <w:t>xxxxxxxxxxx</w:t>
      </w:r>
      <w:r>
        <w:rPr>
          <w:rFonts w:ascii="Times New Roman" w:hAnsi="Times New Roman" w:cs="Times New Roman"/>
          <w:sz w:val="28"/>
          <w:szCs w:val="28"/>
          <w:lang w:val="ro-RO"/>
        </w:rPr>
        <w:t>, domiciliat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în or. Căușeni str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xxxxxxxxxxxx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pentru copilul</w:t>
      </w:r>
      <w:r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A4DB5" w:rsidRDefault="009A4DB5" w:rsidP="009A4DB5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xxxxxxxxxxxx</w:t>
      </w:r>
    </w:p>
    <w:bookmarkEnd w:id="4"/>
    <w:p w:rsidR="00BD4B01" w:rsidRPr="00A32309" w:rsidRDefault="009A4DB5" w:rsidP="00BD4B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BD4B0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D4B01" w:rsidRPr="00A32309">
        <w:rPr>
          <w:rFonts w:ascii="Times New Roman" w:hAnsi="Times New Roman" w:cs="Times New Roman"/>
          <w:sz w:val="28"/>
          <w:szCs w:val="28"/>
          <w:lang w:val="ro-RO"/>
        </w:rPr>
        <w:t>Se scuteşte în mărime de ____% de plata lunară pentru întreţinerea în instituţi</w:t>
      </w:r>
      <w:r w:rsidR="00BD4B0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BD4B01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de educaţie preşcolară </w:t>
      </w:r>
      <w:r w:rsidR="00BD4B01" w:rsidRPr="00A32309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BD4B01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BD4B01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BD4B01" w:rsidRPr="00A32309">
        <w:rPr>
          <w:rFonts w:ascii="Times New Roman" w:hAnsi="Times New Roman" w:cs="Times New Roman"/>
          <w:sz w:val="28"/>
          <w:szCs w:val="28"/>
          <w:lang w:val="ro-RO"/>
        </w:rPr>
        <w:t>or.Căuşeni, cet.</w:t>
      </w:r>
      <w:r w:rsidR="00ED30AF">
        <w:rPr>
          <w:rFonts w:ascii="Times New Roman" w:hAnsi="Times New Roman" w:cs="Times New Roman"/>
          <w:b/>
          <w:bCs/>
          <w:sz w:val="28"/>
          <w:szCs w:val="28"/>
          <w:lang w:val="ro-RO"/>
        </w:rPr>
        <w:t>xxxxxxxxxxxx</w:t>
      </w:r>
      <w:r w:rsidR="00BD4B01">
        <w:rPr>
          <w:rFonts w:ascii="Times New Roman" w:hAnsi="Times New Roman" w:cs="Times New Roman"/>
          <w:sz w:val="28"/>
          <w:szCs w:val="28"/>
          <w:lang w:val="ro-RO"/>
        </w:rPr>
        <w:t>, domiciliat</w:t>
      </w:r>
      <w:r w:rsidR="00BD4B01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în or. Căușeni str</w:t>
      </w:r>
      <w:r w:rsidR="00BD4B0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xxxxxxxxxxxx</w:t>
      </w:r>
      <w:r w:rsidR="00BD4B01">
        <w:rPr>
          <w:rFonts w:ascii="Times New Roman" w:hAnsi="Times New Roman" w:cs="Times New Roman"/>
          <w:sz w:val="28"/>
          <w:szCs w:val="28"/>
          <w:lang w:val="ro-RO"/>
        </w:rPr>
        <w:t xml:space="preserve">  pentru copilul</w:t>
      </w:r>
      <w:r w:rsidR="00BD4B01" w:rsidRPr="00A32309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BD4B01" w:rsidRDefault="00BD4B01" w:rsidP="00BD4B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ED30AF">
        <w:rPr>
          <w:rFonts w:ascii="Times New Roman" w:hAnsi="Times New Roman" w:cs="Times New Roman"/>
          <w:sz w:val="28"/>
          <w:szCs w:val="28"/>
          <w:lang w:val="ro-RO"/>
        </w:rPr>
        <w:t>xxxxxxxxxxxxxxx</w:t>
      </w:r>
    </w:p>
    <w:p w:rsidR="004F790C" w:rsidRDefault="004F790C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02CD" w:rsidRPr="00A32309" w:rsidRDefault="00BD4B01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>. Diferența plăților scutite pentru întreținerea copiilor în instituțiile preșcolare vor fi suportate din contul bugetului or. Căușeni pentru anul bugetar 202</w:t>
      </w:r>
      <w:r w:rsidR="00F402CD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402CD" w:rsidRPr="00A32309" w:rsidRDefault="00BD4B01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>. Controlul executării prezentei Decizii se pune în sarcina Primarului</w:t>
      </w:r>
      <w:r w:rsidR="00F402CD">
        <w:rPr>
          <w:rFonts w:ascii="Times New Roman" w:hAnsi="Times New Roman" w:cs="Times New Roman"/>
          <w:sz w:val="28"/>
          <w:szCs w:val="28"/>
          <w:lang w:val="ro-RO"/>
        </w:rPr>
        <w:t xml:space="preserve"> interimar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or. Căușeni </w:t>
      </w:r>
      <w:r w:rsidR="00F402CD">
        <w:rPr>
          <w:rFonts w:ascii="Times New Roman" w:hAnsi="Times New Roman" w:cs="Times New Roman"/>
          <w:sz w:val="28"/>
          <w:szCs w:val="28"/>
          <w:lang w:val="ro-RO"/>
        </w:rPr>
        <w:t>Valentin Capațina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402CD" w:rsidRPr="00A32309" w:rsidRDefault="00BD4B01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>. Prezenta decizie poate fi contestată, conform prevederilor art.</w:t>
      </w:r>
      <w:r w:rsidR="00F402CD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F402CD">
        <w:rPr>
          <w:rFonts w:ascii="Times New Roman" w:hAnsi="Times New Roman" w:cs="Times New Roman"/>
          <w:sz w:val="28"/>
          <w:szCs w:val="28"/>
          <w:lang w:val="ro-RO"/>
        </w:rPr>
        <w:t xml:space="preserve">163, lit.a), 189 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din Codul administrativ al Republicii Moldova cu cerere prealabilă, în termen de 30 zile de la data comunicării, </w:t>
      </w:r>
      <w:r w:rsidR="00F402CD">
        <w:rPr>
          <w:rFonts w:ascii="Times New Roman" w:hAnsi="Times New Roman" w:cs="Times New Roman"/>
          <w:sz w:val="28"/>
          <w:szCs w:val="28"/>
          <w:lang w:val="ro-RO"/>
        </w:rPr>
        <w:t>la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judecătoria Căușeni, sediul central, pe adresa: or. Căușeni, str. Ștefan cel Mare și Sfânt, nr.86.</w:t>
      </w:r>
    </w:p>
    <w:p w:rsidR="00F402CD" w:rsidRPr="00A32309" w:rsidRDefault="00207E68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BD4B01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F402CD"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. Prezenta Decizie se comunică: </w:t>
      </w:r>
    </w:p>
    <w:p w:rsidR="00F402CD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 xml:space="preserve">  - persoanelor interesate</w:t>
      </w:r>
      <w:bookmarkStart w:id="5" w:name="_Hlk86149999"/>
      <w:r w:rsidRPr="00A32309">
        <w:rPr>
          <w:rFonts w:ascii="Times New Roman" w:hAnsi="Times New Roman" w:cs="Times New Roman"/>
          <w:sz w:val="28"/>
          <w:szCs w:val="28"/>
          <w:lang w:val="ro-RO"/>
        </w:rPr>
        <w:t>;</w:t>
      </w:r>
      <w:bookmarkEnd w:id="5"/>
    </w:p>
    <w:p w:rsidR="00F402CD" w:rsidRPr="00A32309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>- primarului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interimar or. Căușeni,Valentin Capațina</w:t>
      </w:r>
    </w:p>
    <w:p w:rsidR="00F402CD" w:rsidRPr="00A32309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>- Compartimentului contabilitate Primăriei or. Căuşeni;</w:t>
      </w:r>
    </w:p>
    <w:p w:rsidR="00F402CD" w:rsidRPr="00A32309" w:rsidRDefault="00F402CD" w:rsidP="00F402C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2309">
        <w:rPr>
          <w:rFonts w:ascii="Times New Roman" w:hAnsi="Times New Roman" w:cs="Times New Roman"/>
          <w:sz w:val="28"/>
          <w:szCs w:val="28"/>
          <w:lang w:val="ro-RO"/>
        </w:rPr>
        <w:t>- Şefilor instituţiilor de educaţie preşcolară a or. Căuşeni;</w:t>
      </w:r>
    </w:p>
    <w:p w:rsidR="00F402CD" w:rsidRPr="00A32309" w:rsidRDefault="00F402CD" w:rsidP="00F402CD">
      <w:pPr>
        <w:pStyle w:val="1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2309">
        <w:rPr>
          <w:rFonts w:ascii="Times New Roman" w:hAnsi="Times New Roman" w:cs="Times New Roman"/>
          <w:sz w:val="28"/>
          <w:szCs w:val="28"/>
        </w:rPr>
        <w:t>- Oficiului Teritorial Căuşeni al Cancelariei de Stat a Republicii Moldova și  se aduce la cunoştinţă publică prin intermediul plasării pe pagina web a primăriei or. Căușeni și includerii în Registrul de stat al actelor locale.</w:t>
      </w:r>
    </w:p>
    <w:p w:rsidR="00F402CD" w:rsidRPr="00A32309" w:rsidRDefault="00F402CD" w:rsidP="00F402CD">
      <w:pPr>
        <w:pStyle w:val="a5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02CD" w:rsidRDefault="00F402CD" w:rsidP="00F402CD">
      <w:pPr>
        <w:pStyle w:val="a5"/>
        <w:spacing w:line="276" w:lineRule="auto"/>
        <w:ind w:left="-851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402CD" w:rsidRPr="00B02EED" w:rsidRDefault="00F402CD" w:rsidP="00F402CD">
      <w:pPr>
        <w:pStyle w:val="a5"/>
        <w:spacing w:line="276" w:lineRule="auto"/>
        <w:ind w:left="-851"/>
        <w:jc w:val="both"/>
        <w:rPr>
          <w:rFonts w:ascii="Times New Roman" w:hAnsi="Times New Roman" w:cs="Times New Roman"/>
          <w:sz w:val="29"/>
          <w:szCs w:val="29"/>
          <w:lang w:val="en-US"/>
        </w:rPr>
      </w:pPr>
      <w:r w:rsidRPr="00B02EED">
        <w:rPr>
          <w:rFonts w:ascii="Times New Roman" w:hAnsi="Times New Roman"/>
          <w:sz w:val="28"/>
          <w:szCs w:val="28"/>
          <w:lang w:val="ro-RO"/>
        </w:rPr>
        <w:t>PREŞEDINTELE</w:t>
      </w:r>
    </w:p>
    <w:p w:rsidR="00F402CD" w:rsidRPr="009B04B3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B02EED">
        <w:rPr>
          <w:rFonts w:ascii="Times New Roman" w:hAnsi="Times New Roman"/>
          <w:sz w:val="28"/>
          <w:szCs w:val="28"/>
          <w:lang w:val="ro-RO"/>
        </w:rPr>
        <w:t xml:space="preserve">           ŞEDINŢEI                                                                                        </w:t>
      </w:r>
    </w:p>
    <w:p w:rsidR="00F402CD" w:rsidRPr="00B02EED" w:rsidRDefault="00F402CD" w:rsidP="00F402CD">
      <w:pPr>
        <w:spacing w:after="0"/>
        <w:jc w:val="right"/>
        <w:rPr>
          <w:rFonts w:ascii="Times New Roman" w:hAnsi="Times New Roman"/>
          <w:sz w:val="28"/>
          <w:szCs w:val="28"/>
          <w:lang w:val="ro-RO"/>
        </w:rPr>
      </w:pPr>
      <w:r w:rsidRPr="00B02EED">
        <w:rPr>
          <w:rFonts w:ascii="Times New Roman" w:hAnsi="Times New Roman"/>
          <w:sz w:val="28"/>
          <w:szCs w:val="28"/>
          <w:lang w:val="ro-RO"/>
        </w:rPr>
        <w:t>CONTRASEMNEAZĂ</w:t>
      </w:r>
    </w:p>
    <w:p w:rsidR="00F402CD" w:rsidRPr="00B02EED" w:rsidRDefault="00F402CD" w:rsidP="00F402CD">
      <w:pPr>
        <w:spacing w:after="0"/>
        <w:jc w:val="center"/>
        <w:rPr>
          <w:rFonts w:ascii="Times New Roman" w:hAnsi="Times New Roman"/>
          <w:sz w:val="28"/>
          <w:szCs w:val="28"/>
          <w:lang w:val="ro-RO"/>
        </w:rPr>
      </w:pPr>
      <w:r w:rsidRPr="00B02EED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SECRETARUL CONSILIULUI  ORĂŞENESC            </w:t>
      </w:r>
    </w:p>
    <w:p w:rsidR="00F402CD" w:rsidRPr="000B0EEA" w:rsidRDefault="00F402CD" w:rsidP="00F402CD">
      <w:pPr>
        <w:spacing w:after="0"/>
        <w:rPr>
          <w:rFonts w:ascii="Times New Roman" w:hAnsi="Times New Roman"/>
          <w:lang w:val="ro-RO"/>
        </w:rPr>
      </w:pPr>
      <w:r w:rsidRPr="000B0EEA">
        <w:rPr>
          <w:rFonts w:ascii="Times New Roman" w:hAnsi="Times New Roman"/>
          <w:sz w:val="28"/>
          <w:szCs w:val="28"/>
          <w:lang w:val="ro-RO"/>
        </w:rPr>
        <w:t xml:space="preserve">Ala Cucoş-Chiseliţa </w:t>
      </w:r>
    </w:p>
    <w:p w:rsidR="00F402CD" w:rsidRDefault="00F402CD" w:rsidP="00F402CD">
      <w:pPr>
        <w:pStyle w:val="10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02CD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Primar interimar                                                                         Valentin Capațina</w:t>
      </w:r>
    </w:p>
    <w:p w:rsidR="00F402CD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:rsidR="00F402CD" w:rsidRPr="00BA36E8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Specialist                                                                                     Ina Bejan</w:t>
      </w:r>
    </w:p>
    <w:p w:rsidR="00F402CD" w:rsidRPr="00EE2476" w:rsidRDefault="00F402CD" w:rsidP="00F402CD">
      <w:pPr>
        <w:rPr>
          <w:rFonts w:ascii="Times New Roman" w:hAnsi="Times New Roman"/>
          <w:sz w:val="28"/>
          <w:szCs w:val="28"/>
          <w:lang w:val="ro-RO"/>
        </w:rPr>
      </w:pPr>
      <w:r w:rsidRPr="00C1783E">
        <w:rPr>
          <w:rFonts w:ascii="Times New Roman" w:hAnsi="Times New Roman"/>
          <w:sz w:val="28"/>
          <w:szCs w:val="28"/>
          <w:lang w:val="ro-RO"/>
        </w:rPr>
        <w:t xml:space="preserve">Contabil-șef                                         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    Olesea Procopenco</w:t>
      </w:r>
    </w:p>
    <w:p w:rsidR="00F402CD" w:rsidRPr="00EE2476" w:rsidRDefault="00F402CD" w:rsidP="00F402CD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Secretarul Consiliului orășenesc                                                </w:t>
      </w:r>
      <w:r w:rsidRPr="00107D11">
        <w:rPr>
          <w:rFonts w:ascii="Times New Roman" w:hAnsi="Times New Roman"/>
          <w:sz w:val="28"/>
          <w:szCs w:val="28"/>
          <w:lang w:val="ro-RO"/>
        </w:rPr>
        <w:t xml:space="preserve">Ala </w:t>
      </w:r>
      <w:r w:rsidRPr="0065169E">
        <w:rPr>
          <w:rFonts w:ascii="Times New Roman" w:hAnsi="Times New Roman"/>
          <w:sz w:val="28"/>
          <w:szCs w:val="28"/>
          <w:lang w:val="ro-RO"/>
        </w:rPr>
        <w:t xml:space="preserve">Cucoş-Chiseliţa </w:t>
      </w:r>
    </w:p>
    <w:p w:rsidR="00F402CD" w:rsidRPr="00F6193B" w:rsidRDefault="00F402CD" w:rsidP="00F402CD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E2476">
        <w:rPr>
          <w:rFonts w:ascii="Times New Roman" w:hAnsi="Times New Roman" w:cs="Times New Roman"/>
          <w:sz w:val="28"/>
          <w:szCs w:val="28"/>
          <w:lang w:val="ro-RO"/>
        </w:rPr>
        <w:t>Avizat:Focșa A.</w:t>
      </w: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bookmarkStart w:id="6" w:name="_Hlk174342785"/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402CD" w:rsidRDefault="00F402CD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70AF4" w:rsidRDefault="00E70AF4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4F790C" w:rsidRDefault="004F790C" w:rsidP="00F402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bookmarkEnd w:id="6"/>
    <w:p w:rsidR="0085504F" w:rsidRPr="00EF50D8" w:rsidRDefault="0085504F">
      <w:pPr>
        <w:rPr>
          <w:lang w:val="en-US"/>
        </w:rPr>
      </w:pPr>
    </w:p>
    <w:sectPr w:rsidR="0085504F" w:rsidRPr="00EF50D8" w:rsidSect="00E70AF4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5409"/>
    <w:rsid w:val="001C5409"/>
    <w:rsid w:val="00207E68"/>
    <w:rsid w:val="0022480F"/>
    <w:rsid w:val="00351374"/>
    <w:rsid w:val="003B5E16"/>
    <w:rsid w:val="004F790C"/>
    <w:rsid w:val="005E57C4"/>
    <w:rsid w:val="005E69B8"/>
    <w:rsid w:val="0078566C"/>
    <w:rsid w:val="007E32A0"/>
    <w:rsid w:val="0081564B"/>
    <w:rsid w:val="0085504F"/>
    <w:rsid w:val="00970C4E"/>
    <w:rsid w:val="009A4DB5"/>
    <w:rsid w:val="009F6D80"/>
    <w:rsid w:val="00BD4B01"/>
    <w:rsid w:val="00C04D30"/>
    <w:rsid w:val="00DA2749"/>
    <w:rsid w:val="00E70AF4"/>
    <w:rsid w:val="00E86580"/>
    <w:rsid w:val="00ED30AF"/>
    <w:rsid w:val="00EF50D8"/>
    <w:rsid w:val="00F4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402CD"/>
    <w:rPr>
      <w:rFonts w:ascii="Calibri" w:hAnsi="Calibri"/>
    </w:rPr>
  </w:style>
  <w:style w:type="paragraph" w:styleId="a4">
    <w:name w:val="Body Text"/>
    <w:basedOn w:val="a"/>
    <w:link w:val="a3"/>
    <w:rsid w:val="00F402CD"/>
    <w:pPr>
      <w:spacing w:after="120"/>
    </w:pPr>
    <w:rPr>
      <w:rFonts w:ascii="Calibri" w:eastAsiaTheme="minorHAnsi" w:hAnsi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402CD"/>
    <w:rPr>
      <w:rFonts w:eastAsiaTheme="minorEastAsia"/>
      <w:lang w:eastAsia="ru-RU"/>
    </w:rPr>
  </w:style>
  <w:style w:type="paragraph" w:customStyle="1" w:styleId="10">
    <w:name w:val="Абзац списка1"/>
    <w:basedOn w:val="a"/>
    <w:rsid w:val="00F402CD"/>
    <w:pPr>
      <w:ind w:left="720"/>
    </w:pPr>
    <w:rPr>
      <w:rFonts w:ascii="Calibri" w:eastAsia="Times New Roman" w:hAnsi="Calibri" w:cs="Calibri"/>
      <w:lang w:val="ro-RO" w:eastAsia="en-US"/>
    </w:rPr>
  </w:style>
  <w:style w:type="paragraph" w:styleId="a5">
    <w:name w:val="No Spacing"/>
    <w:link w:val="a6"/>
    <w:uiPriority w:val="1"/>
    <w:qFormat/>
    <w:rsid w:val="00F402C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402CD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F4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9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2024-10-31T08:22:00Z</cp:lastPrinted>
  <dcterms:created xsi:type="dcterms:W3CDTF">2024-09-11T11:12:00Z</dcterms:created>
  <dcterms:modified xsi:type="dcterms:W3CDTF">2024-11-01T09:24:00Z</dcterms:modified>
</cp:coreProperties>
</file>