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1289" w:rsidRDefault="005C1289" w:rsidP="005C1289">
      <w:pPr>
        <w:pStyle w:val="a4"/>
        <w:jc w:val="right"/>
        <w:rPr>
          <w:rFonts w:ascii="Times New Roman" w:hAnsi="Times New Roman"/>
          <w:lang w:val="en-US" w:eastAsia="ro-RO"/>
        </w:rPr>
      </w:pPr>
      <w:proofErr w:type="spellStart"/>
      <w:r>
        <w:rPr>
          <w:rFonts w:ascii="Times New Roman" w:hAnsi="Times New Roman"/>
          <w:lang w:val="en-US" w:eastAsia="ro-RO"/>
        </w:rPr>
        <w:t>Proiect</w:t>
      </w:r>
      <w:proofErr w:type="spellEnd"/>
    </w:p>
    <w:p w:rsidR="005C1289" w:rsidRDefault="005C1289" w:rsidP="005C1289">
      <w:pPr>
        <w:pStyle w:val="a4"/>
        <w:jc w:val="center"/>
        <w:rPr>
          <w:rFonts w:ascii="Times New Roman" w:hAnsi="Times New Roman"/>
          <w:lang w:val="en-US" w:eastAsia="ro-RO"/>
        </w:rPr>
      </w:pPr>
      <w:r>
        <w:rPr>
          <w:rFonts w:ascii="Times New Roman" w:hAnsi="Times New Roman"/>
          <w:noProof/>
          <w:lang w:eastAsia="ru-RU"/>
        </w:rPr>
        <w:drawing>
          <wp:inline distT="0" distB="0" distL="0" distR="0">
            <wp:extent cx="447675" cy="5524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9"/>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47675" cy="552450"/>
                    </a:xfrm>
                    <a:prstGeom prst="rect">
                      <a:avLst/>
                    </a:prstGeom>
                    <a:noFill/>
                    <a:ln>
                      <a:noFill/>
                    </a:ln>
                  </pic:spPr>
                </pic:pic>
              </a:graphicData>
            </a:graphic>
          </wp:inline>
        </w:drawing>
      </w:r>
    </w:p>
    <w:p w:rsidR="005C1289" w:rsidRDefault="005C1289" w:rsidP="005C1289">
      <w:pPr>
        <w:pStyle w:val="a4"/>
        <w:jc w:val="center"/>
        <w:rPr>
          <w:rFonts w:ascii="Times New Roman" w:hAnsi="Times New Roman"/>
          <w:sz w:val="28"/>
          <w:szCs w:val="28"/>
          <w:lang w:val="it-IT" w:eastAsia="ro-RO"/>
        </w:rPr>
      </w:pPr>
      <w:r>
        <w:rPr>
          <w:rFonts w:ascii="Times New Roman" w:hAnsi="Times New Roman"/>
          <w:sz w:val="28"/>
          <w:szCs w:val="28"/>
          <w:lang w:val="it-IT" w:eastAsia="ro-RO"/>
        </w:rPr>
        <w:t>REPUBLICA MOLDOVA</w:t>
      </w:r>
    </w:p>
    <w:p w:rsidR="005C1289" w:rsidRDefault="005C1289" w:rsidP="005C1289">
      <w:pPr>
        <w:pStyle w:val="a4"/>
        <w:jc w:val="center"/>
        <w:rPr>
          <w:rFonts w:ascii="Times New Roman" w:hAnsi="Times New Roman"/>
          <w:sz w:val="28"/>
          <w:szCs w:val="28"/>
          <w:lang w:val="it-IT" w:eastAsia="ro-RO"/>
        </w:rPr>
      </w:pPr>
      <w:r>
        <w:rPr>
          <w:rFonts w:ascii="Times New Roman" w:hAnsi="Times New Roman"/>
          <w:sz w:val="28"/>
          <w:szCs w:val="28"/>
          <w:lang w:val="it-IT" w:eastAsia="ro-RO"/>
        </w:rPr>
        <w:t>RAIONUL CĂUŞENI</w:t>
      </w:r>
    </w:p>
    <w:p w:rsidR="005C1289" w:rsidRDefault="005C1289" w:rsidP="005C1289">
      <w:pPr>
        <w:pStyle w:val="a4"/>
        <w:jc w:val="center"/>
        <w:rPr>
          <w:rFonts w:ascii="Times New Roman" w:hAnsi="Times New Roman"/>
          <w:sz w:val="28"/>
          <w:szCs w:val="28"/>
          <w:lang w:val="it-IT" w:eastAsia="ro-RO"/>
        </w:rPr>
      </w:pPr>
      <w:r>
        <w:rPr>
          <w:rFonts w:ascii="Times New Roman" w:hAnsi="Times New Roman"/>
          <w:sz w:val="28"/>
          <w:szCs w:val="28"/>
          <w:lang w:val="it-IT" w:eastAsia="ro-RO"/>
        </w:rPr>
        <w:t>CONSILIUL ORĂȘENESC CĂUŞENI</w:t>
      </w:r>
    </w:p>
    <w:p w:rsidR="005C1289" w:rsidRDefault="005C1289" w:rsidP="005C1289">
      <w:pPr>
        <w:pStyle w:val="a4"/>
        <w:jc w:val="center"/>
        <w:rPr>
          <w:rFonts w:ascii="Times New Roman" w:hAnsi="Times New Roman" w:cs="Times New Roman"/>
          <w:sz w:val="28"/>
          <w:szCs w:val="28"/>
          <w:lang w:val="it-IT" w:eastAsia="ru-RU"/>
        </w:rPr>
      </w:pPr>
    </w:p>
    <w:p w:rsidR="005C1289" w:rsidRDefault="00D2624E" w:rsidP="005C1289">
      <w:pPr>
        <w:pStyle w:val="a4"/>
        <w:jc w:val="center"/>
        <w:rPr>
          <w:rFonts w:ascii="Times New Roman" w:hAnsi="Times New Roman" w:cs="Times New Roman"/>
          <w:b/>
          <w:bCs/>
          <w:sz w:val="28"/>
          <w:szCs w:val="28"/>
          <w:lang w:val="it-IT"/>
        </w:rPr>
      </w:pPr>
      <w:r>
        <w:rPr>
          <w:rFonts w:ascii="Times New Roman" w:hAnsi="Times New Roman" w:cs="Times New Roman"/>
          <w:b/>
          <w:bCs/>
          <w:sz w:val="28"/>
          <w:szCs w:val="28"/>
          <w:lang w:val="it-IT"/>
        </w:rPr>
        <w:t xml:space="preserve">Decizie nr. </w:t>
      </w:r>
      <w:r w:rsidR="005C1289">
        <w:rPr>
          <w:rFonts w:ascii="Times New Roman" w:hAnsi="Times New Roman" w:cs="Times New Roman"/>
          <w:b/>
          <w:bCs/>
          <w:sz w:val="28"/>
          <w:szCs w:val="28"/>
          <w:lang w:val="it-IT"/>
        </w:rPr>
        <w:t>/___</w:t>
      </w:r>
    </w:p>
    <w:p w:rsidR="005C1289" w:rsidRDefault="00D2624E" w:rsidP="005C1289">
      <w:pPr>
        <w:pStyle w:val="a4"/>
        <w:jc w:val="center"/>
        <w:rPr>
          <w:rFonts w:ascii="Times New Roman" w:hAnsi="Times New Roman" w:cs="Times New Roman"/>
          <w:b/>
          <w:bCs/>
          <w:sz w:val="28"/>
          <w:szCs w:val="28"/>
          <w:lang w:val="it-IT"/>
        </w:rPr>
      </w:pPr>
      <w:r>
        <w:rPr>
          <w:rFonts w:ascii="Times New Roman" w:hAnsi="Times New Roman" w:cs="Times New Roman"/>
          <w:b/>
          <w:bCs/>
          <w:sz w:val="28"/>
          <w:szCs w:val="28"/>
          <w:lang w:val="it-IT"/>
        </w:rPr>
        <w:t>din _______</w:t>
      </w:r>
      <w:r w:rsidR="005C1289">
        <w:rPr>
          <w:rFonts w:ascii="Times New Roman" w:hAnsi="Times New Roman" w:cs="Times New Roman"/>
          <w:b/>
          <w:bCs/>
          <w:sz w:val="28"/>
          <w:szCs w:val="28"/>
          <w:lang w:val="it-IT"/>
        </w:rPr>
        <w:t>2025</w:t>
      </w:r>
    </w:p>
    <w:p w:rsidR="005C1289" w:rsidRDefault="005C1289" w:rsidP="005C1289">
      <w:pPr>
        <w:pStyle w:val="a4"/>
        <w:jc w:val="both"/>
        <w:rPr>
          <w:rFonts w:ascii="Times New Roman" w:hAnsi="Times New Roman" w:cs="Times New Roman"/>
          <w:sz w:val="28"/>
          <w:szCs w:val="28"/>
          <w:lang w:val="it-IT"/>
        </w:rPr>
      </w:pPr>
    </w:p>
    <w:p w:rsidR="005C1289" w:rsidRDefault="005C1289" w:rsidP="005C1289">
      <w:pPr>
        <w:pStyle w:val="a4"/>
        <w:spacing w:line="360" w:lineRule="auto"/>
        <w:jc w:val="both"/>
        <w:rPr>
          <w:rFonts w:ascii="Times New Roman" w:hAnsi="Times New Roman" w:cs="Times New Roman"/>
          <w:sz w:val="28"/>
          <w:szCs w:val="28"/>
          <w:lang w:val="it-IT"/>
        </w:rPr>
      </w:pPr>
      <w:r>
        <w:rPr>
          <w:rFonts w:ascii="Times New Roman" w:hAnsi="Times New Roman" w:cs="Times New Roman"/>
          <w:sz w:val="28"/>
          <w:szCs w:val="28"/>
          <w:lang w:val="it-IT"/>
        </w:rPr>
        <w:t xml:space="preserve">   Cu privire la aprobarea Acordului de înfrățire </w:t>
      </w:r>
    </w:p>
    <w:p w:rsidR="005C1289" w:rsidRDefault="005C1289" w:rsidP="005C1289">
      <w:pPr>
        <w:pStyle w:val="a4"/>
        <w:spacing w:line="360" w:lineRule="auto"/>
        <w:jc w:val="both"/>
        <w:rPr>
          <w:rFonts w:ascii="Times New Roman" w:hAnsi="Times New Roman" w:cs="Times New Roman"/>
          <w:sz w:val="28"/>
          <w:szCs w:val="28"/>
          <w:lang w:val="it-IT"/>
        </w:rPr>
      </w:pPr>
      <w:r>
        <w:rPr>
          <w:rFonts w:ascii="Times New Roman" w:hAnsi="Times New Roman" w:cs="Times New Roman"/>
          <w:sz w:val="28"/>
          <w:szCs w:val="28"/>
          <w:lang w:val="it-IT"/>
        </w:rPr>
        <w:t xml:space="preserve">și cooperare între orașul Căușeni din Republica Moldova </w:t>
      </w:r>
    </w:p>
    <w:p w:rsidR="005C1289" w:rsidRDefault="005C1289" w:rsidP="005C1289">
      <w:pPr>
        <w:pStyle w:val="a4"/>
        <w:spacing w:line="360" w:lineRule="auto"/>
        <w:jc w:val="both"/>
        <w:rPr>
          <w:rFonts w:ascii="Times New Roman" w:hAnsi="Times New Roman" w:cs="Times New Roman"/>
          <w:sz w:val="28"/>
          <w:szCs w:val="28"/>
          <w:lang w:val="it-IT"/>
        </w:rPr>
      </w:pPr>
      <w:r>
        <w:rPr>
          <w:rFonts w:ascii="Times New Roman" w:hAnsi="Times New Roman" w:cs="Times New Roman"/>
          <w:sz w:val="28"/>
          <w:szCs w:val="28"/>
          <w:lang w:val="it-IT"/>
        </w:rPr>
        <w:t xml:space="preserve">și orășelul </w:t>
      </w:r>
      <w:r>
        <w:rPr>
          <w:rFonts w:ascii="Times New Roman" w:hAnsi="Times New Roman" w:cs="Times New Roman"/>
          <w:sz w:val="28"/>
          <w:szCs w:val="28"/>
          <w:lang w:val="ro-RO"/>
        </w:rPr>
        <w:t>Krasnosilisika</w:t>
      </w:r>
      <w:r>
        <w:rPr>
          <w:rFonts w:ascii="Times New Roman" w:hAnsi="Times New Roman" w:cs="Times New Roman"/>
          <w:sz w:val="28"/>
          <w:szCs w:val="28"/>
          <w:lang w:val="it-IT"/>
        </w:rPr>
        <w:t>, raionul Odesa, regiunea Odesa, Republica Ucraina</w:t>
      </w:r>
    </w:p>
    <w:p w:rsidR="005C1289" w:rsidRDefault="005C1289" w:rsidP="005C1289">
      <w:pPr>
        <w:pStyle w:val="a4"/>
        <w:spacing w:line="360" w:lineRule="auto"/>
        <w:ind w:left="426" w:hanging="142"/>
        <w:jc w:val="both"/>
        <w:rPr>
          <w:rFonts w:ascii="Times New Roman" w:hAnsi="Times New Roman" w:cs="Times New Roman"/>
          <w:sz w:val="28"/>
          <w:szCs w:val="28"/>
          <w:lang w:val="ro-RO"/>
        </w:rPr>
      </w:pPr>
    </w:p>
    <w:p w:rsidR="005C1289" w:rsidRDefault="005C1289" w:rsidP="005C1289">
      <w:pPr>
        <w:spacing w:line="360" w:lineRule="auto"/>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Având în vedere tradiția relațiilor de prietenie și colaborare dintre Republica Moldova și Republica Ucraina, ținând cont de dorința comună, deschiderea și predispunerea autorităților publice locale ale orașului Căușeni din Republica Moldova și orășelului Krasnosilisika, Ucraina de a dezvolta relații de prietenie și de colaborare în domeniul economic, social și cultural între cele două unități administrative și luând în considerație că relațiile de înfrățire și cooperare vor oferi oportunități de dezvoltare în diferite domenii pentru ambele orașe,</w:t>
      </w:r>
    </w:p>
    <w:p w:rsidR="005C1289" w:rsidRDefault="005C1289" w:rsidP="005C1289">
      <w:pPr>
        <w:spacing w:line="360" w:lineRule="auto"/>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în temeiul art. 14, alin. 2, lit. к), art. 19 alin, 3 din Legea Republicii Moldova nr. 436-XVI din 28.12.2006 „Privind administrația publică locală”, Consiliul orășenesc Căușeni, </w:t>
      </w:r>
      <w:r>
        <w:rPr>
          <w:rFonts w:ascii="Times New Roman" w:hAnsi="Times New Roman" w:cs="Times New Roman"/>
          <w:b/>
          <w:bCs/>
          <w:sz w:val="28"/>
          <w:szCs w:val="28"/>
          <w:lang w:val="ro-RO"/>
        </w:rPr>
        <w:t>DECIDE</w:t>
      </w:r>
      <w:r>
        <w:rPr>
          <w:rFonts w:ascii="Times New Roman" w:hAnsi="Times New Roman" w:cs="Times New Roman"/>
          <w:sz w:val="28"/>
          <w:szCs w:val="28"/>
          <w:lang w:val="ro-RO"/>
        </w:rPr>
        <w:t>:</w:t>
      </w:r>
    </w:p>
    <w:p w:rsidR="005C1289" w:rsidRDefault="005C1289" w:rsidP="005C1289">
      <w:pPr>
        <w:pStyle w:val="a4"/>
        <w:spacing w:line="360" w:lineRule="auto"/>
        <w:jc w:val="both"/>
        <w:rPr>
          <w:rFonts w:ascii="Times New Roman" w:hAnsi="Times New Roman" w:cs="Times New Roman"/>
          <w:b/>
          <w:sz w:val="26"/>
          <w:szCs w:val="26"/>
          <w:lang w:val="ro-RO"/>
        </w:rPr>
      </w:pPr>
    </w:p>
    <w:p w:rsidR="005C1289" w:rsidRDefault="005C1289" w:rsidP="005C1289">
      <w:pPr>
        <w:spacing w:line="360" w:lineRule="auto"/>
        <w:jc w:val="both"/>
        <w:rPr>
          <w:rFonts w:ascii="Times New Roman" w:hAnsi="Times New Roman" w:cs="Times New Roman"/>
          <w:sz w:val="28"/>
          <w:szCs w:val="28"/>
          <w:lang w:val="ro-RO"/>
        </w:rPr>
      </w:pPr>
      <w:r>
        <w:rPr>
          <w:rFonts w:ascii="Times New Roman" w:hAnsi="Times New Roman" w:cs="Times New Roman"/>
          <w:sz w:val="26"/>
          <w:szCs w:val="26"/>
          <w:lang w:val="ro-RO"/>
        </w:rPr>
        <w:t xml:space="preserve">1.  </w:t>
      </w:r>
      <w:r>
        <w:rPr>
          <w:rFonts w:ascii="Times New Roman" w:hAnsi="Times New Roman" w:cs="Times New Roman"/>
          <w:sz w:val="28"/>
          <w:szCs w:val="28"/>
          <w:lang w:val="ro-RO"/>
        </w:rPr>
        <w:t xml:space="preserve">Se aprobă Acordul de înfrățire și cooperare între orașul Căușeni din Republica Moldova și orășelul Krasnosilisika, raionul Odesa, regiunea Odesa, Republica Ucraina (se anexează). </w:t>
      </w:r>
    </w:p>
    <w:p w:rsidR="005C1289" w:rsidRDefault="005C1289" w:rsidP="005C1289">
      <w:pPr>
        <w:spacing w:line="360" w:lineRule="auto"/>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2. Se împuternicește domnul Alexandru Donțu, primar al orașului Căușeni, să semneze Acordul de înfrățire și cooperare între orașul Căuseni, Republica Moldova și orășelul Krasnosilisika, Republica Ucraina. </w:t>
      </w:r>
    </w:p>
    <w:p w:rsidR="005C1289" w:rsidRDefault="005C1289" w:rsidP="005C1289">
      <w:pPr>
        <w:spacing w:line="360" w:lineRule="auto"/>
        <w:jc w:val="both"/>
        <w:rPr>
          <w:rFonts w:ascii="Times New Roman" w:hAnsi="Times New Roman" w:cs="Times New Roman"/>
          <w:sz w:val="28"/>
          <w:szCs w:val="28"/>
          <w:lang w:val="ro-RO"/>
        </w:rPr>
      </w:pPr>
      <w:r>
        <w:rPr>
          <w:rFonts w:ascii="Times New Roman" w:hAnsi="Times New Roman" w:cs="Times New Roman"/>
          <w:sz w:val="28"/>
          <w:szCs w:val="28"/>
          <w:lang w:val="ro-RO"/>
        </w:rPr>
        <w:lastRenderedPageBreak/>
        <w:t>3. Acordul de înfrățire și cooperare între orașul Căușeni, Republica Moldova și orășelul Krasnosilisika, Republica Ucraina intră în vigoare la data semnării lui de către reprezentanții ambelor părți.</w:t>
      </w:r>
    </w:p>
    <w:p w:rsidR="005C1289" w:rsidRDefault="005C1289" w:rsidP="005C1289">
      <w:pPr>
        <w:spacing w:line="360" w:lineRule="auto"/>
        <w:rPr>
          <w:rFonts w:ascii="Times New Roman" w:hAnsi="Times New Roman" w:cs="Times New Roman"/>
          <w:sz w:val="28"/>
          <w:szCs w:val="28"/>
          <w:lang w:val="it-IT"/>
        </w:rPr>
      </w:pPr>
      <w:r>
        <w:rPr>
          <w:rFonts w:ascii="Times New Roman" w:hAnsi="Times New Roman" w:cs="Times New Roman"/>
          <w:sz w:val="28"/>
          <w:szCs w:val="28"/>
          <w:lang w:val="it-IT"/>
        </w:rPr>
        <w:t>4. Prezenta Decizie se comunică:</w:t>
      </w:r>
    </w:p>
    <w:p w:rsidR="005C1289" w:rsidRDefault="005C1289" w:rsidP="005C1289">
      <w:pPr>
        <w:spacing w:line="360" w:lineRule="auto"/>
        <w:rPr>
          <w:rFonts w:ascii="Times New Roman" w:hAnsi="Times New Roman" w:cs="Times New Roman"/>
          <w:sz w:val="28"/>
          <w:szCs w:val="28"/>
          <w:lang w:val="it-IT"/>
        </w:rPr>
      </w:pPr>
      <w:r>
        <w:rPr>
          <w:rFonts w:ascii="Times New Roman" w:hAnsi="Times New Roman" w:cs="Times New Roman"/>
          <w:sz w:val="28"/>
          <w:szCs w:val="28"/>
          <w:lang w:val="it-IT"/>
        </w:rPr>
        <w:t>- Domnului Alexandru Donțu, primarul orașului Căușeni;</w:t>
      </w:r>
    </w:p>
    <w:p w:rsidR="005C1289" w:rsidRDefault="005C1289" w:rsidP="005C1289">
      <w:pPr>
        <w:spacing w:line="360" w:lineRule="auto"/>
        <w:rPr>
          <w:rFonts w:ascii="Times New Roman" w:hAnsi="Times New Roman" w:cs="Times New Roman"/>
          <w:sz w:val="28"/>
          <w:szCs w:val="28"/>
          <w:lang w:val="it-IT"/>
        </w:rPr>
      </w:pPr>
      <w:r>
        <w:rPr>
          <w:rFonts w:ascii="Times New Roman" w:hAnsi="Times New Roman" w:cs="Times New Roman"/>
          <w:sz w:val="28"/>
          <w:szCs w:val="28"/>
          <w:lang w:val="it-IT"/>
        </w:rPr>
        <w:t xml:space="preserve">- Doamnei Marina Arhirii, primarul comunei </w:t>
      </w:r>
      <w:r>
        <w:rPr>
          <w:rFonts w:ascii="Times New Roman" w:hAnsi="Times New Roman" w:cs="Times New Roman"/>
          <w:sz w:val="28"/>
          <w:szCs w:val="28"/>
          <w:lang w:val="ro-RO"/>
        </w:rPr>
        <w:t>Krasnosilisika;</w:t>
      </w:r>
    </w:p>
    <w:p w:rsidR="005C1289" w:rsidRDefault="005C1289" w:rsidP="005C1289">
      <w:pPr>
        <w:spacing w:line="360" w:lineRule="auto"/>
        <w:jc w:val="both"/>
        <w:rPr>
          <w:rFonts w:ascii="Times New Roman" w:hAnsi="Times New Roman" w:cs="Times New Roman"/>
          <w:sz w:val="28"/>
          <w:szCs w:val="28"/>
          <w:lang w:val="it-IT"/>
        </w:rPr>
      </w:pPr>
      <w:r>
        <w:rPr>
          <w:rFonts w:ascii="Times New Roman" w:hAnsi="Times New Roman" w:cs="Times New Roman"/>
          <w:sz w:val="28"/>
          <w:szCs w:val="28"/>
          <w:lang w:val="it-IT"/>
        </w:rPr>
        <w:t xml:space="preserve">- </w:t>
      </w:r>
      <w:r>
        <w:rPr>
          <w:rFonts w:ascii="Times New Roman" w:hAnsi="Times New Roman"/>
          <w:sz w:val="28"/>
          <w:szCs w:val="28"/>
          <w:lang w:val="ro-RO"/>
        </w:rPr>
        <w:t>Oficiului Teritorial Căușeni al Cancelariei de Stat și se aduce la cunoștință publică prin intermediul plasării pe pagina web a Primăriei orașului Căușeni și includerii în Registrul de stat a actelor locale</w:t>
      </w:r>
      <w:r>
        <w:rPr>
          <w:rFonts w:ascii="Times New Roman" w:hAnsi="Times New Roman" w:cs="Times New Roman"/>
          <w:sz w:val="28"/>
          <w:szCs w:val="28"/>
          <w:lang w:val="it-IT"/>
        </w:rPr>
        <w:t>.</w:t>
      </w:r>
    </w:p>
    <w:p w:rsidR="005C1289" w:rsidRDefault="005C1289" w:rsidP="005C1289">
      <w:pPr>
        <w:pStyle w:val="a4"/>
        <w:ind w:left="567" w:hanging="283"/>
        <w:jc w:val="both"/>
        <w:rPr>
          <w:rFonts w:ascii="Times New Roman" w:hAnsi="Times New Roman" w:cs="Times New Roman"/>
          <w:sz w:val="26"/>
          <w:szCs w:val="26"/>
          <w:lang w:val="it-IT"/>
        </w:rPr>
      </w:pPr>
    </w:p>
    <w:p w:rsidR="005C1289" w:rsidRDefault="005C1289" w:rsidP="005C1289">
      <w:pPr>
        <w:pStyle w:val="a4"/>
        <w:jc w:val="both"/>
        <w:rPr>
          <w:rFonts w:ascii="Times New Roman" w:hAnsi="Times New Roman" w:cs="Times New Roman"/>
          <w:sz w:val="28"/>
          <w:szCs w:val="28"/>
          <w:lang w:val="it-IT"/>
        </w:rPr>
      </w:pPr>
      <w:r>
        <w:rPr>
          <w:rFonts w:ascii="Times New Roman" w:hAnsi="Times New Roman" w:cs="Times New Roman"/>
          <w:sz w:val="28"/>
          <w:szCs w:val="28"/>
          <w:lang w:val="it-IT"/>
        </w:rPr>
        <w:t xml:space="preserve"> Primarul or. Căușeni                                                      </w:t>
      </w:r>
      <w:r>
        <w:rPr>
          <w:rFonts w:ascii="Times New Roman" w:hAnsi="Times New Roman" w:cs="Times New Roman"/>
          <w:sz w:val="28"/>
          <w:szCs w:val="28"/>
          <w:lang w:val="it-IT"/>
        </w:rPr>
        <w:tab/>
        <w:t>Alexandru Donțu</w:t>
      </w:r>
    </w:p>
    <w:p w:rsidR="005C1289" w:rsidRDefault="005C1289" w:rsidP="005C1289">
      <w:pPr>
        <w:pStyle w:val="a4"/>
        <w:jc w:val="both"/>
        <w:rPr>
          <w:rFonts w:ascii="Times New Roman" w:hAnsi="Times New Roman" w:cs="Times New Roman"/>
          <w:sz w:val="28"/>
          <w:szCs w:val="28"/>
          <w:lang w:val="it-IT"/>
        </w:rPr>
      </w:pPr>
    </w:p>
    <w:p w:rsidR="005C1289" w:rsidRDefault="005C1289" w:rsidP="005C1289">
      <w:pPr>
        <w:pStyle w:val="a4"/>
        <w:jc w:val="both"/>
        <w:rPr>
          <w:rFonts w:ascii="Times New Roman" w:hAnsi="Times New Roman" w:cs="Times New Roman"/>
          <w:sz w:val="28"/>
          <w:szCs w:val="28"/>
          <w:lang w:val="it-IT"/>
        </w:rPr>
      </w:pPr>
      <w:r>
        <w:rPr>
          <w:rFonts w:ascii="Times New Roman" w:hAnsi="Times New Roman" w:cs="Times New Roman"/>
          <w:sz w:val="28"/>
          <w:szCs w:val="28"/>
          <w:lang w:val="it-IT"/>
        </w:rPr>
        <w:t xml:space="preserve"> Secretarul Consiliului Orășenesc                                 </w:t>
      </w:r>
      <w:r>
        <w:rPr>
          <w:rFonts w:ascii="Times New Roman" w:hAnsi="Times New Roman" w:cs="Times New Roman"/>
          <w:sz w:val="28"/>
          <w:szCs w:val="28"/>
          <w:lang w:val="it-IT"/>
        </w:rPr>
        <w:tab/>
        <w:t xml:space="preserve">Ala Cucoș - Chiseliță </w:t>
      </w:r>
    </w:p>
    <w:p w:rsidR="005C1289" w:rsidRDefault="005C1289" w:rsidP="005C1289">
      <w:pPr>
        <w:pStyle w:val="a4"/>
        <w:jc w:val="both"/>
        <w:rPr>
          <w:rFonts w:ascii="Times New Roman" w:hAnsi="Times New Roman" w:cs="Times New Roman"/>
          <w:sz w:val="28"/>
          <w:szCs w:val="28"/>
          <w:lang w:val="it-IT"/>
        </w:rPr>
      </w:pPr>
    </w:p>
    <w:p w:rsidR="005C1289" w:rsidRDefault="005C1289" w:rsidP="005C1289">
      <w:pPr>
        <w:pStyle w:val="a4"/>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Viceprimar</w:t>
      </w:r>
      <w:proofErr w:type="spellEnd"/>
      <w:r>
        <w:rPr>
          <w:rFonts w:ascii="Times New Roman" w:hAnsi="Times New Roman" w:cs="Times New Roman"/>
          <w:sz w:val="28"/>
          <w:szCs w:val="28"/>
          <w:lang w:val="en-US"/>
        </w:rPr>
        <w:tab/>
      </w:r>
      <w:proofErr w:type="spellStart"/>
      <w:r>
        <w:rPr>
          <w:rFonts w:ascii="Times New Roman" w:hAnsi="Times New Roman" w:cs="Times New Roman"/>
          <w:sz w:val="28"/>
          <w:szCs w:val="28"/>
          <w:lang w:val="en-US"/>
        </w:rPr>
        <w:t>Ruslan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Coroi</w:t>
      </w:r>
      <w:proofErr w:type="spellEnd"/>
    </w:p>
    <w:p w:rsidR="005C1289" w:rsidRDefault="005C1289" w:rsidP="005C1289">
      <w:pPr>
        <w:pStyle w:val="a4"/>
        <w:jc w:val="both"/>
        <w:rPr>
          <w:rFonts w:ascii="Times New Roman" w:hAnsi="Times New Roman" w:cs="Times New Roman"/>
          <w:sz w:val="28"/>
          <w:szCs w:val="28"/>
          <w:lang w:val="en-US"/>
        </w:rPr>
      </w:pPr>
    </w:p>
    <w:p w:rsidR="005C1289" w:rsidRDefault="005C1289" w:rsidP="005C1289">
      <w:pPr>
        <w:pStyle w:val="a4"/>
        <w:jc w:val="both"/>
        <w:rPr>
          <w:rFonts w:ascii="Times New Roman" w:hAnsi="Times New Roman" w:cs="Times New Roman"/>
          <w:sz w:val="28"/>
          <w:szCs w:val="28"/>
          <w:lang w:val="ro-RO"/>
        </w:rPr>
      </w:pPr>
      <w:proofErr w:type="spellStart"/>
      <w:r>
        <w:rPr>
          <w:rFonts w:ascii="Times New Roman" w:hAnsi="Times New Roman" w:cs="Times New Roman"/>
          <w:sz w:val="28"/>
          <w:szCs w:val="28"/>
          <w:lang w:val="en-US"/>
        </w:rPr>
        <w:t>Avizat</w:t>
      </w:r>
      <w:proofErr w:type="spellEnd"/>
      <w:r>
        <w:rPr>
          <w:rFonts w:ascii="Times New Roman" w:hAnsi="Times New Roman" w:cs="Times New Roman"/>
          <w:sz w:val="28"/>
          <w:szCs w:val="28"/>
          <w:lang w:val="en-US"/>
        </w:rPr>
        <w:t>: ______</w:t>
      </w:r>
      <w:r>
        <w:rPr>
          <w:rFonts w:ascii="Times New Roman" w:hAnsi="Times New Roman" w:cs="Times New Roman"/>
          <w:sz w:val="28"/>
          <w:szCs w:val="28"/>
          <w:lang w:val="en-US"/>
        </w:rPr>
        <w:tab/>
      </w:r>
      <w:r>
        <w:rPr>
          <w:rFonts w:ascii="Times New Roman" w:hAnsi="Times New Roman" w:cs="Times New Roman"/>
          <w:sz w:val="28"/>
          <w:szCs w:val="28"/>
          <w:lang w:val="en-US"/>
        </w:rPr>
        <w:tab/>
      </w:r>
      <w:r>
        <w:rPr>
          <w:rFonts w:ascii="Times New Roman" w:hAnsi="Times New Roman" w:cs="Times New Roman"/>
          <w:sz w:val="28"/>
          <w:szCs w:val="28"/>
          <w:lang w:val="en-US"/>
        </w:rPr>
        <w:tab/>
      </w:r>
      <w:r>
        <w:rPr>
          <w:rFonts w:ascii="Times New Roman" w:hAnsi="Times New Roman" w:cs="Times New Roman"/>
          <w:sz w:val="28"/>
          <w:szCs w:val="28"/>
          <w:lang w:val="en-US"/>
        </w:rPr>
        <w:tab/>
      </w:r>
      <w:r>
        <w:rPr>
          <w:rFonts w:ascii="Times New Roman" w:hAnsi="Times New Roman" w:cs="Times New Roman"/>
          <w:sz w:val="28"/>
          <w:szCs w:val="28"/>
          <w:lang w:val="en-US"/>
        </w:rPr>
        <w:tab/>
      </w:r>
      <w:r>
        <w:rPr>
          <w:rFonts w:ascii="Times New Roman" w:hAnsi="Times New Roman" w:cs="Times New Roman"/>
          <w:sz w:val="28"/>
          <w:szCs w:val="28"/>
          <w:lang w:val="en-US"/>
        </w:rPr>
        <w:tab/>
      </w:r>
      <w:r>
        <w:rPr>
          <w:rFonts w:ascii="Times New Roman" w:hAnsi="Times New Roman" w:cs="Times New Roman"/>
          <w:sz w:val="28"/>
          <w:szCs w:val="28"/>
          <w:lang w:val="en-US"/>
        </w:rPr>
        <w:tab/>
        <w:t xml:space="preserve">A. </w:t>
      </w:r>
      <w:proofErr w:type="spellStart"/>
      <w:r>
        <w:rPr>
          <w:rFonts w:ascii="Times New Roman" w:hAnsi="Times New Roman" w:cs="Times New Roman"/>
          <w:sz w:val="28"/>
          <w:szCs w:val="28"/>
          <w:lang w:val="en-US"/>
        </w:rPr>
        <w:t>Focșa</w:t>
      </w:r>
      <w:proofErr w:type="spellEnd"/>
    </w:p>
    <w:p w:rsidR="004153CD" w:rsidRDefault="004153CD">
      <w:pPr>
        <w:rPr>
          <w:lang w:val="ro-RO"/>
        </w:rPr>
      </w:pPr>
    </w:p>
    <w:p w:rsidR="00663DCA" w:rsidRDefault="00663DCA">
      <w:pPr>
        <w:rPr>
          <w:lang w:val="ro-RO"/>
        </w:rPr>
      </w:pPr>
    </w:p>
    <w:p w:rsidR="00663DCA" w:rsidRDefault="00663DCA">
      <w:pPr>
        <w:rPr>
          <w:lang w:val="ro-RO"/>
        </w:rPr>
      </w:pPr>
    </w:p>
    <w:p w:rsidR="00663DCA" w:rsidRDefault="00663DCA">
      <w:pPr>
        <w:rPr>
          <w:lang w:val="ro-RO"/>
        </w:rPr>
      </w:pPr>
    </w:p>
    <w:p w:rsidR="00663DCA" w:rsidRDefault="00663DCA" w:rsidP="00663DCA">
      <w:pPr>
        <w:rPr>
          <w:rFonts w:ascii="Times New Roman" w:eastAsia="Microsoft Sans Serif" w:hAnsi="Times New Roman" w:cs="Times New Roman"/>
          <w:sz w:val="28"/>
          <w:szCs w:val="28"/>
          <w:lang w:val="en-US"/>
        </w:rPr>
      </w:pPr>
    </w:p>
    <w:p w:rsidR="00D2624E" w:rsidRDefault="00D2624E" w:rsidP="00663DCA">
      <w:pPr>
        <w:rPr>
          <w:rFonts w:ascii="Times New Roman" w:eastAsia="Microsoft Sans Serif" w:hAnsi="Times New Roman" w:cs="Times New Roman"/>
          <w:sz w:val="28"/>
          <w:szCs w:val="28"/>
          <w:lang w:val="en-US"/>
        </w:rPr>
      </w:pPr>
    </w:p>
    <w:p w:rsidR="00D2624E" w:rsidRDefault="00D2624E" w:rsidP="00663DCA">
      <w:pPr>
        <w:rPr>
          <w:rFonts w:ascii="Times New Roman" w:eastAsia="Microsoft Sans Serif" w:hAnsi="Times New Roman" w:cs="Times New Roman"/>
          <w:sz w:val="28"/>
          <w:szCs w:val="28"/>
          <w:lang w:val="en-US"/>
        </w:rPr>
      </w:pPr>
    </w:p>
    <w:p w:rsidR="00D2624E" w:rsidRDefault="00D2624E" w:rsidP="00663DCA">
      <w:pPr>
        <w:rPr>
          <w:rFonts w:ascii="Times New Roman" w:eastAsia="Microsoft Sans Serif" w:hAnsi="Times New Roman" w:cs="Times New Roman"/>
          <w:sz w:val="28"/>
          <w:szCs w:val="28"/>
          <w:lang w:val="en-US"/>
        </w:rPr>
      </w:pPr>
    </w:p>
    <w:p w:rsidR="00D2624E" w:rsidRDefault="00D2624E" w:rsidP="00663DCA">
      <w:pPr>
        <w:rPr>
          <w:rFonts w:ascii="Times New Roman" w:eastAsia="Microsoft Sans Serif" w:hAnsi="Times New Roman" w:cs="Times New Roman"/>
          <w:sz w:val="28"/>
          <w:szCs w:val="28"/>
          <w:lang w:val="en-US"/>
        </w:rPr>
      </w:pPr>
    </w:p>
    <w:p w:rsidR="00D2624E" w:rsidRDefault="00D2624E" w:rsidP="00663DCA">
      <w:pPr>
        <w:rPr>
          <w:rFonts w:ascii="Times New Roman" w:eastAsia="Microsoft Sans Serif" w:hAnsi="Times New Roman" w:cs="Times New Roman"/>
          <w:sz w:val="28"/>
          <w:szCs w:val="28"/>
          <w:lang w:val="en-US"/>
        </w:rPr>
      </w:pPr>
    </w:p>
    <w:p w:rsidR="00D2624E" w:rsidRDefault="00D2624E" w:rsidP="00663DCA">
      <w:pPr>
        <w:rPr>
          <w:rFonts w:ascii="Times New Roman" w:eastAsia="Microsoft Sans Serif" w:hAnsi="Times New Roman" w:cs="Times New Roman"/>
          <w:sz w:val="28"/>
          <w:szCs w:val="28"/>
          <w:lang w:val="en-US"/>
        </w:rPr>
      </w:pPr>
    </w:p>
    <w:p w:rsidR="00D2624E" w:rsidRPr="00D2624E" w:rsidRDefault="00D2624E" w:rsidP="00663DCA">
      <w:pPr>
        <w:rPr>
          <w:rFonts w:ascii="Times New Roman" w:eastAsia="Microsoft Sans Serif" w:hAnsi="Times New Roman" w:cs="Times New Roman"/>
          <w:sz w:val="28"/>
          <w:szCs w:val="28"/>
          <w:lang w:val="en-US"/>
        </w:rPr>
      </w:pPr>
    </w:p>
    <w:p w:rsidR="00663DCA" w:rsidRPr="00663DCA" w:rsidRDefault="00663DCA" w:rsidP="00663DCA">
      <w:pPr>
        <w:jc w:val="right"/>
        <w:rPr>
          <w:rFonts w:ascii="Times New Roman" w:hAnsi="Times New Roman" w:cs="Times New Roman"/>
          <w:sz w:val="28"/>
          <w:szCs w:val="28"/>
          <w:lang w:val="en-US"/>
        </w:rPr>
      </w:pPr>
      <w:proofErr w:type="spellStart"/>
      <w:r w:rsidRPr="00663DCA">
        <w:rPr>
          <w:rFonts w:ascii="Times New Roman" w:hAnsi="Times New Roman" w:cs="Times New Roman"/>
          <w:sz w:val="28"/>
          <w:szCs w:val="28"/>
          <w:lang w:val="en-US"/>
        </w:rPr>
        <w:lastRenderedPageBreak/>
        <w:t>Anexă</w:t>
      </w:r>
      <w:proofErr w:type="spellEnd"/>
      <w:r w:rsidRPr="00663DCA">
        <w:rPr>
          <w:rFonts w:ascii="Times New Roman" w:hAnsi="Times New Roman" w:cs="Times New Roman"/>
          <w:sz w:val="28"/>
          <w:szCs w:val="28"/>
          <w:lang w:val="en-US"/>
        </w:rPr>
        <w:t xml:space="preserve"> la</w:t>
      </w:r>
    </w:p>
    <w:p w:rsidR="00663DCA" w:rsidRPr="00663DCA" w:rsidRDefault="00663DCA" w:rsidP="00663DCA">
      <w:pPr>
        <w:jc w:val="right"/>
        <w:rPr>
          <w:rFonts w:ascii="Times New Roman" w:hAnsi="Times New Roman" w:cs="Times New Roman"/>
          <w:sz w:val="28"/>
          <w:szCs w:val="28"/>
          <w:lang w:val="en-US"/>
        </w:rPr>
      </w:pPr>
      <w:r w:rsidRPr="00663DCA">
        <w:rPr>
          <w:rFonts w:ascii="Times New Roman" w:hAnsi="Times New Roman" w:cs="Times New Roman"/>
          <w:sz w:val="28"/>
          <w:szCs w:val="28"/>
          <w:lang w:val="en-US"/>
        </w:rPr>
        <w:t>Decizia Consiliului orășenesc</w:t>
      </w:r>
    </w:p>
    <w:p w:rsidR="00663DCA" w:rsidRPr="00663DCA" w:rsidRDefault="003F3BAE" w:rsidP="00663DCA">
      <w:pPr>
        <w:jc w:val="right"/>
        <w:rPr>
          <w:rFonts w:ascii="Times New Roman" w:hAnsi="Times New Roman" w:cs="Times New Roman"/>
          <w:sz w:val="28"/>
          <w:szCs w:val="28"/>
          <w:lang w:val="en-US"/>
        </w:rPr>
      </w:pPr>
      <w:proofErr w:type="spellStart"/>
      <w:r>
        <w:rPr>
          <w:rFonts w:ascii="Times New Roman" w:hAnsi="Times New Roman" w:cs="Times New Roman"/>
          <w:sz w:val="28"/>
          <w:szCs w:val="28"/>
          <w:lang w:val="en-US"/>
        </w:rPr>
        <w:t>Căuseni</w:t>
      </w:r>
      <w:proofErr w:type="spellEnd"/>
      <w:r>
        <w:rPr>
          <w:rFonts w:ascii="Times New Roman" w:hAnsi="Times New Roman" w:cs="Times New Roman"/>
          <w:sz w:val="28"/>
          <w:szCs w:val="28"/>
          <w:lang w:val="en-US"/>
        </w:rPr>
        <w:t xml:space="preserve"> nr.__</w:t>
      </w:r>
      <w:r>
        <w:rPr>
          <w:rFonts w:ascii="Times New Roman" w:hAnsi="Times New Roman" w:cs="Times New Roman"/>
          <w:sz w:val="28"/>
          <w:szCs w:val="28"/>
          <w:lang w:val="it-IT"/>
        </w:rPr>
        <w:t>/__</w:t>
      </w:r>
      <w:r>
        <w:rPr>
          <w:rFonts w:ascii="Times New Roman" w:hAnsi="Times New Roman" w:cs="Times New Roman"/>
          <w:sz w:val="28"/>
          <w:szCs w:val="28"/>
          <w:lang w:val="en-US"/>
        </w:rPr>
        <w:t>din  ________</w:t>
      </w:r>
      <w:r w:rsidR="00663DCA" w:rsidRPr="00663DCA">
        <w:rPr>
          <w:rFonts w:ascii="Times New Roman" w:hAnsi="Times New Roman" w:cs="Times New Roman"/>
          <w:sz w:val="28"/>
          <w:szCs w:val="28"/>
          <w:lang w:val="en-US"/>
        </w:rPr>
        <w:t xml:space="preserve"> 2025</w:t>
      </w:r>
    </w:p>
    <w:p w:rsidR="00663DCA" w:rsidRPr="00663DCA" w:rsidRDefault="00663DCA" w:rsidP="00663DCA">
      <w:pPr>
        <w:rPr>
          <w:rFonts w:ascii="Times New Roman" w:hAnsi="Times New Roman" w:cs="Times New Roman"/>
          <w:sz w:val="28"/>
          <w:szCs w:val="28"/>
          <w:lang w:val="en-US"/>
        </w:rPr>
      </w:pPr>
    </w:p>
    <w:p w:rsidR="00663DCA" w:rsidRPr="00663DCA" w:rsidRDefault="00663DCA" w:rsidP="00663DCA">
      <w:pPr>
        <w:rPr>
          <w:rFonts w:ascii="Times New Roman" w:hAnsi="Times New Roman" w:cs="Times New Roman"/>
          <w:sz w:val="28"/>
          <w:szCs w:val="28"/>
          <w:lang w:val="en-US"/>
        </w:rPr>
      </w:pPr>
    </w:p>
    <w:p w:rsidR="00663DCA" w:rsidRPr="00663DCA" w:rsidRDefault="00663DCA" w:rsidP="00663DCA">
      <w:pPr>
        <w:jc w:val="center"/>
        <w:rPr>
          <w:rFonts w:ascii="Times New Roman" w:hAnsi="Times New Roman" w:cs="Times New Roman"/>
          <w:b/>
          <w:bCs/>
          <w:sz w:val="28"/>
          <w:szCs w:val="28"/>
          <w:lang w:val="en-US"/>
        </w:rPr>
      </w:pPr>
      <w:r w:rsidRPr="00663DCA">
        <w:rPr>
          <w:rFonts w:ascii="Times New Roman" w:hAnsi="Times New Roman" w:cs="Times New Roman"/>
          <w:b/>
          <w:bCs/>
          <w:sz w:val="28"/>
          <w:szCs w:val="28"/>
          <w:lang w:val="en-US"/>
        </w:rPr>
        <w:t>ACORD DE COOPERARE</w:t>
      </w:r>
    </w:p>
    <w:p w:rsidR="00663DCA" w:rsidRPr="00663DCA" w:rsidRDefault="00663DCA" w:rsidP="00663DCA">
      <w:pPr>
        <w:jc w:val="center"/>
        <w:rPr>
          <w:rFonts w:ascii="Times New Roman" w:hAnsi="Times New Roman" w:cs="Times New Roman"/>
          <w:b/>
          <w:bCs/>
          <w:sz w:val="28"/>
          <w:szCs w:val="28"/>
          <w:lang w:val="en-US"/>
        </w:rPr>
      </w:pPr>
    </w:p>
    <w:p w:rsidR="00663DCA" w:rsidRDefault="00663DCA" w:rsidP="00663DCA">
      <w:pPr>
        <w:jc w:val="center"/>
        <w:rPr>
          <w:rFonts w:ascii="Times New Roman" w:hAnsi="Times New Roman" w:cs="Times New Roman"/>
          <w:b/>
          <w:bCs/>
          <w:sz w:val="28"/>
          <w:szCs w:val="28"/>
          <w:lang w:val="ro-RO"/>
        </w:rPr>
      </w:pPr>
      <w:bookmarkStart w:id="0" w:name="bookmark0"/>
      <w:r w:rsidRPr="00663DCA">
        <w:rPr>
          <w:rFonts w:ascii="Times New Roman" w:hAnsi="Times New Roman" w:cs="Times New Roman"/>
          <w:b/>
          <w:bCs/>
          <w:sz w:val="28"/>
          <w:szCs w:val="28"/>
          <w:lang w:val="en-US"/>
        </w:rPr>
        <w:t>între orașul Căușeni, raionul Căușeni, Republica Moldova orășelu Krasnosilska, raionul Odesa, regiunea Odesa, Republica Ucraina</w:t>
      </w:r>
      <w:bookmarkEnd w:id="0"/>
      <w:r w:rsidRPr="00663DCA">
        <w:rPr>
          <w:rFonts w:ascii="Times New Roman" w:hAnsi="Times New Roman" w:cs="Times New Roman"/>
          <w:b/>
          <w:bCs/>
          <w:sz w:val="28"/>
          <w:szCs w:val="28"/>
          <w:lang w:val="en-US"/>
        </w:rPr>
        <w:t>,</w:t>
      </w:r>
    </w:p>
    <w:p w:rsidR="00663DCA" w:rsidRDefault="00663DCA" w:rsidP="00663DCA">
      <w:pPr>
        <w:jc w:val="both"/>
        <w:rPr>
          <w:rFonts w:ascii="Times New Roman" w:hAnsi="Times New Roman" w:cs="Times New Roman"/>
          <w:sz w:val="28"/>
          <w:szCs w:val="28"/>
          <w:lang w:val="ro-RO"/>
        </w:rPr>
      </w:pPr>
    </w:p>
    <w:p w:rsidR="00663DCA" w:rsidRPr="00D2624E" w:rsidRDefault="00663DCA" w:rsidP="00663DCA">
      <w:pPr>
        <w:jc w:val="both"/>
        <w:rPr>
          <w:rFonts w:ascii="Times New Roman" w:hAnsi="Times New Roman" w:cs="Times New Roman"/>
          <w:sz w:val="28"/>
          <w:szCs w:val="28"/>
          <w:lang w:val="en-US"/>
        </w:rPr>
      </w:pPr>
      <w:r w:rsidRPr="00663DCA">
        <w:rPr>
          <w:rFonts w:ascii="Times New Roman" w:hAnsi="Times New Roman" w:cs="Times New Roman"/>
          <w:sz w:val="28"/>
          <w:szCs w:val="28"/>
          <w:lang w:val="en-US"/>
        </w:rPr>
        <w:t xml:space="preserve">   Având în vedere caracterul special al relațiilor dintre Republica Moldova și Republica Ucraina, autoritățile administrației publice locale din orașul Căușeni, raionil Căușeni din Republica Moldova și orășelul Krasnosilska, raionul Odesa, regiunea Odesa, Republica Ucraina, </w:t>
      </w:r>
      <w:proofErr w:type="spellStart"/>
      <w:r w:rsidRPr="00663DCA">
        <w:rPr>
          <w:rFonts w:ascii="Times New Roman" w:hAnsi="Times New Roman" w:cs="Times New Roman"/>
          <w:sz w:val="28"/>
          <w:szCs w:val="28"/>
          <w:lang w:val="en-US"/>
        </w:rPr>
        <w:t>denumite</w:t>
      </w:r>
      <w:proofErr w:type="spellEnd"/>
      <w:r w:rsidRPr="00663DCA">
        <w:rPr>
          <w:rFonts w:ascii="Times New Roman" w:hAnsi="Times New Roman" w:cs="Times New Roman"/>
          <w:sz w:val="28"/>
          <w:szCs w:val="28"/>
          <w:lang w:val="en-US"/>
        </w:rPr>
        <w:t xml:space="preserve"> </w:t>
      </w:r>
      <w:proofErr w:type="spellStart"/>
      <w:r w:rsidRPr="00663DCA">
        <w:rPr>
          <w:rFonts w:ascii="Times New Roman" w:hAnsi="Times New Roman" w:cs="Times New Roman"/>
          <w:sz w:val="28"/>
          <w:szCs w:val="28"/>
          <w:lang w:val="en-US"/>
        </w:rPr>
        <w:t>în</w:t>
      </w:r>
      <w:proofErr w:type="spellEnd"/>
      <w:r w:rsidRPr="00663DCA">
        <w:rPr>
          <w:rFonts w:ascii="Times New Roman" w:hAnsi="Times New Roman" w:cs="Times New Roman"/>
          <w:sz w:val="28"/>
          <w:szCs w:val="28"/>
          <w:lang w:val="en-US"/>
        </w:rPr>
        <w:t xml:space="preserve"> </w:t>
      </w:r>
      <w:proofErr w:type="spellStart"/>
      <w:r w:rsidRPr="00663DCA">
        <w:rPr>
          <w:rFonts w:ascii="Times New Roman" w:hAnsi="Times New Roman" w:cs="Times New Roman"/>
          <w:sz w:val="28"/>
          <w:szCs w:val="28"/>
          <w:lang w:val="en-US"/>
        </w:rPr>
        <w:t>continuare</w:t>
      </w:r>
      <w:proofErr w:type="spellEnd"/>
      <w:r w:rsidRPr="00663DCA">
        <w:rPr>
          <w:rFonts w:ascii="Times New Roman" w:hAnsi="Times New Roman" w:cs="Times New Roman"/>
          <w:sz w:val="28"/>
          <w:szCs w:val="28"/>
          <w:lang w:val="en-US"/>
        </w:rPr>
        <w:t xml:space="preserve"> „</w:t>
      </w:r>
      <w:proofErr w:type="spellStart"/>
      <w:r w:rsidRPr="00663DCA">
        <w:rPr>
          <w:rFonts w:ascii="Times New Roman" w:hAnsi="Times New Roman" w:cs="Times New Roman"/>
          <w:sz w:val="28"/>
          <w:szCs w:val="28"/>
          <w:lang w:val="en-US"/>
        </w:rPr>
        <w:t>Părți</w:t>
      </w:r>
      <w:proofErr w:type="spellEnd"/>
      <w:r w:rsidRPr="00663DCA">
        <w:rPr>
          <w:rFonts w:ascii="Times New Roman" w:hAnsi="Times New Roman" w:cs="Times New Roman"/>
          <w:sz w:val="28"/>
          <w:szCs w:val="28"/>
          <w:lang w:val="en-US"/>
        </w:rPr>
        <w:t>”,</w:t>
      </w:r>
    </w:p>
    <w:p w:rsidR="00663DCA" w:rsidRPr="00663DCA" w:rsidRDefault="00663DCA" w:rsidP="00663DCA">
      <w:pPr>
        <w:jc w:val="both"/>
        <w:rPr>
          <w:rFonts w:ascii="Times New Roman" w:hAnsi="Times New Roman" w:cs="Times New Roman"/>
          <w:sz w:val="28"/>
          <w:szCs w:val="28"/>
          <w:lang w:val="en-US"/>
        </w:rPr>
      </w:pPr>
    </w:p>
    <w:p w:rsidR="00663DCA" w:rsidRPr="00D2624E" w:rsidRDefault="00663DCA" w:rsidP="00663DCA">
      <w:pPr>
        <w:pStyle w:val="a5"/>
        <w:numPr>
          <w:ilvl w:val="0"/>
          <w:numId w:val="1"/>
        </w:numPr>
        <w:spacing w:line="276" w:lineRule="auto"/>
        <w:jc w:val="both"/>
        <w:rPr>
          <w:rFonts w:ascii="Times New Roman" w:hAnsi="Times New Roman" w:cs="Times New Roman"/>
          <w:sz w:val="28"/>
          <w:szCs w:val="28"/>
          <w:lang w:val="en-US"/>
        </w:rPr>
      </w:pPr>
      <w:r w:rsidRPr="00D2624E">
        <w:rPr>
          <w:rFonts w:ascii="Times New Roman" w:hAnsi="Times New Roman" w:cs="Times New Roman"/>
          <w:sz w:val="28"/>
          <w:szCs w:val="28"/>
          <w:lang w:val="en-US"/>
        </w:rPr>
        <w:t xml:space="preserve">Au </w:t>
      </w:r>
      <w:proofErr w:type="spellStart"/>
      <w:r w:rsidRPr="00D2624E">
        <w:rPr>
          <w:rFonts w:ascii="Times New Roman" w:hAnsi="Times New Roman" w:cs="Times New Roman"/>
          <w:sz w:val="28"/>
          <w:szCs w:val="28"/>
          <w:lang w:val="en-US"/>
        </w:rPr>
        <w:t>convenit</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stabilirea</w:t>
      </w:r>
      <w:proofErr w:type="spellEnd"/>
      <w:r w:rsidRPr="00D2624E">
        <w:rPr>
          <w:rFonts w:ascii="Times New Roman" w:hAnsi="Times New Roman" w:cs="Times New Roman"/>
          <w:sz w:val="28"/>
          <w:szCs w:val="28"/>
          <w:lang w:val="en-US"/>
        </w:rPr>
        <w:t xml:space="preserve"> de </w:t>
      </w:r>
      <w:proofErr w:type="spellStart"/>
      <w:r w:rsidRPr="00D2624E">
        <w:rPr>
          <w:rFonts w:ascii="Times New Roman" w:hAnsi="Times New Roman" w:cs="Times New Roman"/>
          <w:sz w:val="28"/>
          <w:szCs w:val="28"/>
          <w:lang w:val="en-US"/>
        </w:rPr>
        <w:t>relații</w:t>
      </w:r>
      <w:proofErr w:type="spellEnd"/>
      <w:r w:rsidRPr="00D2624E">
        <w:rPr>
          <w:rFonts w:ascii="Times New Roman" w:hAnsi="Times New Roman" w:cs="Times New Roman"/>
          <w:sz w:val="28"/>
          <w:szCs w:val="28"/>
          <w:lang w:val="en-US"/>
        </w:rPr>
        <w:t xml:space="preserve"> de </w:t>
      </w:r>
      <w:proofErr w:type="spellStart"/>
      <w:r w:rsidRPr="00D2624E">
        <w:rPr>
          <w:rFonts w:ascii="Times New Roman" w:hAnsi="Times New Roman" w:cs="Times New Roman"/>
          <w:sz w:val="28"/>
          <w:szCs w:val="28"/>
          <w:lang w:val="en-US"/>
        </w:rPr>
        <w:t>cooperare</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în</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domenii</w:t>
      </w:r>
      <w:proofErr w:type="spellEnd"/>
      <w:r w:rsidRPr="00D2624E">
        <w:rPr>
          <w:rFonts w:ascii="Times New Roman" w:hAnsi="Times New Roman" w:cs="Times New Roman"/>
          <w:sz w:val="28"/>
          <w:szCs w:val="28"/>
          <w:lang w:val="en-US"/>
        </w:rPr>
        <w:t xml:space="preserve"> de </w:t>
      </w:r>
      <w:proofErr w:type="spellStart"/>
      <w:r w:rsidRPr="00D2624E">
        <w:rPr>
          <w:rFonts w:ascii="Times New Roman" w:hAnsi="Times New Roman" w:cs="Times New Roman"/>
          <w:sz w:val="28"/>
          <w:szCs w:val="28"/>
          <w:lang w:val="en-US"/>
        </w:rPr>
        <w:t>interes</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reciproc</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potrivit</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atribuțiilor</w:t>
      </w:r>
      <w:proofErr w:type="spellEnd"/>
      <w:r w:rsidRPr="00D2624E">
        <w:rPr>
          <w:rFonts w:ascii="Times New Roman" w:hAnsi="Times New Roman" w:cs="Times New Roman"/>
          <w:sz w:val="28"/>
          <w:szCs w:val="28"/>
          <w:lang w:val="en-US"/>
        </w:rPr>
        <w:t xml:space="preserve"> de care </w:t>
      </w:r>
      <w:proofErr w:type="spellStart"/>
      <w:r w:rsidRPr="00D2624E">
        <w:rPr>
          <w:rFonts w:ascii="Times New Roman" w:hAnsi="Times New Roman" w:cs="Times New Roman"/>
          <w:sz w:val="28"/>
          <w:szCs w:val="28"/>
          <w:lang w:val="en-US"/>
        </w:rPr>
        <w:t>dispun</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în</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conformitate</w:t>
      </w:r>
      <w:proofErr w:type="spellEnd"/>
      <w:r w:rsidRPr="00D2624E">
        <w:rPr>
          <w:rFonts w:ascii="Times New Roman" w:hAnsi="Times New Roman" w:cs="Times New Roman"/>
          <w:sz w:val="28"/>
          <w:szCs w:val="28"/>
          <w:lang w:val="en-US"/>
        </w:rPr>
        <w:t xml:space="preserve"> cu </w:t>
      </w:r>
      <w:proofErr w:type="spellStart"/>
      <w:r w:rsidRPr="00D2624E">
        <w:rPr>
          <w:rFonts w:ascii="Times New Roman" w:hAnsi="Times New Roman" w:cs="Times New Roman"/>
          <w:sz w:val="28"/>
          <w:szCs w:val="28"/>
          <w:lang w:val="en-US"/>
        </w:rPr>
        <w:t>legislațiile</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în</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vigoare</w:t>
      </w:r>
      <w:proofErr w:type="spellEnd"/>
      <w:r w:rsidRPr="00D2624E">
        <w:rPr>
          <w:rFonts w:ascii="Times New Roman" w:hAnsi="Times New Roman" w:cs="Times New Roman"/>
          <w:sz w:val="28"/>
          <w:szCs w:val="28"/>
          <w:lang w:val="en-US"/>
        </w:rPr>
        <w:t xml:space="preserve"> din </w:t>
      </w:r>
      <w:proofErr w:type="spellStart"/>
      <w:r w:rsidRPr="00D2624E">
        <w:rPr>
          <w:rFonts w:ascii="Times New Roman" w:hAnsi="Times New Roman" w:cs="Times New Roman"/>
          <w:sz w:val="28"/>
          <w:szCs w:val="28"/>
          <w:lang w:val="en-US"/>
        </w:rPr>
        <w:t>Republica</w:t>
      </w:r>
      <w:proofErr w:type="spellEnd"/>
      <w:r w:rsidRPr="00D2624E">
        <w:rPr>
          <w:rFonts w:ascii="Times New Roman" w:hAnsi="Times New Roman" w:cs="Times New Roman"/>
          <w:sz w:val="28"/>
          <w:szCs w:val="28"/>
          <w:lang w:val="en-US"/>
        </w:rPr>
        <w:t xml:space="preserve"> Moldova </w:t>
      </w:r>
      <w:proofErr w:type="spellStart"/>
      <w:r w:rsidRPr="00D2624E">
        <w:rPr>
          <w:rFonts w:ascii="Times New Roman" w:hAnsi="Times New Roman" w:cs="Times New Roman"/>
          <w:sz w:val="28"/>
          <w:szCs w:val="28"/>
          <w:lang w:val="en-US"/>
        </w:rPr>
        <w:t>și</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Republica</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Ucraina</w:t>
      </w:r>
      <w:proofErr w:type="spellEnd"/>
      <w:r w:rsidRPr="00D2624E">
        <w:rPr>
          <w:rFonts w:ascii="Times New Roman" w:hAnsi="Times New Roman" w:cs="Times New Roman"/>
          <w:sz w:val="28"/>
          <w:szCs w:val="28"/>
          <w:lang w:val="en-US"/>
        </w:rPr>
        <w:t>.</w:t>
      </w:r>
    </w:p>
    <w:p w:rsidR="00663DCA" w:rsidRPr="00D2624E" w:rsidRDefault="00663DCA" w:rsidP="00663DCA">
      <w:pPr>
        <w:pStyle w:val="a5"/>
        <w:numPr>
          <w:ilvl w:val="0"/>
          <w:numId w:val="1"/>
        </w:numPr>
        <w:spacing w:line="276" w:lineRule="auto"/>
        <w:jc w:val="both"/>
        <w:rPr>
          <w:rFonts w:ascii="Times New Roman" w:hAnsi="Times New Roman" w:cs="Times New Roman"/>
          <w:sz w:val="28"/>
          <w:szCs w:val="28"/>
          <w:lang w:val="en-US"/>
        </w:rPr>
      </w:pPr>
      <w:proofErr w:type="spellStart"/>
      <w:r w:rsidRPr="00D2624E">
        <w:rPr>
          <w:rFonts w:ascii="Times New Roman" w:hAnsi="Times New Roman" w:cs="Times New Roman"/>
          <w:sz w:val="28"/>
          <w:szCs w:val="28"/>
          <w:lang w:val="en-US"/>
        </w:rPr>
        <w:t>Cele</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două</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Părți</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vor</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promova</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în</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baza</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principiilor</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egalității</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și</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reciprocității</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schimburile</w:t>
      </w:r>
      <w:proofErr w:type="spellEnd"/>
      <w:r w:rsidRPr="00D2624E">
        <w:rPr>
          <w:rFonts w:ascii="Times New Roman" w:hAnsi="Times New Roman" w:cs="Times New Roman"/>
          <w:sz w:val="28"/>
          <w:szCs w:val="28"/>
          <w:lang w:val="en-US"/>
        </w:rPr>
        <w:t xml:space="preserve"> de </w:t>
      </w:r>
      <w:proofErr w:type="spellStart"/>
      <w:r w:rsidRPr="00D2624E">
        <w:rPr>
          <w:rFonts w:ascii="Times New Roman" w:hAnsi="Times New Roman" w:cs="Times New Roman"/>
          <w:sz w:val="28"/>
          <w:szCs w:val="28"/>
          <w:lang w:val="en-US"/>
        </w:rPr>
        <w:t>bune</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practici</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și</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experiențe</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în</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vederea</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încheierii</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unor</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proiecte</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comune</w:t>
      </w:r>
      <w:proofErr w:type="spellEnd"/>
      <w:r w:rsidRPr="00D2624E">
        <w:rPr>
          <w:rFonts w:ascii="Times New Roman" w:hAnsi="Times New Roman" w:cs="Times New Roman"/>
          <w:sz w:val="28"/>
          <w:szCs w:val="28"/>
          <w:lang w:val="en-US"/>
        </w:rPr>
        <w:t xml:space="preserve"> de </w:t>
      </w:r>
      <w:proofErr w:type="spellStart"/>
      <w:r w:rsidRPr="00D2624E">
        <w:rPr>
          <w:rFonts w:ascii="Times New Roman" w:hAnsi="Times New Roman" w:cs="Times New Roman"/>
          <w:sz w:val="28"/>
          <w:szCs w:val="28"/>
          <w:lang w:val="en-US"/>
        </w:rPr>
        <w:t>dezvoltare</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economică</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și</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socială</w:t>
      </w:r>
      <w:proofErr w:type="spellEnd"/>
      <w:r w:rsidRPr="00D2624E">
        <w:rPr>
          <w:rFonts w:ascii="Times New Roman" w:hAnsi="Times New Roman" w:cs="Times New Roman"/>
          <w:sz w:val="28"/>
          <w:szCs w:val="28"/>
          <w:lang w:val="en-US"/>
        </w:rPr>
        <w:t xml:space="preserve"> la </w:t>
      </w:r>
      <w:proofErr w:type="spellStart"/>
      <w:r w:rsidRPr="00D2624E">
        <w:rPr>
          <w:rFonts w:ascii="Times New Roman" w:hAnsi="Times New Roman" w:cs="Times New Roman"/>
          <w:sz w:val="28"/>
          <w:szCs w:val="28"/>
          <w:lang w:val="en-US"/>
        </w:rPr>
        <w:t>nivel</w:t>
      </w:r>
      <w:proofErr w:type="spellEnd"/>
      <w:r w:rsidRPr="00D2624E">
        <w:rPr>
          <w:rFonts w:ascii="Times New Roman" w:hAnsi="Times New Roman" w:cs="Times New Roman"/>
          <w:sz w:val="28"/>
          <w:szCs w:val="28"/>
          <w:lang w:val="en-US"/>
        </w:rPr>
        <w:t xml:space="preserve"> local </w:t>
      </w:r>
      <w:proofErr w:type="spellStart"/>
      <w:r w:rsidRPr="00D2624E">
        <w:rPr>
          <w:rFonts w:ascii="Times New Roman" w:hAnsi="Times New Roman" w:cs="Times New Roman"/>
          <w:sz w:val="28"/>
          <w:szCs w:val="28"/>
          <w:lang w:val="en-US"/>
        </w:rPr>
        <w:t>și</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vor</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sprijini</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inițiativele</w:t>
      </w:r>
      <w:proofErr w:type="spellEnd"/>
      <w:r w:rsidRPr="00D2624E">
        <w:rPr>
          <w:rFonts w:ascii="Times New Roman" w:hAnsi="Times New Roman" w:cs="Times New Roman"/>
          <w:sz w:val="28"/>
          <w:szCs w:val="28"/>
          <w:lang w:val="en-US"/>
        </w:rPr>
        <w:t xml:space="preserve"> care </w:t>
      </w:r>
      <w:proofErr w:type="spellStart"/>
      <w:r w:rsidRPr="00D2624E">
        <w:rPr>
          <w:rFonts w:ascii="Times New Roman" w:hAnsi="Times New Roman" w:cs="Times New Roman"/>
          <w:sz w:val="28"/>
          <w:szCs w:val="28"/>
          <w:lang w:val="en-US"/>
        </w:rPr>
        <w:t>stau</w:t>
      </w:r>
      <w:proofErr w:type="spellEnd"/>
      <w:r w:rsidRPr="00D2624E">
        <w:rPr>
          <w:rFonts w:ascii="Times New Roman" w:hAnsi="Times New Roman" w:cs="Times New Roman"/>
          <w:sz w:val="28"/>
          <w:szCs w:val="28"/>
          <w:lang w:val="en-US"/>
        </w:rPr>
        <w:t xml:space="preserve"> la </w:t>
      </w:r>
      <w:proofErr w:type="spellStart"/>
      <w:r w:rsidRPr="00D2624E">
        <w:rPr>
          <w:rFonts w:ascii="Times New Roman" w:hAnsi="Times New Roman" w:cs="Times New Roman"/>
          <w:sz w:val="28"/>
          <w:szCs w:val="28"/>
          <w:lang w:val="en-US"/>
        </w:rPr>
        <w:t>baza</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stabilirii</w:t>
      </w:r>
      <w:proofErr w:type="spellEnd"/>
      <w:r w:rsidRPr="00D2624E">
        <w:rPr>
          <w:rFonts w:ascii="Times New Roman" w:hAnsi="Times New Roman" w:cs="Times New Roman"/>
          <w:sz w:val="28"/>
          <w:szCs w:val="28"/>
          <w:lang w:val="en-US"/>
        </w:rPr>
        <w:t xml:space="preserve"> de </w:t>
      </w:r>
      <w:proofErr w:type="spellStart"/>
      <w:r w:rsidRPr="00D2624E">
        <w:rPr>
          <w:rFonts w:ascii="Times New Roman" w:hAnsi="Times New Roman" w:cs="Times New Roman"/>
          <w:sz w:val="28"/>
          <w:szCs w:val="28"/>
          <w:lang w:val="en-US"/>
        </w:rPr>
        <w:t>relații</w:t>
      </w:r>
      <w:proofErr w:type="spellEnd"/>
      <w:r w:rsidRPr="00D2624E">
        <w:rPr>
          <w:rFonts w:ascii="Times New Roman" w:hAnsi="Times New Roman" w:cs="Times New Roman"/>
          <w:sz w:val="28"/>
          <w:szCs w:val="28"/>
          <w:lang w:val="en-US"/>
        </w:rPr>
        <w:t xml:space="preserve"> de </w:t>
      </w:r>
      <w:proofErr w:type="spellStart"/>
      <w:r w:rsidRPr="00D2624E">
        <w:rPr>
          <w:rFonts w:ascii="Times New Roman" w:hAnsi="Times New Roman" w:cs="Times New Roman"/>
          <w:sz w:val="28"/>
          <w:szCs w:val="28"/>
          <w:lang w:val="en-US"/>
        </w:rPr>
        <w:t>prietenie</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între</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cele</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două</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localități</w:t>
      </w:r>
      <w:proofErr w:type="spellEnd"/>
      <w:r w:rsidRPr="00D2624E">
        <w:rPr>
          <w:rFonts w:ascii="Times New Roman" w:hAnsi="Times New Roman" w:cs="Times New Roman"/>
          <w:sz w:val="28"/>
          <w:szCs w:val="28"/>
          <w:lang w:val="en-US"/>
        </w:rPr>
        <w:t>.</w:t>
      </w:r>
    </w:p>
    <w:p w:rsidR="00663DCA" w:rsidRPr="00663DCA" w:rsidRDefault="00663DCA" w:rsidP="00663DCA">
      <w:pPr>
        <w:ind w:firstLine="360"/>
        <w:jc w:val="both"/>
        <w:rPr>
          <w:rFonts w:ascii="Times New Roman" w:hAnsi="Times New Roman" w:cs="Times New Roman"/>
          <w:sz w:val="28"/>
          <w:szCs w:val="28"/>
          <w:lang w:val="en-US"/>
        </w:rPr>
      </w:pPr>
      <w:r w:rsidRPr="00663DCA">
        <w:rPr>
          <w:rFonts w:ascii="Times New Roman" w:hAnsi="Times New Roman" w:cs="Times New Roman"/>
          <w:sz w:val="28"/>
          <w:szCs w:val="28"/>
          <w:lang w:val="en-US"/>
        </w:rPr>
        <w:t xml:space="preserve">Au </w:t>
      </w:r>
      <w:proofErr w:type="spellStart"/>
      <w:r w:rsidRPr="00663DCA">
        <w:rPr>
          <w:rFonts w:ascii="Times New Roman" w:hAnsi="Times New Roman" w:cs="Times New Roman"/>
          <w:sz w:val="28"/>
          <w:szCs w:val="28"/>
          <w:lang w:val="en-US"/>
        </w:rPr>
        <w:t>convenit</w:t>
      </w:r>
      <w:proofErr w:type="spellEnd"/>
      <w:r w:rsidRPr="00663DCA">
        <w:rPr>
          <w:rFonts w:ascii="Times New Roman" w:hAnsi="Times New Roman" w:cs="Times New Roman"/>
          <w:sz w:val="28"/>
          <w:szCs w:val="28"/>
          <w:lang w:val="en-US"/>
        </w:rPr>
        <w:t xml:space="preserve"> </w:t>
      </w:r>
      <w:proofErr w:type="spellStart"/>
      <w:r w:rsidRPr="00663DCA">
        <w:rPr>
          <w:rFonts w:ascii="Times New Roman" w:hAnsi="Times New Roman" w:cs="Times New Roman"/>
          <w:sz w:val="28"/>
          <w:szCs w:val="28"/>
          <w:lang w:val="en-US"/>
        </w:rPr>
        <w:t>următoarele</w:t>
      </w:r>
      <w:proofErr w:type="spellEnd"/>
      <w:r w:rsidRPr="00663DCA">
        <w:rPr>
          <w:rFonts w:ascii="Times New Roman" w:hAnsi="Times New Roman" w:cs="Times New Roman"/>
          <w:sz w:val="28"/>
          <w:szCs w:val="28"/>
          <w:lang w:val="en-US"/>
        </w:rPr>
        <w:t>:</w:t>
      </w:r>
    </w:p>
    <w:p w:rsidR="00663DCA" w:rsidRPr="00663DCA" w:rsidRDefault="00663DCA" w:rsidP="00663DCA">
      <w:pPr>
        <w:rPr>
          <w:rFonts w:ascii="Times New Roman" w:hAnsi="Times New Roman" w:cs="Times New Roman"/>
          <w:sz w:val="28"/>
          <w:szCs w:val="28"/>
          <w:lang w:val="en-US"/>
        </w:rPr>
      </w:pPr>
      <w:bookmarkStart w:id="1" w:name="bookmark2"/>
    </w:p>
    <w:p w:rsidR="00663DCA" w:rsidRPr="00663DCA" w:rsidRDefault="00663DCA" w:rsidP="00663DCA">
      <w:pPr>
        <w:ind w:firstLine="360"/>
        <w:rPr>
          <w:rFonts w:ascii="Times New Roman" w:hAnsi="Times New Roman" w:cs="Times New Roman"/>
          <w:b/>
          <w:bCs/>
          <w:sz w:val="28"/>
          <w:szCs w:val="28"/>
          <w:lang w:val="en-US"/>
        </w:rPr>
      </w:pPr>
      <w:r w:rsidRPr="00663DCA">
        <w:rPr>
          <w:rFonts w:ascii="Times New Roman" w:hAnsi="Times New Roman" w:cs="Times New Roman"/>
          <w:b/>
          <w:bCs/>
          <w:sz w:val="28"/>
          <w:szCs w:val="28"/>
          <w:lang w:val="en-US"/>
        </w:rPr>
        <w:t>Art. 1 DOMENII DE COLABORARE</w:t>
      </w:r>
      <w:bookmarkEnd w:id="1"/>
    </w:p>
    <w:p w:rsidR="00663DCA" w:rsidRPr="00663DCA" w:rsidRDefault="00663DCA" w:rsidP="00663DCA">
      <w:pPr>
        <w:ind w:firstLine="360"/>
        <w:rPr>
          <w:rFonts w:ascii="Times New Roman" w:hAnsi="Times New Roman" w:cs="Times New Roman"/>
          <w:b/>
          <w:bCs/>
          <w:sz w:val="20"/>
          <w:szCs w:val="20"/>
          <w:lang w:val="en-US"/>
        </w:rPr>
      </w:pPr>
    </w:p>
    <w:p w:rsidR="00663DCA" w:rsidRPr="00663DCA" w:rsidRDefault="00663DCA" w:rsidP="00663DCA">
      <w:pPr>
        <w:jc w:val="both"/>
        <w:rPr>
          <w:rFonts w:ascii="Times New Roman" w:hAnsi="Times New Roman" w:cs="Times New Roman"/>
          <w:sz w:val="28"/>
          <w:szCs w:val="28"/>
          <w:lang w:val="en-US"/>
        </w:rPr>
      </w:pPr>
      <w:r w:rsidRPr="00663DCA">
        <w:rPr>
          <w:rFonts w:ascii="Times New Roman" w:hAnsi="Times New Roman" w:cs="Times New Roman"/>
          <w:sz w:val="28"/>
          <w:szCs w:val="28"/>
          <w:lang w:val="en-US"/>
        </w:rPr>
        <w:t>1.1 Ambele părți propun și înțeleg dezvoltarea schimbului de informații la proiectele proprii și comune pe următoarele axe prioritare.</w:t>
      </w:r>
    </w:p>
    <w:p w:rsidR="00663DCA" w:rsidRPr="00663DCA" w:rsidRDefault="00663DCA" w:rsidP="00663DCA">
      <w:pPr>
        <w:jc w:val="both"/>
        <w:rPr>
          <w:rFonts w:ascii="Times New Roman" w:hAnsi="Times New Roman" w:cs="Times New Roman"/>
          <w:sz w:val="28"/>
          <w:szCs w:val="28"/>
          <w:lang w:val="en-US"/>
        </w:rPr>
      </w:pPr>
      <w:r w:rsidRPr="00663DCA">
        <w:rPr>
          <w:rFonts w:ascii="Times New Roman" w:hAnsi="Times New Roman" w:cs="Times New Roman"/>
          <w:sz w:val="28"/>
          <w:szCs w:val="28"/>
          <w:lang w:val="en-US"/>
        </w:rPr>
        <w:t>Părțile vor efectua schimbați de experiență și bune practici în următoarele domenii de interes reciproc:</w:t>
      </w:r>
    </w:p>
    <w:p w:rsidR="00663DCA" w:rsidRDefault="00663DCA" w:rsidP="00663DCA">
      <w:pPr>
        <w:pStyle w:val="a5"/>
        <w:numPr>
          <w:ilvl w:val="0"/>
          <w:numId w:val="2"/>
        </w:numPr>
        <w:spacing w:line="276" w:lineRule="auto"/>
        <w:rPr>
          <w:rFonts w:ascii="Times New Roman" w:hAnsi="Times New Roman" w:cs="Times New Roman"/>
          <w:sz w:val="28"/>
          <w:szCs w:val="28"/>
        </w:rPr>
      </w:pPr>
      <w:r>
        <w:rPr>
          <w:rFonts w:ascii="Times New Roman" w:hAnsi="Times New Roman" w:cs="Times New Roman"/>
          <w:sz w:val="28"/>
          <w:szCs w:val="28"/>
        </w:rPr>
        <w:lastRenderedPageBreak/>
        <w:t>Administrare locală,</w:t>
      </w:r>
    </w:p>
    <w:p w:rsidR="00663DCA" w:rsidRDefault="00663DCA" w:rsidP="00663DCA">
      <w:pPr>
        <w:pStyle w:val="a5"/>
        <w:numPr>
          <w:ilvl w:val="0"/>
          <w:numId w:val="2"/>
        </w:numPr>
        <w:spacing w:line="276" w:lineRule="auto"/>
        <w:rPr>
          <w:rFonts w:ascii="Times New Roman" w:hAnsi="Times New Roman" w:cs="Times New Roman"/>
          <w:sz w:val="28"/>
          <w:szCs w:val="28"/>
        </w:rPr>
      </w:pPr>
      <w:r>
        <w:rPr>
          <w:rFonts w:ascii="Times New Roman" w:hAnsi="Times New Roman" w:cs="Times New Roman"/>
          <w:sz w:val="28"/>
          <w:szCs w:val="28"/>
        </w:rPr>
        <w:t>Eficiență energetică,</w:t>
      </w:r>
    </w:p>
    <w:p w:rsidR="00663DCA" w:rsidRDefault="00663DCA" w:rsidP="00663DCA">
      <w:pPr>
        <w:pStyle w:val="a5"/>
        <w:numPr>
          <w:ilvl w:val="0"/>
          <w:numId w:val="2"/>
        </w:numPr>
        <w:spacing w:line="276" w:lineRule="auto"/>
        <w:rPr>
          <w:rFonts w:ascii="Times New Roman" w:hAnsi="Times New Roman" w:cs="Times New Roman"/>
          <w:sz w:val="28"/>
          <w:szCs w:val="28"/>
        </w:rPr>
      </w:pPr>
      <w:r>
        <w:rPr>
          <w:rFonts w:ascii="Times New Roman" w:hAnsi="Times New Roman" w:cs="Times New Roman"/>
          <w:sz w:val="28"/>
          <w:szCs w:val="28"/>
        </w:rPr>
        <w:t>Atragerea investițiilor,</w:t>
      </w:r>
    </w:p>
    <w:p w:rsidR="00663DCA" w:rsidRDefault="00663DCA" w:rsidP="00663DCA">
      <w:pPr>
        <w:pStyle w:val="a5"/>
        <w:numPr>
          <w:ilvl w:val="0"/>
          <w:numId w:val="2"/>
        </w:numPr>
        <w:spacing w:line="276" w:lineRule="auto"/>
        <w:rPr>
          <w:rFonts w:ascii="Times New Roman" w:hAnsi="Times New Roman" w:cs="Times New Roman"/>
          <w:sz w:val="28"/>
          <w:szCs w:val="28"/>
        </w:rPr>
      </w:pPr>
      <w:r>
        <w:rPr>
          <w:rFonts w:ascii="Times New Roman" w:hAnsi="Times New Roman" w:cs="Times New Roman"/>
          <w:sz w:val="28"/>
          <w:szCs w:val="28"/>
        </w:rPr>
        <w:t>Artă,</w:t>
      </w:r>
    </w:p>
    <w:p w:rsidR="00663DCA" w:rsidRDefault="00663DCA" w:rsidP="00663DCA">
      <w:pPr>
        <w:pStyle w:val="a5"/>
        <w:numPr>
          <w:ilvl w:val="0"/>
          <w:numId w:val="2"/>
        </w:numPr>
        <w:spacing w:line="276" w:lineRule="auto"/>
        <w:rPr>
          <w:rFonts w:ascii="Times New Roman" w:hAnsi="Times New Roman" w:cs="Times New Roman"/>
          <w:sz w:val="28"/>
          <w:szCs w:val="28"/>
        </w:rPr>
      </w:pPr>
      <w:r>
        <w:rPr>
          <w:rFonts w:ascii="Times New Roman" w:hAnsi="Times New Roman" w:cs="Times New Roman"/>
          <w:sz w:val="28"/>
          <w:szCs w:val="28"/>
        </w:rPr>
        <w:t>Sport,</w:t>
      </w:r>
    </w:p>
    <w:p w:rsidR="00663DCA" w:rsidRDefault="00663DCA" w:rsidP="00663DCA">
      <w:pPr>
        <w:pStyle w:val="a5"/>
        <w:numPr>
          <w:ilvl w:val="0"/>
          <w:numId w:val="2"/>
        </w:numPr>
        <w:spacing w:line="276" w:lineRule="auto"/>
        <w:rPr>
          <w:rFonts w:ascii="Times New Roman" w:hAnsi="Times New Roman" w:cs="Times New Roman"/>
          <w:sz w:val="28"/>
          <w:szCs w:val="28"/>
        </w:rPr>
      </w:pPr>
      <w:r>
        <w:rPr>
          <w:rFonts w:ascii="Times New Roman" w:hAnsi="Times New Roman" w:cs="Times New Roman"/>
          <w:sz w:val="28"/>
          <w:szCs w:val="28"/>
        </w:rPr>
        <w:t>Turism,</w:t>
      </w:r>
    </w:p>
    <w:p w:rsidR="00663DCA" w:rsidRDefault="00663DCA" w:rsidP="00663DCA">
      <w:pPr>
        <w:pStyle w:val="a5"/>
        <w:numPr>
          <w:ilvl w:val="0"/>
          <w:numId w:val="2"/>
        </w:numPr>
        <w:spacing w:line="276" w:lineRule="auto"/>
        <w:rPr>
          <w:rFonts w:ascii="Times New Roman" w:hAnsi="Times New Roman" w:cs="Times New Roman"/>
          <w:sz w:val="28"/>
          <w:szCs w:val="28"/>
        </w:rPr>
      </w:pPr>
      <w:r>
        <w:rPr>
          <w:rFonts w:ascii="Times New Roman" w:hAnsi="Times New Roman" w:cs="Times New Roman"/>
          <w:sz w:val="28"/>
          <w:szCs w:val="28"/>
        </w:rPr>
        <w:t>Educație,</w:t>
      </w:r>
    </w:p>
    <w:p w:rsidR="00663DCA" w:rsidRDefault="00663DCA" w:rsidP="00663DCA">
      <w:pPr>
        <w:pStyle w:val="a5"/>
        <w:numPr>
          <w:ilvl w:val="0"/>
          <w:numId w:val="2"/>
        </w:numPr>
        <w:spacing w:line="276" w:lineRule="auto"/>
        <w:rPr>
          <w:rFonts w:ascii="Times New Roman" w:hAnsi="Times New Roman" w:cs="Times New Roman"/>
          <w:sz w:val="28"/>
          <w:szCs w:val="28"/>
        </w:rPr>
      </w:pPr>
      <w:r>
        <w:rPr>
          <w:rFonts w:ascii="Times New Roman" w:hAnsi="Times New Roman" w:cs="Times New Roman"/>
          <w:sz w:val="28"/>
          <w:szCs w:val="28"/>
        </w:rPr>
        <w:t>Sănătate,</w:t>
      </w:r>
    </w:p>
    <w:p w:rsidR="00663DCA" w:rsidRDefault="00663DCA" w:rsidP="00663DCA">
      <w:pPr>
        <w:pStyle w:val="a5"/>
        <w:numPr>
          <w:ilvl w:val="0"/>
          <w:numId w:val="2"/>
        </w:numPr>
        <w:spacing w:line="276" w:lineRule="auto"/>
        <w:rPr>
          <w:rFonts w:ascii="Times New Roman" w:hAnsi="Times New Roman" w:cs="Times New Roman"/>
          <w:sz w:val="28"/>
          <w:szCs w:val="28"/>
        </w:rPr>
      </w:pPr>
      <w:r>
        <w:rPr>
          <w:rFonts w:ascii="Times New Roman" w:hAnsi="Times New Roman" w:cs="Times New Roman"/>
          <w:sz w:val="28"/>
          <w:szCs w:val="28"/>
        </w:rPr>
        <w:t>Servicii electronice,</w:t>
      </w:r>
    </w:p>
    <w:p w:rsidR="00663DCA" w:rsidRDefault="00663DCA" w:rsidP="00663DCA">
      <w:pPr>
        <w:pStyle w:val="a5"/>
        <w:numPr>
          <w:ilvl w:val="0"/>
          <w:numId w:val="2"/>
        </w:numPr>
        <w:spacing w:line="276" w:lineRule="auto"/>
        <w:rPr>
          <w:rFonts w:ascii="Times New Roman" w:hAnsi="Times New Roman" w:cs="Times New Roman"/>
          <w:sz w:val="28"/>
          <w:szCs w:val="28"/>
        </w:rPr>
      </w:pPr>
      <w:r>
        <w:rPr>
          <w:rFonts w:ascii="Times New Roman" w:hAnsi="Times New Roman" w:cs="Times New Roman"/>
          <w:sz w:val="28"/>
          <w:szCs w:val="28"/>
        </w:rPr>
        <w:t>Patrimoniu local,</w:t>
      </w:r>
    </w:p>
    <w:p w:rsidR="00663DCA" w:rsidRPr="00D2624E" w:rsidRDefault="00663DCA" w:rsidP="00663DCA">
      <w:pPr>
        <w:pStyle w:val="a5"/>
        <w:numPr>
          <w:ilvl w:val="0"/>
          <w:numId w:val="2"/>
        </w:numPr>
        <w:spacing w:line="276" w:lineRule="auto"/>
        <w:jc w:val="both"/>
        <w:rPr>
          <w:rFonts w:ascii="Times New Roman" w:hAnsi="Times New Roman" w:cs="Times New Roman"/>
          <w:sz w:val="28"/>
          <w:szCs w:val="28"/>
          <w:lang w:val="en-US"/>
        </w:rPr>
      </w:pPr>
      <w:proofErr w:type="spellStart"/>
      <w:r w:rsidRPr="00D2624E">
        <w:rPr>
          <w:rFonts w:ascii="Times New Roman" w:hAnsi="Times New Roman" w:cs="Times New Roman"/>
          <w:sz w:val="28"/>
          <w:szCs w:val="28"/>
          <w:lang w:val="en-US"/>
        </w:rPr>
        <w:t>Proiecte</w:t>
      </w:r>
      <w:proofErr w:type="spellEnd"/>
      <w:r w:rsidRPr="00D2624E">
        <w:rPr>
          <w:rFonts w:ascii="Times New Roman" w:hAnsi="Times New Roman" w:cs="Times New Roman"/>
          <w:sz w:val="28"/>
          <w:szCs w:val="28"/>
          <w:lang w:val="en-US"/>
        </w:rPr>
        <w:t xml:space="preserve"> locale de </w:t>
      </w:r>
      <w:proofErr w:type="spellStart"/>
      <w:r w:rsidRPr="00D2624E">
        <w:rPr>
          <w:rFonts w:ascii="Times New Roman" w:hAnsi="Times New Roman" w:cs="Times New Roman"/>
          <w:sz w:val="28"/>
          <w:szCs w:val="28"/>
          <w:lang w:val="en-US"/>
        </w:rPr>
        <w:t>dezvoltare</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economică</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și</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socială</w:t>
      </w:r>
      <w:proofErr w:type="spellEnd"/>
      <w:r w:rsidRPr="00D2624E">
        <w:rPr>
          <w:rFonts w:ascii="Times New Roman" w:hAnsi="Times New Roman" w:cs="Times New Roman"/>
          <w:sz w:val="28"/>
          <w:szCs w:val="28"/>
          <w:lang w:val="en-US"/>
        </w:rPr>
        <w:t xml:space="preserve"> la care </w:t>
      </w:r>
      <w:proofErr w:type="spellStart"/>
      <w:r w:rsidRPr="00D2624E">
        <w:rPr>
          <w:rFonts w:ascii="Times New Roman" w:hAnsi="Times New Roman" w:cs="Times New Roman"/>
          <w:sz w:val="28"/>
          <w:szCs w:val="28"/>
          <w:lang w:val="en-US"/>
        </w:rPr>
        <w:t>vor</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participa</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locuitorii</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celor</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două</w:t>
      </w:r>
      <w:proofErr w:type="spellEnd"/>
      <w:r w:rsidRPr="00D2624E">
        <w:rPr>
          <w:rFonts w:ascii="Times New Roman" w:hAnsi="Times New Roman" w:cs="Times New Roman"/>
          <w:sz w:val="28"/>
          <w:szCs w:val="28"/>
          <w:lang w:val="en-US"/>
        </w:rPr>
        <w:t xml:space="preserve"> </w:t>
      </w:r>
      <w:proofErr w:type="spellStart"/>
      <w:r w:rsidRPr="00D2624E">
        <w:rPr>
          <w:rFonts w:ascii="Times New Roman" w:hAnsi="Times New Roman" w:cs="Times New Roman"/>
          <w:sz w:val="28"/>
          <w:szCs w:val="28"/>
          <w:lang w:val="en-US"/>
        </w:rPr>
        <w:t>orașe</w:t>
      </w:r>
      <w:proofErr w:type="spellEnd"/>
      <w:r w:rsidRPr="00D2624E">
        <w:rPr>
          <w:rFonts w:ascii="Times New Roman" w:hAnsi="Times New Roman" w:cs="Times New Roman"/>
          <w:sz w:val="28"/>
          <w:szCs w:val="28"/>
          <w:lang w:val="en-US"/>
        </w:rPr>
        <w:t>.</w:t>
      </w:r>
    </w:p>
    <w:p w:rsidR="00663DCA" w:rsidRPr="00663DCA" w:rsidRDefault="00663DCA" w:rsidP="00663DCA">
      <w:pPr>
        <w:jc w:val="both"/>
        <w:rPr>
          <w:rFonts w:ascii="Times New Roman" w:hAnsi="Times New Roman" w:cs="Times New Roman"/>
          <w:sz w:val="28"/>
          <w:szCs w:val="28"/>
          <w:lang w:val="en-US"/>
        </w:rPr>
      </w:pPr>
      <w:r w:rsidRPr="00663DCA">
        <w:rPr>
          <w:rFonts w:ascii="Times New Roman" w:hAnsi="Times New Roman" w:cs="Times New Roman"/>
          <w:sz w:val="28"/>
          <w:szCs w:val="28"/>
          <w:lang w:val="en-US"/>
        </w:rPr>
        <w:t xml:space="preserve">1.2 </w:t>
      </w:r>
      <w:proofErr w:type="spellStart"/>
      <w:r w:rsidRPr="00663DCA">
        <w:rPr>
          <w:rFonts w:ascii="Times New Roman" w:hAnsi="Times New Roman" w:cs="Times New Roman"/>
          <w:sz w:val="28"/>
          <w:szCs w:val="28"/>
          <w:lang w:val="en-US"/>
        </w:rPr>
        <w:t>În</w:t>
      </w:r>
      <w:proofErr w:type="spellEnd"/>
      <w:r w:rsidRPr="00663DCA">
        <w:rPr>
          <w:rFonts w:ascii="Times New Roman" w:hAnsi="Times New Roman" w:cs="Times New Roman"/>
          <w:sz w:val="28"/>
          <w:szCs w:val="28"/>
          <w:lang w:val="en-US"/>
        </w:rPr>
        <w:t xml:space="preserve"> </w:t>
      </w:r>
      <w:proofErr w:type="spellStart"/>
      <w:r w:rsidRPr="00663DCA">
        <w:rPr>
          <w:rFonts w:ascii="Times New Roman" w:hAnsi="Times New Roman" w:cs="Times New Roman"/>
          <w:sz w:val="28"/>
          <w:szCs w:val="28"/>
          <w:lang w:val="en-US"/>
        </w:rPr>
        <w:t>domeniile</w:t>
      </w:r>
      <w:proofErr w:type="spellEnd"/>
      <w:r w:rsidRPr="00663DCA">
        <w:rPr>
          <w:rFonts w:ascii="Times New Roman" w:hAnsi="Times New Roman" w:cs="Times New Roman"/>
          <w:sz w:val="28"/>
          <w:szCs w:val="28"/>
          <w:lang w:val="en-US"/>
        </w:rPr>
        <w:t xml:space="preserve"> cultural- educative și sportive se vor facilitata și promova relații bilaterale între licee, </w:t>
      </w:r>
      <w:proofErr w:type="gramStart"/>
      <w:r w:rsidRPr="00663DCA">
        <w:rPr>
          <w:rFonts w:ascii="Times New Roman" w:hAnsi="Times New Roman" w:cs="Times New Roman"/>
          <w:sz w:val="28"/>
          <w:szCs w:val="28"/>
          <w:lang w:val="en-US"/>
        </w:rPr>
        <w:t>biblioteci(</w:t>
      </w:r>
      <w:proofErr w:type="gramEnd"/>
      <w:r w:rsidRPr="00663DCA">
        <w:rPr>
          <w:rFonts w:ascii="Times New Roman" w:hAnsi="Times New Roman" w:cs="Times New Roman"/>
          <w:sz w:val="28"/>
          <w:szCs w:val="28"/>
          <w:lang w:val="en-US"/>
        </w:rPr>
        <w:t>desemnate de ambele părți în baza unor parteneriate convenite anual).</w:t>
      </w:r>
    </w:p>
    <w:p w:rsidR="00663DCA" w:rsidRPr="00663DCA" w:rsidRDefault="00663DCA" w:rsidP="00663DCA">
      <w:pPr>
        <w:jc w:val="both"/>
        <w:rPr>
          <w:rFonts w:ascii="Times New Roman" w:hAnsi="Times New Roman" w:cs="Times New Roman"/>
          <w:sz w:val="28"/>
          <w:szCs w:val="28"/>
          <w:lang w:val="en-US"/>
        </w:rPr>
      </w:pPr>
      <w:r w:rsidRPr="00663DCA">
        <w:rPr>
          <w:rFonts w:ascii="Times New Roman" w:hAnsi="Times New Roman" w:cs="Times New Roman"/>
          <w:sz w:val="28"/>
          <w:szCs w:val="28"/>
          <w:lang w:val="en-US"/>
        </w:rPr>
        <w:t>1.3 În domeniile asistenței sociale și sănătății publice se vor conveni anual modalități de organizare a stagiilor pentru specialiștii din aceste domenii cu prioritate pentru cei din sectorul asistenței persoanelor cu dizabilități.</w:t>
      </w:r>
    </w:p>
    <w:p w:rsidR="00663DCA" w:rsidRPr="00663DCA" w:rsidRDefault="00663DCA" w:rsidP="00663DCA">
      <w:pPr>
        <w:jc w:val="both"/>
        <w:rPr>
          <w:rFonts w:ascii="Times New Roman" w:hAnsi="Times New Roman" w:cs="Times New Roman"/>
          <w:sz w:val="28"/>
          <w:szCs w:val="28"/>
          <w:lang w:val="en-US"/>
        </w:rPr>
      </w:pPr>
      <w:r w:rsidRPr="00663DCA">
        <w:rPr>
          <w:rFonts w:ascii="Times New Roman" w:hAnsi="Times New Roman" w:cs="Times New Roman"/>
          <w:sz w:val="28"/>
          <w:szCs w:val="28"/>
          <w:lang w:val="en-US"/>
        </w:rPr>
        <w:t>1.3 Ambele părți vor pregăti și efectua schimburi de experiență cu privire la modul de comunicare și implicare a cetățenilor în activitatea publică, vor sprijini inițiativele de creare de ONG-uri care să contribuie la dezvoltarea cooperării reciproce.</w:t>
      </w:r>
    </w:p>
    <w:p w:rsidR="00663DCA" w:rsidRPr="00663DCA" w:rsidRDefault="00663DCA" w:rsidP="00663DCA">
      <w:pPr>
        <w:jc w:val="both"/>
        <w:rPr>
          <w:rFonts w:ascii="Times New Roman" w:hAnsi="Times New Roman" w:cs="Times New Roman"/>
          <w:sz w:val="28"/>
          <w:szCs w:val="28"/>
          <w:lang w:val="en-US"/>
        </w:rPr>
      </w:pPr>
      <w:r w:rsidRPr="00663DCA">
        <w:rPr>
          <w:rFonts w:ascii="Times New Roman" w:hAnsi="Times New Roman" w:cs="Times New Roman"/>
          <w:sz w:val="28"/>
          <w:szCs w:val="28"/>
          <w:lang w:val="en-US"/>
        </w:rPr>
        <w:t>1.4 O atenție deosebită se va da schimburilor la nivelul tinerilor, pentru promovarea inițiativelor și proiectelor culturale angajate de către asociațiile de profil din cele două comunități.</w:t>
      </w:r>
    </w:p>
    <w:p w:rsidR="00663DCA" w:rsidRPr="00663DCA" w:rsidRDefault="00663DCA" w:rsidP="00663DCA">
      <w:pPr>
        <w:jc w:val="both"/>
        <w:rPr>
          <w:rFonts w:ascii="Times New Roman" w:hAnsi="Times New Roman" w:cs="Times New Roman"/>
          <w:sz w:val="28"/>
          <w:szCs w:val="28"/>
          <w:lang w:val="en-US"/>
        </w:rPr>
      </w:pPr>
      <w:bookmarkStart w:id="2" w:name="bookmark4"/>
    </w:p>
    <w:p w:rsidR="00663DCA" w:rsidRPr="00663DCA" w:rsidRDefault="00663DCA" w:rsidP="00663DCA">
      <w:pPr>
        <w:ind w:firstLine="708"/>
        <w:jc w:val="both"/>
        <w:rPr>
          <w:rFonts w:ascii="Times New Roman" w:hAnsi="Times New Roman" w:cs="Times New Roman"/>
          <w:b/>
          <w:bCs/>
          <w:sz w:val="28"/>
          <w:szCs w:val="28"/>
          <w:lang w:val="en-US"/>
        </w:rPr>
      </w:pPr>
      <w:r w:rsidRPr="00663DCA">
        <w:rPr>
          <w:rFonts w:ascii="Times New Roman" w:hAnsi="Times New Roman" w:cs="Times New Roman"/>
          <w:b/>
          <w:bCs/>
          <w:sz w:val="28"/>
          <w:szCs w:val="28"/>
          <w:lang w:val="en-US"/>
        </w:rPr>
        <w:t>Art. 2 COORDONAREA ACTIVITĂȚILOR</w:t>
      </w:r>
      <w:bookmarkEnd w:id="2"/>
    </w:p>
    <w:p w:rsidR="00663DCA" w:rsidRPr="00663DCA" w:rsidRDefault="00663DCA" w:rsidP="00663DCA">
      <w:pPr>
        <w:jc w:val="both"/>
        <w:rPr>
          <w:rFonts w:ascii="Times New Roman" w:hAnsi="Times New Roman" w:cs="Times New Roman"/>
          <w:b/>
          <w:bCs/>
          <w:sz w:val="20"/>
          <w:szCs w:val="20"/>
          <w:lang w:val="en-US"/>
        </w:rPr>
      </w:pPr>
    </w:p>
    <w:p w:rsidR="00663DCA" w:rsidRPr="00663DCA" w:rsidRDefault="00663DCA" w:rsidP="00663DCA">
      <w:pPr>
        <w:jc w:val="both"/>
        <w:rPr>
          <w:rFonts w:ascii="Times New Roman" w:hAnsi="Times New Roman" w:cs="Times New Roman"/>
          <w:sz w:val="28"/>
          <w:szCs w:val="28"/>
          <w:lang w:val="en-US"/>
        </w:rPr>
      </w:pPr>
      <w:r w:rsidRPr="00663DCA">
        <w:rPr>
          <w:rFonts w:ascii="Times New Roman" w:hAnsi="Times New Roman" w:cs="Times New Roman"/>
          <w:sz w:val="28"/>
          <w:szCs w:val="28"/>
          <w:lang w:val="en-US"/>
        </w:rPr>
        <w:t>2.1 Fiecare parte va desemna un coordonator care va urmări implementarea eficientă a Acordului de Cooperare.</w:t>
      </w:r>
    </w:p>
    <w:p w:rsidR="00663DCA" w:rsidRPr="00663DCA" w:rsidRDefault="00663DCA" w:rsidP="00663DCA">
      <w:pPr>
        <w:jc w:val="both"/>
        <w:rPr>
          <w:rFonts w:ascii="Times New Roman" w:hAnsi="Times New Roman" w:cs="Times New Roman"/>
          <w:sz w:val="28"/>
          <w:szCs w:val="28"/>
          <w:lang w:val="en-US"/>
        </w:rPr>
      </w:pPr>
      <w:r w:rsidRPr="00663DCA">
        <w:rPr>
          <w:rFonts w:ascii="Times New Roman" w:hAnsi="Times New Roman" w:cs="Times New Roman"/>
          <w:sz w:val="28"/>
          <w:szCs w:val="28"/>
          <w:lang w:val="en-US"/>
        </w:rPr>
        <w:t>2.2 Coordonatorii desemnați vor elabora un plan anual de implementare și vor propune acțiuni și activități suplimentare care vor fi întreprinse de către Părți.</w:t>
      </w:r>
    </w:p>
    <w:p w:rsidR="00663DCA" w:rsidRPr="00663DCA" w:rsidRDefault="00663DCA" w:rsidP="00663DCA">
      <w:pPr>
        <w:jc w:val="both"/>
        <w:rPr>
          <w:rFonts w:ascii="Times New Roman" w:hAnsi="Times New Roman" w:cs="Times New Roman"/>
          <w:sz w:val="28"/>
          <w:szCs w:val="28"/>
          <w:lang w:val="en-US"/>
        </w:rPr>
      </w:pPr>
      <w:bookmarkStart w:id="3" w:name="bookmark6"/>
    </w:p>
    <w:p w:rsidR="00663DCA" w:rsidRPr="00663DCA" w:rsidRDefault="00663DCA" w:rsidP="00663DCA">
      <w:pPr>
        <w:ind w:firstLine="708"/>
        <w:jc w:val="both"/>
        <w:rPr>
          <w:rFonts w:ascii="Times New Roman" w:hAnsi="Times New Roman" w:cs="Times New Roman"/>
          <w:b/>
          <w:bCs/>
          <w:sz w:val="28"/>
          <w:szCs w:val="28"/>
          <w:lang w:val="en-US"/>
        </w:rPr>
      </w:pPr>
      <w:r w:rsidRPr="00663DCA">
        <w:rPr>
          <w:rFonts w:ascii="Times New Roman" w:hAnsi="Times New Roman" w:cs="Times New Roman"/>
          <w:b/>
          <w:bCs/>
          <w:sz w:val="28"/>
          <w:szCs w:val="28"/>
          <w:lang w:val="en-US"/>
        </w:rPr>
        <w:t>Art. 3 SOLUȚIONAREA DIFERENDELOR</w:t>
      </w:r>
      <w:bookmarkEnd w:id="3"/>
    </w:p>
    <w:p w:rsidR="00663DCA" w:rsidRPr="00663DCA" w:rsidRDefault="00663DCA" w:rsidP="00663DCA">
      <w:pPr>
        <w:ind w:firstLine="708"/>
        <w:jc w:val="both"/>
        <w:rPr>
          <w:rFonts w:ascii="Times New Roman" w:hAnsi="Times New Roman" w:cs="Times New Roman"/>
          <w:b/>
          <w:bCs/>
          <w:sz w:val="20"/>
          <w:szCs w:val="20"/>
          <w:lang w:val="en-US"/>
        </w:rPr>
      </w:pPr>
    </w:p>
    <w:p w:rsidR="00663DCA" w:rsidRPr="00663DCA" w:rsidRDefault="00663DCA" w:rsidP="00663DCA">
      <w:pPr>
        <w:jc w:val="both"/>
        <w:rPr>
          <w:rFonts w:ascii="Times New Roman" w:hAnsi="Times New Roman" w:cs="Times New Roman"/>
          <w:sz w:val="28"/>
          <w:szCs w:val="28"/>
          <w:lang w:val="en-US"/>
        </w:rPr>
      </w:pPr>
      <w:r w:rsidRPr="00663DCA">
        <w:rPr>
          <w:rFonts w:ascii="Times New Roman" w:hAnsi="Times New Roman" w:cs="Times New Roman"/>
          <w:sz w:val="28"/>
          <w:szCs w:val="28"/>
          <w:lang w:val="en-US"/>
        </w:rPr>
        <w:t xml:space="preserve">   Orice diferend apărut privitor la interpretarea sau aplicarea prezentului Acord de Cooperare se va soluționa amiabil, de către Părți, pe calea negocierilor directe.</w:t>
      </w:r>
    </w:p>
    <w:p w:rsidR="00663DCA" w:rsidRPr="00663DCA" w:rsidRDefault="00663DCA" w:rsidP="00663DCA">
      <w:pPr>
        <w:jc w:val="both"/>
        <w:rPr>
          <w:rFonts w:ascii="Times New Roman" w:hAnsi="Times New Roman" w:cs="Times New Roman"/>
          <w:sz w:val="28"/>
          <w:szCs w:val="28"/>
          <w:lang w:val="en-US"/>
        </w:rPr>
      </w:pPr>
      <w:bookmarkStart w:id="4" w:name="bookmark8"/>
    </w:p>
    <w:p w:rsidR="00663DCA" w:rsidRPr="00663DCA" w:rsidRDefault="00663DCA" w:rsidP="00663DCA">
      <w:pPr>
        <w:ind w:firstLine="708"/>
        <w:jc w:val="both"/>
        <w:rPr>
          <w:rFonts w:ascii="Times New Roman" w:hAnsi="Times New Roman" w:cs="Times New Roman"/>
          <w:b/>
          <w:bCs/>
          <w:sz w:val="28"/>
          <w:szCs w:val="28"/>
          <w:lang w:val="en-US"/>
        </w:rPr>
      </w:pPr>
      <w:r w:rsidRPr="00663DCA">
        <w:rPr>
          <w:rFonts w:ascii="Times New Roman" w:hAnsi="Times New Roman" w:cs="Times New Roman"/>
          <w:b/>
          <w:bCs/>
          <w:sz w:val="28"/>
          <w:szCs w:val="28"/>
          <w:lang w:val="en-US"/>
        </w:rPr>
        <w:t>Art. 4 ASPECTE FINANCIARE</w:t>
      </w:r>
      <w:bookmarkEnd w:id="4"/>
    </w:p>
    <w:p w:rsidR="00663DCA" w:rsidRPr="00663DCA" w:rsidRDefault="00663DCA" w:rsidP="00663DCA">
      <w:pPr>
        <w:ind w:firstLine="708"/>
        <w:jc w:val="both"/>
        <w:rPr>
          <w:rFonts w:ascii="Times New Roman" w:hAnsi="Times New Roman" w:cs="Times New Roman"/>
          <w:b/>
          <w:bCs/>
          <w:sz w:val="20"/>
          <w:szCs w:val="20"/>
          <w:lang w:val="en-US"/>
        </w:rPr>
      </w:pPr>
    </w:p>
    <w:p w:rsidR="00663DCA" w:rsidRPr="00663DCA" w:rsidRDefault="00663DCA" w:rsidP="00663DCA">
      <w:pPr>
        <w:jc w:val="both"/>
        <w:rPr>
          <w:rFonts w:ascii="Times New Roman" w:hAnsi="Times New Roman" w:cs="Times New Roman"/>
          <w:sz w:val="28"/>
          <w:szCs w:val="28"/>
          <w:lang w:val="en-US"/>
        </w:rPr>
      </w:pPr>
      <w:r w:rsidRPr="00663DCA">
        <w:rPr>
          <w:rFonts w:ascii="Times New Roman" w:hAnsi="Times New Roman" w:cs="Times New Roman"/>
          <w:sz w:val="28"/>
          <w:szCs w:val="28"/>
          <w:lang w:val="en-US"/>
        </w:rPr>
        <w:t xml:space="preserve">   Părțile vor suporta independent cheltuielile apărute în implementarea prezentului Acord de cooperare, în condițiile stipulate în cadrul normativelor naționale ale statelor celor două Părți. 5</w:t>
      </w:r>
      <w:r w:rsidRPr="00663DCA">
        <w:rPr>
          <w:rFonts w:ascii="Times New Roman" w:hAnsi="Times New Roman" w:cs="Times New Roman"/>
          <w:sz w:val="28"/>
          <w:szCs w:val="28"/>
          <w:lang w:val="en-US"/>
        </w:rPr>
        <w:tab/>
      </w:r>
    </w:p>
    <w:p w:rsidR="00663DCA" w:rsidRPr="00663DCA" w:rsidRDefault="00663DCA" w:rsidP="00663DCA">
      <w:pPr>
        <w:jc w:val="both"/>
        <w:rPr>
          <w:rFonts w:ascii="Times New Roman" w:hAnsi="Times New Roman" w:cs="Times New Roman"/>
          <w:sz w:val="28"/>
          <w:szCs w:val="28"/>
          <w:lang w:val="en-US"/>
        </w:rPr>
      </w:pPr>
      <w:bookmarkStart w:id="5" w:name="bookmark10"/>
    </w:p>
    <w:p w:rsidR="00663DCA" w:rsidRPr="00663DCA" w:rsidRDefault="00663DCA" w:rsidP="00663DCA">
      <w:pPr>
        <w:ind w:firstLine="708"/>
        <w:jc w:val="both"/>
        <w:rPr>
          <w:rFonts w:ascii="Times New Roman" w:hAnsi="Times New Roman" w:cs="Times New Roman"/>
          <w:b/>
          <w:bCs/>
          <w:sz w:val="28"/>
          <w:szCs w:val="28"/>
          <w:lang w:val="en-US"/>
        </w:rPr>
      </w:pPr>
      <w:r w:rsidRPr="00663DCA">
        <w:rPr>
          <w:rFonts w:ascii="Times New Roman" w:hAnsi="Times New Roman" w:cs="Times New Roman"/>
          <w:b/>
          <w:bCs/>
          <w:sz w:val="28"/>
          <w:szCs w:val="28"/>
          <w:lang w:val="en-US"/>
        </w:rPr>
        <w:t>Art. 5 MODIFICARE ACORDULUI</w:t>
      </w:r>
      <w:bookmarkEnd w:id="5"/>
    </w:p>
    <w:p w:rsidR="00663DCA" w:rsidRPr="00663DCA" w:rsidRDefault="00663DCA" w:rsidP="00663DCA">
      <w:pPr>
        <w:ind w:firstLine="708"/>
        <w:jc w:val="both"/>
        <w:rPr>
          <w:rFonts w:ascii="Times New Roman" w:hAnsi="Times New Roman" w:cs="Times New Roman"/>
          <w:b/>
          <w:bCs/>
          <w:sz w:val="20"/>
          <w:szCs w:val="20"/>
          <w:lang w:val="en-US"/>
        </w:rPr>
      </w:pPr>
    </w:p>
    <w:p w:rsidR="00663DCA" w:rsidRPr="00663DCA" w:rsidRDefault="00663DCA" w:rsidP="00663DCA">
      <w:pPr>
        <w:rPr>
          <w:rFonts w:ascii="Times New Roman" w:hAnsi="Times New Roman" w:cs="Times New Roman"/>
          <w:sz w:val="28"/>
          <w:szCs w:val="28"/>
          <w:lang w:val="en-US"/>
        </w:rPr>
      </w:pPr>
      <w:r w:rsidRPr="00663DCA">
        <w:rPr>
          <w:rFonts w:ascii="Times New Roman" w:hAnsi="Times New Roman" w:cs="Times New Roman"/>
          <w:sz w:val="28"/>
          <w:szCs w:val="28"/>
          <w:lang w:val="en-US"/>
        </w:rPr>
        <w:t>Prezentul Acord de cooperare poate fi modificat sau acordului reciproc, în scris, al Părților.</w:t>
      </w:r>
    </w:p>
    <w:p w:rsidR="00663DCA" w:rsidRPr="00663DCA" w:rsidRDefault="00663DCA" w:rsidP="00663DCA">
      <w:pPr>
        <w:rPr>
          <w:rFonts w:ascii="Times New Roman" w:hAnsi="Times New Roman" w:cs="Times New Roman"/>
          <w:sz w:val="28"/>
          <w:szCs w:val="28"/>
          <w:lang w:val="en-US"/>
        </w:rPr>
      </w:pPr>
      <w:r w:rsidRPr="00663DCA">
        <w:rPr>
          <w:rFonts w:ascii="Times New Roman" w:hAnsi="Times New Roman" w:cs="Times New Roman"/>
          <w:sz w:val="28"/>
          <w:szCs w:val="28"/>
          <w:lang w:val="en-US"/>
        </w:rPr>
        <w:t>Modificările si completările intră în vigoare la data semnării.</w:t>
      </w:r>
    </w:p>
    <w:p w:rsidR="00663DCA" w:rsidRPr="00663DCA" w:rsidRDefault="00663DCA" w:rsidP="00663DCA">
      <w:pPr>
        <w:rPr>
          <w:rFonts w:ascii="Times New Roman" w:hAnsi="Times New Roman" w:cs="Times New Roman"/>
          <w:sz w:val="28"/>
          <w:szCs w:val="28"/>
          <w:lang w:val="en-US"/>
        </w:rPr>
      </w:pPr>
    </w:p>
    <w:p w:rsidR="00663DCA" w:rsidRPr="00663DCA" w:rsidRDefault="00663DCA" w:rsidP="00663DCA">
      <w:pPr>
        <w:ind w:firstLine="708"/>
        <w:rPr>
          <w:rFonts w:ascii="Times New Roman" w:hAnsi="Times New Roman" w:cs="Times New Roman"/>
          <w:b/>
          <w:bCs/>
          <w:sz w:val="28"/>
          <w:szCs w:val="28"/>
          <w:lang w:val="en-US"/>
        </w:rPr>
      </w:pPr>
      <w:bookmarkStart w:id="6" w:name="bookmark12"/>
      <w:r w:rsidRPr="00663DCA">
        <w:rPr>
          <w:rFonts w:ascii="Times New Roman" w:hAnsi="Times New Roman" w:cs="Times New Roman"/>
          <w:b/>
          <w:bCs/>
          <w:sz w:val="28"/>
          <w:szCs w:val="28"/>
          <w:lang w:val="en-US"/>
        </w:rPr>
        <w:t>Art. 6 DISPOZIȚII FINALE</w:t>
      </w:r>
      <w:bookmarkEnd w:id="6"/>
    </w:p>
    <w:p w:rsidR="00663DCA" w:rsidRPr="00663DCA" w:rsidRDefault="00663DCA" w:rsidP="00663DCA">
      <w:pPr>
        <w:ind w:firstLine="708"/>
        <w:rPr>
          <w:rFonts w:ascii="Times New Roman" w:hAnsi="Times New Roman" w:cs="Times New Roman"/>
          <w:b/>
          <w:bCs/>
          <w:sz w:val="28"/>
          <w:szCs w:val="28"/>
          <w:lang w:val="en-US"/>
        </w:rPr>
      </w:pPr>
    </w:p>
    <w:p w:rsidR="00663DCA" w:rsidRPr="00663DCA" w:rsidRDefault="00663DCA" w:rsidP="00663DCA">
      <w:pPr>
        <w:jc w:val="both"/>
        <w:rPr>
          <w:rFonts w:ascii="Times New Roman" w:hAnsi="Times New Roman" w:cs="Times New Roman"/>
          <w:sz w:val="28"/>
          <w:szCs w:val="28"/>
          <w:lang w:val="en-US"/>
        </w:rPr>
      </w:pPr>
      <w:r w:rsidRPr="00663DCA">
        <w:rPr>
          <w:rFonts w:ascii="Times New Roman" w:hAnsi="Times New Roman" w:cs="Times New Roman"/>
          <w:sz w:val="28"/>
          <w:szCs w:val="28"/>
          <w:lang w:val="en-US"/>
        </w:rPr>
        <w:t>6.1. Prezentul Acord de Cooperare este încheiat pe durată nedeterminată și produce efecte, la data semnării.</w:t>
      </w:r>
    </w:p>
    <w:p w:rsidR="00663DCA" w:rsidRPr="00663DCA" w:rsidRDefault="00663DCA" w:rsidP="00663DCA">
      <w:pPr>
        <w:jc w:val="both"/>
        <w:rPr>
          <w:rFonts w:ascii="Times New Roman" w:hAnsi="Times New Roman" w:cs="Times New Roman"/>
          <w:sz w:val="28"/>
          <w:szCs w:val="28"/>
          <w:lang w:val="en-US"/>
        </w:rPr>
      </w:pPr>
      <w:r w:rsidRPr="00663DCA">
        <w:rPr>
          <w:rFonts w:ascii="Times New Roman" w:hAnsi="Times New Roman" w:cs="Times New Roman"/>
          <w:sz w:val="28"/>
          <w:szCs w:val="28"/>
          <w:lang w:val="en-US"/>
        </w:rPr>
        <w:t>6.2 Oricare dintre Părți poate denunța prezentul acord de Cooperare printr-o notificare scrisă adresată celeilalte Părți. în acest caz prezentul Acord de Cooperare își încetează valabilitatea începând cu cea de a 30-a zi de la data notificării.</w:t>
      </w:r>
    </w:p>
    <w:p w:rsidR="00663DCA" w:rsidRPr="00663DCA" w:rsidRDefault="00663DCA" w:rsidP="00663DCA">
      <w:pPr>
        <w:jc w:val="both"/>
        <w:rPr>
          <w:rFonts w:ascii="Times New Roman" w:hAnsi="Times New Roman" w:cs="Times New Roman"/>
          <w:sz w:val="28"/>
          <w:szCs w:val="28"/>
          <w:lang w:val="en-US"/>
        </w:rPr>
      </w:pPr>
      <w:r w:rsidRPr="00663DCA">
        <w:rPr>
          <w:rFonts w:ascii="Times New Roman" w:hAnsi="Times New Roman" w:cs="Times New Roman"/>
          <w:sz w:val="28"/>
          <w:szCs w:val="28"/>
          <w:lang w:val="en-US"/>
        </w:rPr>
        <w:t xml:space="preserve">6.3 Încetarea prezentului Acord de Cooperare nu </w:t>
      </w:r>
      <w:proofErr w:type="gramStart"/>
      <w:r w:rsidRPr="00663DCA">
        <w:rPr>
          <w:rFonts w:ascii="Times New Roman" w:hAnsi="Times New Roman" w:cs="Times New Roman"/>
          <w:sz w:val="28"/>
          <w:szCs w:val="28"/>
          <w:lang w:val="en-US"/>
        </w:rPr>
        <w:t>va</w:t>
      </w:r>
      <w:proofErr w:type="gramEnd"/>
      <w:r w:rsidRPr="00663DCA">
        <w:rPr>
          <w:rFonts w:ascii="Times New Roman" w:hAnsi="Times New Roman" w:cs="Times New Roman"/>
          <w:sz w:val="28"/>
          <w:szCs w:val="28"/>
          <w:lang w:val="en-US"/>
        </w:rPr>
        <w:t xml:space="preserve"> afecta punerea în aplicație a programelor și proiectelor demarate în perioada de valabilitate a acestuia cu excepția cazului în care s-a convenit altfel de către Părți.</w:t>
      </w:r>
    </w:p>
    <w:p w:rsidR="00663DCA" w:rsidRPr="00663DCA" w:rsidRDefault="00663DCA" w:rsidP="00663DCA">
      <w:pPr>
        <w:jc w:val="both"/>
        <w:rPr>
          <w:rFonts w:ascii="Times New Roman" w:hAnsi="Times New Roman" w:cs="Times New Roman"/>
          <w:sz w:val="28"/>
          <w:szCs w:val="28"/>
          <w:lang w:val="en-US"/>
        </w:rPr>
      </w:pPr>
    </w:p>
    <w:p w:rsidR="00663DCA" w:rsidRPr="00663DCA" w:rsidRDefault="00663DCA" w:rsidP="00663DCA">
      <w:pPr>
        <w:jc w:val="both"/>
        <w:rPr>
          <w:rFonts w:ascii="Times New Roman" w:hAnsi="Times New Roman" w:cs="Times New Roman"/>
          <w:sz w:val="28"/>
          <w:szCs w:val="28"/>
          <w:lang w:val="en-US"/>
        </w:rPr>
      </w:pPr>
      <w:r w:rsidRPr="00663DCA">
        <w:rPr>
          <w:rFonts w:ascii="Times New Roman" w:hAnsi="Times New Roman" w:cs="Times New Roman"/>
          <w:sz w:val="28"/>
          <w:szCs w:val="28"/>
          <w:lang w:val="en-US"/>
        </w:rPr>
        <w:t>Semnat la  ______________ la data de ____________________ în două exemplare.</w:t>
      </w:r>
    </w:p>
    <w:p w:rsidR="00663DCA" w:rsidRPr="00663DCA" w:rsidRDefault="00663DCA" w:rsidP="00663DCA">
      <w:pPr>
        <w:rPr>
          <w:rFonts w:ascii="Times New Roman" w:hAnsi="Times New Roman" w:cs="Times New Roman"/>
          <w:sz w:val="28"/>
          <w:szCs w:val="28"/>
          <w:lang w:val="en-US"/>
        </w:rPr>
      </w:pPr>
    </w:p>
    <w:p w:rsidR="00663DCA" w:rsidRPr="00663DCA" w:rsidRDefault="00663DCA" w:rsidP="00663DCA">
      <w:pPr>
        <w:rPr>
          <w:rFonts w:ascii="Times New Roman" w:hAnsi="Times New Roman" w:cs="Times New Roman"/>
          <w:sz w:val="28"/>
          <w:szCs w:val="28"/>
          <w:lang w:val="en-US"/>
        </w:rPr>
      </w:pPr>
      <w:r w:rsidRPr="00663DCA">
        <w:rPr>
          <w:rFonts w:ascii="Times New Roman" w:hAnsi="Times New Roman" w:cs="Times New Roman"/>
          <w:sz w:val="28"/>
          <w:szCs w:val="28"/>
          <w:lang w:val="en-US"/>
        </w:rPr>
        <w:lastRenderedPageBreak/>
        <w:t>Pentru</w:t>
      </w:r>
    </w:p>
    <w:p w:rsidR="00663DCA" w:rsidRPr="00663DCA" w:rsidRDefault="00663DCA" w:rsidP="00663DCA">
      <w:pPr>
        <w:rPr>
          <w:rFonts w:ascii="Times New Roman" w:hAnsi="Times New Roman" w:cs="Times New Roman"/>
          <w:b/>
          <w:bCs/>
          <w:sz w:val="28"/>
          <w:szCs w:val="28"/>
          <w:lang w:val="en-US"/>
        </w:rPr>
      </w:pPr>
      <w:r w:rsidRPr="00663DCA">
        <w:rPr>
          <w:rFonts w:ascii="Times New Roman" w:hAnsi="Times New Roman" w:cs="Times New Roman"/>
          <w:b/>
          <w:bCs/>
          <w:sz w:val="28"/>
          <w:szCs w:val="28"/>
          <w:lang w:val="en-US"/>
        </w:rPr>
        <w:t>Orașul Căușeni, raionul Căușeni</w:t>
      </w:r>
    </w:p>
    <w:p w:rsidR="00663DCA" w:rsidRPr="00663DCA" w:rsidRDefault="00663DCA" w:rsidP="00663DCA">
      <w:pPr>
        <w:rPr>
          <w:rFonts w:ascii="Times New Roman" w:hAnsi="Times New Roman" w:cs="Times New Roman"/>
          <w:b/>
          <w:bCs/>
          <w:sz w:val="28"/>
          <w:szCs w:val="28"/>
          <w:lang w:val="en-US"/>
        </w:rPr>
      </w:pPr>
      <w:r w:rsidRPr="00663DCA">
        <w:rPr>
          <w:rFonts w:ascii="Times New Roman" w:hAnsi="Times New Roman" w:cs="Times New Roman"/>
          <w:b/>
          <w:bCs/>
          <w:sz w:val="28"/>
          <w:szCs w:val="28"/>
          <w:lang w:val="en-US"/>
        </w:rPr>
        <w:t>din Republica Moldova</w:t>
      </w:r>
    </w:p>
    <w:p w:rsidR="00663DCA" w:rsidRPr="00663DCA" w:rsidRDefault="00663DCA" w:rsidP="00663DCA">
      <w:pPr>
        <w:rPr>
          <w:rFonts w:ascii="Times New Roman" w:hAnsi="Times New Roman" w:cs="Times New Roman"/>
          <w:b/>
          <w:bCs/>
          <w:sz w:val="28"/>
          <w:szCs w:val="28"/>
          <w:lang w:val="en-US"/>
        </w:rPr>
      </w:pPr>
      <w:r w:rsidRPr="00663DCA">
        <w:rPr>
          <w:rFonts w:ascii="Times New Roman" w:hAnsi="Times New Roman" w:cs="Times New Roman"/>
          <w:b/>
          <w:bCs/>
          <w:sz w:val="28"/>
          <w:szCs w:val="28"/>
          <w:lang w:val="en-US"/>
        </w:rPr>
        <w:t>PRIMAR,</w:t>
      </w:r>
    </w:p>
    <w:p w:rsidR="00663DCA" w:rsidRPr="00663DCA" w:rsidRDefault="00663DCA" w:rsidP="00663DCA">
      <w:pPr>
        <w:rPr>
          <w:rFonts w:ascii="Times New Roman" w:hAnsi="Times New Roman" w:cs="Times New Roman"/>
          <w:b/>
          <w:bCs/>
          <w:sz w:val="28"/>
          <w:szCs w:val="28"/>
          <w:lang w:val="en-US"/>
        </w:rPr>
      </w:pPr>
      <w:bookmarkStart w:id="7" w:name="bookmark14"/>
      <w:r w:rsidRPr="00663DCA">
        <w:rPr>
          <w:rFonts w:ascii="Times New Roman" w:hAnsi="Times New Roman" w:cs="Times New Roman"/>
          <w:b/>
          <w:bCs/>
          <w:sz w:val="28"/>
          <w:szCs w:val="28"/>
          <w:lang w:val="en-US"/>
        </w:rPr>
        <w:t>Alexandru DONTU</w:t>
      </w:r>
      <w:bookmarkEnd w:id="7"/>
    </w:p>
    <w:p w:rsidR="00663DCA" w:rsidRPr="00663DCA" w:rsidRDefault="00663DCA" w:rsidP="00663DCA">
      <w:pPr>
        <w:rPr>
          <w:rFonts w:ascii="Times New Roman" w:hAnsi="Times New Roman" w:cs="Times New Roman"/>
          <w:sz w:val="28"/>
          <w:szCs w:val="28"/>
          <w:lang w:val="en-US"/>
        </w:rPr>
      </w:pPr>
    </w:p>
    <w:p w:rsidR="00663DCA" w:rsidRPr="00663DCA" w:rsidRDefault="00663DCA" w:rsidP="00663DCA">
      <w:pPr>
        <w:jc w:val="right"/>
        <w:rPr>
          <w:rFonts w:ascii="Times New Roman" w:hAnsi="Times New Roman" w:cs="Times New Roman"/>
          <w:sz w:val="28"/>
          <w:szCs w:val="28"/>
          <w:lang w:val="en-US"/>
        </w:rPr>
      </w:pPr>
      <w:r w:rsidRPr="00663DCA">
        <w:rPr>
          <w:rFonts w:ascii="Times New Roman" w:hAnsi="Times New Roman" w:cs="Times New Roman"/>
          <w:sz w:val="28"/>
          <w:szCs w:val="28"/>
          <w:lang w:val="en-US"/>
        </w:rPr>
        <w:t>Pentru</w:t>
      </w:r>
    </w:p>
    <w:p w:rsidR="00663DCA" w:rsidRPr="00663DCA" w:rsidRDefault="00663DCA" w:rsidP="00663DCA">
      <w:pPr>
        <w:jc w:val="right"/>
        <w:rPr>
          <w:rFonts w:ascii="Times New Roman" w:hAnsi="Times New Roman" w:cs="Times New Roman"/>
          <w:b/>
          <w:bCs/>
          <w:sz w:val="28"/>
          <w:szCs w:val="28"/>
          <w:lang w:val="en-US"/>
        </w:rPr>
      </w:pPr>
      <w:r w:rsidRPr="00663DCA">
        <w:rPr>
          <w:rFonts w:ascii="Times New Roman" w:hAnsi="Times New Roman" w:cs="Times New Roman"/>
          <w:b/>
          <w:bCs/>
          <w:sz w:val="28"/>
          <w:szCs w:val="28"/>
          <w:lang w:val="en-US"/>
        </w:rPr>
        <w:t xml:space="preserve">orășelul Krasnosilska, raionul Odesa, </w:t>
      </w:r>
    </w:p>
    <w:p w:rsidR="00663DCA" w:rsidRPr="00663DCA" w:rsidRDefault="00663DCA" w:rsidP="00663DCA">
      <w:pPr>
        <w:jc w:val="right"/>
        <w:rPr>
          <w:rFonts w:ascii="Times New Roman" w:hAnsi="Times New Roman" w:cs="Times New Roman"/>
          <w:b/>
          <w:bCs/>
          <w:sz w:val="28"/>
          <w:szCs w:val="28"/>
          <w:lang w:val="en-US"/>
        </w:rPr>
      </w:pPr>
      <w:r w:rsidRPr="00663DCA">
        <w:rPr>
          <w:rFonts w:ascii="Times New Roman" w:hAnsi="Times New Roman" w:cs="Times New Roman"/>
          <w:b/>
          <w:bCs/>
          <w:sz w:val="28"/>
          <w:szCs w:val="28"/>
          <w:lang w:val="en-US"/>
        </w:rPr>
        <w:t>regiunea Odesa, Republica Ucraina</w:t>
      </w:r>
    </w:p>
    <w:p w:rsidR="00663DCA" w:rsidRPr="00663DCA" w:rsidRDefault="00663DCA" w:rsidP="00663DCA">
      <w:pPr>
        <w:jc w:val="right"/>
        <w:rPr>
          <w:rFonts w:ascii="Times New Roman" w:hAnsi="Times New Roman" w:cs="Times New Roman"/>
          <w:b/>
          <w:bCs/>
          <w:sz w:val="28"/>
          <w:szCs w:val="28"/>
          <w:lang w:val="en-US"/>
        </w:rPr>
      </w:pPr>
      <w:r w:rsidRPr="00663DCA">
        <w:rPr>
          <w:rFonts w:ascii="Times New Roman" w:hAnsi="Times New Roman" w:cs="Times New Roman"/>
          <w:b/>
          <w:bCs/>
          <w:sz w:val="28"/>
          <w:szCs w:val="28"/>
          <w:lang w:val="en-US"/>
        </w:rPr>
        <w:t xml:space="preserve">PRIMAR, </w:t>
      </w:r>
    </w:p>
    <w:p w:rsidR="00663DCA" w:rsidRDefault="00663DCA" w:rsidP="00663DCA">
      <w:pPr>
        <w:jc w:val="right"/>
        <w:rPr>
          <w:rFonts w:ascii="Times New Roman" w:hAnsi="Times New Roman" w:cs="Times New Roman"/>
          <w:b/>
          <w:bCs/>
          <w:sz w:val="28"/>
          <w:szCs w:val="28"/>
        </w:rPr>
      </w:pPr>
      <w:proofErr w:type="spellStart"/>
      <w:r>
        <w:rPr>
          <w:rFonts w:ascii="Times New Roman" w:hAnsi="Times New Roman" w:cs="Times New Roman"/>
          <w:b/>
          <w:bCs/>
          <w:sz w:val="28"/>
          <w:szCs w:val="28"/>
        </w:rPr>
        <w:t>Marina</w:t>
      </w:r>
      <w:proofErr w:type="spellEnd"/>
      <w:r>
        <w:rPr>
          <w:rFonts w:ascii="Times New Roman" w:hAnsi="Times New Roman" w:cs="Times New Roman"/>
          <w:b/>
          <w:bCs/>
          <w:sz w:val="28"/>
          <w:szCs w:val="28"/>
        </w:rPr>
        <w:t xml:space="preserve"> ARHIRII</w:t>
      </w:r>
    </w:p>
    <w:p w:rsidR="00663DCA" w:rsidRDefault="00663DCA" w:rsidP="00663DCA">
      <w:pPr>
        <w:rPr>
          <w:rFonts w:ascii="Times New Roman" w:hAnsi="Times New Roman" w:cs="Times New Roman"/>
          <w:sz w:val="28"/>
          <w:szCs w:val="28"/>
        </w:rPr>
      </w:pPr>
    </w:p>
    <w:p w:rsidR="00663DCA" w:rsidRPr="005C1289" w:rsidRDefault="00663DCA">
      <w:pPr>
        <w:rPr>
          <w:lang w:val="ro-RO"/>
        </w:rPr>
      </w:pPr>
    </w:p>
    <w:sectPr w:rsidR="00663DCA" w:rsidRPr="005C1289" w:rsidSect="000A71A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CC"/>
    <w:family w:val="swiss"/>
    <w:pitch w:val="variable"/>
    <w:sig w:usb0="E5002EFF" w:usb1="C000605B" w:usb2="00000029" w:usb3="00000000" w:csb0="000101FF"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D64399"/>
    <w:multiLevelType w:val="hybridMultilevel"/>
    <w:tmpl w:val="087E4308"/>
    <w:lvl w:ilvl="0" w:tplc="08190001">
      <w:start w:val="1"/>
      <w:numFmt w:val="bullet"/>
      <w:lvlText w:val=""/>
      <w:lvlJc w:val="left"/>
      <w:pPr>
        <w:ind w:left="720" w:hanging="360"/>
      </w:pPr>
      <w:rPr>
        <w:rFonts w:ascii="Symbol" w:hAnsi="Symbol" w:hint="default"/>
      </w:rPr>
    </w:lvl>
    <w:lvl w:ilvl="1" w:tplc="08190003">
      <w:start w:val="1"/>
      <w:numFmt w:val="bullet"/>
      <w:lvlText w:val="o"/>
      <w:lvlJc w:val="left"/>
      <w:pPr>
        <w:ind w:left="1440" w:hanging="360"/>
      </w:pPr>
      <w:rPr>
        <w:rFonts w:ascii="Courier New" w:hAnsi="Courier New" w:cs="Courier New" w:hint="default"/>
      </w:rPr>
    </w:lvl>
    <w:lvl w:ilvl="2" w:tplc="08190005">
      <w:start w:val="1"/>
      <w:numFmt w:val="bullet"/>
      <w:lvlText w:val=""/>
      <w:lvlJc w:val="left"/>
      <w:pPr>
        <w:ind w:left="2160" w:hanging="360"/>
      </w:pPr>
      <w:rPr>
        <w:rFonts w:ascii="Wingdings" w:hAnsi="Wingdings" w:hint="default"/>
      </w:rPr>
    </w:lvl>
    <w:lvl w:ilvl="3" w:tplc="08190001">
      <w:start w:val="1"/>
      <w:numFmt w:val="bullet"/>
      <w:lvlText w:val=""/>
      <w:lvlJc w:val="left"/>
      <w:pPr>
        <w:ind w:left="2880" w:hanging="360"/>
      </w:pPr>
      <w:rPr>
        <w:rFonts w:ascii="Symbol" w:hAnsi="Symbol" w:hint="default"/>
      </w:rPr>
    </w:lvl>
    <w:lvl w:ilvl="4" w:tplc="08190003">
      <w:start w:val="1"/>
      <w:numFmt w:val="bullet"/>
      <w:lvlText w:val="o"/>
      <w:lvlJc w:val="left"/>
      <w:pPr>
        <w:ind w:left="3600" w:hanging="360"/>
      </w:pPr>
      <w:rPr>
        <w:rFonts w:ascii="Courier New" w:hAnsi="Courier New" w:cs="Courier New" w:hint="default"/>
      </w:rPr>
    </w:lvl>
    <w:lvl w:ilvl="5" w:tplc="08190005">
      <w:start w:val="1"/>
      <w:numFmt w:val="bullet"/>
      <w:lvlText w:val=""/>
      <w:lvlJc w:val="left"/>
      <w:pPr>
        <w:ind w:left="4320" w:hanging="360"/>
      </w:pPr>
      <w:rPr>
        <w:rFonts w:ascii="Wingdings" w:hAnsi="Wingdings" w:hint="default"/>
      </w:rPr>
    </w:lvl>
    <w:lvl w:ilvl="6" w:tplc="08190001">
      <w:start w:val="1"/>
      <w:numFmt w:val="bullet"/>
      <w:lvlText w:val=""/>
      <w:lvlJc w:val="left"/>
      <w:pPr>
        <w:ind w:left="5040" w:hanging="360"/>
      </w:pPr>
      <w:rPr>
        <w:rFonts w:ascii="Symbol" w:hAnsi="Symbol" w:hint="default"/>
      </w:rPr>
    </w:lvl>
    <w:lvl w:ilvl="7" w:tplc="08190003">
      <w:start w:val="1"/>
      <w:numFmt w:val="bullet"/>
      <w:lvlText w:val="o"/>
      <w:lvlJc w:val="left"/>
      <w:pPr>
        <w:ind w:left="5760" w:hanging="360"/>
      </w:pPr>
      <w:rPr>
        <w:rFonts w:ascii="Courier New" w:hAnsi="Courier New" w:cs="Courier New" w:hint="default"/>
      </w:rPr>
    </w:lvl>
    <w:lvl w:ilvl="8" w:tplc="08190005">
      <w:start w:val="1"/>
      <w:numFmt w:val="bullet"/>
      <w:lvlText w:val=""/>
      <w:lvlJc w:val="left"/>
      <w:pPr>
        <w:ind w:left="6480" w:hanging="360"/>
      </w:pPr>
      <w:rPr>
        <w:rFonts w:ascii="Wingdings" w:hAnsi="Wingdings" w:hint="default"/>
      </w:rPr>
    </w:lvl>
  </w:abstractNum>
  <w:abstractNum w:abstractNumId="1">
    <w:nsid w:val="3CC876A4"/>
    <w:multiLevelType w:val="hybridMultilevel"/>
    <w:tmpl w:val="9C828D24"/>
    <w:lvl w:ilvl="0" w:tplc="F9AE54FC">
      <w:start w:val="3"/>
      <w:numFmt w:val="bullet"/>
      <w:lvlText w:val="-"/>
      <w:lvlJc w:val="left"/>
      <w:pPr>
        <w:ind w:left="720" w:hanging="360"/>
      </w:pPr>
      <w:rPr>
        <w:rFonts w:ascii="Times New Roman" w:eastAsia="Microsoft Sans Serif" w:hAnsi="Times New Roman" w:cs="Times New Roman" w:hint="default"/>
      </w:rPr>
    </w:lvl>
    <w:lvl w:ilvl="1" w:tplc="08190003">
      <w:start w:val="1"/>
      <w:numFmt w:val="bullet"/>
      <w:lvlText w:val="o"/>
      <w:lvlJc w:val="left"/>
      <w:pPr>
        <w:ind w:left="1440" w:hanging="360"/>
      </w:pPr>
      <w:rPr>
        <w:rFonts w:ascii="Courier New" w:hAnsi="Courier New" w:cs="Courier New" w:hint="default"/>
      </w:rPr>
    </w:lvl>
    <w:lvl w:ilvl="2" w:tplc="08190005">
      <w:start w:val="1"/>
      <w:numFmt w:val="bullet"/>
      <w:lvlText w:val=""/>
      <w:lvlJc w:val="left"/>
      <w:pPr>
        <w:ind w:left="2160" w:hanging="360"/>
      </w:pPr>
      <w:rPr>
        <w:rFonts w:ascii="Wingdings" w:hAnsi="Wingdings" w:hint="default"/>
      </w:rPr>
    </w:lvl>
    <w:lvl w:ilvl="3" w:tplc="08190001">
      <w:start w:val="1"/>
      <w:numFmt w:val="bullet"/>
      <w:lvlText w:val=""/>
      <w:lvlJc w:val="left"/>
      <w:pPr>
        <w:ind w:left="2880" w:hanging="360"/>
      </w:pPr>
      <w:rPr>
        <w:rFonts w:ascii="Symbol" w:hAnsi="Symbol" w:hint="default"/>
      </w:rPr>
    </w:lvl>
    <w:lvl w:ilvl="4" w:tplc="08190003">
      <w:start w:val="1"/>
      <w:numFmt w:val="bullet"/>
      <w:lvlText w:val="o"/>
      <w:lvlJc w:val="left"/>
      <w:pPr>
        <w:ind w:left="3600" w:hanging="360"/>
      </w:pPr>
      <w:rPr>
        <w:rFonts w:ascii="Courier New" w:hAnsi="Courier New" w:cs="Courier New" w:hint="default"/>
      </w:rPr>
    </w:lvl>
    <w:lvl w:ilvl="5" w:tplc="08190005">
      <w:start w:val="1"/>
      <w:numFmt w:val="bullet"/>
      <w:lvlText w:val=""/>
      <w:lvlJc w:val="left"/>
      <w:pPr>
        <w:ind w:left="4320" w:hanging="360"/>
      </w:pPr>
      <w:rPr>
        <w:rFonts w:ascii="Wingdings" w:hAnsi="Wingdings" w:hint="default"/>
      </w:rPr>
    </w:lvl>
    <w:lvl w:ilvl="6" w:tplc="08190001">
      <w:start w:val="1"/>
      <w:numFmt w:val="bullet"/>
      <w:lvlText w:val=""/>
      <w:lvlJc w:val="left"/>
      <w:pPr>
        <w:ind w:left="5040" w:hanging="360"/>
      </w:pPr>
      <w:rPr>
        <w:rFonts w:ascii="Symbol" w:hAnsi="Symbol" w:hint="default"/>
      </w:rPr>
    </w:lvl>
    <w:lvl w:ilvl="7" w:tplc="08190003">
      <w:start w:val="1"/>
      <w:numFmt w:val="bullet"/>
      <w:lvlText w:val="o"/>
      <w:lvlJc w:val="left"/>
      <w:pPr>
        <w:ind w:left="5760" w:hanging="360"/>
      </w:pPr>
      <w:rPr>
        <w:rFonts w:ascii="Courier New" w:hAnsi="Courier New" w:cs="Courier New" w:hint="default"/>
      </w:rPr>
    </w:lvl>
    <w:lvl w:ilvl="8" w:tplc="0819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FE07C1"/>
    <w:rsid w:val="000A71AF"/>
    <w:rsid w:val="003F3BAE"/>
    <w:rsid w:val="004153CD"/>
    <w:rsid w:val="005C1289"/>
    <w:rsid w:val="00663DCA"/>
    <w:rsid w:val="00CB0406"/>
    <w:rsid w:val="00D2624E"/>
    <w:rsid w:val="00FE07C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1289"/>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basedOn w:val="a0"/>
    <w:link w:val="a4"/>
    <w:uiPriority w:val="1"/>
    <w:locked/>
    <w:rsid w:val="005C1289"/>
  </w:style>
  <w:style w:type="paragraph" w:styleId="a4">
    <w:name w:val="No Spacing"/>
    <w:link w:val="a3"/>
    <w:uiPriority w:val="1"/>
    <w:qFormat/>
    <w:rsid w:val="005C1289"/>
    <w:pPr>
      <w:spacing w:after="0" w:line="240" w:lineRule="auto"/>
    </w:pPr>
  </w:style>
  <w:style w:type="paragraph" w:styleId="a5">
    <w:name w:val="List Paragraph"/>
    <w:basedOn w:val="a"/>
    <w:uiPriority w:val="34"/>
    <w:qFormat/>
    <w:rsid w:val="00663DCA"/>
    <w:pPr>
      <w:widowControl w:val="0"/>
      <w:spacing w:after="0" w:line="240" w:lineRule="auto"/>
      <w:ind w:left="720"/>
      <w:contextualSpacing/>
    </w:pPr>
    <w:rPr>
      <w:rFonts w:ascii="Microsoft Sans Serif" w:eastAsia="Microsoft Sans Serif" w:hAnsi="Microsoft Sans Serif" w:cs="Microsoft Sans Serif"/>
      <w:color w:val="000000"/>
      <w:sz w:val="24"/>
      <w:szCs w:val="24"/>
    </w:rPr>
  </w:style>
  <w:style w:type="paragraph" w:styleId="a6">
    <w:name w:val="Balloon Text"/>
    <w:basedOn w:val="a"/>
    <w:link w:val="a7"/>
    <w:uiPriority w:val="99"/>
    <w:semiHidden/>
    <w:unhideWhenUsed/>
    <w:rsid w:val="00D2624E"/>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D2624E"/>
    <w:rPr>
      <w:rFonts w:ascii="Tahoma" w:eastAsiaTheme="minorEastAsia"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46995779">
      <w:bodyDiv w:val="1"/>
      <w:marLeft w:val="0"/>
      <w:marRight w:val="0"/>
      <w:marTop w:val="0"/>
      <w:marBottom w:val="0"/>
      <w:divBdr>
        <w:top w:val="none" w:sz="0" w:space="0" w:color="auto"/>
        <w:left w:val="none" w:sz="0" w:space="0" w:color="auto"/>
        <w:bottom w:val="none" w:sz="0" w:space="0" w:color="auto"/>
        <w:right w:val="none" w:sz="0" w:space="0" w:color="auto"/>
      </w:divBdr>
    </w:div>
    <w:div w:id="881861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6</Pages>
  <Words>971</Words>
  <Characters>5538</Characters>
  <Application>Microsoft Office Word</Application>
  <DocSecurity>0</DocSecurity>
  <Lines>46</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cp:revision>
  <dcterms:created xsi:type="dcterms:W3CDTF">2025-05-21T13:46:00Z</dcterms:created>
  <dcterms:modified xsi:type="dcterms:W3CDTF">2025-05-22T10:59:00Z</dcterms:modified>
</cp:coreProperties>
</file>